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8EF78" w14:textId="77777777" w:rsidR="00277E06" w:rsidRDefault="006A05DC" w:rsidP="006A05DC">
      <w:pPr>
        <w:pStyle w:val="Ttulo1"/>
        <w:jc w:val="center"/>
      </w:pPr>
      <w:r>
        <w:t>¿Cuál es el origen de esta crisis social?</w:t>
      </w:r>
    </w:p>
    <w:p w14:paraId="09B794BB" w14:textId="77777777" w:rsidR="006A05DC" w:rsidRDefault="006A05DC" w:rsidP="006A05DC"/>
    <w:p w14:paraId="62D17E02" w14:textId="4D56FCB0" w:rsidR="006A05DC" w:rsidRDefault="006A05DC" w:rsidP="006A05DC">
      <w:pPr>
        <w:pStyle w:val="Prrafodelista"/>
        <w:numPr>
          <w:ilvl w:val="0"/>
          <w:numId w:val="1"/>
        </w:numPr>
        <w:jc w:val="both"/>
      </w:pPr>
      <w:r>
        <w:t>Se introducen las ideas nucleares abriendo un espacio para que todos los estamentos puedan discutir sobre el origen del conflicto y que esto pueda ser traducido en propuestas concretas:</w:t>
      </w:r>
    </w:p>
    <w:p w14:paraId="19DBF5C9" w14:textId="77777777" w:rsidR="006A05DC" w:rsidRDefault="006A05DC" w:rsidP="006A05DC">
      <w:pPr>
        <w:pStyle w:val="Prrafodelista"/>
        <w:jc w:val="both"/>
      </w:pPr>
    </w:p>
    <w:p w14:paraId="2670D871" w14:textId="77777777" w:rsidR="006A05DC" w:rsidRDefault="006A05DC" w:rsidP="006A05DC">
      <w:pPr>
        <w:pStyle w:val="Prrafodelista"/>
        <w:jc w:val="both"/>
      </w:pPr>
    </w:p>
    <w:p w14:paraId="522C3846" w14:textId="77777777" w:rsidR="006A05DC" w:rsidRDefault="006A05DC" w:rsidP="006A05DC">
      <w:pPr>
        <w:pStyle w:val="Prrafodelista"/>
        <w:numPr>
          <w:ilvl w:val="0"/>
          <w:numId w:val="2"/>
        </w:numPr>
        <w:jc w:val="both"/>
      </w:pPr>
      <w:r>
        <w:t>Apunta al cansancio de la ciudadanía en relación a las desiguald</w:t>
      </w:r>
      <w:r w:rsidR="0091038D">
        <w:t>ades: salud, educación, salarios, entre otros. Todo esto asociado a las respuestas insuficientes de parte del gobierno.</w:t>
      </w:r>
    </w:p>
    <w:p w14:paraId="0577AB60" w14:textId="77777777" w:rsidR="0091038D" w:rsidRDefault="0091038D" w:rsidP="0091038D">
      <w:pPr>
        <w:pStyle w:val="Prrafodelista"/>
        <w:ind w:left="1440"/>
        <w:jc w:val="both"/>
      </w:pPr>
    </w:p>
    <w:p w14:paraId="5AF64276" w14:textId="77777777" w:rsidR="0091038D" w:rsidRDefault="0091038D" w:rsidP="006A05DC">
      <w:pPr>
        <w:pStyle w:val="Prrafodelista"/>
        <w:numPr>
          <w:ilvl w:val="0"/>
          <w:numId w:val="2"/>
        </w:numPr>
        <w:jc w:val="both"/>
      </w:pPr>
      <w:r>
        <w:t>La crisis también apunta a la Constitución de Chile que fue construida en tiempo de Dictadura y que “amarra” legalmente las decisiones que se pueden realizar.</w:t>
      </w:r>
    </w:p>
    <w:p w14:paraId="346098BC" w14:textId="77777777" w:rsidR="0091038D" w:rsidRDefault="0091038D" w:rsidP="0091038D">
      <w:pPr>
        <w:pStyle w:val="Prrafodelista"/>
      </w:pPr>
    </w:p>
    <w:p w14:paraId="690369D7" w14:textId="37EEBD83" w:rsidR="0091038D" w:rsidRDefault="0091038D" w:rsidP="0091038D">
      <w:pPr>
        <w:pStyle w:val="Prrafodelista"/>
        <w:numPr>
          <w:ilvl w:val="0"/>
          <w:numId w:val="2"/>
        </w:numPr>
        <w:jc w:val="both"/>
      </w:pPr>
      <w:r>
        <w:t xml:space="preserve">La Universidad-FAVET pudiera colaborar a “bajar” a la ciudadanía una información más clara sobre la </w:t>
      </w:r>
      <w:r w:rsidR="00ED1853">
        <w:t>C</w:t>
      </w:r>
      <w:r>
        <w:t>onstitución</w:t>
      </w:r>
      <w:r w:rsidR="00ED1853">
        <w:t xml:space="preserve">, </w:t>
      </w:r>
      <w:r>
        <w:t>al entorno más cercano abriendo espacios a la comunidad.</w:t>
      </w:r>
    </w:p>
    <w:p w14:paraId="43004CD3" w14:textId="77777777" w:rsidR="0091038D" w:rsidRDefault="0091038D" w:rsidP="0091038D">
      <w:pPr>
        <w:pStyle w:val="Prrafodelista"/>
        <w:ind w:left="1440"/>
        <w:jc w:val="both"/>
      </w:pPr>
    </w:p>
    <w:p w14:paraId="7D900DD2" w14:textId="7624AD45" w:rsidR="0091038D" w:rsidRDefault="0091038D" w:rsidP="0091038D">
      <w:pPr>
        <w:pStyle w:val="Prrafodelista"/>
        <w:numPr>
          <w:ilvl w:val="0"/>
          <w:numId w:val="2"/>
        </w:numPr>
        <w:jc w:val="both"/>
      </w:pPr>
      <w:r>
        <w:t xml:space="preserve">La sociedad puede participar transversalmente en una nueva </w:t>
      </w:r>
      <w:r w:rsidR="00ED1853">
        <w:t>C</w:t>
      </w:r>
      <w:r>
        <w:t>onstitución sin discriminación de ningún tipo</w:t>
      </w:r>
    </w:p>
    <w:p w14:paraId="1A6F22F5" w14:textId="77777777" w:rsidR="0091038D" w:rsidRDefault="0091038D" w:rsidP="0091038D">
      <w:pPr>
        <w:pStyle w:val="Prrafodelista"/>
      </w:pPr>
    </w:p>
    <w:p w14:paraId="349CD99C" w14:textId="77777777" w:rsidR="0091038D" w:rsidRDefault="0091038D" w:rsidP="0091038D">
      <w:pPr>
        <w:pStyle w:val="Prrafodelista"/>
        <w:numPr>
          <w:ilvl w:val="0"/>
          <w:numId w:val="2"/>
        </w:numPr>
        <w:jc w:val="both"/>
      </w:pPr>
      <w:r>
        <w:t>Es necesario apuntar a los cambios personales y además revisar la desigualdad interna en términos de salarios y privilegios en la Universidad. La institución replica la inequidad y los abusos.</w:t>
      </w:r>
    </w:p>
    <w:p w14:paraId="00550FE4" w14:textId="77777777" w:rsidR="00A42501" w:rsidRDefault="00A42501" w:rsidP="00A42501">
      <w:pPr>
        <w:pStyle w:val="Prrafodelista"/>
      </w:pPr>
    </w:p>
    <w:p w14:paraId="5A4F459D" w14:textId="57A78163" w:rsidR="00A42501" w:rsidRDefault="00A42501" w:rsidP="0091038D">
      <w:pPr>
        <w:pStyle w:val="Prrafodelista"/>
        <w:numPr>
          <w:ilvl w:val="0"/>
          <w:numId w:val="2"/>
        </w:numPr>
        <w:jc w:val="both"/>
      </w:pPr>
      <w:r>
        <w:t xml:space="preserve">Somos responsables como Universidad de la </w:t>
      </w:r>
      <w:r w:rsidR="00ED1853">
        <w:t>f</w:t>
      </w:r>
      <w:r>
        <w:t>ormación y del trato a trabajadores</w:t>
      </w:r>
      <w:r w:rsidR="00ED1853">
        <w:t xml:space="preserve">, </w:t>
      </w:r>
      <w:r>
        <w:t xml:space="preserve">funcionarios </w:t>
      </w:r>
      <w:r w:rsidR="00ED1853">
        <w:t>y estudiantes.</w:t>
      </w:r>
    </w:p>
    <w:p w14:paraId="2E2E832F" w14:textId="77777777" w:rsidR="00A42501" w:rsidRDefault="00A42501" w:rsidP="00A42501">
      <w:pPr>
        <w:pStyle w:val="Prrafodelista"/>
      </w:pPr>
    </w:p>
    <w:p w14:paraId="496B808F" w14:textId="501BA468" w:rsidR="00A42501" w:rsidRDefault="00A42501" w:rsidP="0091038D">
      <w:pPr>
        <w:pStyle w:val="Prrafodelista"/>
        <w:numPr>
          <w:ilvl w:val="0"/>
          <w:numId w:val="2"/>
        </w:numPr>
        <w:jc w:val="both"/>
      </w:pPr>
      <w:r>
        <w:t>La desigualdad de género ocurre en todos los estamentos de la Universidad</w:t>
      </w:r>
      <w:r w:rsidR="00ED1853">
        <w:t>.</w:t>
      </w:r>
    </w:p>
    <w:p w14:paraId="3C2FC9A9" w14:textId="77777777" w:rsidR="00A42501" w:rsidRDefault="00A42501" w:rsidP="00A42501">
      <w:pPr>
        <w:pStyle w:val="Prrafodelista"/>
      </w:pPr>
    </w:p>
    <w:p w14:paraId="10583ED3" w14:textId="31689B7F" w:rsidR="00A42501" w:rsidRDefault="00A42501" w:rsidP="0091038D">
      <w:pPr>
        <w:pStyle w:val="Prrafodelista"/>
        <w:numPr>
          <w:ilvl w:val="0"/>
          <w:numId w:val="2"/>
        </w:numPr>
        <w:jc w:val="both"/>
      </w:pPr>
      <w:r>
        <w:t>El reglamento de los estudiantes y los estatutos administrativos no son modern</w:t>
      </w:r>
      <w:r w:rsidR="00ED1853">
        <w:t>o</w:t>
      </w:r>
      <w:r>
        <w:t>s y mantienen la inequidad</w:t>
      </w:r>
      <w:r w:rsidR="00ED1853">
        <w:t>.</w:t>
      </w:r>
    </w:p>
    <w:p w14:paraId="246EE3BE" w14:textId="77777777" w:rsidR="00A42501" w:rsidRDefault="00A42501" w:rsidP="00A42501">
      <w:pPr>
        <w:pStyle w:val="Prrafodelista"/>
      </w:pPr>
    </w:p>
    <w:p w14:paraId="4D23C79D" w14:textId="77777777" w:rsidR="00A42501" w:rsidRDefault="00A42501" w:rsidP="0091038D">
      <w:pPr>
        <w:pStyle w:val="Prrafodelista"/>
        <w:numPr>
          <w:ilvl w:val="0"/>
          <w:numId w:val="2"/>
        </w:numPr>
        <w:jc w:val="both"/>
      </w:pPr>
      <w:r>
        <w:t xml:space="preserve">La Facultad puede abrir espacios para mesas de diálogo y trabajo conjunto. </w:t>
      </w:r>
    </w:p>
    <w:p w14:paraId="70ADB8D6" w14:textId="77777777" w:rsidR="00A42501" w:rsidRDefault="00A42501" w:rsidP="00A42501">
      <w:pPr>
        <w:pStyle w:val="Prrafodelista"/>
      </w:pPr>
    </w:p>
    <w:p w14:paraId="5398CBAC" w14:textId="77777777" w:rsidR="00A42501" w:rsidRDefault="00A42501" w:rsidP="0091038D">
      <w:pPr>
        <w:pStyle w:val="Prrafodelista"/>
        <w:numPr>
          <w:ilvl w:val="0"/>
          <w:numId w:val="2"/>
        </w:numPr>
        <w:jc w:val="both"/>
      </w:pPr>
      <w:r>
        <w:t>Las instancias de diálogo permiten reconocerse como comunidad. La Facultad puede decir cosas en relación a las temáticas asociadas a FAVET que aparezcan en la Constitución, acercándose a la comunidad para informar y aportar democratizando el conocimiento. La academia debe abrirse al territorio.</w:t>
      </w:r>
    </w:p>
    <w:p w14:paraId="27CA6EE9" w14:textId="77777777" w:rsidR="00A42501" w:rsidRDefault="00A42501" w:rsidP="00A42501">
      <w:pPr>
        <w:pStyle w:val="Prrafodelista"/>
      </w:pPr>
    </w:p>
    <w:p w14:paraId="1C0DA9ED" w14:textId="1522261D" w:rsidR="00A42501" w:rsidRDefault="00A42501" w:rsidP="0091038D">
      <w:pPr>
        <w:pStyle w:val="Prrafodelista"/>
        <w:numPr>
          <w:ilvl w:val="0"/>
          <w:numId w:val="2"/>
        </w:numPr>
        <w:jc w:val="both"/>
      </w:pPr>
      <w:r>
        <w:t>Deslegitimización política</w:t>
      </w:r>
      <w:r w:rsidR="00ED1853">
        <w:t>,</w:t>
      </w:r>
      <w:bookmarkStart w:id="0" w:name="_GoBack"/>
      <w:bookmarkEnd w:id="0"/>
      <w:r>
        <w:t xml:space="preserve"> por lo tanto la solución pasa por la participación activa.</w:t>
      </w:r>
    </w:p>
    <w:p w14:paraId="533CB54D" w14:textId="77777777" w:rsidR="00A42501" w:rsidRDefault="00A42501" w:rsidP="00A42501">
      <w:pPr>
        <w:pStyle w:val="Prrafodelista"/>
      </w:pPr>
    </w:p>
    <w:p w14:paraId="5B041A65" w14:textId="77777777" w:rsidR="00A42501" w:rsidRPr="006A05DC" w:rsidRDefault="00A42501" w:rsidP="0091038D">
      <w:pPr>
        <w:pStyle w:val="Prrafodelista"/>
        <w:numPr>
          <w:ilvl w:val="0"/>
          <w:numId w:val="2"/>
        </w:numPr>
        <w:jc w:val="both"/>
      </w:pPr>
      <w:r>
        <w:t xml:space="preserve">La constitución es el problema medular de la crisis social y la Asamblea constituyente aparece como solución. </w:t>
      </w:r>
    </w:p>
    <w:sectPr w:rsidR="00A42501" w:rsidRPr="006A05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msoB1C9"/>
      </v:shape>
    </w:pict>
  </w:numPicBullet>
  <w:abstractNum w:abstractNumId="0" w15:restartNumberingAfterBreak="0">
    <w:nsid w:val="26BC444B"/>
    <w:multiLevelType w:val="hybridMultilevel"/>
    <w:tmpl w:val="CEFA09B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66A8F"/>
    <w:multiLevelType w:val="hybridMultilevel"/>
    <w:tmpl w:val="7DA832E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BA"/>
    <w:rsid w:val="00277E06"/>
    <w:rsid w:val="006A05DC"/>
    <w:rsid w:val="00761B12"/>
    <w:rsid w:val="007C4FBA"/>
    <w:rsid w:val="0091038D"/>
    <w:rsid w:val="00A42501"/>
    <w:rsid w:val="00ED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8563"/>
  <w15:chartTrackingRefBased/>
  <w15:docId w15:val="{AE4892D9-7467-4967-BD1C-5601A56B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A05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A05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6A0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Carmen Villarroel Farías</dc:creator>
  <cp:keywords/>
  <dc:description/>
  <cp:lastModifiedBy>Alicia Valdes</cp:lastModifiedBy>
  <cp:revision>3</cp:revision>
  <dcterms:created xsi:type="dcterms:W3CDTF">2019-11-05T22:30:00Z</dcterms:created>
  <dcterms:modified xsi:type="dcterms:W3CDTF">2019-11-05T22:32:00Z</dcterms:modified>
</cp:coreProperties>
</file>