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F3" w:rsidRPr="005743D2" w:rsidRDefault="004074F3" w:rsidP="004074F3">
      <w:pPr>
        <w:spacing w:after="0"/>
        <w:jc w:val="both"/>
        <w:rPr>
          <w:rFonts w:ascii="Trebuchet MS" w:hAnsi="Trebuchet MS" w:cs="Gautami"/>
          <w:b/>
          <w:sz w:val="16"/>
          <w:szCs w:val="16"/>
          <w:lang w:val="es-MX"/>
        </w:rPr>
      </w:pPr>
      <w:r>
        <w:rPr>
          <w:rFonts w:ascii="Trebuchet MS" w:hAnsi="Trebuchet MS" w:cs="Arial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-2648</wp:posOffset>
            </wp:positionV>
            <wp:extent cx="273349" cy="569344"/>
            <wp:effectExtent l="19050" t="0" r="0" b="0"/>
            <wp:wrapSquare wrapText="bothSides"/>
            <wp:docPr id="1" name="Imagen 1" descr="CH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9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3D2">
        <w:rPr>
          <w:rFonts w:ascii="Trebuchet MS" w:hAnsi="Trebuchet MS" w:cs="Gautami"/>
          <w:b/>
          <w:sz w:val="16"/>
          <w:szCs w:val="16"/>
          <w:lang w:val="es-MX"/>
        </w:rPr>
        <w:t>Universidad de Chile</w:t>
      </w:r>
    </w:p>
    <w:p w:rsidR="004074F3" w:rsidRPr="005743D2" w:rsidRDefault="004074F3" w:rsidP="004074F3">
      <w:pPr>
        <w:spacing w:after="0"/>
        <w:jc w:val="both"/>
        <w:rPr>
          <w:rFonts w:ascii="Trebuchet MS" w:hAnsi="Trebuchet MS" w:cs="Gautami"/>
          <w:sz w:val="16"/>
          <w:szCs w:val="16"/>
          <w:lang w:val="es-MX"/>
        </w:rPr>
      </w:pPr>
      <w:proofErr w:type="spellStart"/>
      <w:r w:rsidRPr="005743D2">
        <w:rPr>
          <w:rFonts w:ascii="Trebuchet MS" w:hAnsi="Trebuchet MS" w:cs="Gautami"/>
          <w:sz w:val="16"/>
          <w:szCs w:val="16"/>
          <w:lang w:val="es-MX"/>
        </w:rPr>
        <w:t>Vicerrectoría</w:t>
      </w:r>
      <w:proofErr w:type="spellEnd"/>
      <w:r w:rsidRPr="005743D2">
        <w:rPr>
          <w:rFonts w:ascii="Trebuchet MS" w:hAnsi="Trebuchet MS" w:cs="Gautami"/>
          <w:sz w:val="16"/>
          <w:szCs w:val="16"/>
          <w:lang w:val="es-MX"/>
        </w:rPr>
        <w:t xml:space="preserve"> de Asuntos Académicos</w:t>
      </w:r>
    </w:p>
    <w:p w:rsidR="004074F3" w:rsidRPr="005743D2" w:rsidRDefault="004074F3" w:rsidP="004074F3">
      <w:pPr>
        <w:spacing w:after="0"/>
        <w:jc w:val="both"/>
        <w:rPr>
          <w:rFonts w:ascii="Trebuchet MS" w:hAnsi="Trebuchet MS" w:cs="Gautami"/>
          <w:sz w:val="16"/>
          <w:szCs w:val="16"/>
          <w:lang w:val="es-MX"/>
        </w:rPr>
      </w:pPr>
      <w:r w:rsidRPr="005743D2">
        <w:rPr>
          <w:rFonts w:ascii="Trebuchet MS" w:hAnsi="Trebuchet MS" w:cs="Gautami"/>
          <w:sz w:val="16"/>
          <w:szCs w:val="16"/>
          <w:lang w:val="es-MX"/>
        </w:rPr>
        <w:t>Departamento de Pregrado</w:t>
      </w:r>
    </w:p>
    <w:p w:rsidR="004074F3" w:rsidRPr="005743D2" w:rsidRDefault="004074F3" w:rsidP="004074F3">
      <w:pPr>
        <w:spacing w:after="0"/>
        <w:jc w:val="both"/>
        <w:rPr>
          <w:rFonts w:ascii="Trebuchet MS" w:hAnsi="Trebuchet MS" w:cs="Gautami"/>
          <w:sz w:val="16"/>
          <w:szCs w:val="16"/>
          <w:lang w:val="es-MX"/>
        </w:rPr>
      </w:pPr>
      <w:r w:rsidRPr="005743D2">
        <w:rPr>
          <w:rFonts w:ascii="Trebuchet MS" w:hAnsi="Trebuchet MS" w:cs="Gautami"/>
          <w:sz w:val="16"/>
          <w:szCs w:val="16"/>
          <w:lang w:val="es-MX"/>
        </w:rPr>
        <w:t>Unidad de Formación</w:t>
      </w:r>
      <w:r>
        <w:rPr>
          <w:rFonts w:ascii="Trebuchet MS" w:hAnsi="Trebuchet MS" w:cs="Gautami"/>
          <w:sz w:val="16"/>
          <w:szCs w:val="16"/>
          <w:lang w:val="es-MX"/>
        </w:rPr>
        <w:t xml:space="preserve"> General e </w:t>
      </w:r>
      <w:proofErr w:type="gramStart"/>
      <w:r>
        <w:rPr>
          <w:rFonts w:ascii="Trebuchet MS" w:hAnsi="Trebuchet MS" w:cs="Gautami"/>
          <w:sz w:val="16"/>
          <w:szCs w:val="16"/>
          <w:lang w:val="es-MX"/>
        </w:rPr>
        <w:t>Inglés</w:t>
      </w:r>
      <w:proofErr w:type="gramEnd"/>
    </w:p>
    <w:p w:rsidR="004074F3" w:rsidRDefault="004074F3" w:rsidP="004074F3">
      <w:pPr>
        <w:jc w:val="both"/>
        <w:rPr>
          <w:rFonts w:ascii="Arial" w:hAnsi="Arial" w:cs="Arial"/>
          <w:b/>
        </w:rPr>
      </w:pPr>
    </w:p>
    <w:p w:rsidR="004074F3" w:rsidRDefault="004074F3" w:rsidP="004074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CFG</w:t>
      </w:r>
      <w:r w:rsidRPr="004074F3">
        <w:rPr>
          <w:rFonts w:ascii="Arial" w:hAnsi="Arial" w:cs="Arial"/>
          <w:b/>
        </w:rPr>
        <w:t xml:space="preserve"> “Sexualidad y Ciudadanía en Debates y Políticas Públicas en la Sociedad Chilena Contemporánea”</w:t>
      </w:r>
    </w:p>
    <w:p w:rsidR="004074F3" w:rsidRPr="004074F3" w:rsidRDefault="004074F3" w:rsidP="004074F3">
      <w:pPr>
        <w:jc w:val="center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t>Fechas de Presentaciones</w:t>
      </w:r>
    </w:p>
    <w:p w:rsidR="004074F3" w:rsidRPr="004074F3" w:rsidRDefault="004074F3" w:rsidP="004074F3">
      <w:pPr>
        <w:jc w:val="both"/>
        <w:rPr>
          <w:rFonts w:ascii="Arial" w:hAnsi="Arial" w:cs="Arial"/>
          <w:b/>
        </w:rPr>
      </w:pPr>
    </w:p>
    <w:p w:rsidR="007C60CF" w:rsidRPr="004074F3" w:rsidRDefault="00357788" w:rsidP="004074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3C0808" w:rsidRPr="004074F3">
        <w:rPr>
          <w:rFonts w:ascii="Arial" w:hAnsi="Arial" w:cs="Arial"/>
          <w:b/>
        </w:rPr>
        <w:t xml:space="preserve"> abril: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Acoso Callejero</w:t>
      </w:r>
    </w:p>
    <w:p w:rsidR="003C0808" w:rsidRPr="004074F3" w:rsidRDefault="00357788" w:rsidP="004074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3C0808" w:rsidRPr="004074F3">
        <w:rPr>
          <w:rFonts w:ascii="Arial" w:hAnsi="Arial" w:cs="Arial"/>
          <w:b/>
        </w:rPr>
        <w:t xml:space="preserve"> Abril: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Educación Sexual</w:t>
      </w:r>
    </w:p>
    <w:p w:rsidR="003C0808" w:rsidRPr="004074F3" w:rsidRDefault="00357788" w:rsidP="004074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3C0808" w:rsidRPr="004074F3">
        <w:rPr>
          <w:rFonts w:ascii="Arial" w:hAnsi="Arial" w:cs="Arial"/>
          <w:b/>
        </w:rPr>
        <w:t xml:space="preserve"> Abril: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Iniciación Sexual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Embarazo Adolescente</w:t>
      </w:r>
    </w:p>
    <w:p w:rsidR="003C0808" w:rsidRPr="004074F3" w:rsidRDefault="003C0808" w:rsidP="004074F3">
      <w:pPr>
        <w:jc w:val="both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t>6 Mayo: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Homofobia</w:t>
      </w:r>
    </w:p>
    <w:p w:rsidR="003C0808" w:rsidRPr="004074F3" w:rsidRDefault="003C0808" w:rsidP="004074F3">
      <w:pPr>
        <w:jc w:val="both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t>13 Mayo: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Aborto Nacional e Internacional.</w:t>
      </w:r>
    </w:p>
    <w:p w:rsidR="003C0808" w:rsidRPr="004074F3" w:rsidRDefault="003C0808" w:rsidP="004074F3">
      <w:pPr>
        <w:jc w:val="both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t>20 Mayo: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Identidad de Género</w:t>
      </w:r>
    </w:p>
    <w:p w:rsidR="003C0808" w:rsidRPr="004074F3" w:rsidRDefault="003C0808" w:rsidP="004074F3">
      <w:pPr>
        <w:jc w:val="both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t>27 Mayo: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Acuerdo de Vida en Pareja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Tuición Infantil</w:t>
      </w:r>
    </w:p>
    <w:p w:rsidR="003C0808" w:rsidRPr="004074F3" w:rsidRDefault="003C0808" w:rsidP="004074F3">
      <w:pPr>
        <w:jc w:val="both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t>3 Junio: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Abuso sexual</w:t>
      </w:r>
    </w:p>
    <w:p w:rsidR="003C0808" w:rsidRPr="004074F3" w:rsidRDefault="003C0808" w:rsidP="004074F3">
      <w:pPr>
        <w:jc w:val="both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t>10 Junio: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 xml:space="preserve">Parto políticas públicas </w:t>
      </w:r>
    </w:p>
    <w:p w:rsidR="003C0808" w:rsidRPr="004074F3" w:rsidRDefault="003C0808" w:rsidP="004074F3">
      <w:pPr>
        <w:jc w:val="both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t>17 Junio: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Prostitución</w:t>
      </w:r>
    </w:p>
    <w:p w:rsidR="003C0808" w:rsidRPr="004074F3" w:rsidRDefault="003C0808" w:rsidP="004074F3">
      <w:pPr>
        <w:jc w:val="both"/>
        <w:rPr>
          <w:rFonts w:ascii="Arial" w:hAnsi="Arial" w:cs="Arial"/>
          <w:b/>
        </w:rPr>
      </w:pPr>
      <w:r w:rsidRPr="004074F3">
        <w:rPr>
          <w:rFonts w:ascii="Arial" w:hAnsi="Arial" w:cs="Arial"/>
          <w:b/>
        </w:rPr>
        <w:lastRenderedPageBreak/>
        <w:t>24 Junio: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  <w:r w:rsidRPr="004074F3">
        <w:rPr>
          <w:rFonts w:ascii="Arial" w:hAnsi="Arial" w:cs="Arial"/>
        </w:rPr>
        <w:t>Anticoncepción de Emergencia</w:t>
      </w:r>
    </w:p>
    <w:p w:rsidR="003C0808" w:rsidRPr="004074F3" w:rsidRDefault="003C0808" w:rsidP="004074F3">
      <w:pPr>
        <w:jc w:val="both"/>
        <w:rPr>
          <w:rFonts w:ascii="Arial" w:hAnsi="Arial" w:cs="Arial"/>
        </w:rPr>
      </w:pPr>
    </w:p>
    <w:sectPr w:rsidR="003C0808" w:rsidRPr="004074F3" w:rsidSect="007C6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0808"/>
    <w:rsid w:val="00135676"/>
    <w:rsid w:val="00357788"/>
    <w:rsid w:val="003B1ED2"/>
    <w:rsid w:val="003C0808"/>
    <w:rsid w:val="004074F3"/>
    <w:rsid w:val="007C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53E9-DB64-4513-90D5-8BD391D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</Words>
  <Characters>517</Characters>
  <Application>Microsoft Office Word</Application>
  <DocSecurity>0</DocSecurity>
  <Lines>4</Lines>
  <Paragraphs>1</Paragraphs>
  <ScaleCrop>false</ScaleCrop>
  <Company>Windows uE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2014-04-09T18:17:00Z</dcterms:created>
  <dcterms:modified xsi:type="dcterms:W3CDTF">2014-04-11T20:17:00Z</dcterms:modified>
</cp:coreProperties>
</file>