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Calendario Actividades: Curso Pediatría 5to año 2025 - 1° semestre.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7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9"/>
        <w:gridCol w:w="2621"/>
        <w:gridCol w:w="2667"/>
        <w:gridCol w:w="2691"/>
        <w:gridCol w:w="2977"/>
        <w:tblGridChange w:id="0">
          <w:tblGrid>
            <w:gridCol w:w="2619"/>
            <w:gridCol w:w="2621"/>
            <w:gridCol w:w="2667"/>
            <w:gridCol w:w="2691"/>
            <w:gridCol w:w="2977"/>
          </w:tblGrid>
        </w:tblGridChange>
      </w:tblGrid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LUNES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MARTES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MIÉRCOLES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JUEVES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VIERNES</w:t>
            </w:r>
          </w:p>
        </w:tc>
      </w:tr>
      <w:tr>
        <w:trPr>
          <w:cantSplit w:val="0"/>
          <w:trHeight w:val="21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17</w:t>
            </w:r>
          </w:p>
          <w:p w:rsidR="00000000" w:rsidDel="00000000" w:rsidP="00000000" w:rsidRDefault="00000000" w:rsidRPr="00000000" w14:paraId="0000000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-08:30 Bienvenida y programa del curso (Dra. Lilia Pereda)</w:t>
            </w:r>
          </w:p>
          <w:p w:rsidR="00000000" w:rsidDel="00000000" w:rsidP="00000000" w:rsidRDefault="00000000" w:rsidRPr="00000000" w14:paraId="0000000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Supervisión de salud en el niño</w:t>
            </w:r>
          </w:p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Supervisión de salud del adolescente</w:t>
            </w:r>
          </w:p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Odontopediatría</w:t>
            </w:r>
          </w:p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Lactancia materna</w:t>
            </w:r>
          </w:p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Clase desarrollo psicomotor normal</w:t>
            </w:r>
          </w:p>
          <w:p w:rsidR="00000000" w:rsidDel="00000000" w:rsidP="00000000" w:rsidRDefault="00000000" w:rsidRPr="00000000" w14:paraId="0000001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Prevención de accidentes </w:t>
            </w:r>
          </w:p>
          <w:p w:rsidR="00000000" w:rsidDel="00000000" w:rsidP="00000000" w:rsidRDefault="00000000" w:rsidRPr="00000000" w14:paraId="00000017">
            <w:pPr>
              <w:rPr>
                <w:rFonts w:ascii="Helvetica Neue" w:cs="Helvetica Neue" w:eastAsia="Helvetica Neue" w:hAnsi="Helvetica Neue"/>
                <w:color w:val="00fa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19</w:t>
            </w:r>
          </w:p>
          <w:p w:rsidR="00000000" w:rsidDel="00000000" w:rsidP="00000000" w:rsidRDefault="00000000" w:rsidRPr="00000000" w14:paraId="0000001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 </w:t>
            </w:r>
          </w:p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Retraso del desarrollo psicomotor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-Clase. Alimentación artificial láctea y sólida del lactante</w:t>
            </w:r>
          </w:p>
          <w:p w:rsidR="00000000" w:rsidDel="00000000" w:rsidP="00000000" w:rsidRDefault="00000000" w:rsidRPr="00000000" w14:paraId="0000001D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Naneas</w:t>
            </w:r>
          </w:p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Puericultura </w:t>
            </w:r>
          </w:p>
          <w:p w:rsidR="00000000" w:rsidDel="00000000" w:rsidP="00000000" w:rsidRDefault="00000000" w:rsidRPr="00000000" w14:paraId="0000002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20</w:t>
            </w:r>
          </w:p>
          <w:p w:rsidR="00000000" w:rsidDel="00000000" w:rsidP="00000000" w:rsidRDefault="00000000" w:rsidRPr="00000000" w14:paraId="0000002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Vacunas PNI y extra-PNI</w:t>
            </w:r>
          </w:p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Semiología y examen físico pediátrico</w:t>
            </w:r>
          </w:p>
          <w:p w:rsidR="00000000" w:rsidDel="00000000" w:rsidP="00000000" w:rsidRDefault="00000000" w:rsidRPr="00000000" w14:paraId="0000002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Abuso y maltrato</w:t>
            </w:r>
          </w:p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 Dermatología pediátrica básica</w:t>
            </w:r>
          </w:p>
          <w:p w:rsidR="00000000" w:rsidDel="00000000" w:rsidP="00000000" w:rsidRDefault="00000000" w:rsidRPr="00000000" w14:paraId="0000002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21</w:t>
            </w:r>
          </w:p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Alimentación de preescolar, escolar y adolescente</w:t>
            </w:r>
          </w:p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Evaluación nutricional</w:t>
            </w:r>
          </w:p>
          <w:p w:rsidR="00000000" w:rsidDel="00000000" w:rsidP="00000000" w:rsidRDefault="00000000" w:rsidRPr="00000000" w14:paraId="0000003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Malnutrición en la infancia</w:t>
            </w:r>
          </w:p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Desarrollo puberal y adolescencia</w:t>
            </w:r>
          </w:p>
          <w:p w:rsidR="00000000" w:rsidDel="00000000" w:rsidP="00000000" w:rsidRDefault="00000000" w:rsidRPr="00000000" w14:paraId="0000003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24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8:30 Taller: Vacunas (Dr. Villena)</w:t>
            </w:r>
          </w:p>
          <w:p w:rsidR="00000000" w:rsidDel="00000000" w:rsidP="00000000" w:rsidRDefault="00000000" w:rsidRPr="00000000" w14:paraId="0000003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39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 supervisión de salud (Dra. Letelier)</w:t>
            </w:r>
          </w:p>
          <w:p w:rsidR="00000000" w:rsidDel="00000000" w:rsidP="00000000" w:rsidRDefault="00000000" w:rsidRPr="00000000" w14:paraId="0000003B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síndromes genéticos y síndrome de Down </w:t>
            </w:r>
          </w:p>
          <w:p w:rsidR="00000000" w:rsidDel="00000000" w:rsidP="00000000" w:rsidRDefault="00000000" w:rsidRPr="00000000" w14:paraId="0000003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25</w:t>
            </w:r>
          </w:p>
          <w:p w:rsidR="00000000" w:rsidDel="00000000" w:rsidP="00000000" w:rsidRDefault="00000000" w:rsidRPr="00000000" w14:paraId="0000003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Síndrome de TORCH</w:t>
            </w:r>
          </w:p>
          <w:p w:rsidR="00000000" w:rsidDel="00000000" w:rsidP="00000000" w:rsidRDefault="00000000" w:rsidRPr="00000000" w14:paraId="0000004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 Clase: Sepsis neonatal precoz y tardía</w:t>
            </w:r>
          </w:p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Atención de salud del niño migrante – interculturalidad</w:t>
            </w:r>
          </w:p>
          <w:p w:rsidR="00000000" w:rsidDel="00000000" w:rsidP="00000000" w:rsidRDefault="00000000" w:rsidRPr="00000000" w14:paraId="00000044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46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Casos clínicos de evaluación nutricional (Dr. Soto)</w:t>
            </w:r>
          </w:p>
          <w:p w:rsidR="00000000" w:rsidDel="00000000" w:rsidP="00000000" w:rsidRDefault="00000000" w:rsidRPr="00000000" w14:paraId="0000004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26</w:t>
            </w:r>
          </w:p>
          <w:p w:rsidR="00000000" w:rsidDel="00000000" w:rsidP="00000000" w:rsidRDefault="00000000" w:rsidRPr="00000000" w14:paraId="0000004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Infecciones respiratorias agudas 1 (Dr. Kogan)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4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Ictericia neonatal</w:t>
            </w:r>
          </w:p>
          <w:p w:rsidR="00000000" w:rsidDel="00000000" w:rsidP="00000000" w:rsidRDefault="00000000" w:rsidRPr="00000000" w14:paraId="0000004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Asfixia perinatal y reanimación</w:t>
            </w:r>
          </w:p>
          <w:p w:rsidR="00000000" w:rsidDel="00000000" w:rsidP="00000000" w:rsidRDefault="00000000" w:rsidRPr="00000000" w14:paraId="0000005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Síndrome de distrés respiratorio</w:t>
            </w:r>
          </w:p>
          <w:p w:rsidR="00000000" w:rsidDel="00000000" w:rsidP="00000000" w:rsidRDefault="00000000" w:rsidRPr="00000000" w14:paraId="0000005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27</w:t>
            </w:r>
          </w:p>
          <w:p w:rsidR="00000000" w:rsidDel="00000000" w:rsidP="00000000" w:rsidRDefault="00000000" w:rsidRPr="00000000" w14:paraId="00000055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09:00 Taller: Obesidad, prevención y promoción de estilos de vida saludable (Dra. Villar)</w:t>
            </w:r>
          </w:p>
          <w:p w:rsidR="00000000" w:rsidDel="00000000" w:rsidP="00000000" w:rsidRDefault="00000000" w:rsidRPr="00000000" w14:paraId="00000056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5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Lactancia materna (Fon. C. Meneses)</w:t>
            </w:r>
          </w:p>
          <w:p w:rsidR="00000000" w:rsidDel="00000000" w:rsidP="00000000" w:rsidRDefault="00000000" w:rsidRPr="00000000" w14:paraId="0000005A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Trastornos metabólicos y poliglobulia </w:t>
            </w:r>
          </w:p>
          <w:p w:rsidR="00000000" w:rsidDel="00000000" w:rsidP="00000000" w:rsidRDefault="00000000" w:rsidRPr="00000000" w14:paraId="0000005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Prematurez</w:t>
            </w:r>
          </w:p>
          <w:p w:rsidR="00000000" w:rsidDel="00000000" w:rsidP="00000000" w:rsidRDefault="00000000" w:rsidRPr="00000000" w14:paraId="0000005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Malformaciones congénitas</w:t>
            </w:r>
          </w:p>
          <w:p w:rsidR="00000000" w:rsidDel="00000000" w:rsidP="00000000" w:rsidRDefault="00000000" w:rsidRPr="00000000" w14:paraId="0000006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28</w:t>
            </w:r>
          </w:p>
          <w:p w:rsidR="00000000" w:rsidDel="00000000" w:rsidP="00000000" w:rsidRDefault="00000000" w:rsidRPr="00000000" w14:paraId="00000062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09:30 Tutorías clínicas</w:t>
            </w:r>
          </w:p>
          <w:p w:rsidR="00000000" w:rsidDel="00000000" w:rsidP="00000000" w:rsidRDefault="00000000" w:rsidRPr="00000000" w14:paraId="00000063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highlight w:val="white"/>
                <w:rtl w:val="0"/>
              </w:rPr>
              <w:t xml:space="preserve">11:00 Taller: Enfermedades obstructivas del aparato respiratorio (Dr. Perillán)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Marzo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  <w:rtl w:val="0"/>
              </w:rPr>
              <w:t xml:space="preserve">08:30 Primera prueba modular (general y nutri)</w:t>
            </w:r>
          </w:p>
          <w:p w:rsidR="00000000" w:rsidDel="00000000" w:rsidP="00000000" w:rsidRDefault="00000000" w:rsidRPr="00000000" w14:paraId="0000006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Síndrome bronquial obstructivo</w:t>
            </w:r>
          </w:p>
          <w:p w:rsidR="00000000" w:rsidDel="00000000" w:rsidP="00000000" w:rsidRDefault="00000000" w:rsidRPr="00000000" w14:paraId="0000006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BRUE y síndrome de apnea</w:t>
            </w:r>
          </w:p>
          <w:p w:rsidR="00000000" w:rsidDel="00000000" w:rsidP="00000000" w:rsidRDefault="00000000" w:rsidRPr="00000000" w14:paraId="0000006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6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Desarrollo normal y retraso del DSM (Dr. Payá). Vía Zoom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01</w:t>
            </w:r>
          </w:p>
          <w:p w:rsidR="00000000" w:rsidDel="00000000" w:rsidP="00000000" w:rsidRDefault="00000000" w:rsidRPr="00000000" w14:paraId="0000007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IRA alta, resfrío, OMA, amigdalitis, sinusitis </w:t>
            </w:r>
          </w:p>
          <w:p w:rsidR="00000000" w:rsidDel="00000000" w:rsidP="00000000" w:rsidRDefault="00000000" w:rsidRPr="00000000" w14:paraId="0000007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Síndrome coqueluchoideo</w:t>
            </w:r>
          </w:p>
          <w:p w:rsidR="00000000" w:rsidDel="00000000" w:rsidP="00000000" w:rsidRDefault="00000000" w:rsidRPr="00000000" w14:paraId="0000007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Trastornos metabólicos (Dra. Sanhueza) </w:t>
            </w:r>
          </w:p>
          <w:p w:rsidR="00000000" w:rsidDel="00000000" w:rsidP="00000000" w:rsidRDefault="00000000" w:rsidRPr="00000000" w14:paraId="0000007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Helvetica Neue" w:cs="Helvetica Neue" w:eastAsia="Helvetica Neue" w:hAnsi="Helvetica Neue"/>
                <w:color w:val="00b0f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02</w:t>
            </w:r>
          </w:p>
          <w:p w:rsidR="00000000" w:rsidDel="00000000" w:rsidP="00000000" w:rsidRDefault="00000000" w:rsidRPr="00000000" w14:paraId="0000007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08:00 Taller: Infecciones respiratorias agudas 1 y  2 (Dr. Kogan)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bookmarkStart w:colFirst="0" w:colLast="0" w:name="_heading=h.3wgwejyd42kd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bookmarkStart w:colFirst="0" w:colLast="0" w:name="_heading=h.561t3aif23gq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 Taller: Infecciones del recién nacido (Dra. Izquierdo)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03</w:t>
            </w:r>
          </w:p>
          <w:p w:rsidR="00000000" w:rsidDel="00000000" w:rsidP="00000000" w:rsidRDefault="00000000" w:rsidRPr="00000000" w14:paraId="00000084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Asfixia y reanimación (Dr. Jodorkovsky)</w:t>
            </w:r>
          </w:p>
          <w:p w:rsidR="00000000" w:rsidDel="00000000" w:rsidP="00000000" w:rsidRDefault="00000000" w:rsidRPr="00000000" w14:paraId="00000085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Bronquiolitis </w:t>
            </w:r>
          </w:p>
          <w:p w:rsidR="00000000" w:rsidDel="00000000" w:rsidP="00000000" w:rsidRDefault="00000000" w:rsidRPr="00000000" w14:paraId="0000008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Asma</w:t>
            </w:r>
          </w:p>
          <w:p w:rsidR="00000000" w:rsidDel="00000000" w:rsidP="00000000" w:rsidRDefault="00000000" w:rsidRPr="00000000" w14:paraId="0000008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8B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04</w:t>
            </w:r>
          </w:p>
          <w:p w:rsidR="00000000" w:rsidDel="00000000" w:rsidP="00000000" w:rsidRDefault="00000000" w:rsidRPr="00000000" w14:paraId="0000008F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Insuficiencia respiratoria y oxígenoterapia</w:t>
            </w:r>
          </w:p>
          <w:p w:rsidR="00000000" w:rsidDel="00000000" w:rsidP="00000000" w:rsidRDefault="00000000" w:rsidRPr="00000000" w14:paraId="0000009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 neumonía</w:t>
            </w:r>
          </w:p>
          <w:p w:rsidR="00000000" w:rsidDel="00000000" w:rsidP="00000000" w:rsidRDefault="00000000" w:rsidRPr="00000000" w14:paraId="0000009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747.0" w:type="dxa"/>
        <w:jc w:val="left"/>
        <w:tblInd w:w="-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6"/>
        <w:gridCol w:w="2586"/>
        <w:gridCol w:w="2657"/>
        <w:gridCol w:w="2691"/>
        <w:gridCol w:w="2977"/>
        <w:tblGridChange w:id="0">
          <w:tblGrid>
            <w:gridCol w:w="2836"/>
            <w:gridCol w:w="2586"/>
            <w:gridCol w:w="2657"/>
            <w:gridCol w:w="2691"/>
            <w:gridCol w:w="2977"/>
          </w:tblGrid>
        </w:tblGridChange>
      </w:tblGrid>
      <w:tr>
        <w:trPr>
          <w:cantSplit w:val="0"/>
          <w:trHeight w:val="366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LUNES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MARTES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MIERCOLES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JUEVES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VIERNES</w:t>
            </w:r>
          </w:p>
        </w:tc>
      </w:tr>
      <w:tr>
        <w:trPr>
          <w:cantSplit w:val="0"/>
          <w:trHeight w:val="1792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07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  <w:rtl w:val="0"/>
              </w:rPr>
              <w:t xml:space="preserve">08:30 Segunda prueba modular (neo  y bronco)</w:t>
            </w:r>
          </w:p>
          <w:p w:rsidR="00000000" w:rsidDel="00000000" w:rsidP="00000000" w:rsidRDefault="00000000" w:rsidRPr="00000000" w14:paraId="000000A1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A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Insuficiencia respiratoria (Dra. Arzola)</w:t>
            </w:r>
          </w:p>
          <w:p w:rsidR="00000000" w:rsidDel="00000000" w:rsidP="00000000" w:rsidRDefault="00000000" w:rsidRPr="00000000" w14:paraId="000000A5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Enfermedad pulmonar crónica</w:t>
            </w:r>
          </w:p>
          <w:p w:rsidR="00000000" w:rsidDel="00000000" w:rsidP="00000000" w:rsidRDefault="00000000" w:rsidRPr="00000000" w14:paraId="000000A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Radiografía de tórax en pediatría</w:t>
            </w:r>
          </w:p>
          <w:p w:rsidR="00000000" w:rsidDel="00000000" w:rsidP="00000000" w:rsidRDefault="00000000" w:rsidRPr="00000000" w14:paraId="000000A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08</w:t>
            </w:r>
          </w:p>
          <w:p w:rsidR="00000000" w:rsidDel="00000000" w:rsidP="00000000" w:rsidRDefault="00000000" w:rsidRPr="00000000" w14:paraId="000000A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A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 Distress respiratorio (Dra Sanhueza)</w:t>
            </w:r>
          </w:p>
          <w:p w:rsidR="00000000" w:rsidDel="00000000" w:rsidP="00000000" w:rsidRDefault="00000000" w:rsidRPr="00000000" w14:paraId="000000AF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Adenopatías y síndrome mononucleósico</w:t>
            </w:r>
          </w:p>
          <w:p w:rsidR="00000000" w:rsidDel="00000000" w:rsidP="00000000" w:rsidRDefault="00000000" w:rsidRPr="00000000" w14:paraId="000000B1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Infecciones de piel y tejidos blandos</w:t>
            </w:r>
          </w:p>
          <w:p w:rsidR="00000000" w:rsidDel="00000000" w:rsidP="00000000" w:rsidRDefault="00000000" w:rsidRPr="00000000" w14:paraId="000000B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09</w:t>
            </w:r>
          </w:p>
          <w:p w:rsidR="00000000" w:rsidDel="00000000" w:rsidP="00000000" w:rsidRDefault="00000000" w:rsidRPr="00000000" w14:paraId="000000B5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  <w:rtl w:val="0"/>
              </w:rPr>
              <w:t xml:space="preserve">PRIMER CERTAMEN (general, neo, nutri, bronco)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Exantemas y enfermedad de Kawasaki</w:t>
            </w:r>
          </w:p>
          <w:p w:rsidR="00000000" w:rsidDel="00000000" w:rsidP="00000000" w:rsidRDefault="00000000" w:rsidRPr="00000000" w14:paraId="000000B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VIH</w:t>
            </w:r>
          </w:p>
          <w:p w:rsidR="00000000" w:rsidDel="00000000" w:rsidP="00000000" w:rsidRDefault="00000000" w:rsidRPr="00000000" w14:paraId="000000B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Infección por COVID 19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10</w:t>
            </w:r>
          </w:p>
          <w:p w:rsidR="00000000" w:rsidDel="00000000" w:rsidP="00000000" w:rsidRDefault="00000000" w:rsidRPr="00000000" w14:paraId="000000BF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Adenopatías y mononucleosis (Dra. Piñera)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bookmarkStart w:colFirst="0" w:colLast="0" w:name="_heading=h.2et92p0" w:id="3"/>
            <w:bookmarkEnd w:id="3"/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Diarrea crónica</w:t>
            </w:r>
          </w:p>
          <w:p w:rsidR="00000000" w:rsidDel="00000000" w:rsidP="00000000" w:rsidRDefault="00000000" w:rsidRPr="00000000" w14:paraId="000000C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Dolor abdominal</w:t>
            </w:r>
          </w:p>
          <w:p w:rsidR="00000000" w:rsidDel="00000000" w:rsidP="00000000" w:rsidRDefault="00000000" w:rsidRPr="00000000" w14:paraId="000000C4">
            <w:pPr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C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-Clase: Ictericia del primer trimestre</w:t>
            </w:r>
          </w:p>
          <w:p w:rsidR="00000000" w:rsidDel="00000000" w:rsidP="00000000" w:rsidRDefault="00000000" w:rsidRPr="00000000" w14:paraId="000000C8">
            <w:pPr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-Clase: Diarrea aguda</w:t>
            </w:r>
          </w:p>
          <w:p w:rsidR="00000000" w:rsidDel="00000000" w:rsidP="00000000" w:rsidRDefault="00000000" w:rsidRPr="00000000" w14:paraId="000000CA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Exantemas e infecciones de piel y tejidos blandos (Dra. Izquierdo)</w:t>
            </w:r>
          </w:p>
          <w:p w:rsidR="00000000" w:rsidDel="00000000" w:rsidP="00000000" w:rsidRDefault="00000000" w:rsidRPr="00000000" w14:paraId="000000C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11</w:t>
            </w:r>
          </w:p>
          <w:p w:rsidR="00000000" w:rsidDel="00000000" w:rsidP="00000000" w:rsidRDefault="00000000" w:rsidRPr="00000000" w14:paraId="000000C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bookmarkStart w:colFirst="0" w:colLast="0" w:name="_heading=h.tyjcwt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Lactante vomitador</w:t>
            </w:r>
          </w:p>
          <w:p w:rsidR="00000000" w:rsidDel="00000000" w:rsidP="00000000" w:rsidRDefault="00000000" w:rsidRPr="00000000" w14:paraId="000000D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Hemorragia digestiva</w:t>
            </w:r>
          </w:p>
          <w:p w:rsidR="00000000" w:rsidDel="00000000" w:rsidP="00000000" w:rsidRDefault="00000000" w:rsidRPr="00000000" w14:paraId="000000D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D4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 Falla hepática aguda e insuficiencia hepática (Dra. Román)</w:t>
            </w:r>
          </w:p>
          <w:p w:rsidR="00000000" w:rsidDel="00000000" w:rsidP="00000000" w:rsidRDefault="00000000" w:rsidRPr="00000000" w14:paraId="000000D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Microbiología Básica</w:t>
            </w:r>
          </w:p>
          <w:p w:rsidR="00000000" w:rsidDel="00000000" w:rsidP="00000000" w:rsidRDefault="00000000" w:rsidRPr="00000000" w14:paraId="000000D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Antimicrobianos básicos</w:t>
            </w:r>
          </w:p>
          <w:p w:rsidR="00000000" w:rsidDel="00000000" w:rsidP="00000000" w:rsidRDefault="00000000" w:rsidRPr="00000000" w14:paraId="000000D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1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14</w:t>
            </w:r>
          </w:p>
          <w:p w:rsidR="00000000" w:rsidDel="00000000" w:rsidP="00000000" w:rsidRDefault="00000000" w:rsidRPr="00000000" w14:paraId="000000D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Constipación </w:t>
            </w:r>
          </w:p>
          <w:p w:rsidR="00000000" w:rsidDel="00000000" w:rsidP="00000000" w:rsidRDefault="00000000" w:rsidRPr="00000000" w14:paraId="000000D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Hepatitis, falla hepática fulminante</w:t>
            </w:r>
          </w:p>
          <w:p w:rsidR="00000000" w:rsidDel="00000000" w:rsidP="00000000" w:rsidRDefault="00000000" w:rsidRPr="00000000" w14:paraId="000000D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E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15</w:t>
            </w:r>
          </w:p>
          <w:p w:rsidR="00000000" w:rsidDel="00000000" w:rsidP="00000000" w:rsidRDefault="00000000" w:rsidRPr="00000000" w14:paraId="000000E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Síndrome febril agudo en lactantes y preescolares</w:t>
            </w:r>
          </w:p>
          <w:p w:rsidR="00000000" w:rsidDel="00000000" w:rsidP="00000000" w:rsidRDefault="00000000" w:rsidRPr="00000000" w14:paraId="000000E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Síndrome febril prolongado</w:t>
            </w:r>
          </w:p>
          <w:p w:rsidR="00000000" w:rsidDel="00000000" w:rsidP="00000000" w:rsidRDefault="00000000" w:rsidRPr="00000000" w14:paraId="000000E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E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Antimicrobianos (Dr. Payá) ZOOM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16</w:t>
            </w:r>
          </w:p>
          <w:p w:rsidR="00000000" w:rsidDel="00000000" w:rsidP="00000000" w:rsidRDefault="00000000" w:rsidRPr="00000000" w14:paraId="000000E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Meningitis bacteriana y meningococcemia</w:t>
            </w:r>
          </w:p>
          <w:p w:rsidR="00000000" w:rsidDel="00000000" w:rsidP="00000000" w:rsidRDefault="00000000" w:rsidRPr="00000000" w14:paraId="000000E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Meningitis viral</w:t>
            </w:r>
          </w:p>
          <w:p w:rsidR="00000000" w:rsidDel="00000000" w:rsidP="00000000" w:rsidRDefault="00000000" w:rsidRPr="00000000" w14:paraId="000000F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F3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Ictericia del primer trimestre (Dra. Román)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0FB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18</w:t>
            </w:r>
          </w:p>
          <w:p w:rsidR="00000000" w:rsidDel="00000000" w:rsidP="00000000" w:rsidRDefault="00000000" w:rsidRPr="00000000" w14:paraId="000000F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  <w:rtl w:val="0"/>
              </w:rPr>
              <w:t xml:space="preserve">FERIADO</w:t>
            </w:r>
          </w:p>
          <w:p w:rsidR="00000000" w:rsidDel="00000000" w:rsidP="00000000" w:rsidRDefault="00000000" w:rsidRPr="00000000" w14:paraId="0000010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Injuria renal aguda</w:t>
            </w:r>
          </w:p>
          <w:p w:rsidR="00000000" w:rsidDel="00000000" w:rsidP="00000000" w:rsidRDefault="00000000" w:rsidRPr="00000000" w14:paraId="0000010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Infección urinaria</w:t>
            </w:r>
          </w:p>
          <w:p w:rsidR="00000000" w:rsidDel="00000000" w:rsidP="00000000" w:rsidRDefault="00000000" w:rsidRPr="00000000" w14:paraId="0000010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0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Meningitis aguda (Dra. Piñera)</w:t>
            </w:r>
          </w:p>
          <w:p w:rsidR="00000000" w:rsidDel="00000000" w:rsidP="00000000" w:rsidRDefault="00000000" w:rsidRPr="00000000" w14:paraId="0000010C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Alteraciones hidroelectrolíticas y ácido base</w:t>
            </w:r>
          </w:p>
          <w:p w:rsidR="00000000" w:rsidDel="00000000" w:rsidP="00000000" w:rsidRDefault="00000000" w:rsidRPr="00000000" w14:paraId="0000010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Enuresis y disfunción vesical</w:t>
            </w:r>
          </w:p>
          <w:p w:rsidR="00000000" w:rsidDel="00000000" w:rsidP="00000000" w:rsidRDefault="00000000" w:rsidRPr="00000000" w14:paraId="0000011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14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síndrome edematoso</w:t>
            </w:r>
          </w:p>
          <w:p w:rsidR="00000000" w:rsidDel="00000000" w:rsidP="00000000" w:rsidRDefault="00000000" w:rsidRPr="00000000" w14:paraId="0000011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Hipertensión arterial</w:t>
            </w:r>
          </w:p>
          <w:p w:rsidR="00000000" w:rsidDel="00000000" w:rsidP="00000000" w:rsidRDefault="00000000" w:rsidRPr="00000000" w14:paraId="0000011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23</w:t>
            </w:r>
          </w:p>
          <w:p w:rsidR="00000000" w:rsidDel="00000000" w:rsidP="00000000" w:rsidRDefault="00000000" w:rsidRPr="00000000" w14:paraId="0000011B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 Falla hepática aguda e insuficiencia hepática (Dra. Román)</w:t>
            </w:r>
          </w:p>
          <w:p w:rsidR="00000000" w:rsidDel="00000000" w:rsidP="00000000" w:rsidRDefault="00000000" w:rsidRPr="00000000" w14:paraId="0000011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Síndrome hemolítico urémico</w:t>
            </w:r>
          </w:p>
          <w:p w:rsidR="00000000" w:rsidDel="00000000" w:rsidP="00000000" w:rsidRDefault="00000000" w:rsidRPr="00000000" w14:paraId="0000011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Hematuria</w:t>
            </w:r>
          </w:p>
          <w:p w:rsidR="00000000" w:rsidDel="00000000" w:rsidP="00000000" w:rsidRDefault="00000000" w:rsidRPr="00000000" w14:paraId="0000012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22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Enfermedad renal crónica</w:t>
            </w:r>
          </w:p>
          <w:p w:rsidR="00000000" w:rsidDel="00000000" w:rsidP="00000000" w:rsidRDefault="00000000" w:rsidRPr="00000000" w14:paraId="0000012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24</w:t>
            </w:r>
          </w:p>
          <w:p w:rsidR="00000000" w:rsidDel="00000000" w:rsidP="00000000" w:rsidRDefault="00000000" w:rsidRPr="00000000" w14:paraId="00000126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infección urinaria (Dra Sugg)</w:t>
            </w:r>
          </w:p>
          <w:p w:rsidR="00000000" w:rsidDel="00000000" w:rsidP="00000000" w:rsidRDefault="00000000" w:rsidRPr="00000000" w14:paraId="0000012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2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Trastornos motores y parálisis cerebral</w:t>
            </w:r>
          </w:p>
          <w:p w:rsidR="00000000" w:rsidDel="00000000" w:rsidP="00000000" w:rsidRDefault="00000000" w:rsidRPr="00000000" w14:paraId="0000012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Crisis febril</w:t>
            </w:r>
          </w:p>
          <w:p w:rsidR="00000000" w:rsidDel="00000000" w:rsidP="00000000" w:rsidRDefault="00000000" w:rsidRPr="00000000" w14:paraId="0000012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12:00: Taller: Diarrea aguda, diarrea crónica y malabsorción (Dra. Muñoz)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Alteraciones hidroelectrolíticas y ácido base (Dra Galvez)</w:t>
            </w:r>
          </w:p>
          <w:p w:rsidR="00000000" w:rsidDel="00000000" w:rsidP="00000000" w:rsidRDefault="00000000" w:rsidRPr="00000000" w14:paraId="0000013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3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Cefalea</w:t>
            </w:r>
          </w:p>
          <w:p w:rsidR="00000000" w:rsidDel="00000000" w:rsidP="00000000" w:rsidRDefault="00000000" w:rsidRPr="00000000" w14:paraId="0000013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Macro y microcefalia</w:t>
            </w:r>
          </w:p>
          <w:p w:rsidR="00000000" w:rsidDel="00000000" w:rsidP="00000000" w:rsidRDefault="00000000" w:rsidRPr="00000000" w14:paraId="0000013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  <w:rtl w:val="0"/>
              </w:rPr>
              <w:t xml:space="preserve">12:00 tercera prueba modular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  <w:rtl w:val="0"/>
              </w:rPr>
              <w:t xml:space="preserve">(gastro e infecto)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LUNES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MARTES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MIERCOLES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JUEVES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VIERNES</w:t>
            </w:r>
          </w:p>
        </w:tc>
      </w:tr>
      <w:tr>
        <w:trPr>
          <w:cantSplit w:val="0"/>
          <w:trHeight w:val="67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28</w:t>
            </w:r>
          </w:p>
          <w:p w:rsidR="00000000" w:rsidDel="00000000" w:rsidP="00000000" w:rsidRDefault="00000000" w:rsidRPr="00000000" w14:paraId="00000141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AKI, SHU, hematuria (Dra Sugg)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4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Epilepsia</w:t>
            </w:r>
          </w:p>
          <w:p w:rsidR="00000000" w:rsidDel="00000000" w:rsidP="00000000" w:rsidRDefault="00000000" w:rsidRPr="00000000" w14:paraId="0000014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Trastornos paroxísticos no epilépticos</w:t>
            </w:r>
          </w:p>
          <w:p w:rsidR="00000000" w:rsidDel="00000000" w:rsidP="00000000" w:rsidRDefault="00000000" w:rsidRPr="00000000" w14:paraId="0000014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29</w:t>
            </w:r>
          </w:p>
          <w:p w:rsidR="00000000" w:rsidDel="00000000" w:rsidP="00000000" w:rsidRDefault="00000000" w:rsidRPr="00000000" w14:paraId="0000014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 cefalea (Dr. Gonzalez)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4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Trastorno del espectro autista</w:t>
            </w:r>
          </w:p>
          <w:p w:rsidR="00000000" w:rsidDel="00000000" w:rsidP="00000000" w:rsidRDefault="00000000" w:rsidRPr="00000000" w14:paraId="0000014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Trastorno de déficit atencional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</w:rPr>
            </w:pPr>
            <w:bookmarkStart w:colFirst="0" w:colLast="0" w:name="_heading=h.26in1rg" w:id="5"/>
            <w:bookmarkEnd w:id="5"/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Abril 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trastornos del neurodesarrollo: TEA y TDA (Dr. Torres)</w:t>
            </w:r>
          </w:p>
          <w:p w:rsidR="00000000" w:rsidDel="00000000" w:rsidP="00000000" w:rsidRDefault="00000000" w:rsidRPr="00000000" w14:paraId="0000015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55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Macro y microcefalia (Dr. Gonzalez)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01</w:t>
            </w:r>
          </w:p>
          <w:p w:rsidR="00000000" w:rsidDel="00000000" w:rsidP="00000000" w:rsidRDefault="00000000" w:rsidRPr="00000000" w14:paraId="00000158">
            <w:pPr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  <w:rtl w:val="0"/>
              </w:rPr>
              <w:t xml:space="preserve">FERIADO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7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05</w:t>
            </w:r>
          </w:p>
          <w:p w:rsidR="00000000" w:rsidDel="00000000" w:rsidP="00000000" w:rsidRDefault="00000000" w:rsidRPr="00000000" w14:paraId="0000016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Síncope y dolor precordial </w:t>
            </w:r>
          </w:p>
          <w:p w:rsidR="00000000" w:rsidDel="00000000" w:rsidP="00000000" w:rsidRDefault="00000000" w:rsidRPr="00000000" w14:paraId="0000016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6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Generalidades de cardiopatías y soplos en la infancia</w:t>
            </w:r>
          </w:p>
          <w:p w:rsidR="00000000" w:rsidDel="00000000" w:rsidP="00000000" w:rsidRDefault="00000000" w:rsidRPr="00000000" w14:paraId="0000016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Cardiopatías con cortocircuito de izquierda a derecha</w:t>
            </w:r>
          </w:p>
          <w:p w:rsidR="00000000" w:rsidDel="00000000" w:rsidP="00000000" w:rsidRDefault="00000000" w:rsidRPr="00000000" w14:paraId="0000016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06</w:t>
            </w:r>
          </w:p>
          <w:p w:rsidR="00000000" w:rsidDel="00000000" w:rsidP="00000000" w:rsidRDefault="00000000" w:rsidRPr="00000000" w14:paraId="0000016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 epilepsia y trastornos paroxísticos no epilépticos (Dr. Rodríguez)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6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Cardiopatías con cortocircuito de derecha a izquierda</w:t>
            </w:r>
          </w:p>
          <w:p w:rsidR="00000000" w:rsidDel="00000000" w:rsidP="00000000" w:rsidRDefault="00000000" w:rsidRPr="00000000" w14:paraId="0000016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Insuficiencia cardíaca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07</w:t>
            </w:r>
          </w:p>
          <w:p w:rsidR="00000000" w:rsidDel="00000000" w:rsidP="00000000" w:rsidRDefault="00000000" w:rsidRPr="00000000" w14:paraId="0000017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  <w:rtl w:val="0"/>
              </w:rPr>
              <w:t xml:space="preserve">08:30 cuarta prueba modular (nefro- neuro)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7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Patología tiroidea</w:t>
            </w:r>
          </w:p>
          <w:p w:rsidR="00000000" w:rsidDel="00000000" w:rsidP="00000000" w:rsidRDefault="00000000" w:rsidRPr="00000000" w14:paraId="0000017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Diabetes mellitus tipo 1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A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08</w:t>
            </w:r>
          </w:p>
          <w:p w:rsidR="00000000" w:rsidDel="00000000" w:rsidP="00000000" w:rsidRDefault="00000000" w:rsidRPr="00000000" w14:paraId="0000017F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Insuficiencia cardíaca (Dr. Bittner)</w:t>
            </w:r>
          </w:p>
          <w:p w:rsidR="00000000" w:rsidDel="00000000" w:rsidP="00000000" w:rsidRDefault="00000000" w:rsidRPr="00000000" w14:paraId="0000018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8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Talla baja</w:t>
            </w:r>
          </w:p>
          <w:p w:rsidR="00000000" w:rsidDel="00000000" w:rsidP="00000000" w:rsidRDefault="00000000" w:rsidRPr="00000000" w14:paraId="0000018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Pubertad patológica</w:t>
            </w:r>
          </w:p>
          <w:p w:rsidR="00000000" w:rsidDel="00000000" w:rsidP="00000000" w:rsidRDefault="00000000" w:rsidRPr="00000000" w14:paraId="00000186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09</w:t>
            </w:r>
          </w:p>
          <w:p w:rsidR="00000000" w:rsidDel="00000000" w:rsidP="00000000" w:rsidRDefault="00000000" w:rsidRPr="00000000" w14:paraId="00000188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  <w:rtl w:val="0"/>
              </w:rPr>
              <w:t xml:space="preserve">SEGUNDO CERTAMEN (gastro, neuro, nefro, infecto)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 Clase: Interpretación del hemograma</w:t>
            </w:r>
          </w:p>
          <w:p w:rsidR="00000000" w:rsidDel="00000000" w:rsidP="00000000" w:rsidRDefault="00000000" w:rsidRPr="00000000" w14:paraId="0000018C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Anemia en pediatría</w:t>
            </w:r>
          </w:p>
          <w:p w:rsidR="00000000" w:rsidDel="00000000" w:rsidP="00000000" w:rsidRDefault="00000000" w:rsidRPr="00000000" w14:paraId="0000018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Trastornos de la coagulación y púrpuras</w:t>
            </w:r>
          </w:p>
          <w:p w:rsidR="00000000" w:rsidDel="00000000" w:rsidP="00000000" w:rsidRDefault="00000000" w:rsidRPr="00000000" w14:paraId="0000019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púrpuras</w:t>
            </w:r>
          </w:p>
          <w:p w:rsidR="00000000" w:rsidDel="00000000" w:rsidP="00000000" w:rsidRDefault="00000000" w:rsidRPr="00000000" w14:paraId="0000019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2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9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  <w:highlight w:val="yellow"/>
                <w:rtl w:val="0"/>
              </w:rPr>
              <w:t xml:space="preserve">12:00 Taller: interpretación del hemograma y anemia (Dra. Figueroa)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13</w:t>
            </w:r>
          </w:p>
          <w:p w:rsidR="00000000" w:rsidDel="00000000" w:rsidP="00000000" w:rsidRDefault="00000000" w:rsidRPr="00000000" w14:paraId="0000019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A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Talla baja (Dra. Yizmeyan)</w:t>
            </w:r>
          </w:p>
          <w:p w:rsidR="00000000" w:rsidDel="00000000" w:rsidP="00000000" w:rsidRDefault="00000000" w:rsidRPr="00000000" w14:paraId="000001A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A6">
            <w:pPr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Sospecha de cáncer en la infancia</w:t>
            </w:r>
          </w:p>
          <w:p w:rsidR="00000000" w:rsidDel="00000000" w:rsidP="00000000" w:rsidRDefault="00000000" w:rsidRPr="00000000" w14:paraId="000001A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adenopatías</w:t>
            </w:r>
          </w:p>
          <w:p w:rsidR="00000000" w:rsidDel="00000000" w:rsidP="00000000" w:rsidRDefault="00000000" w:rsidRPr="00000000" w14:paraId="000001A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15</w:t>
            </w:r>
          </w:p>
          <w:p w:rsidR="00000000" w:rsidDel="00000000" w:rsidP="00000000" w:rsidRDefault="00000000" w:rsidRPr="00000000" w14:paraId="000001AC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 cardiopatías congénitas (Dr. Bittner)</w:t>
            </w:r>
          </w:p>
          <w:p w:rsidR="00000000" w:rsidDel="00000000" w:rsidP="00000000" w:rsidRDefault="00000000" w:rsidRPr="00000000" w14:paraId="000001A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Traumatismo encéfalo craneano</w:t>
            </w:r>
          </w:p>
          <w:p w:rsidR="00000000" w:rsidDel="00000000" w:rsidP="00000000" w:rsidRDefault="00000000" w:rsidRPr="00000000" w14:paraId="000001A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Politraumatizado</w:t>
            </w:r>
          </w:p>
          <w:p w:rsidR="00000000" w:rsidDel="00000000" w:rsidP="00000000" w:rsidRDefault="00000000" w:rsidRPr="00000000" w14:paraId="000001B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B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 Patología tiroidea (Dra. Villanueva)</w:t>
            </w:r>
          </w:p>
          <w:p w:rsidR="00000000" w:rsidDel="00000000" w:rsidP="00000000" w:rsidRDefault="00000000" w:rsidRPr="00000000" w14:paraId="000001B5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16</w:t>
            </w:r>
          </w:p>
          <w:p w:rsidR="00000000" w:rsidDel="00000000" w:rsidP="00000000" w:rsidRDefault="00000000" w:rsidRPr="00000000" w14:paraId="000001B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Quemados</w:t>
            </w:r>
          </w:p>
          <w:p w:rsidR="00000000" w:rsidDel="00000000" w:rsidP="00000000" w:rsidRDefault="00000000" w:rsidRPr="00000000" w14:paraId="000001B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Manejo de heridas</w:t>
            </w:r>
          </w:p>
          <w:p w:rsidR="00000000" w:rsidDel="00000000" w:rsidP="00000000" w:rsidRDefault="00000000" w:rsidRPr="00000000" w14:paraId="000001BA">
            <w:pPr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BC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patología inguinal, testicular (Dra. Yankovic)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LUNES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MARTES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MIERCOLES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JUEVES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VIERNES</w:t>
            </w:r>
          </w:p>
        </w:tc>
      </w:tr>
      <w:tr>
        <w:trPr>
          <w:cantSplit w:val="0"/>
          <w:trHeight w:val="1831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bookmarkStart w:colFirst="0" w:colLast="0" w:name="_heading=h.7s2y28b50vlf" w:id="6"/>
            <w:bookmarkEnd w:id="6"/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19</w:t>
            </w:r>
          </w:p>
          <w:p w:rsidR="00000000" w:rsidDel="00000000" w:rsidP="00000000" w:rsidRDefault="00000000" w:rsidRPr="00000000" w14:paraId="000001C5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RECESO</w:t>
            </w:r>
          </w:p>
          <w:p w:rsidR="00000000" w:rsidDel="00000000" w:rsidP="00000000" w:rsidRDefault="00000000" w:rsidRPr="00000000" w14:paraId="000001C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bookmarkStart w:colFirst="0" w:colLast="0" w:name="_heading=h.3whwml4" w:id="7"/>
            <w:bookmarkEnd w:id="7"/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20</w:t>
            </w:r>
          </w:p>
          <w:p w:rsidR="00000000" w:rsidDel="00000000" w:rsidP="00000000" w:rsidRDefault="00000000" w:rsidRPr="00000000" w14:paraId="000001C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RECESO</w:t>
            </w:r>
          </w:p>
          <w:p w:rsidR="00000000" w:rsidDel="00000000" w:rsidP="00000000" w:rsidRDefault="00000000" w:rsidRPr="00000000" w14:paraId="000001CC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21</w:t>
            </w:r>
          </w:p>
          <w:p w:rsidR="00000000" w:rsidDel="00000000" w:rsidP="00000000" w:rsidRDefault="00000000" w:rsidRPr="00000000" w14:paraId="000001D0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RECESO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bookmarkStart w:colFirst="0" w:colLast="0" w:name="_heading=h.1y810tw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22</w:t>
            </w:r>
          </w:p>
          <w:p w:rsidR="00000000" w:rsidDel="00000000" w:rsidP="00000000" w:rsidRDefault="00000000" w:rsidRPr="00000000" w14:paraId="000001D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RECESO</w:t>
            </w:r>
          </w:p>
          <w:p w:rsidR="00000000" w:rsidDel="00000000" w:rsidP="00000000" w:rsidRDefault="00000000" w:rsidRPr="00000000" w14:paraId="000001D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23</w:t>
            </w:r>
          </w:p>
          <w:p w:rsidR="00000000" w:rsidDel="00000000" w:rsidP="00000000" w:rsidRDefault="00000000" w:rsidRPr="00000000" w14:paraId="000001D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RECESO</w:t>
            </w:r>
          </w:p>
          <w:p w:rsidR="00000000" w:rsidDel="00000000" w:rsidP="00000000" w:rsidRDefault="00000000" w:rsidRPr="00000000" w14:paraId="000001DB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1" w:hRule="atLeast"/>
          <w:tblHeader w:val="0"/>
        </w:trPr>
        <w:tc>
          <w:tcPr/>
          <w:p w:rsidR="00000000" w:rsidDel="00000000" w:rsidP="00000000" w:rsidRDefault="00000000" w:rsidRPr="00000000" w14:paraId="000001D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26</w:t>
            </w:r>
          </w:p>
          <w:p w:rsidR="00000000" w:rsidDel="00000000" w:rsidP="00000000" w:rsidRDefault="00000000" w:rsidRPr="00000000" w14:paraId="000001DE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Interpretación del Hemograma (Dra. Figueroa)</w:t>
            </w:r>
          </w:p>
          <w:p w:rsidR="00000000" w:rsidDel="00000000" w:rsidP="00000000" w:rsidRDefault="00000000" w:rsidRPr="00000000" w14:paraId="000001E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Hernias, patología genital e inguinal</w:t>
            </w:r>
          </w:p>
          <w:p w:rsidR="00000000" w:rsidDel="00000000" w:rsidP="00000000" w:rsidRDefault="00000000" w:rsidRPr="00000000" w14:paraId="000001E2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Abdomen agudo quirúrgico </w:t>
            </w:r>
          </w:p>
          <w:p w:rsidR="00000000" w:rsidDel="00000000" w:rsidP="00000000" w:rsidRDefault="00000000" w:rsidRPr="00000000" w14:paraId="000001E4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 </w:t>
            </w:r>
          </w:p>
          <w:p w:rsidR="00000000" w:rsidDel="00000000" w:rsidP="00000000" w:rsidRDefault="00000000" w:rsidRPr="00000000" w14:paraId="000001E6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Taller: Sospecha de cáncer y adenopatías (Dra. Elgueta)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27</w:t>
            </w:r>
          </w:p>
          <w:p w:rsidR="00000000" w:rsidDel="00000000" w:rsidP="00000000" w:rsidRDefault="00000000" w:rsidRPr="00000000" w14:paraId="000001E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 </w:t>
            </w:r>
          </w:p>
          <w:p w:rsidR="00000000" w:rsidDel="00000000" w:rsidP="00000000" w:rsidRDefault="00000000" w:rsidRPr="00000000" w14:paraId="000001EE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rFonts w:ascii="Helvetica Neue" w:cs="Helvetica Neue" w:eastAsia="Helvetica Neue" w:hAnsi="Helvetica Neue"/>
                <w:color w:val="00b05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28</w:t>
            </w:r>
          </w:p>
          <w:p w:rsidR="00000000" w:rsidDel="00000000" w:rsidP="00000000" w:rsidRDefault="00000000" w:rsidRPr="00000000" w14:paraId="000001F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Taller: Trastornos de la coagulación y púrpuras (Dra. Figueroa) VIDEO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Patología obstructiva de la vía urinaria</w:t>
            </w:r>
          </w:p>
          <w:p w:rsidR="00000000" w:rsidDel="00000000" w:rsidP="00000000" w:rsidRDefault="00000000" w:rsidRPr="00000000" w14:paraId="000001F8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1FA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29</w:t>
            </w:r>
          </w:p>
          <w:p w:rsidR="00000000" w:rsidDel="00000000" w:rsidP="00000000" w:rsidRDefault="00000000" w:rsidRPr="00000000" w14:paraId="000001F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Vómitos de origen quirúrgico</w:t>
            </w:r>
          </w:p>
          <w:p w:rsidR="00000000" w:rsidDel="00000000" w:rsidP="00000000" w:rsidRDefault="00000000" w:rsidRPr="00000000" w14:paraId="00000201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 </w:t>
            </w:r>
          </w:p>
          <w:p w:rsidR="00000000" w:rsidDel="00000000" w:rsidP="00000000" w:rsidRDefault="00000000" w:rsidRPr="00000000" w14:paraId="00000203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 quemaduras y heridas  (Dra. Andueza)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Mayo 30</w:t>
            </w:r>
          </w:p>
          <w:p w:rsidR="00000000" w:rsidDel="00000000" w:rsidP="00000000" w:rsidRDefault="00000000" w:rsidRPr="00000000" w14:paraId="00000208">
            <w:pPr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  <w:rtl w:val="0"/>
              </w:rPr>
              <w:t xml:space="preserve">08:30 quinta prueba modular (cardio, endocrino)</w:t>
            </w:r>
          </w:p>
          <w:p w:rsidR="00000000" w:rsidDel="00000000" w:rsidP="00000000" w:rsidRDefault="00000000" w:rsidRPr="00000000" w14:paraId="0000020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-Clase: Recién nacido quirúrgico</w:t>
            </w:r>
          </w:p>
          <w:p w:rsidR="00000000" w:rsidDel="00000000" w:rsidP="00000000" w:rsidRDefault="00000000" w:rsidRPr="00000000" w14:paraId="0000020B">
            <w:pPr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20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12:00 Taller abdomen agudo (Dra. Peña)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747.0" w:type="dxa"/>
        <w:jc w:val="left"/>
        <w:tblInd w:w="-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6"/>
        <w:gridCol w:w="2586"/>
        <w:gridCol w:w="2657"/>
        <w:gridCol w:w="2691"/>
        <w:gridCol w:w="2977"/>
        <w:tblGridChange w:id="0">
          <w:tblGrid>
            <w:gridCol w:w="2836"/>
            <w:gridCol w:w="2586"/>
            <w:gridCol w:w="2657"/>
            <w:gridCol w:w="2691"/>
            <w:gridCol w:w="2977"/>
          </w:tblGrid>
        </w:tblGridChange>
      </w:tblGrid>
      <w:tr>
        <w:trPr>
          <w:cantSplit w:val="0"/>
          <w:trHeight w:val="1641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Junio 02</w:t>
            </w:r>
          </w:p>
          <w:p w:rsidR="00000000" w:rsidDel="00000000" w:rsidP="00000000" w:rsidRDefault="00000000" w:rsidRPr="00000000" w14:paraId="00000212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16"/>
                <w:szCs w:val="16"/>
                <w:rtl w:val="0"/>
              </w:rPr>
              <w:t xml:space="preserve">08:30 sexta prueba modular (hemato-onco, cirugía)</w:t>
            </w:r>
          </w:p>
          <w:p w:rsidR="00000000" w:rsidDel="00000000" w:rsidP="00000000" w:rsidRDefault="00000000" w:rsidRPr="00000000" w14:paraId="00000214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 </w:t>
            </w:r>
          </w:p>
          <w:p w:rsidR="00000000" w:rsidDel="00000000" w:rsidP="00000000" w:rsidRDefault="00000000" w:rsidRPr="00000000" w14:paraId="00000216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Junio 03</w:t>
            </w:r>
          </w:p>
          <w:p w:rsidR="00000000" w:rsidDel="00000000" w:rsidP="00000000" w:rsidRDefault="00000000" w:rsidRPr="00000000" w14:paraId="0000021A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b050"/>
                <w:sz w:val="16"/>
                <w:szCs w:val="16"/>
                <w:rtl w:val="0"/>
              </w:rPr>
              <w:t xml:space="preserve">08:30 Taller Dolor torácico y síncope (Dra. Ana Ma. Gonzalez)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 </w:t>
            </w:r>
          </w:p>
          <w:p w:rsidR="00000000" w:rsidDel="00000000" w:rsidP="00000000" w:rsidRDefault="00000000" w:rsidRPr="00000000" w14:paraId="0000021D">
            <w:pPr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Junio 04</w:t>
            </w:r>
          </w:p>
          <w:p w:rsidR="00000000" w:rsidDel="00000000" w:rsidP="00000000" w:rsidRDefault="00000000" w:rsidRPr="00000000" w14:paraId="0000021F">
            <w:pPr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0000"/>
                <w:sz w:val="16"/>
                <w:szCs w:val="16"/>
                <w:rtl w:val="0"/>
              </w:rPr>
              <w:t xml:space="preserve">TERCER CERTAMEN (cardio, onco, endocrino, cirugía, salud pública)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Junio 05</w:t>
            </w:r>
          </w:p>
          <w:p w:rsidR="00000000" w:rsidDel="00000000" w:rsidP="00000000" w:rsidRDefault="00000000" w:rsidRPr="00000000" w14:paraId="00000223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 </w:t>
            </w:r>
          </w:p>
          <w:p w:rsidR="00000000" w:rsidDel="00000000" w:rsidP="00000000" w:rsidRDefault="00000000" w:rsidRPr="00000000" w14:paraId="00000226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6"/>
                <w:szCs w:val="16"/>
                <w:rtl w:val="0"/>
              </w:rPr>
              <w:t xml:space="preserve">Junio 06</w:t>
            </w:r>
          </w:p>
          <w:p w:rsidR="00000000" w:rsidDel="00000000" w:rsidP="00000000" w:rsidRDefault="00000000" w:rsidRPr="00000000" w14:paraId="00000228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e75b5"/>
                <w:sz w:val="16"/>
                <w:szCs w:val="16"/>
                <w:rtl w:val="0"/>
              </w:rPr>
              <w:t xml:space="preserve">10:30 Tutorías clínicas</w:t>
            </w:r>
          </w:p>
          <w:p w:rsidR="00000000" w:rsidDel="00000000" w:rsidP="00000000" w:rsidRDefault="00000000" w:rsidRPr="00000000" w14:paraId="0000022B">
            <w:pPr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2242" w:w="15842" w:orient="landscape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2BE5"/>
    <w:rPr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rsid w:val="003B28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553CB0"/>
    <w:rPr>
      <w:rFonts w:ascii="Tahoma" w:cs="Tahoma" w:hAnsi="Tahoma"/>
      <w:sz w:val="16"/>
      <w:szCs w:val="16"/>
    </w:rPr>
  </w:style>
  <w:style w:type="character" w:styleId="Tabladecuadrcula7concolores1" w:customStyle="1">
    <w:name w:val="Tabla de cuadrícula 7 con colores1"/>
    <w:uiPriority w:val="21"/>
    <w:qFormat w:val="1"/>
    <w:rsid w:val="006357FC"/>
    <w:rPr>
      <w:b w:val="1"/>
      <w:bCs w:val="1"/>
      <w:i w:val="1"/>
      <w:iCs w:val="1"/>
      <w:color w:val="4f81bd"/>
    </w:rPr>
  </w:style>
  <w:style w:type="paragraph" w:styleId="Encabezado">
    <w:name w:val="header"/>
    <w:basedOn w:val="Normal"/>
    <w:link w:val="EncabezadoCar"/>
    <w:uiPriority w:val="99"/>
    <w:unhideWhenUsed w:val="1"/>
    <w:rsid w:val="00AE2C55"/>
    <w:pPr>
      <w:tabs>
        <w:tab w:val="center" w:pos="4252"/>
        <w:tab w:val="right" w:pos="8504"/>
      </w:tabs>
    </w:pPr>
    <w:rPr>
      <w:lang w:eastAsia="x-none"/>
    </w:rPr>
  </w:style>
  <w:style w:type="character" w:styleId="EncabezadoCar" w:customStyle="1">
    <w:name w:val="Encabezado Car"/>
    <w:link w:val="Encabezado"/>
    <w:uiPriority w:val="99"/>
    <w:rsid w:val="00AE2C55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AE2C55"/>
    <w:pPr>
      <w:tabs>
        <w:tab w:val="center" w:pos="4252"/>
        <w:tab w:val="right" w:pos="8504"/>
      </w:tabs>
    </w:pPr>
    <w:rPr>
      <w:lang w:eastAsia="x-none"/>
    </w:rPr>
  </w:style>
  <w:style w:type="character" w:styleId="PiedepginaCar" w:customStyle="1">
    <w:name w:val="Pie de página Car"/>
    <w:link w:val="Piedepgina"/>
    <w:uiPriority w:val="99"/>
    <w:rsid w:val="00AE2C55"/>
    <w:rPr>
      <w:sz w:val="24"/>
      <w:szCs w:val="24"/>
      <w:lang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Prrafodelista">
    <w:name w:val="List Paragraph"/>
    <w:basedOn w:val="Normal"/>
    <w:uiPriority w:val="34"/>
    <w:qFormat w:val="1"/>
    <w:rsid w:val="00823AE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gn200NE/GrehGacGw5lJ7ZDTw==">CgMxLjAyDmguM3dnd2VqeWQ0MmtkMg5oLjU2MXQzYWlmMjNncTIJaC4xZm9iOXRlMgloLjJldDkycDAyCGgudHlqY3d0MgloLjI2aW4xcmcyDmguN3MyeTI4YjUwdmxmMgloLjN3aHdtbDQyCWguMXk4MTB0dzgAciExTGRKZllLUEoxbXVtMkU1MGY3aklVRzNZOUF2a2MxMXQ=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2025-02-19T13:16:00Z</dcterms:created>
  <dc:creator>thelmy</dc:creator>
</cp:coreProperties>
</file>