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C7F46" w14:textId="559F9D29" w:rsidR="001731D7" w:rsidRPr="00D469B6" w:rsidRDefault="001731D7" w:rsidP="00D469B6">
      <w:pPr>
        <w:rPr>
          <w:vanish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331C0D7A" wp14:editId="482F3AAF">
            <wp:simplePos x="0" y="0"/>
            <wp:positionH relativeFrom="margin">
              <wp:align>left</wp:align>
            </wp:positionH>
            <wp:positionV relativeFrom="paragraph">
              <wp:posOffset>-214582</wp:posOffset>
            </wp:positionV>
            <wp:extent cx="1526875" cy="534838"/>
            <wp:effectExtent l="0" t="0" r="0" b="0"/>
            <wp:wrapNone/>
            <wp:docPr id="3" name="image1.jpg" descr="Interfaz de usuario gráfica, Texto, Aplicación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nterfaz de usuario gráfica, Texto, Aplicación&#10;&#10;Descripción generada automáticamente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6875" cy="534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241CB" w14:textId="19D32E30" w:rsidR="000F4BA5" w:rsidRPr="004C6B3B" w:rsidRDefault="000F4BA5" w:rsidP="004C6B3B"/>
    <w:p w14:paraId="01277CB0" w14:textId="785A5951" w:rsidR="000F4BA5" w:rsidRPr="00C7721D" w:rsidRDefault="000F4BA5" w:rsidP="00C7721D">
      <w:pPr>
        <w:pStyle w:val="Sinespaciado"/>
        <w:rPr>
          <w:b/>
          <w:bCs/>
        </w:rPr>
      </w:pPr>
      <w:r w:rsidRPr="00C7721D">
        <w:rPr>
          <w:b/>
          <w:bCs/>
        </w:rPr>
        <w:t xml:space="preserve">                                                                    </w:t>
      </w:r>
      <w:r w:rsidR="00C7721D" w:rsidRPr="00C7721D">
        <w:rPr>
          <w:b/>
          <w:bCs/>
        </w:rPr>
        <w:t xml:space="preserve">                   </w:t>
      </w:r>
      <w:r w:rsidRPr="00C7721D">
        <w:rPr>
          <w:b/>
          <w:bCs/>
        </w:rPr>
        <w:t xml:space="preserve">  </w:t>
      </w:r>
      <w:r w:rsidR="00604C28">
        <w:rPr>
          <w:b/>
          <w:bCs/>
        </w:rPr>
        <w:t xml:space="preserve">           </w:t>
      </w:r>
      <w:r w:rsidRPr="00C7721D">
        <w:rPr>
          <w:b/>
          <w:bCs/>
        </w:rPr>
        <w:t xml:space="preserve">RÚBRICA EXAMEN DE INTERNADO DE GINECOLOGÍA </w:t>
      </w:r>
    </w:p>
    <w:p w14:paraId="3DA01043" w14:textId="1C652FA9" w:rsidR="00C7721D" w:rsidRPr="00C7721D" w:rsidRDefault="00C7721D" w:rsidP="00C7721D">
      <w:pPr>
        <w:pStyle w:val="Sinespaciado"/>
        <w:rPr>
          <w:b/>
          <w:bCs/>
        </w:rPr>
      </w:pPr>
      <w:r w:rsidRPr="00C7721D">
        <w:rPr>
          <w:b/>
          <w:bCs/>
        </w:rPr>
        <w:t xml:space="preserve">                                                                                                    </w:t>
      </w:r>
      <w:r w:rsidR="00604C28">
        <w:rPr>
          <w:b/>
          <w:bCs/>
        </w:rPr>
        <w:t xml:space="preserve">             </w:t>
      </w:r>
      <w:r w:rsidRPr="00C7721D">
        <w:rPr>
          <w:b/>
          <w:bCs/>
        </w:rPr>
        <w:t xml:space="preserve">PRESENTACIÓN DE CASO CLÍNICO </w:t>
      </w:r>
    </w:p>
    <w:p w14:paraId="11BB0A51" w14:textId="77777777" w:rsidR="000F4BA5" w:rsidRDefault="000F4BA5"/>
    <w:tbl>
      <w:tblPr>
        <w:tblStyle w:val="Tablaconcuadrcula"/>
        <w:tblW w:w="15168" w:type="dxa"/>
        <w:tblInd w:w="-431" w:type="dxa"/>
        <w:tblLook w:val="04A0" w:firstRow="1" w:lastRow="0" w:firstColumn="1" w:lastColumn="0" w:noHBand="0" w:noVBand="1"/>
      </w:tblPr>
      <w:tblGrid>
        <w:gridCol w:w="3403"/>
        <w:gridCol w:w="4394"/>
        <w:gridCol w:w="3686"/>
        <w:gridCol w:w="3685"/>
      </w:tblGrid>
      <w:tr w:rsidR="00C7721D" w14:paraId="47CE647A" w14:textId="77777777" w:rsidTr="004C6B3B">
        <w:trPr>
          <w:trHeight w:val="404"/>
        </w:trPr>
        <w:tc>
          <w:tcPr>
            <w:tcW w:w="3403" w:type="dxa"/>
          </w:tcPr>
          <w:p w14:paraId="79C7FE26" w14:textId="04F0444F" w:rsidR="00C7721D" w:rsidRPr="00C7721D" w:rsidRDefault="00C7721D">
            <w:pPr>
              <w:rPr>
                <w:b/>
                <w:bCs/>
              </w:rPr>
            </w:pPr>
            <w:r w:rsidRPr="00C7721D">
              <w:rPr>
                <w:b/>
                <w:bCs/>
              </w:rPr>
              <w:t>CRITERIO</w:t>
            </w:r>
          </w:p>
        </w:tc>
        <w:tc>
          <w:tcPr>
            <w:tcW w:w="4394" w:type="dxa"/>
          </w:tcPr>
          <w:p w14:paraId="086DE906" w14:textId="54135DC0" w:rsidR="00C7721D" w:rsidRPr="00C7721D" w:rsidRDefault="00C7721D">
            <w:pPr>
              <w:rPr>
                <w:b/>
                <w:bCs/>
              </w:rPr>
            </w:pPr>
            <w:r w:rsidRPr="00C7721D">
              <w:rPr>
                <w:b/>
                <w:bCs/>
              </w:rPr>
              <w:t>LOGRADO (3 PUNTOS)</w:t>
            </w:r>
          </w:p>
        </w:tc>
        <w:tc>
          <w:tcPr>
            <w:tcW w:w="3686" w:type="dxa"/>
          </w:tcPr>
          <w:p w14:paraId="7B915056" w14:textId="356DA216" w:rsidR="00C7721D" w:rsidRPr="00C7721D" w:rsidRDefault="00C7721D">
            <w:pPr>
              <w:rPr>
                <w:b/>
                <w:bCs/>
              </w:rPr>
            </w:pPr>
            <w:r w:rsidRPr="00C7721D">
              <w:rPr>
                <w:b/>
                <w:bCs/>
              </w:rPr>
              <w:t>PARCIALMENTE LOGRADO (2 PUNTOS)</w:t>
            </w:r>
          </w:p>
        </w:tc>
        <w:tc>
          <w:tcPr>
            <w:tcW w:w="3685" w:type="dxa"/>
          </w:tcPr>
          <w:p w14:paraId="10C3E62F" w14:textId="5991D784" w:rsidR="00C7721D" w:rsidRPr="00C7721D" w:rsidRDefault="00C7721D">
            <w:pPr>
              <w:rPr>
                <w:b/>
                <w:bCs/>
              </w:rPr>
            </w:pPr>
            <w:r w:rsidRPr="00C7721D">
              <w:rPr>
                <w:b/>
                <w:bCs/>
              </w:rPr>
              <w:t xml:space="preserve">NO LOGRADO (1 PUNTO) </w:t>
            </w:r>
          </w:p>
        </w:tc>
      </w:tr>
      <w:tr w:rsidR="00C7721D" w14:paraId="6B7BF0A3" w14:textId="77777777" w:rsidTr="004C6B3B">
        <w:tc>
          <w:tcPr>
            <w:tcW w:w="3403" w:type="dxa"/>
          </w:tcPr>
          <w:p w14:paraId="53F16CB8" w14:textId="681382FE" w:rsidR="00C7721D" w:rsidRPr="00A12DD1" w:rsidRDefault="00C7721D">
            <w:pPr>
              <w:rPr>
                <w:b/>
                <w:bCs/>
              </w:rPr>
            </w:pPr>
            <w:r w:rsidRPr="00A12DD1">
              <w:rPr>
                <w:b/>
                <w:bCs/>
              </w:rPr>
              <w:t>MARCO TEÓRICO PRINCIPALES PATOLOGÍAS GINECOLÓGICAS DEL CASO</w:t>
            </w:r>
            <w:r w:rsidR="00A12DD1" w:rsidRPr="00A12DD1">
              <w:rPr>
                <w:b/>
                <w:bCs/>
              </w:rPr>
              <w:t>.</w:t>
            </w:r>
          </w:p>
        </w:tc>
        <w:tc>
          <w:tcPr>
            <w:tcW w:w="4394" w:type="dxa"/>
          </w:tcPr>
          <w:p w14:paraId="6FE4A4DC" w14:textId="21DE8367" w:rsidR="00C7721D" w:rsidRDefault="00A12DD1" w:rsidP="00604C28">
            <w:pPr>
              <w:jc w:val="both"/>
            </w:pPr>
            <w:r>
              <w:t>P</w:t>
            </w:r>
            <w:r w:rsidRPr="00A12DD1">
              <w:t xml:space="preserve">resenta un marco teórico completo y exhaustivo sobre la patología ginecológica, cubriendo todos los aspectos relevantes con </w:t>
            </w:r>
            <w:r>
              <w:t>estructura</w:t>
            </w:r>
            <w:r w:rsidRPr="00A12DD1">
              <w:t xml:space="preserve"> y precisión</w:t>
            </w:r>
            <w:r>
              <w:t>, basada en la evidencia más actualizada.</w:t>
            </w:r>
          </w:p>
        </w:tc>
        <w:tc>
          <w:tcPr>
            <w:tcW w:w="3686" w:type="dxa"/>
          </w:tcPr>
          <w:p w14:paraId="319579D8" w14:textId="1CCA7B8F" w:rsidR="00C7721D" w:rsidRDefault="00A12DD1" w:rsidP="00604C28">
            <w:pPr>
              <w:jc w:val="both"/>
            </w:pPr>
            <w:r w:rsidRPr="00A12DD1">
              <w:t>Presenta un marco teórico incompleto, con muchos aspectos importantes no cubiertos o explicados de manera superficial</w:t>
            </w:r>
            <w:r>
              <w:t>, basad en evidencia obsoleta y no refleja el estado actual de la patología.</w:t>
            </w:r>
          </w:p>
        </w:tc>
        <w:tc>
          <w:tcPr>
            <w:tcW w:w="3685" w:type="dxa"/>
          </w:tcPr>
          <w:p w14:paraId="4E7018ED" w14:textId="3BE479FA" w:rsidR="00C7721D" w:rsidRDefault="00A12DD1" w:rsidP="00604C28">
            <w:pPr>
              <w:jc w:val="both"/>
            </w:pPr>
            <w:r w:rsidRPr="00A12DD1">
              <w:t>Presenta un marco teórico muy deficiente o incompleto, con numerosos aspectos críticos no abordados</w:t>
            </w:r>
            <w:r>
              <w:t xml:space="preserve"> y sin estructura, basada en evidencia desactualizada.</w:t>
            </w:r>
          </w:p>
        </w:tc>
      </w:tr>
      <w:tr w:rsidR="00C7721D" w14:paraId="342195E2" w14:textId="77777777" w:rsidTr="004C6B3B">
        <w:tc>
          <w:tcPr>
            <w:tcW w:w="3403" w:type="dxa"/>
          </w:tcPr>
          <w:p w14:paraId="0CCB9EFE" w14:textId="2FDE62A3" w:rsidR="00C7721D" w:rsidRPr="00604C28" w:rsidRDefault="00A12DD1">
            <w:pPr>
              <w:rPr>
                <w:b/>
                <w:bCs/>
              </w:rPr>
            </w:pPr>
            <w:r w:rsidRPr="00604C28">
              <w:rPr>
                <w:b/>
                <w:bCs/>
              </w:rPr>
              <w:t xml:space="preserve">ANÁLISIS DEL CASO CLÍNICO </w:t>
            </w:r>
          </w:p>
        </w:tc>
        <w:tc>
          <w:tcPr>
            <w:tcW w:w="4394" w:type="dxa"/>
          </w:tcPr>
          <w:p w14:paraId="7A9F40D3" w14:textId="11B5032A" w:rsidR="00C7721D" w:rsidRDefault="00604C28" w:rsidP="00604C28">
            <w:pPr>
              <w:jc w:val="both"/>
            </w:pPr>
            <w:r w:rsidRPr="00D469B6">
              <w:t>Análisis complet</w:t>
            </w:r>
            <w:r>
              <w:t>o, detallado y correcto identificando</w:t>
            </w:r>
            <w:r w:rsidRPr="00D469B6">
              <w:t xml:space="preserve"> todas las variables</w:t>
            </w:r>
            <w:r>
              <w:t xml:space="preserve"> médicas relevantes (anamnesis remota y actual, antecedentes, diagnóstico, indicaciones médicas, tratamientos, exámenes) </w:t>
            </w:r>
            <w:r w:rsidRPr="00D469B6">
              <w:t xml:space="preserve">y proporciona una interpretación precisa y </w:t>
            </w:r>
            <w:r>
              <w:t xml:space="preserve">fundamentada </w:t>
            </w:r>
            <w:r w:rsidRPr="00D469B6">
              <w:t>de los datos clínicos.</w:t>
            </w:r>
          </w:p>
        </w:tc>
        <w:tc>
          <w:tcPr>
            <w:tcW w:w="3686" w:type="dxa"/>
          </w:tcPr>
          <w:p w14:paraId="4A86D497" w14:textId="16E32A34" w:rsidR="00C7721D" w:rsidRDefault="00604C28" w:rsidP="004E2296">
            <w:pPr>
              <w:jc w:val="both"/>
            </w:pPr>
            <w:r w:rsidRPr="00D469B6">
              <w:t>Análisis incompleto</w:t>
            </w:r>
            <w:r>
              <w:t>, poco detallado,</w:t>
            </w:r>
            <w:r w:rsidRPr="00D469B6">
              <w:t xml:space="preserve"> con errores significativos en la interpretación de variables o datos</w:t>
            </w:r>
            <w:r w:rsidR="004E2296">
              <w:t xml:space="preserve"> con una interpretación poco precisa y parcialmente fundamentado.</w:t>
            </w:r>
          </w:p>
        </w:tc>
        <w:tc>
          <w:tcPr>
            <w:tcW w:w="3685" w:type="dxa"/>
          </w:tcPr>
          <w:p w14:paraId="31967B19" w14:textId="2426628C" w:rsidR="00C7721D" w:rsidRDefault="00604C28" w:rsidP="004E2296">
            <w:pPr>
              <w:jc w:val="both"/>
            </w:pPr>
            <w:r w:rsidRPr="00D469B6">
              <w:t>Análisis muy deficiente o incorrecto. Muchas variables y datos no se consideran</w:t>
            </w:r>
            <w:r w:rsidR="004E2296">
              <w:t>, sin interpretación precisa ni fundamentación.</w:t>
            </w:r>
          </w:p>
        </w:tc>
      </w:tr>
      <w:tr w:rsidR="00C7721D" w14:paraId="69798EB8" w14:textId="77777777" w:rsidTr="004C6B3B">
        <w:tc>
          <w:tcPr>
            <w:tcW w:w="3403" w:type="dxa"/>
          </w:tcPr>
          <w:p w14:paraId="077FBB6C" w14:textId="670A9EC2" w:rsidR="00C7721D" w:rsidRPr="004E2296" w:rsidRDefault="004E2296">
            <w:pPr>
              <w:rPr>
                <w:b/>
                <w:bCs/>
              </w:rPr>
            </w:pPr>
            <w:r w:rsidRPr="004E2296">
              <w:rPr>
                <w:b/>
                <w:bCs/>
              </w:rPr>
              <w:t xml:space="preserve">DESARROLLO DEL PLAN DE MANEJO. </w:t>
            </w:r>
          </w:p>
        </w:tc>
        <w:tc>
          <w:tcPr>
            <w:tcW w:w="4394" w:type="dxa"/>
          </w:tcPr>
          <w:p w14:paraId="4A45DA2D" w14:textId="7B061F17" w:rsidR="00C7721D" w:rsidRDefault="004E2296" w:rsidP="004E2296">
            <w:pPr>
              <w:jc w:val="both"/>
            </w:pPr>
            <w:r w:rsidRPr="00D469B6">
              <w:t>Plan de manejo claro, detallado y basado en la evidencia más reciente. Considera todas las opciones terapéuticas y justifica las decisiones tomadas.</w:t>
            </w:r>
          </w:p>
        </w:tc>
        <w:tc>
          <w:tcPr>
            <w:tcW w:w="3686" w:type="dxa"/>
          </w:tcPr>
          <w:p w14:paraId="74CFD62C" w14:textId="41EEAF76" w:rsidR="00C7721D" w:rsidRDefault="004E2296" w:rsidP="004E2296">
            <w:pPr>
              <w:jc w:val="both"/>
            </w:pPr>
            <w:r w:rsidRPr="00D469B6">
              <w:t>Plan de manejo básico con opciones terapéuticas limitadas y justificación insuficiente</w:t>
            </w:r>
            <w:r>
              <w:t xml:space="preserve"> de sus acciones.</w:t>
            </w:r>
          </w:p>
        </w:tc>
        <w:tc>
          <w:tcPr>
            <w:tcW w:w="3685" w:type="dxa"/>
          </w:tcPr>
          <w:p w14:paraId="6458506A" w14:textId="355847A7" w:rsidR="00C7721D" w:rsidRDefault="004E2296" w:rsidP="004E2296">
            <w:pPr>
              <w:jc w:val="both"/>
            </w:pPr>
            <w:r w:rsidRPr="00D469B6">
              <w:t>Plan de manejo muy deficiente o ausente</w:t>
            </w:r>
            <w:r>
              <w:t xml:space="preserve"> y carece de justificación sus acciones</w:t>
            </w:r>
          </w:p>
        </w:tc>
      </w:tr>
      <w:tr w:rsidR="00C7721D" w14:paraId="09761DEB" w14:textId="77777777" w:rsidTr="004C6B3B">
        <w:tc>
          <w:tcPr>
            <w:tcW w:w="3403" w:type="dxa"/>
          </w:tcPr>
          <w:p w14:paraId="77651EB4" w14:textId="665CE936" w:rsidR="00C7721D" w:rsidRPr="004E2296" w:rsidRDefault="004E2296">
            <w:pPr>
              <w:rPr>
                <w:b/>
                <w:bCs/>
              </w:rPr>
            </w:pPr>
            <w:r w:rsidRPr="004E2296">
              <w:rPr>
                <w:b/>
                <w:bCs/>
              </w:rPr>
              <w:t xml:space="preserve">RAZONAMIENTO CLÍNICO </w:t>
            </w:r>
            <w:r>
              <w:rPr>
                <w:b/>
                <w:bCs/>
              </w:rPr>
              <w:t>y DIAGNÓSTICO.</w:t>
            </w:r>
          </w:p>
        </w:tc>
        <w:tc>
          <w:tcPr>
            <w:tcW w:w="4394" w:type="dxa"/>
          </w:tcPr>
          <w:p w14:paraId="7D57D4E0" w14:textId="36C4C39E" w:rsidR="00C7721D" w:rsidRDefault="004E2296" w:rsidP="004E2296">
            <w:pPr>
              <w:jc w:val="both"/>
            </w:pPr>
            <w:r w:rsidRPr="00D469B6">
              <w:t>Razonamiento clínico sólido y bien fundamentado. Diagnóstico y diferenciación de diagnósticos potenciales son precisos y bien explicados.</w:t>
            </w:r>
          </w:p>
        </w:tc>
        <w:tc>
          <w:tcPr>
            <w:tcW w:w="3686" w:type="dxa"/>
          </w:tcPr>
          <w:p w14:paraId="2D8E8E63" w14:textId="45DA44A5" w:rsidR="00C7721D" w:rsidRDefault="004E2296">
            <w:r w:rsidRPr="00D469B6">
              <w:t>Razonamiento clínico básico con algunos errores en el diagnóstico o explicaciones débiles</w:t>
            </w:r>
          </w:p>
        </w:tc>
        <w:tc>
          <w:tcPr>
            <w:tcW w:w="3685" w:type="dxa"/>
          </w:tcPr>
          <w:p w14:paraId="50F92CED" w14:textId="50E5A812" w:rsidR="00C7721D" w:rsidRDefault="004E2296">
            <w:r w:rsidRPr="00D469B6">
              <w:t>Razonamiento clínico muy deficiente o incorrecto</w:t>
            </w:r>
            <w:r>
              <w:t>, sin presentación de diagnósticos.</w:t>
            </w:r>
          </w:p>
        </w:tc>
      </w:tr>
      <w:tr w:rsidR="00C7721D" w14:paraId="772DF68A" w14:textId="77777777" w:rsidTr="004C6B3B">
        <w:tc>
          <w:tcPr>
            <w:tcW w:w="3403" w:type="dxa"/>
          </w:tcPr>
          <w:p w14:paraId="1366854F" w14:textId="61EE1A63" w:rsidR="00C7721D" w:rsidRPr="004E2296" w:rsidRDefault="004E2296">
            <w:pPr>
              <w:rPr>
                <w:b/>
                <w:bCs/>
              </w:rPr>
            </w:pPr>
            <w:r w:rsidRPr="004E2296">
              <w:rPr>
                <w:b/>
                <w:bCs/>
              </w:rPr>
              <w:t>MANEJO DE FÁRMACOS DE CASO CLÍNICO.</w:t>
            </w:r>
          </w:p>
        </w:tc>
        <w:tc>
          <w:tcPr>
            <w:tcW w:w="4394" w:type="dxa"/>
          </w:tcPr>
          <w:p w14:paraId="5F14F65D" w14:textId="47CB1A01" w:rsidR="00C7721D" w:rsidRDefault="004E2296" w:rsidP="004E2296">
            <w:pPr>
              <w:jc w:val="both"/>
            </w:pPr>
            <w:r w:rsidRPr="004E2296">
              <w:t xml:space="preserve">Justificación clara y detallada de la elección de cada fármaco, incluyendo mecanismo de acción, </w:t>
            </w:r>
            <w:r>
              <w:t xml:space="preserve">indicaciones, contraindicaciones </w:t>
            </w:r>
            <w:r w:rsidRPr="004E2296">
              <w:t>y efectos secundarios en el contexto del caso clínico</w:t>
            </w:r>
            <w:r w:rsidR="004C6B3B">
              <w:t>.</w:t>
            </w:r>
          </w:p>
        </w:tc>
        <w:tc>
          <w:tcPr>
            <w:tcW w:w="3686" w:type="dxa"/>
          </w:tcPr>
          <w:p w14:paraId="423C341A" w14:textId="7C446343" w:rsidR="00C7721D" w:rsidRDefault="00AD5FB8">
            <w:r w:rsidRPr="00AD5FB8">
              <w:t>Justificación básica de la elección de fármacos, con algunas explicaciones limitadas o falta de detalle en algunos aspectos</w:t>
            </w:r>
          </w:p>
        </w:tc>
        <w:tc>
          <w:tcPr>
            <w:tcW w:w="3685" w:type="dxa"/>
          </w:tcPr>
          <w:p w14:paraId="1AA7913B" w14:textId="3AB0B7E7" w:rsidR="00C7721D" w:rsidRDefault="00AD5FB8">
            <w:r w:rsidRPr="00AD5FB8">
              <w:t>No se proporciona justificación adecuada para la elección de fármacos o es incorrecta</w:t>
            </w:r>
            <w:r>
              <w:t xml:space="preserve"> o deficiente.</w:t>
            </w:r>
          </w:p>
        </w:tc>
      </w:tr>
      <w:tr w:rsidR="004C6B3B" w14:paraId="413A793E" w14:textId="77777777" w:rsidTr="004C6B3B">
        <w:tc>
          <w:tcPr>
            <w:tcW w:w="3403" w:type="dxa"/>
          </w:tcPr>
          <w:p w14:paraId="79500C90" w14:textId="77777777" w:rsidR="004C6B3B" w:rsidRDefault="004C6B3B">
            <w:pPr>
              <w:rPr>
                <w:b/>
                <w:bCs/>
              </w:rPr>
            </w:pPr>
            <w:r>
              <w:rPr>
                <w:b/>
                <w:bCs/>
              </w:rPr>
              <w:t>EXPRESIÓN ORAL Y PRESENTACIÓN</w:t>
            </w:r>
          </w:p>
          <w:p w14:paraId="61D17291" w14:textId="77777777" w:rsidR="004C6B3B" w:rsidRDefault="004C6B3B" w:rsidP="004C6B3B">
            <w:pPr>
              <w:rPr>
                <w:b/>
                <w:bCs/>
              </w:rPr>
            </w:pPr>
          </w:p>
          <w:p w14:paraId="3E26468B" w14:textId="5FBA8247" w:rsidR="004C6B3B" w:rsidRPr="004C6B3B" w:rsidRDefault="004C6B3B" w:rsidP="004C6B3B"/>
        </w:tc>
        <w:tc>
          <w:tcPr>
            <w:tcW w:w="4394" w:type="dxa"/>
          </w:tcPr>
          <w:p w14:paraId="5D6D107F" w14:textId="3949ECE8" w:rsidR="004C6B3B" w:rsidRPr="004E2296" w:rsidRDefault="004C6B3B" w:rsidP="004E2296">
            <w:pPr>
              <w:jc w:val="both"/>
            </w:pPr>
            <w:r w:rsidRPr="00D469B6">
              <w:t>Información bien organizada, clara y coherente.</w:t>
            </w:r>
            <w:r>
              <w:t xml:space="preserve"> Se expresa con tecnicismos </w:t>
            </w:r>
            <w:r w:rsidRPr="00D469B6">
              <w:t>a</w:t>
            </w:r>
            <w:r>
              <w:t xml:space="preserve"> lo largo de la </w:t>
            </w:r>
            <w:r w:rsidRPr="00D469B6">
              <w:t>presentación</w:t>
            </w:r>
            <w:r>
              <w:t xml:space="preserve"> del caso.</w:t>
            </w:r>
          </w:p>
        </w:tc>
        <w:tc>
          <w:tcPr>
            <w:tcW w:w="3686" w:type="dxa"/>
          </w:tcPr>
          <w:p w14:paraId="3C1EB559" w14:textId="22720043" w:rsidR="004C6B3B" w:rsidRPr="00AD5FB8" w:rsidRDefault="004C6B3B">
            <w:r w:rsidRPr="00D469B6">
              <w:t>Información con problemas en la organización o claridad</w:t>
            </w:r>
            <w:r>
              <w:t>, se expresa con pocos tecnicismos en presentación de caso.</w:t>
            </w:r>
          </w:p>
        </w:tc>
        <w:tc>
          <w:tcPr>
            <w:tcW w:w="3685" w:type="dxa"/>
          </w:tcPr>
          <w:p w14:paraId="011FEFAD" w14:textId="57748F4C" w:rsidR="004C6B3B" w:rsidRPr="00AD5FB8" w:rsidRDefault="004C6B3B">
            <w:r w:rsidRPr="00D469B6">
              <w:t xml:space="preserve">Información desorganizada y confusa. Errores significativos en </w:t>
            </w:r>
            <w:r>
              <w:t>tecnicismos o no los utiliza.</w:t>
            </w:r>
          </w:p>
        </w:tc>
      </w:tr>
    </w:tbl>
    <w:p w14:paraId="6FB03089" w14:textId="5EE085ED" w:rsidR="000F4BA5" w:rsidRPr="004C6B3B" w:rsidRDefault="004C6B3B">
      <w:pPr>
        <w:rPr>
          <w:b/>
          <w:bCs/>
        </w:rPr>
      </w:pPr>
      <w:r w:rsidRPr="004C6B3B">
        <w:rPr>
          <w:b/>
          <w:bCs/>
        </w:rPr>
        <w:t>Puntaje total: 18 puntos</w:t>
      </w:r>
    </w:p>
    <w:p w14:paraId="0902B7FE" w14:textId="77777777" w:rsidR="000F4BA5" w:rsidRDefault="000F4BA5"/>
    <w:p w14:paraId="252D61E1" w14:textId="77777777" w:rsidR="000F4BA5" w:rsidRDefault="000F4BA5"/>
    <w:sectPr w:rsidR="000F4BA5" w:rsidSect="000F4BA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C6EA6" w14:textId="77777777" w:rsidR="009E3A11" w:rsidRDefault="009E3A11" w:rsidP="004C6B3B">
      <w:pPr>
        <w:spacing w:after="0" w:line="240" w:lineRule="auto"/>
      </w:pPr>
      <w:r>
        <w:separator/>
      </w:r>
    </w:p>
  </w:endnote>
  <w:endnote w:type="continuationSeparator" w:id="0">
    <w:p w14:paraId="4A145266" w14:textId="77777777" w:rsidR="009E3A11" w:rsidRDefault="009E3A11" w:rsidP="004C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6A457" w14:textId="77777777" w:rsidR="009E3A11" w:rsidRDefault="009E3A11" w:rsidP="004C6B3B">
      <w:pPr>
        <w:spacing w:after="0" w:line="240" w:lineRule="auto"/>
      </w:pPr>
      <w:r>
        <w:separator/>
      </w:r>
    </w:p>
  </w:footnote>
  <w:footnote w:type="continuationSeparator" w:id="0">
    <w:p w14:paraId="5E1BC4DB" w14:textId="77777777" w:rsidR="009E3A11" w:rsidRDefault="009E3A11" w:rsidP="004C6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B6"/>
    <w:rsid w:val="000F4BA5"/>
    <w:rsid w:val="001731D7"/>
    <w:rsid w:val="0029636D"/>
    <w:rsid w:val="004C6B3B"/>
    <w:rsid w:val="004E2296"/>
    <w:rsid w:val="00604C28"/>
    <w:rsid w:val="006067CF"/>
    <w:rsid w:val="006603D6"/>
    <w:rsid w:val="009E3A11"/>
    <w:rsid w:val="00A12DD1"/>
    <w:rsid w:val="00A9298F"/>
    <w:rsid w:val="00AD5FB8"/>
    <w:rsid w:val="00C7721D"/>
    <w:rsid w:val="00D469B6"/>
    <w:rsid w:val="00DC5B69"/>
    <w:rsid w:val="00E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8743"/>
  <w15:chartTrackingRefBased/>
  <w15:docId w15:val="{F77B13CB-BA41-4037-8FAE-F5081C83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9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9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9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9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9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9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9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9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9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9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9B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F4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7721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C6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B3B"/>
  </w:style>
  <w:style w:type="paragraph" w:styleId="Piedepgina">
    <w:name w:val="footer"/>
    <w:basedOn w:val="Normal"/>
    <w:link w:val="PiedepginaCar"/>
    <w:uiPriority w:val="99"/>
    <w:unhideWhenUsed/>
    <w:rsid w:val="004C6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Patricia Tapia Jara (ktapia)</dc:creator>
  <cp:keywords/>
  <dc:description/>
  <cp:lastModifiedBy>Katherine Patricia Tapia Jara (ktapia)</cp:lastModifiedBy>
  <cp:revision>4</cp:revision>
  <dcterms:created xsi:type="dcterms:W3CDTF">2024-07-28T17:00:00Z</dcterms:created>
  <dcterms:modified xsi:type="dcterms:W3CDTF">2024-07-31T15:55:00Z</dcterms:modified>
</cp:coreProperties>
</file>