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5943" w14:textId="77777777" w:rsidR="002D3FC8" w:rsidRDefault="00FC01DD">
      <w:pPr>
        <w:pStyle w:val="Textoindependiente"/>
        <w:ind w:left="317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 wp14:anchorId="4BC773EB" wp14:editId="3DB6D8BC">
            <wp:extent cx="1617044" cy="521207"/>
            <wp:effectExtent l="0" t="0" r="0" b="0"/>
            <wp:docPr id="1" name="image1.jpeg" descr="logo dept Obst (1)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044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A0BC6" w14:textId="77777777" w:rsidR="002D3FC8" w:rsidRDefault="002D3FC8">
      <w:pPr>
        <w:pStyle w:val="Textoindependiente"/>
        <w:spacing w:before="7"/>
        <w:rPr>
          <w:rFonts w:ascii="Times New Roman"/>
        </w:rPr>
      </w:pPr>
    </w:p>
    <w:p w14:paraId="705279C0" w14:textId="77777777" w:rsidR="002D3FC8" w:rsidRDefault="00FC01DD">
      <w:pPr>
        <w:pStyle w:val="Ttulo1"/>
        <w:ind w:right="861"/>
      </w:pPr>
      <w:r>
        <w:t>UNIVERSIDAD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CHILE.</w:t>
      </w:r>
    </w:p>
    <w:p w14:paraId="2715BE40" w14:textId="77777777" w:rsidR="002D3FC8" w:rsidRDefault="00FC01DD">
      <w:pPr>
        <w:ind w:left="685" w:right="864"/>
        <w:jc w:val="center"/>
        <w:rPr>
          <w:b/>
        </w:rPr>
      </w:pPr>
      <w:r>
        <w:rPr>
          <w:b/>
        </w:rPr>
        <w:t>DEPARTAMENTO DE PROMOCIÓN DE LA SALUD DE LA MUJER Y EL RECIÉN NACIDO.</w:t>
      </w:r>
      <w:r>
        <w:rPr>
          <w:b/>
          <w:spacing w:val="-47"/>
        </w:rPr>
        <w:t xml:space="preserve"> </w:t>
      </w:r>
      <w:r>
        <w:rPr>
          <w:b/>
        </w:rPr>
        <w:t>ESCUELA DE</w:t>
      </w:r>
      <w:r>
        <w:rPr>
          <w:b/>
          <w:spacing w:val="-2"/>
        </w:rPr>
        <w:t xml:space="preserve"> </w:t>
      </w:r>
      <w:r>
        <w:rPr>
          <w:b/>
        </w:rPr>
        <w:t>OBSTETRICIA.</w:t>
      </w:r>
    </w:p>
    <w:p w14:paraId="08306EB3" w14:textId="77777777" w:rsidR="002D3FC8" w:rsidRDefault="00000000">
      <w:pPr>
        <w:pStyle w:val="Textoindependiente"/>
        <w:spacing w:before="11"/>
        <w:rPr>
          <w:b/>
          <w:sz w:val="18"/>
        </w:rPr>
      </w:pPr>
      <w:r>
        <w:pict w14:anchorId="2AA5806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79.45pt;margin-top:13.75pt;width:436.55pt;height:64.8pt;z-index:-251658752;mso-wrap-distance-left:0;mso-wrap-distance-right:0;mso-position-horizontal-relative:page" filled="f" strokeweight=".48pt">
            <v:textbox inset="0,0,0,0">
              <w:txbxContent>
                <w:p w14:paraId="121E9CB7" w14:textId="77777777" w:rsidR="002D3FC8" w:rsidRDefault="00FC01DD">
                  <w:pPr>
                    <w:spacing w:before="239"/>
                    <w:ind w:left="1044" w:right="104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GUÍA TALLER PROCEDIMIENTOS ATENCIÓN INMEDIATA:</w:t>
                  </w:r>
                  <w:r>
                    <w:rPr>
                      <w:b/>
                      <w:spacing w:val="-6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PROFILAXIS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DEL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RECIÉN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NACIDO</w:t>
                  </w:r>
                </w:p>
                <w:p w14:paraId="3B6EDC4B" w14:textId="77777777" w:rsidR="002D3FC8" w:rsidRDefault="00FC01DD">
                  <w:pPr>
                    <w:spacing w:before="1"/>
                    <w:ind w:left="1103" w:right="104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VACUNAS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BCG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Y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VHB Y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EXÁMENES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POR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MICROMÉTODO</w:t>
                  </w:r>
                </w:p>
              </w:txbxContent>
            </v:textbox>
            <w10:wrap type="topAndBottom" anchorx="page"/>
          </v:shape>
        </w:pict>
      </w:r>
    </w:p>
    <w:p w14:paraId="45138D83" w14:textId="77777777" w:rsidR="002D3FC8" w:rsidRDefault="002D3FC8">
      <w:pPr>
        <w:pStyle w:val="Textoindependiente"/>
        <w:spacing w:before="3"/>
        <w:rPr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4401"/>
      </w:tblGrid>
      <w:tr w:rsidR="002D3FC8" w14:paraId="5E5423A5" w14:textId="77777777">
        <w:trPr>
          <w:trHeight w:val="2877"/>
        </w:trPr>
        <w:tc>
          <w:tcPr>
            <w:tcW w:w="4391" w:type="dxa"/>
          </w:tcPr>
          <w:p w14:paraId="1A28B52E" w14:textId="77777777" w:rsidR="002D3FC8" w:rsidRDefault="002D3FC8">
            <w:pPr>
              <w:pStyle w:val="TableParagraph"/>
              <w:spacing w:before="2"/>
              <w:rPr>
                <w:b/>
              </w:rPr>
            </w:pPr>
          </w:p>
          <w:p w14:paraId="26BB7057" w14:textId="77777777" w:rsidR="002D3FC8" w:rsidRDefault="00FC01DD">
            <w:pPr>
              <w:pStyle w:val="TableParagraph"/>
              <w:ind w:left="1509" w:right="1007" w:hanging="637"/>
              <w:rPr>
                <w:rFonts w:ascii="Arial"/>
                <w:b/>
              </w:rPr>
            </w:pPr>
            <w:r>
              <w:rPr>
                <w:rFonts w:ascii="Arial"/>
                <w:b/>
                <w:u w:val="thick"/>
              </w:rPr>
              <w:t>Indicadores de logro de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aprendizaje</w:t>
            </w:r>
          </w:p>
        </w:tc>
        <w:tc>
          <w:tcPr>
            <w:tcW w:w="4401" w:type="dxa"/>
          </w:tcPr>
          <w:p w14:paraId="7FD19025" w14:textId="77777777" w:rsidR="002D3FC8" w:rsidRDefault="00FC01DD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line="242" w:lineRule="auto"/>
              <w:ind w:right="102"/>
              <w:jc w:val="both"/>
            </w:pPr>
            <w:r>
              <w:t>Organiza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atención</w:t>
            </w:r>
            <w:r>
              <w:rPr>
                <w:spacing w:val="1"/>
              </w:rPr>
              <w:t xml:space="preserve"> </w:t>
            </w:r>
            <w:r>
              <w:t>inmediata</w:t>
            </w:r>
            <w:r>
              <w:rPr>
                <w:spacing w:val="1"/>
              </w:rPr>
              <w:t xml:space="preserve"> </w:t>
            </w:r>
            <w:r>
              <w:t>previo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atención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recién</w:t>
            </w:r>
            <w:r>
              <w:rPr>
                <w:spacing w:val="-1"/>
              </w:rPr>
              <w:t xml:space="preserve"> </w:t>
            </w:r>
            <w:r>
              <w:t>nacido.</w:t>
            </w:r>
          </w:p>
          <w:p w14:paraId="2593D3C7" w14:textId="77777777" w:rsidR="002D3FC8" w:rsidRDefault="00FC01DD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line="276" w:lineRule="auto"/>
              <w:ind w:right="341"/>
              <w:jc w:val="both"/>
            </w:pPr>
            <w:r>
              <w:t>Aplica norma y procedimiento para</w:t>
            </w:r>
            <w:r>
              <w:rPr>
                <w:spacing w:val="1"/>
              </w:rPr>
              <w:t xml:space="preserve"> </w:t>
            </w:r>
            <w:r>
              <w:t>la administración de la vacuna BCG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VHB.</w:t>
            </w:r>
          </w:p>
          <w:p w14:paraId="33304858" w14:textId="77777777" w:rsidR="002D3FC8" w:rsidRDefault="00FC01DD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line="276" w:lineRule="auto"/>
              <w:ind w:right="341"/>
              <w:jc w:val="both"/>
              <w:rPr>
                <w:rFonts w:ascii="Times New Roman"/>
                <w:sz w:val="24"/>
              </w:rPr>
            </w:pPr>
            <w:r>
              <w:t>Aplica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asepsia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antisepsia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todos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procedimientos</w:t>
            </w:r>
          </w:p>
        </w:tc>
      </w:tr>
      <w:tr w:rsidR="002D3FC8" w14:paraId="306617D2" w14:textId="77777777">
        <w:trPr>
          <w:trHeight w:val="3403"/>
        </w:trPr>
        <w:tc>
          <w:tcPr>
            <w:tcW w:w="4391" w:type="dxa"/>
          </w:tcPr>
          <w:p w14:paraId="5CE85C50" w14:textId="77777777" w:rsidR="002D3FC8" w:rsidRDefault="002D3FC8">
            <w:pPr>
              <w:pStyle w:val="TableParagraph"/>
              <w:spacing w:before="5"/>
              <w:rPr>
                <w:b/>
              </w:rPr>
            </w:pPr>
          </w:p>
          <w:p w14:paraId="592A4E11" w14:textId="77777777" w:rsidR="002D3FC8" w:rsidRDefault="00FC01DD">
            <w:pPr>
              <w:pStyle w:val="TableParagraph"/>
              <w:ind w:left="1065"/>
              <w:rPr>
                <w:rFonts w:ascii="Arial"/>
                <w:b/>
              </w:rPr>
            </w:pPr>
            <w:r>
              <w:rPr>
                <w:rFonts w:ascii="Arial"/>
                <w:b/>
                <w:u w:val="thick"/>
              </w:rPr>
              <w:t>Acciones</w:t>
            </w:r>
            <w:r>
              <w:rPr>
                <w:rFonts w:ascii="Arial"/>
                <w:b/>
                <w:spacing w:val="-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asociadas</w:t>
            </w:r>
          </w:p>
        </w:tc>
        <w:tc>
          <w:tcPr>
            <w:tcW w:w="4401" w:type="dxa"/>
          </w:tcPr>
          <w:p w14:paraId="4701B652" w14:textId="77777777" w:rsidR="002D3FC8" w:rsidRDefault="00FC01DD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2" w:line="273" w:lineRule="auto"/>
              <w:ind w:right="101"/>
              <w:jc w:val="both"/>
            </w:pPr>
            <w:r>
              <w:t>Realiza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simulada,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recepción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examen físico.</w:t>
            </w:r>
          </w:p>
          <w:p w14:paraId="27BC40F5" w14:textId="77777777" w:rsidR="002D3FC8" w:rsidRDefault="00FC01DD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4" w:line="276" w:lineRule="auto"/>
              <w:ind w:right="101"/>
              <w:jc w:val="both"/>
            </w:pPr>
            <w:r>
              <w:t>Realizar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simulada,</w:t>
            </w:r>
            <w:r>
              <w:rPr>
                <w:spacing w:val="1"/>
              </w:rPr>
              <w:t xml:space="preserve"> </w:t>
            </w:r>
            <w:r>
              <w:t>preparación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administración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profilaxis ocular, vitamina k y cordón</w:t>
            </w:r>
            <w:r>
              <w:rPr>
                <w:spacing w:val="1"/>
              </w:rPr>
              <w:t xml:space="preserve"> </w:t>
            </w:r>
            <w:r>
              <w:t>umbilical.</w:t>
            </w:r>
          </w:p>
          <w:p w14:paraId="7C14B052" w14:textId="77777777" w:rsidR="002D3FC8" w:rsidRDefault="00FC01DD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3" w:line="273" w:lineRule="auto"/>
              <w:ind w:right="102"/>
              <w:jc w:val="both"/>
              <w:rPr>
                <w:rFonts w:ascii="Arial MT" w:hAnsi="Arial MT"/>
              </w:rPr>
            </w:pPr>
            <w:r>
              <w:t>Realiza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forma</w:t>
            </w:r>
            <w:r>
              <w:rPr>
                <w:spacing w:val="-8"/>
              </w:rPr>
              <w:t xml:space="preserve"> </w:t>
            </w:r>
            <w:r>
              <w:t>simulada</w:t>
            </w:r>
            <w:r>
              <w:rPr>
                <w:spacing w:val="-11"/>
              </w:rPr>
              <w:t xml:space="preserve"> </w:t>
            </w:r>
            <w:r>
              <w:t>preparación</w:t>
            </w:r>
            <w:r>
              <w:rPr>
                <w:spacing w:val="-48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administración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vacunas</w:t>
            </w:r>
            <w:r>
              <w:rPr>
                <w:spacing w:val="1"/>
              </w:rPr>
              <w:t xml:space="preserve"> </w:t>
            </w:r>
            <w:r>
              <w:t>BCG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VHB.</w:t>
            </w:r>
          </w:p>
          <w:p w14:paraId="40BD3845" w14:textId="77777777" w:rsidR="002D3FC8" w:rsidRDefault="00FC01DD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8"/>
              <w:ind w:hanging="361"/>
            </w:pPr>
            <w:r>
              <w:t>Realiza</w:t>
            </w:r>
            <w:r>
              <w:rPr>
                <w:spacing w:val="-2"/>
              </w:rPr>
              <w:t xml:space="preserve"> </w:t>
            </w:r>
            <w:r>
              <w:t>toma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muestra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exámenes</w:t>
            </w:r>
          </w:p>
          <w:p w14:paraId="362479EC" w14:textId="77777777" w:rsidR="002D3FC8" w:rsidRDefault="00FC01DD">
            <w:pPr>
              <w:pStyle w:val="TableParagraph"/>
              <w:spacing w:before="39"/>
              <w:ind w:left="834"/>
            </w:pPr>
            <w:r>
              <w:t>por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micrométodo</w:t>
            </w:r>
            <w:proofErr w:type="spellEnd"/>
          </w:p>
        </w:tc>
      </w:tr>
    </w:tbl>
    <w:p w14:paraId="57AC98E5" w14:textId="77777777" w:rsidR="002D3FC8" w:rsidRDefault="002D3FC8">
      <w:pPr>
        <w:pStyle w:val="Textoindependiente"/>
        <w:spacing w:before="9"/>
        <w:rPr>
          <w:b/>
          <w:sz w:val="17"/>
        </w:rPr>
      </w:pPr>
    </w:p>
    <w:p w14:paraId="13727F95" w14:textId="77777777" w:rsidR="002D3FC8" w:rsidRDefault="00FC01DD">
      <w:pPr>
        <w:spacing w:before="56"/>
        <w:ind w:left="549" w:right="864"/>
        <w:jc w:val="center"/>
        <w:rPr>
          <w:b/>
        </w:rPr>
      </w:pPr>
      <w:r>
        <w:rPr>
          <w:b/>
          <w:u w:val="single"/>
        </w:rPr>
        <w:t>Actividades</w:t>
      </w:r>
    </w:p>
    <w:p w14:paraId="2A952A4E" w14:textId="77777777" w:rsidR="002D3FC8" w:rsidRDefault="002D3FC8">
      <w:pPr>
        <w:pStyle w:val="Textoindependiente"/>
        <w:spacing w:before="5"/>
        <w:rPr>
          <w:b/>
          <w:sz w:val="17"/>
        </w:rPr>
      </w:pPr>
    </w:p>
    <w:p w14:paraId="3784CE80" w14:textId="77777777" w:rsidR="002D3FC8" w:rsidRDefault="00FC01DD">
      <w:pPr>
        <w:pStyle w:val="Prrafodelista"/>
        <w:numPr>
          <w:ilvl w:val="0"/>
          <w:numId w:val="5"/>
        </w:numPr>
        <w:tabs>
          <w:tab w:val="left" w:pos="942"/>
        </w:tabs>
        <w:spacing w:before="57" w:line="273" w:lineRule="auto"/>
        <w:ind w:left="941" w:right="1384"/>
      </w:pP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actividad,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grupo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dividirá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subgrupos,</w:t>
      </w:r>
      <w:r>
        <w:rPr>
          <w:spacing w:val="-7"/>
        </w:rPr>
        <w:t xml:space="preserve"> </w:t>
      </w:r>
      <w:r>
        <w:t>cada</w:t>
      </w:r>
      <w:r>
        <w:rPr>
          <w:spacing w:val="-47"/>
        </w:rPr>
        <w:t xml:space="preserve"> </w:t>
      </w:r>
      <w:r>
        <w:t>uno contará con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tutor docente.</w:t>
      </w:r>
    </w:p>
    <w:p w14:paraId="7CF2C802" w14:textId="77777777" w:rsidR="002D3FC8" w:rsidRDefault="00FC01DD">
      <w:pPr>
        <w:pStyle w:val="Prrafodelista"/>
        <w:numPr>
          <w:ilvl w:val="0"/>
          <w:numId w:val="5"/>
        </w:numPr>
        <w:tabs>
          <w:tab w:val="left" w:pos="942"/>
        </w:tabs>
        <w:spacing w:before="4"/>
        <w:ind w:hanging="361"/>
      </w:pPr>
      <w:r>
        <w:t>Cada</w:t>
      </w:r>
      <w:r>
        <w:rPr>
          <w:spacing w:val="-1"/>
        </w:rPr>
        <w:t xml:space="preserve"> </w:t>
      </w:r>
      <w:r>
        <w:t>subgrupo rotará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estaciones de</w:t>
      </w:r>
      <w:r>
        <w:rPr>
          <w:spacing w:val="-1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minutos</w:t>
      </w:r>
      <w:r>
        <w:rPr>
          <w:spacing w:val="-3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una.</w:t>
      </w:r>
    </w:p>
    <w:p w14:paraId="08EFE7D2" w14:textId="77777777" w:rsidR="002D3FC8" w:rsidRDefault="00FC01DD">
      <w:pPr>
        <w:pStyle w:val="Prrafodelista"/>
        <w:numPr>
          <w:ilvl w:val="0"/>
          <w:numId w:val="5"/>
        </w:numPr>
        <w:tabs>
          <w:tab w:val="left" w:pos="942"/>
        </w:tabs>
        <w:spacing w:before="41" w:line="276" w:lineRule="auto"/>
        <w:ind w:left="941" w:right="394"/>
      </w:pP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día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Taller</w:t>
      </w:r>
      <w:r>
        <w:rPr>
          <w:spacing w:val="-10"/>
        </w:rPr>
        <w:t xml:space="preserve"> </w:t>
      </w:r>
      <w:r w:rsidR="00162379">
        <w:rPr>
          <w:spacing w:val="-10"/>
        </w:rPr>
        <w:t xml:space="preserve">se </w:t>
      </w:r>
      <w:r>
        <w:rPr>
          <w:spacing w:val="-1"/>
        </w:rPr>
        <w:t>debe</w:t>
      </w:r>
      <w:r>
        <w:rPr>
          <w:spacing w:val="-8"/>
        </w:rPr>
        <w:t xml:space="preserve"> </w:t>
      </w:r>
      <w:r w:rsidR="00162379">
        <w:rPr>
          <w:b/>
          <w:spacing w:val="-1"/>
        </w:rPr>
        <w:t>presentar</w:t>
      </w:r>
      <w:r>
        <w:rPr>
          <w:b/>
          <w:spacing w:val="-10"/>
        </w:rPr>
        <w:t xml:space="preserve"> </w:t>
      </w:r>
      <w:r>
        <w:rPr>
          <w:b/>
        </w:rPr>
        <w:t>con</w:t>
      </w:r>
      <w:r>
        <w:rPr>
          <w:b/>
          <w:spacing w:val="-10"/>
        </w:rPr>
        <w:t xml:space="preserve"> </w:t>
      </w:r>
      <w:r>
        <w:rPr>
          <w:b/>
        </w:rPr>
        <w:t>uniforme</w:t>
      </w:r>
      <w:r>
        <w:rPr>
          <w:b/>
          <w:spacing w:val="-11"/>
        </w:rPr>
        <w:t xml:space="preserve"> </w:t>
      </w:r>
      <w:r w:rsidR="00A33073">
        <w:rPr>
          <w:b/>
        </w:rPr>
        <w:t>clínico</w:t>
      </w:r>
      <w:r w:rsidR="00A33073">
        <w:t>,</w:t>
      </w:r>
      <w:r w:rsidR="00A33073">
        <w:rPr>
          <w:spacing w:val="-9"/>
        </w:rPr>
        <w:t xml:space="preserve"> </w:t>
      </w:r>
      <w:r w:rsidR="00A33073">
        <w:t xml:space="preserve">en la sala USC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Facultad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Medicina Campus Norte.</w:t>
      </w:r>
    </w:p>
    <w:p w14:paraId="769D16C3" w14:textId="77777777" w:rsidR="002D3FC8" w:rsidRDefault="00FC01DD">
      <w:pPr>
        <w:pStyle w:val="Prrafodelista"/>
        <w:numPr>
          <w:ilvl w:val="0"/>
          <w:numId w:val="5"/>
        </w:numPr>
        <w:tabs>
          <w:tab w:val="left" w:pos="942"/>
        </w:tabs>
        <w:spacing w:line="276" w:lineRule="auto"/>
        <w:ind w:left="941" w:right="398"/>
      </w:pPr>
      <w:r>
        <w:t>Asistencia</w:t>
      </w:r>
      <w:r>
        <w:rPr>
          <w:spacing w:val="4"/>
        </w:rPr>
        <w:t xml:space="preserve"> </w:t>
      </w:r>
      <w:r>
        <w:t>obligatoria.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ausencia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esta</w:t>
      </w:r>
      <w:r>
        <w:rPr>
          <w:spacing w:val="7"/>
        </w:rPr>
        <w:t xml:space="preserve"> </w:t>
      </w:r>
      <w:r>
        <w:t>actividad</w:t>
      </w:r>
      <w:r>
        <w:rPr>
          <w:spacing w:val="6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justificada</w:t>
      </w:r>
      <w:r>
        <w:rPr>
          <w:spacing w:val="7"/>
        </w:rPr>
        <w:t xml:space="preserve"> </w:t>
      </w:r>
      <w:r>
        <w:t>acorde</w:t>
      </w:r>
      <w:r>
        <w:rPr>
          <w:spacing w:val="7"/>
        </w:rPr>
        <w:t xml:space="preserve"> </w:t>
      </w:r>
      <w:r>
        <w:t>al</w:t>
      </w:r>
      <w:r>
        <w:rPr>
          <w:spacing w:val="-47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de asistencia de</w:t>
      </w:r>
      <w:r>
        <w:rPr>
          <w:spacing w:val="1"/>
        </w:rPr>
        <w:t xml:space="preserve"> </w:t>
      </w:r>
      <w:r>
        <w:t>la Facultad.</w:t>
      </w:r>
    </w:p>
    <w:p w14:paraId="037F2EE1" w14:textId="77777777" w:rsidR="002D3FC8" w:rsidRDefault="00FC01DD">
      <w:pPr>
        <w:pStyle w:val="Prrafodelista"/>
        <w:numPr>
          <w:ilvl w:val="0"/>
          <w:numId w:val="5"/>
        </w:numPr>
        <w:tabs>
          <w:tab w:val="left" w:pos="942"/>
        </w:tabs>
        <w:spacing w:before="1"/>
        <w:ind w:hanging="361"/>
      </w:pP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asistentes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taller</w:t>
      </w:r>
      <w:r>
        <w:rPr>
          <w:spacing w:val="-3"/>
        </w:rPr>
        <w:t xml:space="preserve"> </w:t>
      </w:r>
      <w:r>
        <w:t>se les aplicará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pauta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desempeño actitudinal</w:t>
      </w:r>
    </w:p>
    <w:p w14:paraId="413620EA" w14:textId="77777777" w:rsidR="002D3FC8" w:rsidRDefault="002D3FC8">
      <w:pPr>
        <w:sectPr w:rsidR="002D3FC8" w:rsidSect="00707A22">
          <w:footerReference w:type="default" r:id="rId8"/>
          <w:type w:val="continuous"/>
          <w:pgSz w:w="11910" w:h="16840"/>
          <w:pgMar w:top="980" w:right="1300" w:bottom="1200" w:left="1480" w:header="720" w:footer="1011" w:gutter="0"/>
          <w:pgNumType w:start="1"/>
          <w:cols w:space="720"/>
        </w:sectPr>
      </w:pPr>
    </w:p>
    <w:p w14:paraId="54998D2B" w14:textId="77777777" w:rsidR="002D3FC8" w:rsidRDefault="002D3FC8">
      <w:pPr>
        <w:pStyle w:val="Textoindependiente"/>
      </w:pPr>
    </w:p>
    <w:p w14:paraId="21C9947F" w14:textId="77777777" w:rsidR="002D3FC8" w:rsidRDefault="002D3FC8">
      <w:pPr>
        <w:pStyle w:val="Textoindependiente"/>
        <w:spacing w:before="3"/>
        <w:rPr>
          <w:sz w:val="19"/>
        </w:rPr>
      </w:pPr>
    </w:p>
    <w:p w14:paraId="4D5298DD" w14:textId="77777777" w:rsidR="002D3FC8" w:rsidRDefault="00FC01DD">
      <w:pPr>
        <w:ind w:left="682" w:right="86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DESARROLLO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ACTIVIDAD</w:t>
      </w:r>
    </w:p>
    <w:p w14:paraId="74BF301F" w14:textId="77777777" w:rsidR="002D3FC8" w:rsidRDefault="002D3FC8">
      <w:pPr>
        <w:pStyle w:val="Textoindependiente"/>
        <w:spacing w:before="6"/>
        <w:rPr>
          <w:rFonts w:ascii="Arial"/>
          <w:b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546"/>
        <w:gridCol w:w="2125"/>
        <w:gridCol w:w="1590"/>
      </w:tblGrid>
      <w:tr w:rsidR="002D3FC8" w14:paraId="360BA309" w14:textId="77777777">
        <w:trPr>
          <w:trHeight w:val="282"/>
        </w:trPr>
        <w:tc>
          <w:tcPr>
            <w:tcW w:w="1561" w:type="dxa"/>
            <w:shd w:val="clear" w:color="auto" w:fill="C5D9F0"/>
          </w:tcPr>
          <w:p w14:paraId="65A60D4B" w14:textId="77777777" w:rsidR="002D3FC8" w:rsidRDefault="00FC01DD">
            <w:pPr>
              <w:pStyle w:val="TableParagraph"/>
              <w:spacing w:line="263" w:lineRule="exact"/>
              <w:ind w:left="115"/>
            </w:pPr>
            <w:r>
              <w:t>ACTIVIDAD</w:t>
            </w:r>
          </w:p>
        </w:tc>
        <w:tc>
          <w:tcPr>
            <w:tcW w:w="3546" w:type="dxa"/>
            <w:shd w:val="clear" w:color="auto" w:fill="C5D9F0"/>
          </w:tcPr>
          <w:p w14:paraId="2E58F626" w14:textId="77777777" w:rsidR="002D3FC8" w:rsidRDefault="00FC01DD">
            <w:pPr>
              <w:pStyle w:val="TableParagraph"/>
              <w:spacing w:line="263" w:lineRule="exact"/>
              <w:ind w:left="114"/>
            </w:pPr>
            <w:r>
              <w:t>DESCRIPCIÓN</w:t>
            </w:r>
          </w:p>
        </w:tc>
        <w:tc>
          <w:tcPr>
            <w:tcW w:w="2125" w:type="dxa"/>
            <w:shd w:val="clear" w:color="auto" w:fill="C5D9F0"/>
          </w:tcPr>
          <w:p w14:paraId="25E7EBF8" w14:textId="77777777" w:rsidR="002D3FC8" w:rsidRDefault="00FC01DD">
            <w:pPr>
              <w:pStyle w:val="TableParagraph"/>
              <w:spacing w:line="263" w:lineRule="exact"/>
              <w:ind w:left="111"/>
            </w:pPr>
            <w:r>
              <w:t>RECURSOS</w:t>
            </w:r>
          </w:p>
        </w:tc>
        <w:tc>
          <w:tcPr>
            <w:tcW w:w="1590" w:type="dxa"/>
            <w:shd w:val="clear" w:color="auto" w:fill="C5D9F0"/>
          </w:tcPr>
          <w:p w14:paraId="4D544C9B" w14:textId="77777777" w:rsidR="002D3FC8" w:rsidRDefault="00FC01DD">
            <w:pPr>
              <w:pStyle w:val="TableParagraph"/>
              <w:spacing w:line="263" w:lineRule="exact"/>
              <w:ind w:left="163"/>
            </w:pPr>
            <w:r>
              <w:t>Tiempos</w:t>
            </w:r>
          </w:p>
        </w:tc>
      </w:tr>
      <w:tr w:rsidR="002D3FC8" w14:paraId="08860B85" w14:textId="77777777">
        <w:trPr>
          <w:trHeight w:val="947"/>
        </w:trPr>
        <w:tc>
          <w:tcPr>
            <w:tcW w:w="1561" w:type="dxa"/>
          </w:tcPr>
          <w:p w14:paraId="777A6A1B" w14:textId="77777777" w:rsidR="002D3FC8" w:rsidRDefault="002D3FC8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2E4585D8" w14:textId="77777777" w:rsidR="002D3FC8" w:rsidRDefault="00FC01DD">
            <w:pPr>
              <w:pStyle w:val="TableParagraph"/>
              <w:ind w:left="115"/>
            </w:pPr>
            <w:r>
              <w:t>Briefing</w:t>
            </w:r>
          </w:p>
        </w:tc>
        <w:tc>
          <w:tcPr>
            <w:tcW w:w="3546" w:type="dxa"/>
          </w:tcPr>
          <w:p w14:paraId="3C2C8902" w14:textId="77777777" w:rsidR="002D3FC8" w:rsidRDefault="00FC01DD">
            <w:pPr>
              <w:pStyle w:val="TableParagraph"/>
              <w:numPr>
                <w:ilvl w:val="0"/>
                <w:numId w:val="4"/>
              </w:numPr>
              <w:tabs>
                <w:tab w:val="left" w:pos="616"/>
                <w:tab w:val="left" w:pos="617"/>
              </w:tabs>
              <w:spacing w:line="278" w:lineRule="auto"/>
              <w:ind w:right="609"/>
            </w:pPr>
            <w:r>
              <w:t>Saludo y descripción de la</w:t>
            </w:r>
            <w:r>
              <w:rPr>
                <w:spacing w:val="-47"/>
              </w:rPr>
              <w:t xml:space="preserve"> </w:t>
            </w:r>
            <w:r>
              <w:t>actividad</w:t>
            </w:r>
          </w:p>
        </w:tc>
        <w:tc>
          <w:tcPr>
            <w:tcW w:w="2125" w:type="dxa"/>
          </w:tcPr>
          <w:p w14:paraId="1390EDE4" w14:textId="77777777" w:rsidR="002D3FC8" w:rsidRDefault="002D3FC8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3A030757" w14:textId="77777777" w:rsidR="002D3FC8" w:rsidRDefault="00FC01DD">
            <w:pPr>
              <w:pStyle w:val="TableParagraph"/>
              <w:ind w:left="111"/>
            </w:pPr>
            <w:r>
              <w:t>Equipo</w:t>
            </w:r>
            <w:r>
              <w:rPr>
                <w:spacing w:val="-1"/>
              </w:rPr>
              <w:t xml:space="preserve"> </w:t>
            </w:r>
            <w:r>
              <w:t>docente</w:t>
            </w:r>
          </w:p>
        </w:tc>
        <w:tc>
          <w:tcPr>
            <w:tcW w:w="1590" w:type="dxa"/>
          </w:tcPr>
          <w:p w14:paraId="213D6156" w14:textId="77777777" w:rsidR="002D3FC8" w:rsidRDefault="002D3FC8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4ACBD3B8" w14:textId="0B379072" w:rsidR="002D3FC8" w:rsidRDefault="00404777" w:rsidP="00697EC2">
            <w:pPr>
              <w:pStyle w:val="TableParagraph"/>
              <w:ind w:left="113"/>
            </w:pPr>
            <w:r>
              <w:t>5 minutos</w:t>
            </w:r>
          </w:p>
        </w:tc>
      </w:tr>
      <w:tr w:rsidR="002D3FC8" w14:paraId="4B9CAD76" w14:textId="77777777">
        <w:trPr>
          <w:trHeight w:val="2052"/>
        </w:trPr>
        <w:tc>
          <w:tcPr>
            <w:tcW w:w="1561" w:type="dxa"/>
            <w:vMerge w:val="restart"/>
          </w:tcPr>
          <w:p w14:paraId="1974A058" w14:textId="77777777" w:rsidR="002D3FC8" w:rsidRDefault="002D3FC8">
            <w:pPr>
              <w:pStyle w:val="TableParagraph"/>
              <w:rPr>
                <w:rFonts w:ascii="Arial"/>
                <w:b/>
              </w:rPr>
            </w:pPr>
          </w:p>
          <w:p w14:paraId="2A381E32" w14:textId="77777777" w:rsidR="002D3FC8" w:rsidRDefault="002D3FC8">
            <w:pPr>
              <w:pStyle w:val="TableParagraph"/>
              <w:rPr>
                <w:rFonts w:ascii="Arial"/>
                <w:b/>
              </w:rPr>
            </w:pPr>
          </w:p>
          <w:p w14:paraId="45EB2FEB" w14:textId="77777777" w:rsidR="002D3FC8" w:rsidRDefault="002D3FC8">
            <w:pPr>
              <w:pStyle w:val="TableParagraph"/>
              <w:rPr>
                <w:rFonts w:ascii="Arial"/>
                <w:b/>
              </w:rPr>
            </w:pPr>
          </w:p>
          <w:p w14:paraId="6A9A1659" w14:textId="77777777" w:rsidR="002D3FC8" w:rsidRDefault="002D3FC8">
            <w:pPr>
              <w:pStyle w:val="TableParagraph"/>
              <w:rPr>
                <w:rFonts w:ascii="Arial"/>
                <w:b/>
              </w:rPr>
            </w:pPr>
          </w:p>
          <w:p w14:paraId="34583537" w14:textId="77777777" w:rsidR="002D3FC8" w:rsidRDefault="002D3FC8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14:paraId="36FE5380" w14:textId="77777777" w:rsidR="002D3FC8" w:rsidRDefault="00FC01DD">
            <w:pPr>
              <w:pStyle w:val="TableParagraph"/>
              <w:ind w:left="115" w:right="470"/>
            </w:pPr>
            <w:r>
              <w:t>El</w:t>
            </w:r>
            <w:r>
              <w:rPr>
                <w:spacing w:val="49"/>
              </w:rPr>
              <w:t xml:space="preserve"> </w:t>
            </w:r>
            <w:r>
              <w:t>Taller</w:t>
            </w:r>
            <w:r>
              <w:rPr>
                <w:spacing w:val="1"/>
              </w:rPr>
              <w:t xml:space="preserve"> </w:t>
            </w:r>
            <w:r>
              <w:t>Se ejecuta</w:t>
            </w:r>
            <w:r>
              <w:rPr>
                <w:spacing w:val="-47"/>
              </w:rPr>
              <w:t xml:space="preserve"> </w:t>
            </w:r>
            <w:r>
              <w:t>en 3</w:t>
            </w:r>
            <w:r>
              <w:rPr>
                <w:spacing w:val="1"/>
              </w:rPr>
              <w:t xml:space="preserve"> </w:t>
            </w:r>
            <w:r>
              <w:t>estaciones</w:t>
            </w:r>
          </w:p>
        </w:tc>
        <w:tc>
          <w:tcPr>
            <w:tcW w:w="3546" w:type="dxa"/>
          </w:tcPr>
          <w:p w14:paraId="55D62B24" w14:textId="72A4A8A1" w:rsidR="002D3FC8" w:rsidRDefault="00FC01DD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571"/>
              </w:tabs>
              <w:spacing w:line="273" w:lineRule="auto"/>
              <w:ind w:right="294"/>
            </w:pPr>
            <w:r>
              <w:t xml:space="preserve">Sala </w:t>
            </w:r>
            <w:r w:rsidR="005A687D">
              <w:t>Pabellón</w:t>
            </w:r>
            <w:r w:rsidR="0068578E">
              <w:t xml:space="preserve">: </w:t>
            </w:r>
            <w:r w:rsidR="00404777">
              <w:t>Administración</w:t>
            </w:r>
            <w:r w:rsidR="00404777">
              <w:rPr>
                <w:spacing w:val="-47"/>
              </w:rPr>
              <w:t xml:space="preserve"> </w:t>
            </w:r>
            <w:r w:rsidR="00404777">
              <w:t>de</w:t>
            </w:r>
            <w:r w:rsidR="00404777">
              <w:rPr>
                <w:spacing w:val="1"/>
              </w:rPr>
              <w:t xml:space="preserve"> </w:t>
            </w:r>
            <w:r w:rsidR="00404777">
              <w:t>BCG</w:t>
            </w:r>
            <w:r w:rsidR="00404777">
              <w:rPr>
                <w:spacing w:val="-3"/>
              </w:rPr>
              <w:t xml:space="preserve"> </w:t>
            </w:r>
            <w:r w:rsidR="00404777">
              <w:t>y VHB</w:t>
            </w:r>
          </w:p>
          <w:p w14:paraId="1441F586" w14:textId="2096F08C" w:rsidR="002D3FC8" w:rsidRDefault="00FC01DD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571"/>
              </w:tabs>
              <w:spacing w:before="1" w:line="278" w:lineRule="auto"/>
              <w:ind w:right="420"/>
            </w:pPr>
            <w:r>
              <w:t xml:space="preserve">Sala </w:t>
            </w:r>
            <w:r w:rsidR="005A687D">
              <w:t>Neo</w:t>
            </w:r>
            <w:r w:rsidR="0068578E">
              <w:t xml:space="preserve">: </w:t>
            </w:r>
            <w:r>
              <w:t xml:space="preserve">profilaxis </w:t>
            </w:r>
            <w:r w:rsidR="00697EC2">
              <w:t xml:space="preserve">del </w:t>
            </w:r>
            <w:r w:rsidR="00404777">
              <w:rPr>
                <w:spacing w:val="-47"/>
              </w:rPr>
              <w:t xml:space="preserve">RN y </w:t>
            </w:r>
            <w:r>
              <w:t>antropometría</w:t>
            </w:r>
          </w:p>
          <w:p w14:paraId="4174C94E" w14:textId="0D85C7C7" w:rsidR="002D3FC8" w:rsidRDefault="00697EC2" w:rsidP="0068578E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571"/>
              </w:tabs>
              <w:spacing w:line="278" w:lineRule="auto"/>
              <w:ind w:right="205"/>
            </w:pPr>
            <w:r>
              <w:t>Sala</w:t>
            </w:r>
            <w:r w:rsidR="005A687D">
              <w:t xml:space="preserve"> Hospitalizado</w:t>
            </w:r>
            <w:r w:rsidR="00FC01DD">
              <w:t xml:space="preserve">: </w:t>
            </w:r>
            <w:r w:rsidR="00404777">
              <w:t>exámenes por</w:t>
            </w:r>
            <w:r w:rsidR="00404777">
              <w:rPr>
                <w:spacing w:val="-47"/>
              </w:rPr>
              <w:t xml:space="preserve"> </w:t>
            </w:r>
            <w:r w:rsidR="00404777">
              <w:t>micro</w:t>
            </w:r>
            <w:r w:rsidR="00404777">
              <w:rPr>
                <w:spacing w:val="-2"/>
              </w:rPr>
              <w:t xml:space="preserve"> </w:t>
            </w:r>
            <w:r w:rsidR="00404777">
              <w:t>método</w:t>
            </w:r>
          </w:p>
        </w:tc>
        <w:tc>
          <w:tcPr>
            <w:tcW w:w="2125" w:type="dxa"/>
          </w:tcPr>
          <w:p w14:paraId="385B94F2" w14:textId="77777777" w:rsidR="002D3FC8" w:rsidRDefault="00FC01DD">
            <w:pPr>
              <w:pStyle w:val="TableParagraph"/>
              <w:ind w:left="111" w:right="325"/>
            </w:pPr>
            <w:r>
              <w:t>Equipo docente</w:t>
            </w:r>
            <w:r>
              <w:rPr>
                <w:spacing w:val="1"/>
              </w:rPr>
              <w:t xml:space="preserve"> </w:t>
            </w:r>
            <w:r>
              <w:t>Insumos y equipos</w:t>
            </w:r>
            <w:r>
              <w:rPr>
                <w:spacing w:val="-47"/>
              </w:rPr>
              <w:t xml:space="preserve"> </w:t>
            </w:r>
            <w:r>
              <w:t>necesarios</w:t>
            </w:r>
          </w:p>
        </w:tc>
        <w:tc>
          <w:tcPr>
            <w:tcW w:w="1590" w:type="dxa"/>
          </w:tcPr>
          <w:p w14:paraId="2C6DD910" w14:textId="77777777" w:rsidR="002D3FC8" w:rsidRDefault="002D3FC8">
            <w:pPr>
              <w:pStyle w:val="TableParagraph"/>
              <w:rPr>
                <w:rFonts w:ascii="Arial"/>
                <w:b/>
              </w:rPr>
            </w:pPr>
          </w:p>
          <w:p w14:paraId="0D2D09CA" w14:textId="77777777" w:rsidR="002D3FC8" w:rsidRDefault="002D3FC8">
            <w:pPr>
              <w:pStyle w:val="TableParagraph"/>
              <w:rPr>
                <w:rFonts w:ascii="Arial"/>
                <w:b/>
              </w:rPr>
            </w:pPr>
          </w:p>
          <w:p w14:paraId="13DD4F18" w14:textId="77777777" w:rsidR="002D3FC8" w:rsidRDefault="002D3FC8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14:paraId="2C3014DA" w14:textId="061AF150" w:rsidR="002D3FC8" w:rsidRDefault="00404777">
            <w:pPr>
              <w:pStyle w:val="TableParagraph"/>
              <w:spacing w:before="1"/>
              <w:ind w:left="113"/>
            </w:pPr>
            <w:r>
              <w:t>45 minutos</w:t>
            </w:r>
          </w:p>
        </w:tc>
      </w:tr>
      <w:tr w:rsidR="002D3FC8" w14:paraId="66A17641" w14:textId="77777777">
        <w:trPr>
          <w:trHeight w:val="268"/>
        </w:trPr>
        <w:tc>
          <w:tcPr>
            <w:tcW w:w="1561" w:type="dxa"/>
            <w:vMerge/>
            <w:tcBorders>
              <w:top w:val="nil"/>
            </w:tcBorders>
          </w:tcPr>
          <w:p w14:paraId="54B75F88" w14:textId="77777777" w:rsidR="002D3FC8" w:rsidRDefault="002D3FC8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gridSpan w:val="2"/>
            <w:shd w:val="clear" w:color="auto" w:fill="EBF0DD"/>
          </w:tcPr>
          <w:p w14:paraId="19D8D22E" w14:textId="77777777" w:rsidR="002D3FC8" w:rsidRDefault="00FC01DD">
            <w:pPr>
              <w:pStyle w:val="TableParagraph"/>
              <w:spacing w:line="248" w:lineRule="exact"/>
              <w:ind w:left="2421" w:right="2409"/>
              <w:jc w:val="center"/>
            </w:pPr>
            <w:r>
              <w:t>Rotación</w:t>
            </w:r>
          </w:p>
        </w:tc>
        <w:tc>
          <w:tcPr>
            <w:tcW w:w="1590" w:type="dxa"/>
            <w:shd w:val="clear" w:color="auto" w:fill="EBF0DD"/>
          </w:tcPr>
          <w:p w14:paraId="2E03E629" w14:textId="77777777" w:rsidR="002D3FC8" w:rsidRDefault="002D3F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3FC8" w14:paraId="2CB0E538" w14:textId="77777777">
        <w:trPr>
          <w:trHeight w:val="2054"/>
        </w:trPr>
        <w:tc>
          <w:tcPr>
            <w:tcW w:w="1561" w:type="dxa"/>
            <w:vMerge/>
            <w:tcBorders>
              <w:top w:val="nil"/>
            </w:tcBorders>
          </w:tcPr>
          <w:p w14:paraId="5B4280C4" w14:textId="77777777" w:rsidR="002D3FC8" w:rsidRDefault="002D3FC8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14:paraId="17FCED15" w14:textId="77777777" w:rsidR="00404777" w:rsidRDefault="00404777" w:rsidP="00404777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571"/>
              </w:tabs>
              <w:spacing w:line="273" w:lineRule="auto"/>
              <w:ind w:right="294"/>
            </w:pPr>
            <w:r>
              <w:t>Sala Pabellón: Administración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BCG</w:t>
            </w:r>
            <w:r>
              <w:rPr>
                <w:spacing w:val="-3"/>
              </w:rPr>
              <w:t xml:space="preserve"> </w:t>
            </w:r>
            <w:r>
              <w:t>y VHB</w:t>
            </w:r>
          </w:p>
          <w:p w14:paraId="5D200296" w14:textId="77777777" w:rsidR="00404777" w:rsidRDefault="00404777" w:rsidP="00404777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571"/>
              </w:tabs>
              <w:spacing w:before="1" w:line="278" w:lineRule="auto"/>
              <w:ind w:right="420"/>
            </w:pPr>
            <w:r>
              <w:t xml:space="preserve">Sala Neo: profilaxis del </w:t>
            </w:r>
            <w:r>
              <w:rPr>
                <w:spacing w:val="-47"/>
              </w:rPr>
              <w:t xml:space="preserve">RN y </w:t>
            </w:r>
            <w:r>
              <w:t>antropometría</w:t>
            </w:r>
          </w:p>
          <w:p w14:paraId="3ADB757C" w14:textId="30102B08" w:rsidR="002D3FC8" w:rsidRDefault="00404777" w:rsidP="00404777">
            <w:pPr>
              <w:pStyle w:val="TableParagraph"/>
              <w:tabs>
                <w:tab w:val="left" w:pos="570"/>
                <w:tab w:val="left" w:pos="571"/>
              </w:tabs>
              <w:spacing w:before="2" w:line="278" w:lineRule="auto"/>
              <w:ind w:left="570" w:right="204"/>
            </w:pPr>
            <w:r>
              <w:t>Sala Hospitalizado: exámenes por</w:t>
            </w:r>
            <w:r>
              <w:rPr>
                <w:spacing w:val="-47"/>
              </w:rPr>
              <w:t xml:space="preserve"> </w:t>
            </w:r>
            <w:r>
              <w:t>micro</w:t>
            </w:r>
            <w:r>
              <w:rPr>
                <w:spacing w:val="-2"/>
              </w:rPr>
              <w:t xml:space="preserve"> </w:t>
            </w:r>
            <w:r>
              <w:t>método</w:t>
            </w:r>
          </w:p>
        </w:tc>
        <w:tc>
          <w:tcPr>
            <w:tcW w:w="2125" w:type="dxa"/>
          </w:tcPr>
          <w:p w14:paraId="1036E733" w14:textId="77777777" w:rsidR="002D3FC8" w:rsidRDefault="00FC01DD">
            <w:pPr>
              <w:pStyle w:val="TableParagraph"/>
              <w:ind w:left="111" w:right="325"/>
            </w:pPr>
            <w:r>
              <w:t>Equipo docente</w:t>
            </w:r>
            <w:r>
              <w:rPr>
                <w:spacing w:val="1"/>
              </w:rPr>
              <w:t xml:space="preserve"> </w:t>
            </w:r>
            <w:r>
              <w:t>Insumos y equipos</w:t>
            </w:r>
            <w:r>
              <w:rPr>
                <w:spacing w:val="-47"/>
              </w:rPr>
              <w:t xml:space="preserve"> </w:t>
            </w:r>
            <w:r>
              <w:t>necesarios</w:t>
            </w:r>
          </w:p>
        </w:tc>
        <w:tc>
          <w:tcPr>
            <w:tcW w:w="1590" w:type="dxa"/>
          </w:tcPr>
          <w:p w14:paraId="25503824" w14:textId="77777777" w:rsidR="002D3FC8" w:rsidRDefault="002D3FC8">
            <w:pPr>
              <w:pStyle w:val="TableParagraph"/>
              <w:rPr>
                <w:rFonts w:ascii="Arial"/>
                <w:b/>
              </w:rPr>
            </w:pPr>
          </w:p>
          <w:p w14:paraId="118681CA" w14:textId="77777777" w:rsidR="002D3FC8" w:rsidRDefault="002D3FC8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702DEB83" w14:textId="66912D05" w:rsidR="002D3FC8" w:rsidRDefault="00404777">
            <w:pPr>
              <w:pStyle w:val="TableParagraph"/>
              <w:ind w:left="113"/>
            </w:pPr>
            <w:r>
              <w:t>45 minutos</w:t>
            </w:r>
          </w:p>
        </w:tc>
      </w:tr>
      <w:tr w:rsidR="002D3FC8" w14:paraId="5A24F6D6" w14:textId="77777777">
        <w:trPr>
          <w:trHeight w:val="294"/>
        </w:trPr>
        <w:tc>
          <w:tcPr>
            <w:tcW w:w="1561" w:type="dxa"/>
          </w:tcPr>
          <w:p w14:paraId="19566D16" w14:textId="77777777" w:rsidR="002D3FC8" w:rsidRDefault="002D3F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61" w:type="dxa"/>
            <w:gridSpan w:val="3"/>
          </w:tcPr>
          <w:p w14:paraId="23A3B35F" w14:textId="7BE7A469" w:rsidR="002D3FC8" w:rsidRPr="00404777" w:rsidRDefault="00404777" w:rsidP="00697EC2">
            <w:pPr>
              <w:pStyle w:val="TableParagraph"/>
              <w:spacing w:line="265" w:lineRule="exact"/>
              <w:ind w:left="2260" w:right="2253"/>
              <w:jc w:val="center"/>
              <w:rPr>
                <w:b/>
                <w:bCs/>
              </w:rPr>
            </w:pPr>
            <w:r w:rsidRPr="00404777">
              <w:rPr>
                <w:b/>
                <w:bCs/>
              </w:rPr>
              <w:t xml:space="preserve">RECESO </w:t>
            </w:r>
            <w:r>
              <w:rPr>
                <w:b/>
                <w:bCs/>
              </w:rPr>
              <w:t>2</w:t>
            </w:r>
            <w:r w:rsidRPr="00404777">
              <w:rPr>
                <w:b/>
                <w:bCs/>
              </w:rPr>
              <w:t>0 MINUTOS</w:t>
            </w:r>
          </w:p>
        </w:tc>
      </w:tr>
      <w:tr w:rsidR="002D3FC8" w14:paraId="1FEADD06" w14:textId="77777777">
        <w:trPr>
          <w:trHeight w:val="2054"/>
        </w:trPr>
        <w:tc>
          <w:tcPr>
            <w:tcW w:w="1561" w:type="dxa"/>
          </w:tcPr>
          <w:p w14:paraId="571E59D7" w14:textId="77777777" w:rsidR="002D3FC8" w:rsidRDefault="002D3F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6" w:type="dxa"/>
          </w:tcPr>
          <w:p w14:paraId="42696EBD" w14:textId="77777777" w:rsidR="005A687D" w:rsidRDefault="005A687D" w:rsidP="005A687D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571"/>
              </w:tabs>
              <w:spacing w:line="273" w:lineRule="auto"/>
              <w:ind w:right="294"/>
            </w:pPr>
            <w:r>
              <w:t>Sala Pabellón: exámenes por</w:t>
            </w:r>
            <w:r>
              <w:rPr>
                <w:spacing w:val="-47"/>
              </w:rPr>
              <w:t xml:space="preserve"> </w:t>
            </w:r>
            <w:r>
              <w:t>micro</w:t>
            </w:r>
            <w:r>
              <w:rPr>
                <w:spacing w:val="-2"/>
              </w:rPr>
              <w:t xml:space="preserve"> </w:t>
            </w:r>
            <w:r>
              <w:t>método</w:t>
            </w:r>
          </w:p>
          <w:p w14:paraId="61CA1622" w14:textId="77777777" w:rsidR="005A687D" w:rsidRDefault="005A687D" w:rsidP="005A687D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571"/>
              </w:tabs>
              <w:spacing w:before="1" w:line="278" w:lineRule="auto"/>
              <w:ind w:right="420"/>
            </w:pPr>
            <w:r>
              <w:t xml:space="preserve">Sala Neo: profilaxis del </w:t>
            </w:r>
            <w:r>
              <w:rPr>
                <w:spacing w:val="-47"/>
              </w:rPr>
              <w:t>RN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antropometría</w:t>
            </w:r>
          </w:p>
          <w:p w14:paraId="20C00F83" w14:textId="77777777" w:rsidR="002D3FC8" w:rsidRDefault="005A687D" w:rsidP="005A687D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  <w:tab w:val="left" w:pos="571"/>
              </w:tabs>
              <w:spacing w:line="278" w:lineRule="auto"/>
              <w:ind w:right="204"/>
            </w:pPr>
            <w:r>
              <w:t>Sala Hospitalizado: Administración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BCG</w:t>
            </w:r>
            <w:r>
              <w:rPr>
                <w:spacing w:val="-3"/>
              </w:rPr>
              <w:t xml:space="preserve"> </w:t>
            </w:r>
            <w:r>
              <w:t>y VHB</w:t>
            </w:r>
          </w:p>
        </w:tc>
        <w:tc>
          <w:tcPr>
            <w:tcW w:w="2125" w:type="dxa"/>
          </w:tcPr>
          <w:p w14:paraId="031FE36B" w14:textId="77777777" w:rsidR="002D3FC8" w:rsidRDefault="00FC01DD">
            <w:pPr>
              <w:pStyle w:val="TableParagraph"/>
              <w:ind w:left="111" w:right="325"/>
            </w:pPr>
            <w:r>
              <w:t>Equipo docente</w:t>
            </w:r>
            <w:r>
              <w:rPr>
                <w:spacing w:val="1"/>
              </w:rPr>
              <w:t xml:space="preserve"> </w:t>
            </w:r>
            <w:r>
              <w:t>Insumos y equipos</w:t>
            </w:r>
            <w:r>
              <w:rPr>
                <w:spacing w:val="-47"/>
              </w:rPr>
              <w:t xml:space="preserve"> </w:t>
            </w:r>
            <w:r>
              <w:t>necesarios</w:t>
            </w:r>
          </w:p>
        </w:tc>
        <w:tc>
          <w:tcPr>
            <w:tcW w:w="1590" w:type="dxa"/>
          </w:tcPr>
          <w:p w14:paraId="796436A4" w14:textId="77777777" w:rsidR="002D3FC8" w:rsidRDefault="002D3FC8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14912952" w14:textId="12648D29" w:rsidR="002D3FC8" w:rsidRDefault="00404777" w:rsidP="00697EC2">
            <w:pPr>
              <w:pStyle w:val="TableParagraph"/>
              <w:ind w:left="113"/>
            </w:pPr>
            <w:r>
              <w:t>45 minutos</w:t>
            </w:r>
          </w:p>
        </w:tc>
      </w:tr>
    </w:tbl>
    <w:p w14:paraId="102DE56E" w14:textId="77777777" w:rsidR="00FC01DD" w:rsidRDefault="00FC01DD"/>
    <w:sectPr w:rsidR="00FC01DD">
      <w:pgSz w:w="11910" w:h="16840"/>
      <w:pgMar w:top="940" w:right="1300" w:bottom="1200" w:left="148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937D" w14:textId="77777777" w:rsidR="00707A22" w:rsidRDefault="00707A22">
      <w:r>
        <w:separator/>
      </w:r>
    </w:p>
  </w:endnote>
  <w:endnote w:type="continuationSeparator" w:id="0">
    <w:p w14:paraId="05575227" w14:textId="77777777" w:rsidR="00707A22" w:rsidRDefault="0070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18DB" w14:textId="77777777" w:rsidR="002D3FC8" w:rsidRDefault="00000000">
    <w:pPr>
      <w:pStyle w:val="Textoindependiente"/>
      <w:spacing w:line="14" w:lineRule="auto"/>
      <w:rPr>
        <w:sz w:val="20"/>
      </w:rPr>
    </w:pPr>
    <w:r>
      <w:pict w14:anchorId="7814789C">
        <v:rect id="_x0000_s1027" style="position:absolute;margin-left:83.65pt;margin-top:777.35pt;width:428.15pt;height:3pt;z-index:-15833600;mso-position-horizontal-relative:page;mso-position-vertical-relative:page" fillcolor="#612322" stroked="f">
          <w10:wrap anchorx="page" anchory="page"/>
        </v:rect>
      </w:pict>
    </w:r>
    <w:r>
      <w:pict w14:anchorId="4463E16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4.1pt;margin-top:780.65pt;width:71.95pt;height:13.15pt;z-index:-15833088;mso-position-horizontal-relative:page;mso-position-vertical-relative:page" filled="f" stroked="f">
          <v:textbox inset="0,0,0,0">
            <w:txbxContent>
              <w:p w14:paraId="7499EB96" w14:textId="5D407F9D" w:rsidR="002D3FC8" w:rsidRDefault="00FC01DD">
                <w:pPr>
                  <w:spacing w:before="12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808080"/>
                    <w:sz w:val="20"/>
                  </w:rPr>
                  <w:t>JGM/CRA/202</w:t>
                </w:r>
                <w:r w:rsidR="00404777">
                  <w:rPr>
                    <w:rFonts w:ascii="Arial MT"/>
                    <w:color w:val="808080"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46CBC3AD">
        <v:shape id="_x0000_s1025" type="#_x0000_t202" style="position:absolute;margin-left:277.1pt;margin-top:780.65pt;width:43.5pt;height:13.15pt;z-index:-15832576;mso-position-horizontal-relative:page;mso-position-vertical-relative:page" filled="f" stroked="f">
          <v:textbox inset="0,0,0,0">
            <w:txbxContent>
              <w:p w14:paraId="3D51AC80" w14:textId="77777777" w:rsidR="002D3FC8" w:rsidRDefault="00FC01DD">
                <w:pPr>
                  <w:spacing w:before="12"/>
                  <w:ind w:left="20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808080"/>
                    <w:sz w:val="20"/>
                  </w:rPr>
                  <w:t>Página</w:t>
                </w:r>
                <w:r>
                  <w:rPr>
                    <w:rFonts w:ascii="Arial MT" w:hAnsi="Arial MT"/>
                    <w:color w:val="808080"/>
                    <w:spacing w:val="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 MT" w:hAnsi="Arial MT"/>
                    <w:color w:val="80808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62379">
                  <w:rPr>
                    <w:rFonts w:ascii="Arial MT" w:hAnsi="Arial MT"/>
                    <w:noProof/>
                    <w:color w:val="808080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50A9" w14:textId="77777777" w:rsidR="00707A22" w:rsidRDefault="00707A22">
      <w:r>
        <w:separator/>
      </w:r>
    </w:p>
  </w:footnote>
  <w:footnote w:type="continuationSeparator" w:id="0">
    <w:p w14:paraId="5426A06A" w14:textId="77777777" w:rsidR="00707A22" w:rsidRDefault="00707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540A3"/>
    <w:multiLevelType w:val="hybridMultilevel"/>
    <w:tmpl w:val="FA961460"/>
    <w:lvl w:ilvl="0" w:tplc="2F36A8E0">
      <w:numFmt w:val="bullet"/>
      <w:lvlText w:val="●"/>
      <w:lvlJc w:val="left"/>
      <w:pPr>
        <w:ind w:left="57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1584A838">
      <w:numFmt w:val="bullet"/>
      <w:lvlText w:val="•"/>
      <w:lvlJc w:val="left"/>
      <w:pPr>
        <w:ind w:left="875" w:hanging="360"/>
      </w:pPr>
      <w:rPr>
        <w:rFonts w:hint="default"/>
        <w:lang w:val="es-ES" w:eastAsia="en-US" w:bidi="ar-SA"/>
      </w:rPr>
    </w:lvl>
    <w:lvl w:ilvl="2" w:tplc="0AACDC02">
      <w:numFmt w:val="bullet"/>
      <w:lvlText w:val="•"/>
      <w:lvlJc w:val="left"/>
      <w:pPr>
        <w:ind w:left="1171" w:hanging="360"/>
      </w:pPr>
      <w:rPr>
        <w:rFonts w:hint="default"/>
        <w:lang w:val="es-ES" w:eastAsia="en-US" w:bidi="ar-SA"/>
      </w:rPr>
    </w:lvl>
    <w:lvl w:ilvl="3" w:tplc="B9D23212">
      <w:numFmt w:val="bullet"/>
      <w:lvlText w:val="•"/>
      <w:lvlJc w:val="left"/>
      <w:pPr>
        <w:ind w:left="1466" w:hanging="360"/>
      </w:pPr>
      <w:rPr>
        <w:rFonts w:hint="default"/>
        <w:lang w:val="es-ES" w:eastAsia="en-US" w:bidi="ar-SA"/>
      </w:rPr>
    </w:lvl>
    <w:lvl w:ilvl="4" w:tplc="60702110">
      <w:numFmt w:val="bullet"/>
      <w:lvlText w:val="•"/>
      <w:lvlJc w:val="left"/>
      <w:pPr>
        <w:ind w:left="1762" w:hanging="360"/>
      </w:pPr>
      <w:rPr>
        <w:rFonts w:hint="default"/>
        <w:lang w:val="es-ES" w:eastAsia="en-US" w:bidi="ar-SA"/>
      </w:rPr>
    </w:lvl>
    <w:lvl w:ilvl="5" w:tplc="D52EBFFE">
      <w:numFmt w:val="bullet"/>
      <w:lvlText w:val="•"/>
      <w:lvlJc w:val="left"/>
      <w:pPr>
        <w:ind w:left="2058" w:hanging="360"/>
      </w:pPr>
      <w:rPr>
        <w:rFonts w:hint="default"/>
        <w:lang w:val="es-ES" w:eastAsia="en-US" w:bidi="ar-SA"/>
      </w:rPr>
    </w:lvl>
    <w:lvl w:ilvl="6" w:tplc="26201FEC"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7" w:tplc="0FA6C264">
      <w:numFmt w:val="bullet"/>
      <w:lvlText w:val="•"/>
      <w:lvlJc w:val="left"/>
      <w:pPr>
        <w:ind w:left="2649" w:hanging="360"/>
      </w:pPr>
      <w:rPr>
        <w:rFonts w:hint="default"/>
        <w:lang w:val="es-ES" w:eastAsia="en-US" w:bidi="ar-SA"/>
      </w:rPr>
    </w:lvl>
    <w:lvl w:ilvl="8" w:tplc="0DB40FFC"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44A6891"/>
    <w:multiLevelType w:val="hybridMultilevel"/>
    <w:tmpl w:val="9032669E"/>
    <w:lvl w:ilvl="0" w:tplc="10829CF6">
      <w:start w:val="1"/>
      <w:numFmt w:val="decimal"/>
      <w:lvlText w:val="%1."/>
      <w:lvlJc w:val="left"/>
      <w:pPr>
        <w:ind w:left="94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16FC21BE">
      <w:numFmt w:val="bullet"/>
      <w:lvlText w:val="●"/>
      <w:lvlJc w:val="left"/>
      <w:pPr>
        <w:ind w:left="130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CDFAA774">
      <w:numFmt w:val="bullet"/>
      <w:lvlText w:val="•"/>
      <w:lvlJc w:val="left"/>
      <w:pPr>
        <w:ind w:left="2169" w:hanging="360"/>
      </w:pPr>
      <w:rPr>
        <w:rFonts w:hint="default"/>
        <w:lang w:val="es-ES" w:eastAsia="en-US" w:bidi="ar-SA"/>
      </w:rPr>
    </w:lvl>
    <w:lvl w:ilvl="3" w:tplc="9692E0C6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4" w:tplc="A7527594">
      <w:numFmt w:val="bullet"/>
      <w:lvlText w:val="•"/>
      <w:lvlJc w:val="left"/>
      <w:pPr>
        <w:ind w:left="3908" w:hanging="360"/>
      </w:pPr>
      <w:rPr>
        <w:rFonts w:hint="default"/>
        <w:lang w:val="es-ES" w:eastAsia="en-US" w:bidi="ar-SA"/>
      </w:rPr>
    </w:lvl>
    <w:lvl w:ilvl="5" w:tplc="33CEDAFC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6" w:tplc="6DD85AF2">
      <w:numFmt w:val="bullet"/>
      <w:lvlText w:val="•"/>
      <w:lvlJc w:val="left"/>
      <w:pPr>
        <w:ind w:left="5648" w:hanging="360"/>
      </w:pPr>
      <w:rPr>
        <w:rFonts w:hint="default"/>
        <w:lang w:val="es-ES" w:eastAsia="en-US" w:bidi="ar-SA"/>
      </w:rPr>
    </w:lvl>
    <w:lvl w:ilvl="7" w:tplc="81121B76">
      <w:numFmt w:val="bullet"/>
      <w:lvlText w:val="•"/>
      <w:lvlJc w:val="left"/>
      <w:pPr>
        <w:ind w:left="6517" w:hanging="360"/>
      </w:pPr>
      <w:rPr>
        <w:rFonts w:hint="default"/>
        <w:lang w:val="es-ES" w:eastAsia="en-US" w:bidi="ar-SA"/>
      </w:rPr>
    </w:lvl>
    <w:lvl w:ilvl="8" w:tplc="D25CC5D8">
      <w:numFmt w:val="bullet"/>
      <w:lvlText w:val="•"/>
      <w:lvlJc w:val="left"/>
      <w:pPr>
        <w:ind w:left="738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5612B40"/>
    <w:multiLevelType w:val="hybridMultilevel"/>
    <w:tmpl w:val="F7784588"/>
    <w:lvl w:ilvl="0" w:tplc="E236EFAC">
      <w:numFmt w:val="bullet"/>
      <w:lvlText w:val="●"/>
      <w:lvlJc w:val="left"/>
      <w:pPr>
        <w:ind w:left="57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A90F55C">
      <w:numFmt w:val="bullet"/>
      <w:lvlText w:val="•"/>
      <w:lvlJc w:val="left"/>
      <w:pPr>
        <w:ind w:left="875" w:hanging="360"/>
      </w:pPr>
      <w:rPr>
        <w:rFonts w:hint="default"/>
        <w:lang w:val="es-ES" w:eastAsia="en-US" w:bidi="ar-SA"/>
      </w:rPr>
    </w:lvl>
    <w:lvl w:ilvl="2" w:tplc="535EA3A6">
      <w:numFmt w:val="bullet"/>
      <w:lvlText w:val="•"/>
      <w:lvlJc w:val="left"/>
      <w:pPr>
        <w:ind w:left="1171" w:hanging="360"/>
      </w:pPr>
      <w:rPr>
        <w:rFonts w:hint="default"/>
        <w:lang w:val="es-ES" w:eastAsia="en-US" w:bidi="ar-SA"/>
      </w:rPr>
    </w:lvl>
    <w:lvl w:ilvl="3" w:tplc="A91ACDF4">
      <w:numFmt w:val="bullet"/>
      <w:lvlText w:val="•"/>
      <w:lvlJc w:val="left"/>
      <w:pPr>
        <w:ind w:left="1466" w:hanging="360"/>
      </w:pPr>
      <w:rPr>
        <w:rFonts w:hint="default"/>
        <w:lang w:val="es-ES" w:eastAsia="en-US" w:bidi="ar-SA"/>
      </w:rPr>
    </w:lvl>
    <w:lvl w:ilvl="4" w:tplc="B2005D38">
      <w:numFmt w:val="bullet"/>
      <w:lvlText w:val="•"/>
      <w:lvlJc w:val="left"/>
      <w:pPr>
        <w:ind w:left="1762" w:hanging="360"/>
      </w:pPr>
      <w:rPr>
        <w:rFonts w:hint="default"/>
        <w:lang w:val="es-ES" w:eastAsia="en-US" w:bidi="ar-SA"/>
      </w:rPr>
    </w:lvl>
    <w:lvl w:ilvl="5" w:tplc="892AB58A">
      <w:numFmt w:val="bullet"/>
      <w:lvlText w:val="•"/>
      <w:lvlJc w:val="left"/>
      <w:pPr>
        <w:ind w:left="2058" w:hanging="360"/>
      </w:pPr>
      <w:rPr>
        <w:rFonts w:hint="default"/>
        <w:lang w:val="es-ES" w:eastAsia="en-US" w:bidi="ar-SA"/>
      </w:rPr>
    </w:lvl>
    <w:lvl w:ilvl="6" w:tplc="FC0609CC"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7" w:tplc="1D7EBD82">
      <w:numFmt w:val="bullet"/>
      <w:lvlText w:val="•"/>
      <w:lvlJc w:val="left"/>
      <w:pPr>
        <w:ind w:left="2649" w:hanging="360"/>
      </w:pPr>
      <w:rPr>
        <w:rFonts w:hint="default"/>
        <w:lang w:val="es-ES" w:eastAsia="en-US" w:bidi="ar-SA"/>
      </w:rPr>
    </w:lvl>
    <w:lvl w:ilvl="8" w:tplc="CCF8E686"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A2C5AB0"/>
    <w:multiLevelType w:val="hybridMultilevel"/>
    <w:tmpl w:val="AABED8FC"/>
    <w:lvl w:ilvl="0" w:tplc="D6482ED2">
      <w:start w:val="1"/>
      <w:numFmt w:val="decimal"/>
      <w:lvlText w:val="%1."/>
      <w:lvlJc w:val="left"/>
      <w:pPr>
        <w:ind w:left="834" w:hanging="360"/>
        <w:jc w:val="left"/>
      </w:pPr>
      <w:rPr>
        <w:rFonts w:hint="default"/>
        <w:w w:val="100"/>
        <w:lang w:val="es-ES" w:eastAsia="en-US" w:bidi="ar-SA"/>
      </w:rPr>
    </w:lvl>
    <w:lvl w:ilvl="1" w:tplc="9710DD26">
      <w:numFmt w:val="bullet"/>
      <w:lvlText w:val="•"/>
      <w:lvlJc w:val="left"/>
      <w:pPr>
        <w:ind w:left="1195" w:hanging="360"/>
      </w:pPr>
      <w:rPr>
        <w:rFonts w:hint="default"/>
        <w:lang w:val="es-ES" w:eastAsia="en-US" w:bidi="ar-SA"/>
      </w:rPr>
    </w:lvl>
    <w:lvl w:ilvl="2" w:tplc="7E305D74">
      <w:numFmt w:val="bullet"/>
      <w:lvlText w:val="•"/>
      <w:lvlJc w:val="left"/>
      <w:pPr>
        <w:ind w:left="1550" w:hanging="360"/>
      </w:pPr>
      <w:rPr>
        <w:rFonts w:hint="default"/>
        <w:lang w:val="es-ES" w:eastAsia="en-US" w:bidi="ar-SA"/>
      </w:rPr>
    </w:lvl>
    <w:lvl w:ilvl="3" w:tplc="C0540E9C">
      <w:numFmt w:val="bullet"/>
      <w:lvlText w:val="•"/>
      <w:lvlJc w:val="left"/>
      <w:pPr>
        <w:ind w:left="1905" w:hanging="360"/>
      </w:pPr>
      <w:rPr>
        <w:rFonts w:hint="default"/>
        <w:lang w:val="es-ES" w:eastAsia="en-US" w:bidi="ar-SA"/>
      </w:rPr>
    </w:lvl>
    <w:lvl w:ilvl="4" w:tplc="F788CCDE">
      <w:numFmt w:val="bullet"/>
      <w:lvlText w:val="•"/>
      <w:lvlJc w:val="left"/>
      <w:pPr>
        <w:ind w:left="2260" w:hanging="360"/>
      </w:pPr>
      <w:rPr>
        <w:rFonts w:hint="default"/>
        <w:lang w:val="es-ES" w:eastAsia="en-US" w:bidi="ar-SA"/>
      </w:rPr>
    </w:lvl>
    <w:lvl w:ilvl="5" w:tplc="DE8EA6CE">
      <w:numFmt w:val="bullet"/>
      <w:lvlText w:val="•"/>
      <w:lvlJc w:val="left"/>
      <w:pPr>
        <w:ind w:left="2615" w:hanging="360"/>
      </w:pPr>
      <w:rPr>
        <w:rFonts w:hint="default"/>
        <w:lang w:val="es-ES" w:eastAsia="en-US" w:bidi="ar-SA"/>
      </w:rPr>
    </w:lvl>
    <w:lvl w:ilvl="6" w:tplc="9F90ECE4">
      <w:numFmt w:val="bullet"/>
      <w:lvlText w:val="•"/>
      <w:lvlJc w:val="left"/>
      <w:pPr>
        <w:ind w:left="2970" w:hanging="360"/>
      </w:pPr>
      <w:rPr>
        <w:rFonts w:hint="default"/>
        <w:lang w:val="es-ES" w:eastAsia="en-US" w:bidi="ar-SA"/>
      </w:rPr>
    </w:lvl>
    <w:lvl w:ilvl="7" w:tplc="7C289D38">
      <w:numFmt w:val="bullet"/>
      <w:lvlText w:val="•"/>
      <w:lvlJc w:val="left"/>
      <w:pPr>
        <w:ind w:left="3325" w:hanging="360"/>
      </w:pPr>
      <w:rPr>
        <w:rFonts w:hint="default"/>
        <w:lang w:val="es-ES" w:eastAsia="en-US" w:bidi="ar-SA"/>
      </w:rPr>
    </w:lvl>
    <w:lvl w:ilvl="8" w:tplc="D3448226">
      <w:numFmt w:val="bullet"/>
      <w:lvlText w:val="•"/>
      <w:lvlJc w:val="left"/>
      <w:pPr>
        <w:ind w:left="36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BCE7C36"/>
    <w:multiLevelType w:val="hybridMultilevel"/>
    <w:tmpl w:val="D8BE8B72"/>
    <w:lvl w:ilvl="0" w:tplc="1DD2494A">
      <w:start w:val="1"/>
      <w:numFmt w:val="decimal"/>
      <w:lvlText w:val="%1."/>
      <w:lvlJc w:val="left"/>
      <w:pPr>
        <w:ind w:left="834" w:hanging="360"/>
        <w:jc w:val="left"/>
      </w:pPr>
      <w:rPr>
        <w:rFonts w:hint="default"/>
        <w:w w:val="100"/>
        <w:lang w:val="es-ES" w:eastAsia="en-US" w:bidi="ar-SA"/>
      </w:rPr>
    </w:lvl>
    <w:lvl w:ilvl="1" w:tplc="F25C7018">
      <w:numFmt w:val="bullet"/>
      <w:lvlText w:val="•"/>
      <w:lvlJc w:val="left"/>
      <w:pPr>
        <w:ind w:left="1195" w:hanging="360"/>
      </w:pPr>
      <w:rPr>
        <w:rFonts w:hint="default"/>
        <w:lang w:val="es-ES" w:eastAsia="en-US" w:bidi="ar-SA"/>
      </w:rPr>
    </w:lvl>
    <w:lvl w:ilvl="2" w:tplc="E364F2C6">
      <w:numFmt w:val="bullet"/>
      <w:lvlText w:val="•"/>
      <w:lvlJc w:val="left"/>
      <w:pPr>
        <w:ind w:left="1550" w:hanging="360"/>
      </w:pPr>
      <w:rPr>
        <w:rFonts w:hint="default"/>
        <w:lang w:val="es-ES" w:eastAsia="en-US" w:bidi="ar-SA"/>
      </w:rPr>
    </w:lvl>
    <w:lvl w:ilvl="3" w:tplc="2A06831A">
      <w:numFmt w:val="bullet"/>
      <w:lvlText w:val="•"/>
      <w:lvlJc w:val="left"/>
      <w:pPr>
        <w:ind w:left="1905" w:hanging="360"/>
      </w:pPr>
      <w:rPr>
        <w:rFonts w:hint="default"/>
        <w:lang w:val="es-ES" w:eastAsia="en-US" w:bidi="ar-SA"/>
      </w:rPr>
    </w:lvl>
    <w:lvl w:ilvl="4" w:tplc="F29CF81E">
      <w:numFmt w:val="bullet"/>
      <w:lvlText w:val="•"/>
      <w:lvlJc w:val="left"/>
      <w:pPr>
        <w:ind w:left="2260" w:hanging="360"/>
      </w:pPr>
      <w:rPr>
        <w:rFonts w:hint="default"/>
        <w:lang w:val="es-ES" w:eastAsia="en-US" w:bidi="ar-SA"/>
      </w:rPr>
    </w:lvl>
    <w:lvl w:ilvl="5" w:tplc="37C02946">
      <w:numFmt w:val="bullet"/>
      <w:lvlText w:val="•"/>
      <w:lvlJc w:val="left"/>
      <w:pPr>
        <w:ind w:left="2615" w:hanging="360"/>
      </w:pPr>
      <w:rPr>
        <w:rFonts w:hint="default"/>
        <w:lang w:val="es-ES" w:eastAsia="en-US" w:bidi="ar-SA"/>
      </w:rPr>
    </w:lvl>
    <w:lvl w:ilvl="6" w:tplc="D0700446">
      <w:numFmt w:val="bullet"/>
      <w:lvlText w:val="•"/>
      <w:lvlJc w:val="left"/>
      <w:pPr>
        <w:ind w:left="2970" w:hanging="360"/>
      </w:pPr>
      <w:rPr>
        <w:rFonts w:hint="default"/>
        <w:lang w:val="es-ES" w:eastAsia="en-US" w:bidi="ar-SA"/>
      </w:rPr>
    </w:lvl>
    <w:lvl w:ilvl="7" w:tplc="30EE6E02">
      <w:numFmt w:val="bullet"/>
      <w:lvlText w:val="•"/>
      <w:lvlJc w:val="left"/>
      <w:pPr>
        <w:ind w:left="3325" w:hanging="360"/>
      </w:pPr>
      <w:rPr>
        <w:rFonts w:hint="default"/>
        <w:lang w:val="es-ES" w:eastAsia="en-US" w:bidi="ar-SA"/>
      </w:rPr>
    </w:lvl>
    <w:lvl w:ilvl="8" w:tplc="AEC2EED2">
      <w:numFmt w:val="bullet"/>
      <w:lvlText w:val="•"/>
      <w:lvlJc w:val="left"/>
      <w:pPr>
        <w:ind w:left="368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8CD26AF"/>
    <w:multiLevelType w:val="hybridMultilevel"/>
    <w:tmpl w:val="725E08C4"/>
    <w:lvl w:ilvl="0" w:tplc="B780334E">
      <w:numFmt w:val="bullet"/>
      <w:lvlText w:val="●"/>
      <w:lvlJc w:val="left"/>
      <w:pPr>
        <w:ind w:left="57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C6DEA524">
      <w:numFmt w:val="bullet"/>
      <w:lvlText w:val="•"/>
      <w:lvlJc w:val="left"/>
      <w:pPr>
        <w:ind w:left="875" w:hanging="360"/>
      </w:pPr>
      <w:rPr>
        <w:rFonts w:hint="default"/>
        <w:lang w:val="es-ES" w:eastAsia="en-US" w:bidi="ar-SA"/>
      </w:rPr>
    </w:lvl>
    <w:lvl w:ilvl="2" w:tplc="D20E0088">
      <w:numFmt w:val="bullet"/>
      <w:lvlText w:val="•"/>
      <w:lvlJc w:val="left"/>
      <w:pPr>
        <w:ind w:left="1171" w:hanging="360"/>
      </w:pPr>
      <w:rPr>
        <w:rFonts w:hint="default"/>
        <w:lang w:val="es-ES" w:eastAsia="en-US" w:bidi="ar-SA"/>
      </w:rPr>
    </w:lvl>
    <w:lvl w:ilvl="3" w:tplc="D98C8566">
      <w:numFmt w:val="bullet"/>
      <w:lvlText w:val="•"/>
      <w:lvlJc w:val="left"/>
      <w:pPr>
        <w:ind w:left="1466" w:hanging="360"/>
      </w:pPr>
      <w:rPr>
        <w:rFonts w:hint="default"/>
        <w:lang w:val="es-ES" w:eastAsia="en-US" w:bidi="ar-SA"/>
      </w:rPr>
    </w:lvl>
    <w:lvl w:ilvl="4" w:tplc="F9049638">
      <w:numFmt w:val="bullet"/>
      <w:lvlText w:val="•"/>
      <w:lvlJc w:val="left"/>
      <w:pPr>
        <w:ind w:left="1762" w:hanging="360"/>
      </w:pPr>
      <w:rPr>
        <w:rFonts w:hint="default"/>
        <w:lang w:val="es-ES" w:eastAsia="en-US" w:bidi="ar-SA"/>
      </w:rPr>
    </w:lvl>
    <w:lvl w:ilvl="5" w:tplc="6A8CF13C">
      <w:numFmt w:val="bullet"/>
      <w:lvlText w:val="•"/>
      <w:lvlJc w:val="left"/>
      <w:pPr>
        <w:ind w:left="2058" w:hanging="360"/>
      </w:pPr>
      <w:rPr>
        <w:rFonts w:hint="default"/>
        <w:lang w:val="es-ES" w:eastAsia="en-US" w:bidi="ar-SA"/>
      </w:rPr>
    </w:lvl>
    <w:lvl w:ilvl="6" w:tplc="4566AAE4"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7" w:tplc="6686A470">
      <w:numFmt w:val="bullet"/>
      <w:lvlText w:val="•"/>
      <w:lvlJc w:val="left"/>
      <w:pPr>
        <w:ind w:left="2649" w:hanging="360"/>
      </w:pPr>
      <w:rPr>
        <w:rFonts w:hint="default"/>
        <w:lang w:val="es-ES" w:eastAsia="en-US" w:bidi="ar-SA"/>
      </w:rPr>
    </w:lvl>
    <w:lvl w:ilvl="8" w:tplc="03E6ED4A"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74B6DCC"/>
    <w:multiLevelType w:val="hybridMultilevel"/>
    <w:tmpl w:val="1786D7D2"/>
    <w:lvl w:ilvl="0" w:tplc="2F485238">
      <w:numFmt w:val="bullet"/>
      <w:lvlText w:val="●"/>
      <w:lvlJc w:val="left"/>
      <w:pPr>
        <w:ind w:left="616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8CE7F0A">
      <w:numFmt w:val="bullet"/>
      <w:lvlText w:val="•"/>
      <w:lvlJc w:val="left"/>
      <w:pPr>
        <w:ind w:left="911" w:hanging="360"/>
      </w:pPr>
      <w:rPr>
        <w:rFonts w:hint="default"/>
        <w:lang w:val="es-ES" w:eastAsia="en-US" w:bidi="ar-SA"/>
      </w:rPr>
    </w:lvl>
    <w:lvl w:ilvl="2" w:tplc="049E5B86">
      <w:numFmt w:val="bullet"/>
      <w:lvlText w:val="•"/>
      <w:lvlJc w:val="left"/>
      <w:pPr>
        <w:ind w:left="1203" w:hanging="360"/>
      </w:pPr>
      <w:rPr>
        <w:rFonts w:hint="default"/>
        <w:lang w:val="es-ES" w:eastAsia="en-US" w:bidi="ar-SA"/>
      </w:rPr>
    </w:lvl>
    <w:lvl w:ilvl="3" w:tplc="A5149BD8">
      <w:numFmt w:val="bullet"/>
      <w:lvlText w:val="•"/>
      <w:lvlJc w:val="left"/>
      <w:pPr>
        <w:ind w:left="1494" w:hanging="360"/>
      </w:pPr>
      <w:rPr>
        <w:rFonts w:hint="default"/>
        <w:lang w:val="es-ES" w:eastAsia="en-US" w:bidi="ar-SA"/>
      </w:rPr>
    </w:lvl>
    <w:lvl w:ilvl="4" w:tplc="3384C9EE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5" w:tplc="2EB4F632">
      <w:numFmt w:val="bullet"/>
      <w:lvlText w:val="•"/>
      <w:lvlJc w:val="left"/>
      <w:pPr>
        <w:ind w:left="2078" w:hanging="360"/>
      </w:pPr>
      <w:rPr>
        <w:rFonts w:hint="default"/>
        <w:lang w:val="es-ES" w:eastAsia="en-US" w:bidi="ar-SA"/>
      </w:rPr>
    </w:lvl>
    <w:lvl w:ilvl="6" w:tplc="6FC66B38">
      <w:numFmt w:val="bullet"/>
      <w:lvlText w:val="•"/>
      <w:lvlJc w:val="left"/>
      <w:pPr>
        <w:ind w:left="2369" w:hanging="360"/>
      </w:pPr>
      <w:rPr>
        <w:rFonts w:hint="default"/>
        <w:lang w:val="es-ES" w:eastAsia="en-US" w:bidi="ar-SA"/>
      </w:rPr>
    </w:lvl>
    <w:lvl w:ilvl="7" w:tplc="9C701038">
      <w:numFmt w:val="bullet"/>
      <w:lvlText w:val="•"/>
      <w:lvlJc w:val="left"/>
      <w:pPr>
        <w:ind w:left="2661" w:hanging="360"/>
      </w:pPr>
      <w:rPr>
        <w:rFonts w:hint="default"/>
        <w:lang w:val="es-ES" w:eastAsia="en-US" w:bidi="ar-SA"/>
      </w:rPr>
    </w:lvl>
    <w:lvl w:ilvl="8" w:tplc="7B8E969C"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</w:abstractNum>
  <w:num w:numId="1" w16cid:durableId="1408915287">
    <w:abstractNumId w:val="2"/>
  </w:num>
  <w:num w:numId="2" w16cid:durableId="1470246699">
    <w:abstractNumId w:val="0"/>
  </w:num>
  <w:num w:numId="3" w16cid:durableId="140655347">
    <w:abstractNumId w:val="5"/>
  </w:num>
  <w:num w:numId="4" w16cid:durableId="200631854">
    <w:abstractNumId w:val="6"/>
  </w:num>
  <w:num w:numId="5" w16cid:durableId="96291500">
    <w:abstractNumId w:val="1"/>
  </w:num>
  <w:num w:numId="6" w16cid:durableId="1478841421">
    <w:abstractNumId w:val="4"/>
  </w:num>
  <w:num w:numId="7" w16cid:durableId="1526210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3FC8"/>
    <w:rsid w:val="00162379"/>
    <w:rsid w:val="002A013E"/>
    <w:rsid w:val="002D3FC8"/>
    <w:rsid w:val="00404777"/>
    <w:rsid w:val="005A687D"/>
    <w:rsid w:val="0068578E"/>
    <w:rsid w:val="00697EC2"/>
    <w:rsid w:val="00707A22"/>
    <w:rsid w:val="008C7231"/>
    <w:rsid w:val="00982C89"/>
    <w:rsid w:val="00A33073"/>
    <w:rsid w:val="00B61CD4"/>
    <w:rsid w:val="00FC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46565DA"/>
  <w15:docId w15:val="{3B46FB3C-ABC3-421E-A229-3D217930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56"/>
      <w:ind w:left="685" w:right="864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044" w:right="1043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94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0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477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77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1697</Characters>
  <Application>Microsoft Office Word</Application>
  <DocSecurity>0</DocSecurity>
  <Lines>14</Lines>
  <Paragraphs>4</Paragraphs>
  <ScaleCrop>false</ScaleCrop>
  <Company>HP Inc.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92337383</dc:creator>
  <cp:lastModifiedBy>Carolina Esperanza Ramirez Alvarez (carolinaramirez)</cp:lastModifiedBy>
  <cp:revision>8</cp:revision>
  <dcterms:created xsi:type="dcterms:W3CDTF">2023-08-16T12:05:00Z</dcterms:created>
  <dcterms:modified xsi:type="dcterms:W3CDTF">2024-03-14T14:19:00Z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2023-08-16T00:00:00Z</vt:filetime>
  </property>
</Properties>
</file>