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083D" w14:textId="6ABB0BAE" w:rsidR="00C952EC" w:rsidRPr="00CD1EDC" w:rsidRDefault="00CD1EDC">
      <w:pPr>
        <w:rPr>
          <w:rFonts w:asciiTheme="majorHAnsi" w:hAnsiTheme="majorHAnsi"/>
          <w:b/>
        </w:rPr>
      </w:pPr>
      <w:r w:rsidRPr="00CD1EDC">
        <w:rPr>
          <w:rFonts w:asciiTheme="majorHAnsi" w:hAnsiTheme="majorHAnsi"/>
          <w:b/>
        </w:rPr>
        <w:t>Seminario Sindrome Edematoso</w:t>
      </w:r>
      <w:r w:rsidR="00E21C38">
        <w:rPr>
          <w:rFonts w:asciiTheme="majorHAnsi" w:hAnsiTheme="majorHAnsi"/>
          <w:b/>
        </w:rPr>
        <w:tab/>
      </w:r>
      <w:r w:rsidR="00E21C38">
        <w:rPr>
          <w:rFonts w:asciiTheme="majorHAnsi" w:hAnsiTheme="majorHAnsi"/>
          <w:b/>
        </w:rPr>
        <w:tab/>
      </w:r>
      <w:r w:rsidR="00E21C38">
        <w:rPr>
          <w:rFonts w:asciiTheme="majorHAnsi" w:hAnsiTheme="majorHAnsi"/>
          <w:b/>
        </w:rPr>
        <w:tab/>
      </w:r>
      <w:r w:rsidR="00E21C38">
        <w:rPr>
          <w:rFonts w:asciiTheme="majorHAnsi" w:hAnsiTheme="majorHAnsi"/>
          <w:b/>
        </w:rPr>
        <w:tab/>
      </w:r>
      <w:r w:rsidR="00E21C38">
        <w:rPr>
          <w:rFonts w:asciiTheme="majorHAnsi" w:hAnsiTheme="majorHAnsi"/>
          <w:b/>
        </w:rPr>
        <w:tab/>
      </w:r>
      <w:r w:rsidR="00E21C38">
        <w:rPr>
          <w:rFonts w:asciiTheme="majorHAnsi" w:hAnsiTheme="majorHAnsi"/>
          <w:b/>
        </w:rPr>
        <w:tab/>
      </w:r>
      <w:r w:rsidR="00E21C38" w:rsidRPr="00E21C38">
        <w:rPr>
          <w:rFonts w:asciiTheme="majorHAnsi" w:hAnsiTheme="majorHAnsi"/>
        </w:rPr>
        <w:t>2</w:t>
      </w:r>
      <w:r w:rsidR="006A1212">
        <w:rPr>
          <w:rFonts w:asciiTheme="majorHAnsi" w:hAnsiTheme="majorHAnsi"/>
        </w:rPr>
        <w:t xml:space="preserve">0 </w:t>
      </w:r>
      <w:r w:rsidR="00E21C38" w:rsidRPr="00E21C38">
        <w:rPr>
          <w:rFonts w:asciiTheme="majorHAnsi" w:hAnsiTheme="majorHAnsi"/>
        </w:rPr>
        <w:t xml:space="preserve"> de </w:t>
      </w:r>
      <w:r w:rsidR="006A1212">
        <w:rPr>
          <w:rFonts w:asciiTheme="majorHAnsi" w:hAnsiTheme="majorHAnsi"/>
        </w:rPr>
        <w:t>Mayo</w:t>
      </w:r>
      <w:r w:rsidR="00E21C38" w:rsidRPr="00E21C38">
        <w:rPr>
          <w:rFonts w:asciiTheme="majorHAnsi" w:hAnsiTheme="majorHAnsi"/>
        </w:rPr>
        <w:t xml:space="preserve"> 202</w:t>
      </w:r>
      <w:r w:rsidR="006A1212">
        <w:rPr>
          <w:rFonts w:asciiTheme="majorHAnsi" w:hAnsiTheme="majorHAnsi"/>
        </w:rPr>
        <w:t>1</w:t>
      </w:r>
      <w:bookmarkStart w:id="0" w:name="_GoBack"/>
      <w:bookmarkEnd w:id="0"/>
    </w:p>
    <w:p w14:paraId="422DFF8D" w14:textId="77777777" w:rsidR="00CD1EDC" w:rsidRPr="00CD1EDC" w:rsidRDefault="00CD1EDC">
      <w:pPr>
        <w:rPr>
          <w:rFonts w:asciiTheme="majorHAnsi" w:hAnsiTheme="majorHAnsi"/>
          <w:b/>
        </w:rPr>
      </w:pPr>
      <w:r w:rsidRPr="00CD1EDC">
        <w:rPr>
          <w:rFonts w:asciiTheme="majorHAnsi" w:hAnsiTheme="majorHAnsi"/>
          <w:b/>
        </w:rPr>
        <w:t>Alumnos V año medicina.</w:t>
      </w:r>
    </w:p>
    <w:p w14:paraId="79B19392" w14:textId="77777777" w:rsidR="00CD1EDC" w:rsidRPr="00CD1EDC" w:rsidRDefault="00CD1EDC">
      <w:pPr>
        <w:rPr>
          <w:rFonts w:asciiTheme="majorHAnsi" w:hAnsiTheme="majorHAnsi"/>
          <w:b/>
        </w:rPr>
      </w:pPr>
      <w:r w:rsidRPr="00CD1EDC">
        <w:rPr>
          <w:rFonts w:asciiTheme="majorHAnsi" w:hAnsiTheme="majorHAnsi"/>
          <w:b/>
        </w:rPr>
        <w:t>Facultad de medicina Universidad de Chile Campus Sur.</w:t>
      </w:r>
    </w:p>
    <w:p w14:paraId="2C772F97" w14:textId="77777777" w:rsidR="00CD1EDC" w:rsidRPr="00CD1EDC" w:rsidRDefault="00CD1EDC">
      <w:pPr>
        <w:rPr>
          <w:rFonts w:asciiTheme="majorHAnsi" w:hAnsiTheme="majorHAnsi"/>
          <w:b/>
        </w:rPr>
      </w:pPr>
    </w:p>
    <w:p w14:paraId="73698EE4" w14:textId="77777777" w:rsidR="00CD1EDC" w:rsidRPr="00CD1EDC" w:rsidRDefault="00CD1EDC">
      <w:pPr>
        <w:rPr>
          <w:rFonts w:asciiTheme="majorHAnsi" w:hAnsiTheme="majorHAnsi"/>
          <w:b/>
        </w:rPr>
      </w:pPr>
    </w:p>
    <w:p w14:paraId="339BB545" w14:textId="77777777" w:rsidR="00CD1EDC" w:rsidRPr="00CD1EDC" w:rsidRDefault="00CD1EDC">
      <w:pPr>
        <w:rPr>
          <w:rFonts w:asciiTheme="majorHAnsi" w:hAnsiTheme="majorHAnsi"/>
        </w:rPr>
      </w:pPr>
    </w:p>
    <w:p w14:paraId="7785D607" w14:textId="77777777" w:rsidR="00CD1EDC" w:rsidRPr="00CD1EDC" w:rsidRDefault="00CD1EDC">
      <w:pPr>
        <w:rPr>
          <w:rFonts w:asciiTheme="majorHAnsi" w:hAnsiTheme="majorHAnsi"/>
        </w:rPr>
      </w:pPr>
      <w:r w:rsidRPr="00CD1EDC">
        <w:rPr>
          <w:rFonts w:asciiTheme="majorHAnsi" w:hAnsiTheme="majorHAnsi"/>
        </w:rPr>
        <w:t>Estimados alumnos, la formulación del semin</w:t>
      </w:r>
      <w:r w:rsidR="00C343FB">
        <w:rPr>
          <w:rFonts w:asciiTheme="majorHAnsi" w:hAnsiTheme="majorHAnsi"/>
        </w:rPr>
        <w:t>ar</w:t>
      </w:r>
      <w:r w:rsidRPr="00CD1EDC">
        <w:rPr>
          <w:rFonts w:asciiTheme="majorHAnsi" w:hAnsiTheme="majorHAnsi"/>
        </w:rPr>
        <w:t>io debe ir enfocada en el desarrollo de los siguientes puntos:</w:t>
      </w:r>
    </w:p>
    <w:p w14:paraId="6470D30F" w14:textId="77777777" w:rsidR="00CD1EDC" w:rsidRPr="00CD1EDC" w:rsidRDefault="00CD1EDC">
      <w:pPr>
        <w:rPr>
          <w:rFonts w:asciiTheme="majorHAnsi" w:hAnsiTheme="majorHAnsi"/>
        </w:rPr>
      </w:pPr>
    </w:p>
    <w:p w14:paraId="575DE4DA" w14:textId="152BFF56" w:rsidR="00CD1EDC" w:rsidRPr="00CD1EDC" w:rsidRDefault="003D3B28" w:rsidP="00CD1EDC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Definición de  e</w:t>
      </w:r>
      <w:r w:rsidR="00CD1EDC" w:rsidRPr="00CD1EDC">
        <w:rPr>
          <w:rFonts w:asciiTheme="majorHAnsi" w:hAnsiTheme="majorHAnsi"/>
        </w:rPr>
        <w:t>dema</w:t>
      </w:r>
    </w:p>
    <w:p w14:paraId="48216972" w14:textId="46D27C13" w:rsidR="00CD1EDC" w:rsidRPr="00CD1EDC" w:rsidRDefault="003D3B28" w:rsidP="00CD1EDC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Fisiopatología del edema . Perspectiva microvascular a partir de Fuerzas de Starling.</w:t>
      </w:r>
    </w:p>
    <w:p w14:paraId="44D7039E" w14:textId="1FC8374C" w:rsidR="00CD1EDC" w:rsidRPr="00CD1EDC" w:rsidRDefault="00CD1EDC" w:rsidP="00CD1EDC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CD1EDC">
        <w:rPr>
          <w:rFonts w:asciiTheme="majorHAnsi" w:hAnsiTheme="majorHAnsi"/>
        </w:rPr>
        <w:t>Clasificar el sindrome ed</w:t>
      </w:r>
      <w:r w:rsidR="003D3B28">
        <w:rPr>
          <w:rFonts w:asciiTheme="majorHAnsi" w:hAnsiTheme="majorHAnsi"/>
        </w:rPr>
        <w:t>ematoso  (Causas locales y gene</w:t>
      </w:r>
      <w:r w:rsidRPr="00CD1EDC">
        <w:rPr>
          <w:rFonts w:asciiTheme="majorHAnsi" w:hAnsiTheme="majorHAnsi"/>
        </w:rPr>
        <w:t>r</w:t>
      </w:r>
      <w:r w:rsidR="003D3B28">
        <w:rPr>
          <w:rFonts w:asciiTheme="majorHAnsi" w:hAnsiTheme="majorHAnsi"/>
        </w:rPr>
        <w:t>a</w:t>
      </w:r>
      <w:r w:rsidRPr="00CD1EDC">
        <w:rPr>
          <w:rFonts w:asciiTheme="majorHAnsi" w:hAnsiTheme="majorHAnsi"/>
        </w:rPr>
        <w:t>lizadas)</w:t>
      </w:r>
    </w:p>
    <w:p w14:paraId="2ADCE880" w14:textId="22381580" w:rsidR="003D3B28" w:rsidRPr="003D3B28" w:rsidRDefault="003D3B28" w:rsidP="003D3B2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Enfoque clínico y diagnóstico inicial en sindrome edematosos: Anamnesis- ex físico estudio etiológico.</w:t>
      </w:r>
    </w:p>
    <w:p w14:paraId="77D03D9B" w14:textId="49C1E911" w:rsidR="003D3B28" w:rsidRPr="00CD1EDC" w:rsidRDefault="003D3B28" w:rsidP="003D3B2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CD1EDC">
        <w:rPr>
          <w:rFonts w:asciiTheme="majorHAnsi" w:hAnsiTheme="majorHAnsi"/>
        </w:rPr>
        <w:t>De</w:t>
      </w:r>
      <w:r>
        <w:rPr>
          <w:rFonts w:asciiTheme="majorHAnsi" w:hAnsiTheme="majorHAnsi"/>
        </w:rPr>
        <w:t>scribir mecanismos de edema en g</w:t>
      </w:r>
      <w:r w:rsidRPr="00CD1EDC">
        <w:rPr>
          <w:rFonts w:asciiTheme="majorHAnsi" w:hAnsiTheme="majorHAnsi"/>
        </w:rPr>
        <w:t>lomerulonefritis post infecciosa.</w:t>
      </w:r>
    </w:p>
    <w:p w14:paraId="0AD84B9D" w14:textId="77777777" w:rsidR="003D3B28" w:rsidRPr="00CD1EDC" w:rsidRDefault="003D3B28" w:rsidP="003D3B2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CD1EDC">
        <w:rPr>
          <w:rFonts w:asciiTheme="majorHAnsi" w:hAnsiTheme="majorHAnsi"/>
        </w:rPr>
        <w:t>Describir mecanismos de edema en sindróme nefrótico.</w:t>
      </w:r>
    </w:p>
    <w:p w14:paraId="26D97385" w14:textId="77777777" w:rsidR="003D3B28" w:rsidRPr="00CD1EDC" w:rsidRDefault="003D3B28" w:rsidP="003D3B2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CD1EDC">
        <w:rPr>
          <w:rFonts w:asciiTheme="majorHAnsi" w:hAnsiTheme="majorHAnsi"/>
        </w:rPr>
        <w:t>Describir mecanismo de edema de Insuficiencia cardiaca.</w:t>
      </w:r>
    </w:p>
    <w:p w14:paraId="07DF2BB2" w14:textId="77777777" w:rsidR="00CD1EDC" w:rsidRPr="00CD1EDC" w:rsidRDefault="00CD1EDC" w:rsidP="00CD1EDC">
      <w:pPr>
        <w:pStyle w:val="Prrafodelista"/>
        <w:rPr>
          <w:rFonts w:asciiTheme="majorHAnsi" w:hAnsiTheme="majorHAnsi"/>
          <w:b/>
        </w:rPr>
      </w:pPr>
    </w:p>
    <w:p w14:paraId="179C0416" w14:textId="77777777" w:rsidR="00CD1EDC" w:rsidRPr="00CD1EDC" w:rsidRDefault="00CD1EDC" w:rsidP="00CD1EDC">
      <w:pPr>
        <w:rPr>
          <w:rFonts w:asciiTheme="majorHAnsi" w:hAnsiTheme="majorHAnsi"/>
          <w:b/>
        </w:rPr>
      </w:pPr>
      <w:r w:rsidRPr="00CD1EDC">
        <w:rPr>
          <w:rFonts w:asciiTheme="majorHAnsi" w:hAnsiTheme="majorHAnsi"/>
          <w:b/>
        </w:rPr>
        <w:t>Bibliografía recomendada:</w:t>
      </w:r>
    </w:p>
    <w:p w14:paraId="57559137" w14:textId="77777777" w:rsidR="00CD1EDC" w:rsidRPr="00CD1EDC" w:rsidRDefault="00CD1EDC" w:rsidP="00CD1EDC">
      <w:pPr>
        <w:rPr>
          <w:rFonts w:asciiTheme="majorHAnsi" w:hAnsiTheme="majorHAnsi"/>
        </w:rPr>
      </w:pPr>
    </w:p>
    <w:p w14:paraId="7C2E9DEE" w14:textId="6A0EA77E" w:rsidR="002B779B" w:rsidRPr="002B779B" w:rsidRDefault="003D3B28" w:rsidP="002B779B">
      <w:pPr>
        <w:pStyle w:val="Prrafodelista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 w:rsidRPr="002B779B">
        <w:rPr>
          <w:rFonts w:asciiTheme="majorHAnsi" w:hAnsiTheme="majorHAnsi"/>
        </w:rPr>
        <w:t>Manual de pediatría</w:t>
      </w:r>
      <w:r w:rsidR="002B779B" w:rsidRPr="002B779B">
        <w:rPr>
          <w:rFonts w:asciiTheme="majorHAnsi" w:hAnsiTheme="majorHAnsi"/>
        </w:rPr>
        <w:t>. Pontificia Universidad Católica. Nefrología. S</w:t>
      </w:r>
      <w:r w:rsidR="002B779B">
        <w:rPr>
          <w:rFonts w:asciiTheme="majorHAnsi" w:hAnsiTheme="majorHAnsi"/>
        </w:rPr>
        <w:t>indo</w:t>
      </w:r>
      <w:r w:rsidR="002B779B" w:rsidRPr="002B779B">
        <w:rPr>
          <w:rFonts w:asciiTheme="majorHAnsi" w:hAnsiTheme="majorHAnsi"/>
        </w:rPr>
        <w:t>rme edematoso, pag 381-5.</w:t>
      </w:r>
      <w:r w:rsidR="002B779B" w:rsidRPr="002B779B">
        <w:rPr>
          <w:rFonts w:eastAsia="Times New Roman" w:cs="Times New Roman"/>
        </w:rPr>
        <w:t xml:space="preserve"> </w:t>
      </w:r>
      <w:hyperlink r:id="rId5" w:history="1">
        <w:r w:rsidR="002B779B" w:rsidRPr="002B779B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https://medicina.uc.cl/publicacion/manual-de-pediatria/</w:t>
        </w:r>
      </w:hyperlink>
      <w:r w:rsidR="002B779B" w:rsidRPr="002B779B">
        <w:rPr>
          <w:rFonts w:ascii="Times" w:eastAsia="Times New Roman" w:hAnsi="Times" w:cs="Times New Roman"/>
          <w:sz w:val="20"/>
          <w:szCs w:val="20"/>
        </w:rPr>
        <w:t>.</w:t>
      </w:r>
    </w:p>
    <w:p w14:paraId="68A5E273" w14:textId="77777777" w:rsidR="002B779B" w:rsidRDefault="002B779B" w:rsidP="002B779B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6A1212">
        <w:rPr>
          <w:rFonts w:asciiTheme="majorHAnsi" w:hAnsiTheme="majorHAnsi"/>
          <w:lang w:val="en-US"/>
        </w:rPr>
        <w:t xml:space="preserve">Post – streptococcal acute glomerulonephritis in children: clinical features and pathogenesis.  </w:t>
      </w:r>
      <w:proofErr w:type="spellStart"/>
      <w:r w:rsidRPr="00C54262">
        <w:rPr>
          <w:rFonts w:asciiTheme="majorHAnsi" w:hAnsiTheme="majorHAnsi"/>
        </w:rPr>
        <w:t>Eison</w:t>
      </w:r>
      <w:proofErr w:type="spellEnd"/>
      <w:r w:rsidRPr="00C54262">
        <w:rPr>
          <w:rFonts w:asciiTheme="majorHAnsi" w:hAnsiTheme="majorHAnsi"/>
        </w:rPr>
        <w:t xml:space="preserve"> et al. Pediatric Nephrology 2011, 26: 165-180</w:t>
      </w:r>
    </w:p>
    <w:p w14:paraId="0C6F1A82" w14:textId="77777777" w:rsidR="00AC6C16" w:rsidRDefault="002B779B" w:rsidP="00AC6C1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6A1212">
        <w:rPr>
          <w:rFonts w:asciiTheme="majorHAnsi" w:hAnsiTheme="majorHAnsi"/>
          <w:lang w:val="en-US"/>
        </w:rPr>
        <w:t xml:space="preserve">The nephrotic syndrome: pathogenesis and treatment of edema formation and secondary complications. </w:t>
      </w:r>
      <w:proofErr w:type="spellStart"/>
      <w:r w:rsidRPr="00C54262">
        <w:rPr>
          <w:rFonts w:asciiTheme="majorHAnsi" w:hAnsiTheme="majorHAnsi"/>
        </w:rPr>
        <w:t>Cadnapaphronchai</w:t>
      </w:r>
      <w:proofErr w:type="spellEnd"/>
      <w:r w:rsidRPr="00C54262">
        <w:rPr>
          <w:rFonts w:asciiTheme="majorHAnsi" w:hAnsiTheme="majorHAnsi"/>
        </w:rPr>
        <w:t xml:space="preserve"> M et al. Pediatric Nephrology 2014, 29: 1159-1167.</w:t>
      </w:r>
    </w:p>
    <w:p w14:paraId="4CAA1924" w14:textId="1D58A128" w:rsidR="00AC6C16" w:rsidRPr="00AC6C16" w:rsidRDefault="00AC6C16" w:rsidP="00AC6C16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6A1212">
        <w:rPr>
          <w:rFonts w:asciiTheme="majorHAnsi" w:hAnsiTheme="majorHAnsi"/>
          <w:lang w:val="en-US"/>
        </w:rPr>
        <w:t>Nefrotic</w:t>
      </w:r>
      <w:proofErr w:type="spellEnd"/>
      <w:r w:rsidRPr="006A1212">
        <w:rPr>
          <w:rFonts w:asciiTheme="majorHAnsi" w:hAnsiTheme="majorHAnsi"/>
          <w:lang w:val="en-US"/>
        </w:rPr>
        <w:t xml:space="preserve"> Syndrome. </w:t>
      </w:r>
      <w:proofErr w:type="spellStart"/>
      <w:proofErr w:type="gramStart"/>
      <w:r w:rsidRPr="006A1212">
        <w:rPr>
          <w:rFonts w:asciiTheme="majorHAnsi" w:hAnsiTheme="majorHAnsi"/>
          <w:lang w:val="en-US"/>
        </w:rPr>
        <w:t>Adolino</w:t>
      </w:r>
      <w:proofErr w:type="spellEnd"/>
      <w:r w:rsidRPr="006A1212">
        <w:rPr>
          <w:rFonts w:asciiTheme="majorHAnsi" w:hAnsiTheme="majorHAnsi"/>
          <w:lang w:val="en-US"/>
        </w:rPr>
        <w:t xml:space="preserve"> .</w:t>
      </w:r>
      <w:proofErr w:type="gramEnd"/>
      <w:r w:rsidRPr="006A1212">
        <w:rPr>
          <w:rFonts w:asciiTheme="majorHAnsi" w:hAnsiTheme="majorHAnsi"/>
          <w:lang w:val="en-US"/>
        </w:rPr>
        <w:t xml:space="preserve"> T, Reid-Adam. </w:t>
      </w:r>
      <w:r w:rsidRPr="00AC6C16">
        <w:rPr>
          <w:rFonts w:asciiTheme="majorHAnsi" w:hAnsiTheme="majorHAnsi"/>
        </w:rPr>
        <w:t>J.</w:t>
      </w:r>
      <w:r w:rsidRPr="00AC6C16">
        <w:rPr>
          <w:rFonts w:asciiTheme="majorHAnsi" w:eastAsia="Times New Roman" w:hAnsiTheme="majorHAnsi" w:cs="Arial"/>
          <w:color w:val="000000"/>
          <w:shd w:val="clear" w:color="auto" w:fill="FFFFFF"/>
        </w:rPr>
        <w:t xml:space="preserve"> </w:t>
      </w:r>
      <w:hyperlink r:id="rId6" w:tooltip="Pediatrics in review." w:history="1">
        <w:r w:rsidRPr="00AC6C16">
          <w:rPr>
            <w:rFonts w:asciiTheme="majorHAnsi" w:eastAsia="Times New Roman" w:hAnsiTheme="majorHAnsi" w:cs="Arial"/>
            <w:color w:val="660066"/>
            <w:u w:val="single"/>
            <w:shd w:val="clear" w:color="auto" w:fill="FFFFFF"/>
          </w:rPr>
          <w:t>Pediatr Rev.</w:t>
        </w:r>
      </w:hyperlink>
      <w:r w:rsidRPr="00AC6C16">
        <w:rPr>
          <w:rFonts w:asciiTheme="majorHAnsi" w:eastAsia="Times New Roman" w:hAnsiTheme="majorHAnsi" w:cs="Arial"/>
          <w:color w:val="000000"/>
          <w:shd w:val="clear" w:color="auto" w:fill="FFFFFF"/>
        </w:rPr>
        <w:t> 2015 Mar;36(3):117-25</w:t>
      </w:r>
    </w:p>
    <w:p w14:paraId="0E400BD5" w14:textId="17EE1585" w:rsidR="00AC6C16" w:rsidRPr="00AC6C16" w:rsidRDefault="00AC6C16" w:rsidP="00AC6C16">
      <w:pPr>
        <w:pStyle w:val="Prrafodelista"/>
        <w:rPr>
          <w:rFonts w:asciiTheme="majorHAnsi" w:hAnsiTheme="majorHAnsi"/>
        </w:rPr>
      </w:pPr>
    </w:p>
    <w:p w14:paraId="2A31EED8" w14:textId="77777777" w:rsidR="002B779B" w:rsidRPr="002B779B" w:rsidRDefault="002B779B" w:rsidP="002B779B">
      <w:pPr>
        <w:pStyle w:val="Prrafodelista"/>
        <w:rPr>
          <w:rFonts w:asciiTheme="majorHAnsi" w:hAnsiTheme="majorHAnsi"/>
        </w:rPr>
      </w:pPr>
    </w:p>
    <w:p w14:paraId="08B0C0ED" w14:textId="1554662A" w:rsidR="00CD1EDC" w:rsidRPr="00CD1EDC" w:rsidRDefault="00CD1EDC" w:rsidP="00CD1EDC">
      <w:pPr>
        <w:rPr>
          <w:rFonts w:asciiTheme="majorHAnsi" w:hAnsiTheme="majorHAnsi"/>
        </w:rPr>
      </w:pPr>
    </w:p>
    <w:p w14:paraId="7FE604AF" w14:textId="77777777" w:rsidR="00CD1EDC" w:rsidRPr="00CD1EDC" w:rsidRDefault="00CD1EDC" w:rsidP="00CD1EDC">
      <w:pPr>
        <w:rPr>
          <w:rFonts w:asciiTheme="majorHAnsi" w:hAnsiTheme="majorHAnsi"/>
        </w:rPr>
      </w:pPr>
    </w:p>
    <w:p w14:paraId="364E9D71" w14:textId="77777777" w:rsidR="00CD1EDC" w:rsidRPr="00CD1EDC" w:rsidRDefault="00CD1EDC" w:rsidP="00CD1EDC">
      <w:pPr>
        <w:rPr>
          <w:rFonts w:asciiTheme="majorHAnsi" w:hAnsiTheme="majorHAnsi"/>
        </w:rPr>
      </w:pPr>
      <w:r w:rsidRPr="00CD1EDC">
        <w:rPr>
          <w:rFonts w:asciiTheme="majorHAnsi" w:hAnsiTheme="majorHAnsi"/>
        </w:rPr>
        <w:t>Dra. Carolina Sugg H</w:t>
      </w:r>
    </w:p>
    <w:p w14:paraId="00FAD93D" w14:textId="77777777" w:rsidR="00CD1EDC" w:rsidRPr="00CD1EDC" w:rsidRDefault="00CD1EDC" w:rsidP="00CD1EDC">
      <w:pPr>
        <w:rPr>
          <w:rFonts w:asciiTheme="majorHAnsi" w:hAnsiTheme="majorHAnsi"/>
        </w:rPr>
      </w:pPr>
      <w:r w:rsidRPr="00CD1EDC">
        <w:rPr>
          <w:rFonts w:asciiTheme="majorHAnsi" w:hAnsiTheme="majorHAnsi"/>
        </w:rPr>
        <w:t>Nefróloga Pediátra HEGC</w:t>
      </w:r>
    </w:p>
    <w:p w14:paraId="326C9CD4" w14:textId="77777777" w:rsidR="00CD1EDC" w:rsidRPr="00CD1EDC" w:rsidRDefault="00CD1EDC" w:rsidP="00CD1EDC">
      <w:pPr>
        <w:rPr>
          <w:rFonts w:asciiTheme="majorHAnsi" w:hAnsiTheme="majorHAnsi"/>
        </w:rPr>
      </w:pPr>
      <w:r w:rsidRPr="00CD1EDC">
        <w:rPr>
          <w:rFonts w:asciiTheme="majorHAnsi" w:hAnsiTheme="majorHAnsi"/>
        </w:rPr>
        <w:t>Profesor adujunto Universidad de Chile.</w:t>
      </w:r>
    </w:p>
    <w:p w14:paraId="0BC9362E" w14:textId="77777777" w:rsidR="00CD1EDC" w:rsidRPr="00CD1EDC" w:rsidRDefault="00CD1EDC" w:rsidP="00CD1EDC">
      <w:pPr>
        <w:rPr>
          <w:rFonts w:asciiTheme="majorHAnsi" w:hAnsiTheme="majorHAnsi"/>
        </w:rPr>
      </w:pPr>
    </w:p>
    <w:sectPr w:rsidR="00CD1EDC" w:rsidRPr="00CD1EDC" w:rsidSect="00C95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493"/>
    <w:multiLevelType w:val="hybridMultilevel"/>
    <w:tmpl w:val="617C59B4"/>
    <w:lvl w:ilvl="0" w:tplc="87A8B9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4189"/>
    <w:multiLevelType w:val="hybridMultilevel"/>
    <w:tmpl w:val="56743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22A2A"/>
    <w:multiLevelType w:val="hybridMultilevel"/>
    <w:tmpl w:val="38B6112A"/>
    <w:lvl w:ilvl="0" w:tplc="72FE152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DC"/>
    <w:rsid w:val="00216B31"/>
    <w:rsid w:val="002B779B"/>
    <w:rsid w:val="003D3B28"/>
    <w:rsid w:val="006A1212"/>
    <w:rsid w:val="00AC6C16"/>
    <w:rsid w:val="00C343FB"/>
    <w:rsid w:val="00C952EC"/>
    <w:rsid w:val="00CD1EDC"/>
    <w:rsid w:val="00E2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581425"/>
  <w14:defaultImageDpi w14:val="300"/>
  <w15:docId w15:val="{106FE819-3432-4ECA-9B97-4E74150F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ED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B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nephrotic+syndrome+andolino" TargetMode="External"/><Relationship Id="rId5" Type="http://schemas.openxmlformats.org/officeDocument/2006/relationships/hyperlink" Target="https://medicina.uc.cl/publicacion/manual-de-pediat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Sugg</dc:creator>
  <cp:keywords/>
  <dc:description/>
  <cp:lastModifiedBy>UVA HEGC</cp:lastModifiedBy>
  <cp:revision>2</cp:revision>
  <dcterms:created xsi:type="dcterms:W3CDTF">2021-05-20T15:52:00Z</dcterms:created>
  <dcterms:modified xsi:type="dcterms:W3CDTF">2021-05-20T15:52:00Z</dcterms:modified>
</cp:coreProperties>
</file>