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8B2FD" w14:textId="77777777" w:rsidR="008866EA" w:rsidRDefault="008866EA">
      <w:pPr>
        <w:pStyle w:val="Ttulo"/>
      </w:pPr>
    </w:p>
    <w:p w14:paraId="753E76C6" w14:textId="77777777" w:rsidR="008866EA" w:rsidRDefault="008866EA">
      <w:pPr>
        <w:pStyle w:val="Ttulo"/>
      </w:pPr>
    </w:p>
    <w:p w14:paraId="0077BF96" w14:textId="7B9744FC" w:rsidR="00E756FD" w:rsidRDefault="00000000">
      <w:pPr>
        <w:pStyle w:val="Ttulo"/>
      </w:pPr>
      <w:r>
        <w:t>Clínica de Puerperio</w:t>
      </w:r>
      <w:r>
        <w:rPr>
          <w:spacing w:val="1"/>
        </w:rPr>
        <w:t xml:space="preserve"> </w:t>
      </w:r>
      <w:r>
        <w:t>Guía</w:t>
      </w:r>
      <w:r>
        <w:rPr>
          <w:spacing w:val="-7"/>
        </w:rPr>
        <w:t xml:space="preserve"> </w:t>
      </w:r>
      <w:r>
        <w:t>Cápsula</w:t>
      </w:r>
      <w:r>
        <w:rPr>
          <w:spacing w:val="-8"/>
        </w:rPr>
        <w:t xml:space="preserve"> </w:t>
      </w:r>
      <w:r>
        <w:t>Educativa</w:t>
      </w:r>
    </w:p>
    <w:p w14:paraId="0CFD7ED7" w14:textId="6FD20927" w:rsidR="00E756FD" w:rsidRDefault="00E756FD">
      <w:pPr>
        <w:pStyle w:val="Textoindependiente"/>
        <w:spacing w:before="11"/>
        <w:ind w:left="0" w:right="0" w:firstLine="0"/>
        <w:rPr>
          <w:b/>
          <w:sz w:val="23"/>
        </w:rPr>
      </w:pPr>
    </w:p>
    <w:p w14:paraId="67B60E75" w14:textId="4E5590EB" w:rsidR="008866EA" w:rsidRDefault="008866EA">
      <w:pPr>
        <w:pStyle w:val="Textoindependiente"/>
        <w:spacing w:before="11"/>
        <w:ind w:left="0" w:right="0" w:firstLine="0"/>
        <w:rPr>
          <w:b/>
          <w:sz w:val="23"/>
        </w:rPr>
      </w:pPr>
    </w:p>
    <w:p w14:paraId="6A8A0E3F" w14:textId="77777777" w:rsidR="008866EA" w:rsidRDefault="008866EA">
      <w:pPr>
        <w:pStyle w:val="Textoindependiente"/>
        <w:spacing w:before="11"/>
        <w:ind w:left="0" w:right="0" w:firstLine="0"/>
        <w:rPr>
          <w:b/>
          <w:sz w:val="23"/>
        </w:rPr>
      </w:pPr>
      <w:r>
        <w:rPr>
          <w:b/>
          <w:sz w:val="23"/>
        </w:rPr>
        <w:t xml:space="preserve">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50"/>
      </w:tblGrid>
      <w:tr w:rsidR="008866EA" w14:paraId="2458C853" w14:textId="77777777" w:rsidTr="008866EA">
        <w:tc>
          <w:tcPr>
            <w:tcW w:w="9050" w:type="dxa"/>
          </w:tcPr>
          <w:p w14:paraId="2031FC10" w14:textId="77777777" w:rsidR="008866EA" w:rsidRPr="008866EA" w:rsidRDefault="008866EA" w:rsidP="008866EA">
            <w:pPr>
              <w:rPr>
                <w:b/>
                <w:sz w:val="23"/>
                <w:szCs w:val="24"/>
              </w:rPr>
            </w:pPr>
            <w:r w:rsidRPr="008866EA">
              <w:rPr>
                <w:b/>
                <w:sz w:val="23"/>
                <w:szCs w:val="24"/>
              </w:rPr>
              <w:t>Objetivo de aprendizaje :</w:t>
            </w:r>
          </w:p>
          <w:p w14:paraId="0156C2AF" w14:textId="37F0F317" w:rsidR="008866EA" w:rsidRDefault="008866EA">
            <w:pPr>
              <w:pStyle w:val="Textoindependiente"/>
              <w:spacing w:before="11"/>
              <w:ind w:left="0" w:right="0" w:firstLine="0"/>
              <w:rPr>
                <w:b/>
                <w:sz w:val="23"/>
              </w:rPr>
            </w:pPr>
            <w:r w:rsidRPr="008866EA">
              <w:rPr>
                <w:b/>
                <w:sz w:val="23"/>
              </w:rPr>
              <w:t>Realiza una capsula educativa modalidad video abordando un tema de interés para la educación de la puérpera y su grupo familiar</w:t>
            </w:r>
          </w:p>
          <w:p w14:paraId="15382C3D" w14:textId="77777777" w:rsidR="008866EA" w:rsidRDefault="008866EA">
            <w:pPr>
              <w:pStyle w:val="Textoindependiente"/>
              <w:spacing w:before="11"/>
              <w:ind w:left="0" w:right="0" w:firstLine="0"/>
              <w:rPr>
                <w:b/>
                <w:sz w:val="23"/>
              </w:rPr>
            </w:pPr>
          </w:p>
          <w:p w14:paraId="4A07B287" w14:textId="78775656" w:rsidR="008866EA" w:rsidRDefault="008866EA">
            <w:pPr>
              <w:pStyle w:val="Textoindependiente"/>
              <w:spacing w:before="11"/>
              <w:ind w:left="0" w:right="0" w:firstLine="0"/>
              <w:rPr>
                <w:b/>
                <w:sz w:val="23"/>
              </w:rPr>
            </w:pPr>
          </w:p>
        </w:tc>
      </w:tr>
    </w:tbl>
    <w:p w14:paraId="73F7AB10" w14:textId="5D95CDB5" w:rsidR="00E756FD" w:rsidRDefault="00000000">
      <w:pPr>
        <w:pStyle w:val="Textoindependiente"/>
        <w:ind w:left="119" w:firstLine="0"/>
        <w:jc w:val="both"/>
      </w:pPr>
      <w:r>
        <w:t>Para desarrollar la Capsula Educativa se aconseja como guía el concepto de Programa</w:t>
      </w:r>
      <w:r>
        <w:rPr>
          <w:spacing w:val="1"/>
        </w:rPr>
        <w:t xml:space="preserve"> </w:t>
      </w:r>
      <w:r>
        <w:t>Educativo considerando que en este caso es una forma de educación virtual, fácil de</w:t>
      </w:r>
      <w:r>
        <w:rPr>
          <w:spacing w:val="1"/>
        </w:rPr>
        <w:t xml:space="preserve"> </w:t>
      </w:r>
      <w:r>
        <w:t>masificar</w:t>
      </w:r>
      <w:r>
        <w:rPr>
          <w:spacing w:val="-1"/>
        </w:rPr>
        <w:t xml:space="preserve"> </w:t>
      </w:r>
      <w:r>
        <w:t xml:space="preserve">y </w:t>
      </w:r>
      <w:r w:rsidR="00E52A8C">
        <w:t xml:space="preserve">de corta duración </w:t>
      </w:r>
      <w:r>
        <w:t>, tomando en</w:t>
      </w:r>
      <w:r>
        <w:rPr>
          <w:spacing w:val="-1"/>
        </w:rPr>
        <w:t xml:space="preserve"> </w:t>
      </w:r>
      <w:r>
        <w:t>cuenta</w:t>
      </w:r>
      <w:r>
        <w:rPr>
          <w:spacing w:val="-1"/>
        </w:rPr>
        <w:t xml:space="preserve"> </w:t>
      </w:r>
      <w:r>
        <w:t>los siguientes aspectos:</w:t>
      </w:r>
    </w:p>
    <w:p w14:paraId="7F6A698D" w14:textId="77777777" w:rsidR="00E756FD" w:rsidRDefault="00E756FD">
      <w:pPr>
        <w:pStyle w:val="Textoindependiente"/>
        <w:spacing w:before="12"/>
        <w:ind w:left="0" w:right="0" w:firstLine="0"/>
        <w:rPr>
          <w:sz w:val="23"/>
        </w:rPr>
      </w:pPr>
    </w:p>
    <w:p w14:paraId="30603BA3" w14:textId="2AB2EBBB" w:rsidR="00E756FD" w:rsidRDefault="00000000">
      <w:pPr>
        <w:pStyle w:val="Prrafodelista"/>
        <w:numPr>
          <w:ilvl w:val="0"/>
          <w:numId w:val="1"/>
        </w:numPr>
        <w:tabs>
          <w:tab w:val="left" w:pos="840"/>
        </w:tabs>
        <w:jc w:val="both"/>
        <w:rPr>
          <w:sz w:val="24"/>
        </w:rPr>
      </w:pPr>
      <w:r>
        <w:rPr>
          <w:sz w:val="24"/>
        </w:rPr>
        <w:t xml:space="preserve">Elegir un tema de interés asociado a la </w:t>
      </w:r>
      <w:r w:rsidR="00E52A8C">
        <w:rPr>
          <w:sz w:val="24"/>
        </w:rPr>
        <w:t xml:space="preserve">Educación de la </w:t>
      </w:r>
      <w:r>
        <w:rPr>
          <w:sz w:val="24"/>
        </w:rPr>
        <w:t xml:space="preserve">Puérpera </w:t>
      </w:r>
      <w:r w:rsidR="00E52A8C">
        <w:rPr>
          <w:sz w:val="24"/>
        </w:rPr>
        <w:t xml:space="preserve">en los cuidados de ella y / o del </w:t>
      </w:r>
      <w:r>
        <w:rPr>
          <w:sz w:val="24"/>
        </w:rPr>
        <w:t>l recién nacido, de preferencia</w:t>
      </w:r>
      <w:r>
        <w:rPr>
          <w:spacing w:val="1"/>
          <w:sz w:val="24"/>
        </w:rPr>
        <w:t xml:space="preserve"> </w:t>
      </w:r>
      <w:r>
        <w:rPr>
          <w:sz w:val="24"/>
        </w:rPr>
        <w:t>actual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innovador.</w:t>
      </w:r>
    </w:p>
    <w:p w14:paraId="76DCA7F7" w14:textId="77777777" w:rsidR="00E756FD" w:rsidRDefault="00000000">
      <w:pPr>
        <w:pStyle w:val="Prrafodelista"/>
        <w:numPr>
          <w:ilvl w:val="0"/>
          <w:numId w:val="1"/>
        </w:numPr>
        <w:tabs>
          <w:tab w:val="left" w:pos="840"/>
        </w:tabs>
        <w:spacing w:before="4"/>
        <w:jc w:val="both"/>
        <w:rPr>
          <w:sz w:val="24"/>
        </w:rPr>
      </w:pPr>
      <w:r>
        <w:rPr>
          <w:sz w:val="24"/>
        </w:rPr>
        <w:t>Temas posibles: alimentación vegana/vegetariana de la puérpera, apego, alergias</w:t>
      </w:r>
      <w:r>
        <w:rPr>
          <w:spacing w:val="1"/>
          <w:sz w:val="24"/>
        </w:rPr>
        <w:t xml:space="preserve"> </w:t>
      </w:r>
      <w:r>
        <w:rPr>
          <w:sz w:val="24"/>
        </w:rPr>
        <w:t>alimentarias,</w:t>
      </w:r>
      <w:r>
        <w:rPr>
          <w:spacing w:val="1"/>
          <w:sz w:val="24"/>
        </w:rPr>
        <w:t xml:space="preserve"> </w:t>
      </w:r>
      <w:r>
        <w:rPr>
          <w:sz w:val="24"/>
        </w:rPr>
        <w:t>ejercicio</w:t>
      </w:r>
      <w:r>
        <w:rPr>
          <w:spacing w:val="1"/>
          <w:sz w:val="24"/>
        </w:rPr>
        <w:t xml:space="preserve"> </w:t>
      </w:r>
      <w:r>
        <w:rPr>
          <w:sz w:val="24"/>
        </w:rPr>
        <w:t>físico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puérpera,</w:t>
      </w:r>
      <w:r>
        <w:rPr>
          <w:spacing w:val="1"/>
          <w:sz w:val="24"/>
        </w:rPr>
        <w:t xml:space="preserve"> </w:t>
      </w:r>
      <w:r>
        <w:rPr>
          <w:sz w:val="24"/>
        </w:rPr>
        <w:t>estimulación</w:t>
      </w:r>
      <w:r>
        <w:rPr>
          <w:spacing w:val="1"/>
          <w:sz w:val="24"/>
        </w:rPr>
        <w:t xml:space="preserve"> </w:t>
      </w:r>
      <w:r>
        <w:rPr>
          <w:sz w:val="24"/>
        </w:rPr>
        <w:t>cognitiva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Rn,</w:t>
      </w:r>
      <w:r>
        <w:rPr>
          <w:spacing w:val="1"/>
          <w:sz w:val="24"/>
        </w:rPr>
        <w:t xml:space="preserve"> </w:t>
      </w:r>
      <w:r>
        <w:rPr>
          <w:sz w:val="24"/>
        </w:rPr>
        <w:t>patologías</w:t>
      </w:r>
      <w:r>
        <w:rPr>
          <w:spacing w:val="-1"/>
          <w:sz w:val="24"/>
        </w:rPr>
        <w:t xml:space="preserve"> </w:t>
      </w:r>
      <w:r>
        <w:rPr>
          <w:sz w:val="24"/>
        </w:rPr>
        <w:t>congénitas en el</w:t>
      </w:r>
      <w:r>
        <w:rPr>
          <w:spacing w:val="-1"/>
          <w:sz w:val="24"/>
        </w:rPr>
        <w:t xml:space="preserve"> </w:t>
      </w:r>
      <w:r>
        <w:rPr>
          <w:sz w:val="24"/>
        </w:rPr>
        <w:t>Rn, etc.</w:t>
      </w:r>
    </w:p>
    <w:p w14:paraId="0A24A113" w14:textId="05738000" w:rsidR="00E756FD" w:rsidRDefault="00E52A8C">
      <w:pPr>
        <w:pStyle w:val="Prrafodelista"/>
        <w:numPr>
          <w:ilvl w:val="0"/>
          <w:numId w:val="1"/>
        </w:numPr>
        <w:tabs>
          <w:tab w:val="left" w:pos="840"/>
        </w:tabs>
        <w:jc w:val="both"/>
        <w:rPr>
          <w:sz w:val="24"/>
        </w:rPr>
      </w:pPr>
      <w:r>
        <w:rPr>
          <w:sz w:val="24"/>
        </w:rPr>
        <w:t>Realizar una cápsula educativa grabada teniendo libertad de usar medios</w:t>
      </w:r>
      <w:r>
        <w:rPr>
          <w:spacing w:val="1"/>
          <w:sz w:val="24"/>
        </w:rPr>
        <w:t xml:space="preserve"> </w:t>
      </w:r>
      <w:r>
        <w:rPr>
          <w:sz w:val="24"/>
        </w:rPr>
        <w:t>audiovisuales</w:t>
      </w:r>
      <w:r>
        <w:rPr>
          <w:spacing w:val="-1"/>
          <w:sz w:val="24"/>
        </w:rPr>
        <w:t xml:space="preserve"> </w:t>
      </w:r>
      <w:r>
        <w:rPr>
          <w:sz w:val="24"/>
        </w:rPr>
        <w:t>disponibles y contenido adecuado al tema.</w:t>
      </w:r>
    </w:p>
    <w:p w14:paraId="3A441092" w14:textId="77777777" w:rsidR="00E756FD" w:rsidRDefault="00000000">
      <w:pPr>
        <w:pStyle w:val="Prrafodelista"/>
        <w:numPr>
          <w:ilvl w:val="0"/>
          <w:numId w:val="1"/>
        </w:numPr>
        <w:tabs>
          <w:tab w:val="left" w:pos="840"/>
        </w:tabs>
        <w:spacing w:line="293" w:lineRule="exact"/>
        <w:ind w:right="0" w:hanging="361"/>
        <w:jc w:val="both"/>
        <w:rPr>
          <w:sz w:val="24"/>
        </w:rPr>
      </w:pP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tiempo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duración</w:t>
      </w:r>
      <w:r>
        <w:rPr>
          <w:spacing w:val="-1"/>
          <w:sz w:val="24"/>
        </w:rPr>
        <w:t xml:space="preserve"> </w:t>
      </w:r>
      <w:r>
        <w:rPr>
          <w:sz w:val="24"/>
        </w:rPr>
        <w:t>debe</w:t>
      </w:r>
      <w:r>
        <w:rPr>
          <w:spacing w:val="-2"/>
          <w:sz w:val="24"/>
        </w:rPr>
        <w:t xml:space="preserve"> </w:t>
      </w:r>
      <w:r>
        <w:rPr>
          <w:sz w:val="24"/>
        </w:rPr>
        <w:t>ser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un</w:t>
      </w:r>
      <w:r>
        <w:rPr>
          <w:spacing w:val="-1"/>
          <w:sz w:val="24"/>
        </w:rPr>
        <w:t xml:space="preserve"> </w:t>
      </w:r>
      <w:r>
        <w:rPr>
          <w:sz w:val="24"/>
        </w:rPr>
        <w:t>máximo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5 minutos.</w:t>
      </w:r>
    </w:p>
    <w:p w14:paraId="603C937E" w14:textId="77777777" w:rsidR="00E756FD" w:rsidRDefault="00000000">
      <w:pPr>
        <w:pStyle w:val="Prrafodelista"/>
        <w:numPr>
          <w:ilvl w:val="0"/>
          <w:numId w:val="1"/>
        </w:numPr>
        <w:tabs>
          <w:tab w:val="left" w:pos="840"/>
        </w:tabs>
        <w:rPr>
          <w:sz w:val="24"/>
        </w:rPr>
      </w:pPr>
      <w:r>
        <w:rPr>
          <w:sz w:val="24"/>
        </w:rPr>
        <w:t>Se</w:t>
      </w:r>
      <w:r>
        <w:rPr>
          <w:spacing w:val="-11"/>
          <w:sz w:val="24"/>
        </w:rPr>
        <w:t xml:space="preserve"> </w:t>
      </w:r>
      <w:r>
        <w:rPr>
          <w:sz w:val="24"/>
        </w:rPr>
        <w:t>recomienda</w:t>
      </w:r>
      <w:r>
        <w:rPr>
          <w:spacing w:val="-12"/>
          <w:sz w:val="24"/>
        </w:rPr>
        <w:t xml:space="preserve"> </w:t>
      </w:r>
      <w:r>
        <w:rPr>
          <w:sz w:val="24"/>
        </w:rPr>
        <w:t>utilizar</w:t>
      </w:r>
      <w:r>
        <w:rPr>
          <w:spacing w:val="-11"/>
          <w:sz w:val="24"/>
        </w:rPr>
        <w:t xml:space="preserve"> </w:t>
      </w:r>
      <w:r>
        <w:rPr>
          <w:sz w:val="24"/>
        </w:rPr>
        <w:t>lenguaje</w:t>
      </w:r>
      <w:r>
        <w:rPr>
          <w:spacing w:val="-10"/>
          <w:sz w:val="24"/>
        </w:rPr>
        <w:t xml:space="preserve"> </w:t>
      </w:r>
      <w:r>
        <w:rPr>
          <w:sz w:val="24"/>
        </w:rPr>
        <w:t>comprensible</w:t>
      </w:r>
      <w:r>
        <w:rPr>
          <w:spacing w:val="-11"/>
          <w:sz w:val="24"/>
        </w:rPr>
        <w:t xml:space="preserve"> </w:t>
      </w:r>
      <w:r>
        <w:rPr>
          <w:sz w:val="24"/>
        </w:rPr>
        <w:t>por</w:t>
      </w:r>
      <w:r>
        <w:rPr>
          <w:spacing w:val="-11"/>
          <w:sz w:val="24"/>
        </w:rPr>
        <w:t xml:space="preserve"> </w:t>
      </w:r>
      <w:r>
        <w:rPr>
          <w:sz w:val="24"/>
        </w:rPr>
        <w:t>el</w:t>
      </w:r>
      <w:r>
        <w:rPr>
          <w:spacing w:val="-10"/>
          <w:sz w:val="24"/>
        </w:rPr>
        <w:t xml:space="preserve"> </w:t>
      </w:r>
      <w:r>
        <w:rPr>
          <w:sz w:val="24"/>
        </w:rPr>
        <w:t>público</w:t>
      </w:r>
      <w:r>
        <w:rPr>
          <w:spacing w:val="-11"/>
          <w:sz w:val="24"/>
        </w:rPr>
        <w:t xml:space="preserve"> </w:t>
      </w:r>
      <w:r>
        <w:rPr>
          <w:sz w:val="24"/>
        </w:rPr>
        <w:t>sin</w:t>
      </w:r>
      <w:r>
        <w:rPr>
          <w:spacing w:val="-11"/>
          <w:sz w:val="24"/>
        </w:rPr>
        <w:t xml:space="preserve"> </w:t>
      </w:r>
      <w:r>
        <w:rPr>
          <w:sz w:val="24"/>
        </w:rPr>
        <w:t>ser</w:t>
      </w:r>
      <w:r>
        <w:rPr>
          <w:spacing w:val="-11"/>
          <w:sz w:val="24"/>
        </w:rPr>
        <w:t xml:space="preserve"> </w:t>
      </w:r>
      <w:r>
        <w:rPr>
          <w:sz w:val="24"/>
        </w:rPr>
        <w:t>coloquial,</w:t>
      </w:r>
      <w:r>
        <w:rPr>
          <w:spacing w:val="-10"/>
          <w:sz w:val="24"/>
        </w:rPr>
        <w:t xml:space="preserve"> </w:t>
      </w:r>
      <w:r>
        <w:rPr>
          <w:sz w:val="24"/>
        </w:rPr>
        <w:t>utilizar</w:t>
      </w:r>
      <w:r>
        <w:rPr>
          <w:spacing w:val="-51"/>
          <w:sz w:val="24"/>
        </w:rPr>
        <w:t xml:space="preserve"> </w:t>
      </w:r>
      <w:r>
        <w:rPr>
          <w:sz w:val="24"/>
        </w:rPr>
        <w:t>ejemplos,</w:t>
      </w:r>
      <w:r>
        <w:rPr>
          <w:spacing w:val="-2"/>
          <w:sz w:val="24"/>
        </w:rPr>
        <w:t xml:space="preserve"> </w:t>
      </w:r>
      <w:r>
        <w:rPr>
          <w:sz w:val="24"/>
        </w:rPr>
        <w:t>imágenes u otros que grafiquen su idea.</w:t>
      </w:r>
    </w:p>
    <w:p w14:paraId="0EF33C8A" w14:textId="22401675" w:rsidR="00E756FD" w:rsidRDefault="00E52A8C">
      <w:pPr>
        <w:pStyle w:val="Prrafodelista"/>
        <w:numPr>
          <w:ilvl w:val="0"/>
          <w:numId w:val="1"/>
        </w:numPr>
        <w:tabs>
          <w:tab w:val="left" w:pos="840"/>
        </w:tabs>
        <w:ind w:right="101"/>
        <w:rPr>
          <w:sz w:val="24"/>
        </w:rPr>
      </w:pPr>
      <w:r>
        <w:rPr>
          <w:sz w:val="24"/>
        </w:rPr>
        <w:t>Referenciar</w:t>
      </w:r>
      <w:r>
        <w:rPr>
          <w:spacing w:val="6"/>
          <w:sz w:val="24"/>
        </w:rPr>
        <w:t xml:space="preserve"> </w:t>
      </w:r>
      <w:r>
        <w:rPr>
          <w:sz w:val="24"/>
        </w:rPr>
        <w:t>sus</w:t>
      </w:r>
      <w:r>
        <w:rPr>
          <w:spacing w:val="6"/>
          <w:sz w:val="24"/>
        </w:rPr>
        <w:t xml:space="preserve"> </w:t>
      </w:r>
      <w:r>
        <w:rPr>
          <w:sz w:val="24"/>
        </w:rPr>
        <w:t>fuentes</w:t>
      </w:r>
      <w:r>
        <w:rPr>
          <w:spacing w:val="6"/>
          <w:sz w:val="24"/>
        </w:rPr>
        <w:t xml:space="preserve"> </w:t>
      </w:r>
      <w:r>
        <w:rPr>
          <w:sz w:val="24"/>
        </w:rPr>
        <w:t>y</w:t>
      </w:r>
      <w:r>
        <w:rPr>
          <w:spacing w:val="6"/>
          <w:sz w:val="24"/>
        </w:rPr>
        <w:t xml:space="preserve"> </w:t>
      </w:r>
      <w:r>
        <w:rPr>
          <w:sz w:val="24"/>
        </w:rPr>
        <w:t>evitar opiniones</w:t>
      </w:r>
      <w:r>
        <w:rPr>
          <w:spacing w:val="-52"/>
          <w:sz w:val="24"/>
        </w:rPr>
        <w:t xml:space="preserve"> </w:t>
      </w:r>
      <w:r>
        <w:rPr>
          <w:sz w:val="24"/>
        </w:rPr>
        <w:t>controversiales</w:t>
      </w:r>
      <w:r>
        <w:rPr>
          <w:spacing w:val="-1"/>
          <w:sz w:val="24"/>
        </w:rPr>
        <w:t xml:space="preserve"> </w:t>
      </w:r>
      <w:r>
        <w:rPr>
          <w:sz w:val="24"/>
        </w:rPr>
        <w:t>sobre el</w:t>
      </w:r>
      <w:r>
        <w:rPr>
          <w:spacing w:val="-1"/>
          <w:sz w:val="24"/>
        </w:rPr>
        <w:t xml:space="preserve"> </w:t>
      </w:r>
      <w:r>
        <w:rPr>
          <w:sz w:val="24"/>
        </w:rPr>
        <w:t>tema a tratar.</w:t>
      </w:r>
      <w:r w:rsidRPr="00E52A8C">
        <w:t xml:space="preserve"> </w:t>
      </w:r>
      <w:r w:rsidRPr="00E52A8C">
        <w:rPr>
          <w:sz w:val="24"/>
        </w:rPr>
        <w:t>Información basada en la evidencia,</w:t>
      </w:r>
    </w:p>
    <w:p w14:paraId="246645F6" w14:textId="00692C6C" w:rsidR="00E756FD" w:rsidRDefault="00000000">
      <w:pPr>
        <w:pStyle w:val="Prrafodelista"/>
        <w:numPr>
          <w:ilvl w:val="0"/>
          <w:numId w:val="1"/>
        </w:numPr>
        <w:tabs>
          <w:tab w:val="left" w:pos="840"/>
        </w:tabs>
        <w:rPr>
          <w:sz w:val="24"/>
        </w:rPr>
      </w:pPr>
      <w:r>
        <w:rPr>
          <w:sz w:val="24"/>
        </w:rPr>
        <w:t>Desarroll</w:t>
      </w:r>
      <w:r w:rsidR="00E52A8C">
        <w:rPr>
          <w:sz w:val="24"/>
        </w:rPr>
        <w:t>ar</w:t>
      </w:r>
      <w:r>
        <w:rPr>
          <w:spacing w:val="51"/>
          <w:sz w:val="24"/>
        </w:rPr>
        <w:t xml:space="preserve"> </w:t>
      </w:r>
      <w:r>
        <w:rPr>
          <w:sz w:val="24"/>
        </w:rPr>
        <w:t>su</w:t>
      </w:r>
      <w:r>
        <w:rPr>
          <w:spacing w:val="50"/>
          <w:sz w:val="24"/>
        </w:rPr>
        <w:t xml:space="preserve"> </w:t>
      </w:r>
      <w:r>
        <w:rPr>
          <w:sz w:val="24"/>
        </w:rPr>
        <w:t>trabajo</w:t>
      </w:r>
      <w:r>
        <w:rPr>
          <w:spacing w:val="50"/>
          <w:sz w:val="24"/>
        </w:rPr>
        <w:t xml:space="preserve"> </w:t>
      </w:r>
      <w:r>
        <w:rPr>
          <w:sz w:val="24"/>
        </w:rPr>
        <w:t>desde</w:t>
      </w:r>
      <w:r>
        <w:rPr>
          <w:spacing w:val="50"/>
          <w:sz w:val="24"/>
        </w:rPr>
        <w:t xml:space="preserve"> </w:t>
      </w:r>
      <w:r>
        <w:rPr>
          <w:sz w:val="24"/>
        </w:rPr>
        <w:t>una</w:t>
      </w:r>
      <w:r>
        <w:rPr>
          <w:spacing w:val="50"/>
          <w:sz w:val="24"/>
        </w:rPr>
        <w:t xml:space="preserve"> </w:t>
      </w:r>
      <w:r>
        <w:rPr>
          <w:sz w:val="24"/>
        </w:rPr>
        <w:t>perspectiva</w:t>
      </w:r>
      <w:r>
        <w:rPr>
          <w:spacing w:val="50"/>
          <w:sz w:val="24"/>
        </w:rPr>
        <w:t xml:space="preserve"> </w:t>
      </w:r>
      <w:r>
        <w:rPr>
          <w:sz w:val="24"/>
        </w:rPr>
        <w:t>inclusiva</w:t>
      </w:r>
      <w:r>
        <w:rPr>
          <w:spacing w:val="50"/>
          <w:sz w:val="24"/>
        </w:rPr>
        <w:t xml:space="preserve"> </w:t>
      </w:r>
      <w:r>
        <w:rPr>
          <w:sz w:val="24"/>
        </w:rPr>
        <w:t>e</w:t>
      </w:r>
      <w:r>
        <w:rPr>
          <w:spacing w:val="50"/>
          <w:sz w:val="24"/>
        </w:rPr>
        <w:t xml:space="preserve"> </w:t>
      </w:r>
      <w:r>
        <w:rPr>
          <w:sz w:val="24"/>
        </w:rPr>
        <w:t>integrativa</w:t>
      </w:r>
      <w:r>
        <w:rPr>
          <w:spacing w:val="50"/>
          <w:sz w:val="24"/>
        </w:rPr>
        <w:t xml:space="preserve"> </w:t>
      </w:r>
      <w:r>
        <w:rPr>
          <w:sz w:val="24"/>
        </w:rPr>
        <w:t>de</w:t>
      </w:r>
      <w:r>
        <w:rPr>
          <w:spacing w:val="50"/>
          <w:sz w:val="24"/>
        </w:rPr>
        <w:t xml:space="preserve"> </w:t>
      </w:r>
      <w:r>
        <w:rPr>
          <w:sz w:val="24"/>
        </w:rPr>
        <w:t>las</w:t>
      </w:r>
      <w:r>
        <w:rPr>
          <w:spacing w:val="-52"/>
          <w:sz w:val="24"/>
        </w:rPr>
        <w:t xml:space="preserve"> </w:t>
      </w:r>
      <w:r>
        <w:rPr>
          <w:sz w:val="24"/>
        </w:rPr>
        <w:t>diversidades</w:t>
      </w:r>
      <w:r>
        <w:rPr>
          <w:spacing w:val="-1"/>
          <w:sz w:val="24"/>
        </w:rPr>
        <w:t xml:space="preserve"> </w:t>
      </w:r>
      <w:r>
        <w:rPr>
          <w:sz w:val="24"/>
        </w:rPr>
        <w:t>(género, sexual,</w:t>
      </w:r>
      <w:r>
        <w:rPr>
          <w:spacing w:val="-1"/>
          <w:sz w:val="24"/>
        </w:rPr>
        <w:t xml:space="preserve"> </w:t>
      </w:r>
      <w:r>
        <w:rPr>
          <w:sz w:val="24"/>
        </w:rPr>
        <w:t>étnica,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funcional, </w:t>
      </w:r>
      <w:proofErr w:type="spellStart"/>
      <w:r>
        <w:rPr>
          <w:sz w:val="24"/>
        </w:rPr>
        <w:t>etc</w:t>
      </w:r>
      <w:proofErr w:type="spellEnd"/>
      <w:r>
        <w:rPr>
          <w:sz w:val="24"/>
        </w:rPr>
        <w:t>) según</w:t>
      </w:r>
      <w:r>
        <w:rPr>
          <w:spacing w:val="-1"/>
          <w:sz w:val="24"/>
        </w:rPr>
        <w:t xml:space="preserve"> </w:t>
      </w:r>
      <w:r>
        <w:rPr>
          <w:sz w:val="24"/>
        </w:rPr>
        <w:t>corresponda.</w:t>
      </w:r>
    </w:p>
    <w:p w14:paraId="0296C151" w14:textId="30C0817A" w:rsidR="00E756FD" w:rsidRDefault="00E52A8C">
      <w:pPr>
        <w:pStyle w:val="Prrafodelista"/>
        <w:numPr>
          <w:ilvl w:val="0"/>
          <w:numId w:val="1"/>
        </w:numPr>
        <w:tabs>
          <w:tab w:val="left" w:pos="840"/>
        </w:tabs>
        <w:spacing w:line="293" w:lineRule="exact"/>
        <w:ind w:right="0" w:hanging="361"/>
        <w:rPr>
          <w:sz w:val="24"/>
        </w:rPr>
      </w:pPr>
      <w:r>
        <w:rPr>
          <w:sz w:val="24"/>
        </w:rPr>
        <w:t xml:space="preserve">Consultar en caso de dudas </w:t>
      </w:r>
      <w:r w:rsidR="008866EA">
        <w:rPr>
          <w:sz w:val="24"/>
        </w:rPr>
        <w:t>al defecto</w:t>
      </w:r>
      <w:r>
        <w:rPr>
          <w:spacing w:val="-1"/>
          <w:sz w:val="24"/>
        </w:rPr>
        <w:t xml:space="preserve"> </w:t>
      </w:r>
      <w:r>
        <w:rPr>
          <w:sz w:val="24"/>
        </w:rPr>
        <w:t>a equipo docente y/o coordinador .</w:t>
      </w:r>
    </w:p>
    <w:p w14:paraId="64340095" w14:textId="77777777" w:rsidR="008866EA" w:rsidRDefault="008866EA" w:rsidP="008866EA">
      <w:pPr>
        <w:pStyle w:val="Prrafodelista"/>
        <w:tabs>
          <w:tab w:val="left" w:pos="840"/>
        </w:tabs>
        <w:spacing w:line="293" w:lineRule="exact"/>
        <w:ind w:right="0" w:firstLine="0"/>
        <w:rPr>
          <w:sz w:val="24"/>
        </w:rPr>
      </w:pPr>
    </w:p>
    <w:p w14:paraId="750F172A" w14:textId="7D2F29DD" w:rsidR="008866EA" w:rsidRPr="008866EA" w:rsidRDefault="008866EA" w:rsidP="008866EA">
      <w:pPr>
        <w:tabs>
          <w:tab w:val="left" w:pos="840"/>
        </w:tabs>
        <w:spacing w:line="293" w:lineRule="exact"/>
        <w:rPr>
          <w:sz w:val="24"/>
        </w:rPr>
      </w:pPr>
    </w:p>
    <w:p w14:paraId="6C82F6D2" w14:textId="77777777" w:rsidR="00E756FD" w:rsidRDefault="00E756FD">
      <w:pPr>
        <w:pStyle w:val="Textoindependiente"/>
        <w:ind w:left="0" w:right="0" w:firstLine="0"/>
        <w:rPr>
          <w:sz w:val="28"/>
        </w:rPr>
      </w:pPr>
    </w:p>
    <w:p w14:paraId="7743D18C" w14:textId="71F02699" w:rsidR="00E756FD" w:rsidRDefault="00000000">
      <w:pPr>
        <w:pStyle w:val="Textoindependiente"/>
        <w:spacing w:before="243"/>
        <w:ind w:left="0" w:firstLine="0"/>
        <w:jc w:val="right"/>
      </w:pPr>
      <w:r>
        <w:t>RR/</w:t>
      </w:r>
      <w:r w:rsidR="003567EA">
        <w:t>PG</w:t>
      </w:r>
      <w:r w:rsidR="008866EA">
        <w:t>2022</w:t>
      </w:r>
    </w:p>
    <w:sectPr w:rsidR="00E756FD">
      <w:headerReference w:type="default" r:id="rId7"/>
      <w:type w:val="continuous"/>
      <w:pgSz w:w="12240" w:h="15840"/>
      <w:pgMar w:top="1340" w:right="160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E2A78" w14:textId="77777777" w:rsidR="00325333" w:rsidRDefault="00325333" w:rsidP="008866EA">
      <w:r>
        <w:separator/>
      </w:r>
    </w:p>
  </w:endnote>
  <w:endnote w:type="continuationSeparator" w:id="0">
    <w:p w14:paraId="01FE3041" w14:textId="77777777" w:rsidR="00325333" w:rsidRDefault="00325333" w:rsidP="00886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C394C" w14:textId="77777777" w:rsidR="00325333" w:rsidRDefault="00325333" w:rsidP="008866EA">
      <w:r>
        <w:separator/>
      </w:r>
    </w:p>
  </w:footnote>
  <w:footnote w:type="continuationSeparator" w:id="0">
    <w:p w14:paraId="092AB81E" w14:textId="77777777" w:rsidR="00325333" w:rsidRDefault="00325333" w:rsidP="00886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2BC7C" w14:textId="51B8DE3D" w:rsidR="008866EA" w:rsidRDefault="008866EA">
    <w:pPr>
      <w:pStyle w:val="Encabezado"/>
    </w:pPr>
    <w:r>
      <w:rPr>
        <w:noProof/>
        <w:lang w:val="es-CL" w:eastAsia="es-CL"/>
      </w:rPr>
      <w:drawing>
        <wp:inline distT="0" distB="0" distL="0" distR="0" wp14:anchorId="3C329C48" wp14:editId="7CA252FD">
          <wp:extent cx="2524125" cy="1054735"/>
          <wp:effectExtent l="0" t="0" r="9525" b="0"/>
          <wp:docPr id="1" name="Imagen 1" descr="Interfaz de usuario gráfica, Texto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nterfaz de usuario gráfica, Texto, Aplicación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53C5"/>
    <w:multiLevelType w:val="hybridMultilevel"/>
    <w:tmpl w:val="D4C2A00C"/>
    <w:lvl w:ilvl="0" w:tplc="745EB252">
      <w:start w:val="1"/>
      <w:numFmt w:val="decimal"/>
      <w:lvlText w:val="%1."/>
      <w:lvlJc w:val="left"/>
      <w:pPr>
        <w:ind w:left="839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A0268182">
      <w:numFmt w:val="bullet"/>
      <w:lvlText w:val="•"/>
      <w:lvlJc w:val="left"/>
      <w:pPr>
        <w:ind w:left="1662" w:hanging="360"/>
      </w:pPr>
      <w:rPr>
        <w:rFonts w:hint="default"/>
        <w:lang w:val="es-ES" w:eastAsia="en-US" w:bidi="ar-SA"/>
      </w:rPr>
    </w:lvl>
    <w:lvl w:ilvl="2" w:tplc="D9FC1522">
      <w:numFmt w:val="bullet"/>
      <w:lvlText w:val="•"/>
      <w:lvlJc w:val="left"/>
      <w:pPr>
        <w:ind w:left="2484" w:hanging="360"/>
      </w:pPr>
      <w:rPr>
        <w:rFonts w:hint="default"/>
        <w:lang w:val="es-ES" w:eastAsia="en-US" w:bidi="ar-SA"/>
      </w:rPr>
    </w:lvl>
    <w:lvl w:ilvl="3" w:tplc="281E52BE">
      <w:numFmt w:val="bullet"/>
      <w:lvlText w:val="•"/>
      <w:lvlJc w:val="left"/>
      <w:pPr>
        <w:ind w:left="3306" w:hanging="360"/>
      </w:pPr>
      <w:rPr>
        <w:rFonts w:hint="default"/>
        <w:lang w:val="es-ES" w:eastAsia="en-US" w:bidi="ar-SA"/>
      </w:rPr>
    </w:lvl>
    <w:lvl w:ilvl="4" w:tplc="9DECE6DE">
      <w:numFmt w:val="bullet"/>
      <w:lvlText w:val="•"/>
      <w:lvlJc w:val="left"/>
      <w:pPr>
        <w:ind w:left="4128" w:hanging="360"/>
      </w:pPr>
      <w:rPr>
        <w:rFonts w:hint="default"/>
        <w:lang w:val="es-ES" w:eastAsia="en-US" w:bidi="ar-SA"/>
      </w:rPr>
    </w:lvl>
    <w:lvl w:ilvl="5" w:tplc="695ED3A6">
      <w:numFmt w:val="bullet"/>
      <w:lvlText w:val="•"/>
      <w:lvlJc w:val="left"/>
      <w:pPr>
        <w:ind w:left="4950" w:hanging="360"/>
      </w:pPr>
      <w:rPr>
        <w:rFonts w:hint="default"/>
        <w:lang w:val="es-ES" w:eastAsia="en-US" w:bidi="ar-SA"/>
      </w:rPr>
    </w:lvl>
    <w:lvl w:ilvl="6" w:tplc="31AAD036">
      <w:numFmt w:val="bullet"/>
      <w:lvlText w:val="•"/>
      <w:lvlJc w:val="left"/>
      <w:pPr>
        <w:ind w:left="5772" w:hanging="360"/>
      </w:pPr>
      <w:rPr>
        <w:rFonts w:hint="default"/>
        <w:lang w:val="es-ES" w:eastAsia="en-US" w:bidi="ar-SA"/>
      </w:rPr>
    </w:lvl>
    <w:lvl w:ilvl="7" w:tplc="1D20A128">
      <w:numFmt w:val="bullet"/>
      <w:lvlText w:val="•"/>
      <w:lvlJc w:val="left"/>
      <w:pPr>
        <w:ind w:left="6594" w:hanging="360"/>
      </w:pPr>
      <w:rPr>
        <w:rFonts w:hint="default"/>
        <w:lang w:val="es-ES" w:eastAsia="en-US" w:bidi="ar-SA"/>
      </w:rPr>
    </w:lvl>
    <w:lvl w:ilvl="8" w:tplc="15C45ECA">
      <w:numFmt w:val="bullet"/>
      <w:lvlText w:val="•"/>
      <w:lvlJc w:val="left"/>
      <w:pPr>
        <w:ind w:left="7416" w:hanging="360"/>
      </w:pPr>
      <w:rPr>
        <w:rFonts w:hint="default"/>
        <w:lang w:val="es-ES" w:eastAsia="en-US" w:bidi="ar-SA"/>
      </w:rPr>
    </w:lvl>
  </w:abstractNum>
  <w:num w:numId="1" w16cid:durableId="1937051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6FD"/>
    <w:rsid w:val="00267D7A"/>
    <w:rsid w:val="00325333"/>
    <w:rsid w:val="003567EA"/>
    <w:rsid w:val="008866EA"/>
    <w:rsid w:val="00A556E3"/>
    <w:rsid w:val="00A70B52"/>
    <w:rsid w:val="00BF06EF"/>
    <w:rsid w:val="00E52A8C"/>
    <w:rsid w:val="00E7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02765"/>
  <w15:docId w15:val="{CC209D24-5293-4370-AEB0-626B37F8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839" w:right="100" w:hanging="360"/>
    </w:pPr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78"/>
      <w:ind w:left="3382" w:right="3363"/>
      <w:jc w:val="center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39" w:right="100" w:hanging="360"/>
    </w:pPr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886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866E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66EA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866E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66EA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GuíaCápsulaeducativa.docx</vt:lpstr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GuíaCápsulaeducativa.docx</dc:title>
  <dc:creator>Rosa María</dc:creator>
  <cp:lastModifiedBy>Rosa Maria De Lourdes Rodriguez Guerra (rrodriguezg)</cp:lastModifiedBy>
  <cp:revision>2</cp:revision>
  <dcterms:created xsi:type="dcterms:W3CDTF">2022-08-01T19:17:00Z</dcterms:created>
  <dcterms:modified xsi:type="dcterms:W3CDTF">2022-08-01T19:17:00Z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2021-10-12T00:00:00Z</vt:filetime>
  </property>
  <property fmtid="{D5CDD505-2E9C-101B-9397-08002B2CF9AE}" pid="3" name="Creator">
    <vt:lpwstr>Word</vt:lpwstr>
  </property>
  <property fmtid="{D5CDD505-2E9C-101B-9397-08002B2CF9AE}" pid="4" name="LastSaved">
    <vt:filetime>2022-07-25T00:00:00Z</vt:filetime>
  </property>
</Properties>
</file>