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7A451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19050" distB="19050" distL="19050" distR="19050" wp14:anchorId="7C39F974" wp14:editId="5723C9DB">
            <wp:extent cx="2505075" cy="93821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9382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A87776A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FCFBFD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795C1AFC" w14:textId="77777777" w:rsidR="007E0DA7" w:rsidRDefault="00000000">
      <w:pPr>
        <w:ind w:right="2761"/>
        <w:jc w:val="center"/>
        <w:rPr>
          <w:b/>
        </w:rPr>
      </w:pPr>
      <w:r>
        <w:rPr>
          <w:b/>
        </w:rPr>
        <w:t xml:space="preserve">                           PRÁCTICA CLÍNICA DE PUERPERIO AÑO 2022</w:t>
      </w:r>
    </w:p>
    <w:p w14:paraId="5D841BF9" w14:textId="77777777" w:rsidR="007E0DA7" w:rsidRDefault="00000000">
      <w:pPr>
        <w:spacing w:before="209"/>
        <w:ind w:right="113"/>
        <w:rPr>
          <w:b/>
        </w:rPr>
      </w:pPr>
      <w:r>
        <w:rPr>
          <w:b/>
          <w:sz w:val="24"/>
          <w:szCs w:val="24"/>
        </w:rPr>
        <w:t xml:space="preserve">  </w:t>
      </w:r>
      <w:r>
        <w:rPr>
          <w:b/>
        </w:rPr>
        <w:t>NOMBRE: ……………………………………………………………………………………………….</w:t>
      </w:r>
    </w:p>
    <w:p w14:paraId="303204FC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1"/>
          <w:szCs w:val="21"/>
        </w:rPr>
      </w:pPr>
    </w:p>
    <w:p w14:paraId="09F6161C" w14:textId="77777777" w:rsidR="007E0DA7" w:rsidRDefault="00000000">
      <w:pPr>
        <w:ind w:left="88" w:right="112"/>
        <w:jc w:val="center"/>
        <w:rPr>
          <w:b/>
        </w:rPr>
      </w:pPr>
      <w:r>
        <w:rPr>
          <w:b/>
        </w:rPr>
        <w:t>DOCENTE A CARGO: …………………………………………………………………………………</w:t>
      </w:r>
    </w:p>
    <w:p w14:paraId="40BAEC7D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E0F59B7" w14:textId="77777777" w:rsidR="007E0DA7" w:rsidRDefault="00000000">
      <w:pPr>
        <w:ind w:left="100"/>
        <w:rPr>
          <w:b/>
        </w:rPr>
      </w:pPr>
      <w:r>
        <w:rPr>
          <w:b/>
        </w:rPr>
        <w:t xml:space="preserve">CAMPO </w:t>
      </w:r>
      <w:proofErr w:type="gramStart"/>
      <w:r>
        <w:rPr>
          <w:b/>
        </w:rPr>
        <w:t>CLINICO:…</w:t>
      </w:r>
      <w:proofErr w:type="gramEnd"/>
      <w:r>
        <w:rPr>
          <w:b/>
        </w:rPr>
        <w:t>…………………………………………………………………………………….</w:t>
      </w:r>
    </w:p>
    <w:p w14:paraId="0DF1A750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0AAC55C6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b/>
          <w:color w:val="000000"/>
          <w:sz w:val="26"/>
          <w:szCs w:val="26"/>
        </w:rPr>
      </w:pPr>
    </w:p>
    <w:tbl>
      <w:tblPr>
        <w:tblStyle w:val="a"/>
        <w:tblW w:w="9002" w:type="dxa"/>
        <w:tblInd w:w="2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21"/>
        <w:gridCol w:w="4141"/>
        <w:gridCol w:w="1440"/>
      </w:tblGrid>
      <w:tr w:rsidR="007E0DA7" w14:paraId="57BEC8F3" w14:textId="77777777">
        <w:trPr>
          <w:trHeight w:val="408"/>
        </w:trPr>
        <w:tc>
          <w:tcPr>
            <w:tcW w:w="3421" w:type="dxa"/>
            <w:tcBorders>
              <w:bottom w:val="single" w:sz="6" w:space="0" w:color="000000"/>
            </w:tcBorders>
          </w:tcPr>
          <w:p w14:paraId="106338C4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COMPONENTES LOGROS</w:t>
            </w:r>
          </w:p>
        </w:tc>
        <w:tc>
          <w:tcPr>
            <w:tcW w:w="4141" w:type="dxa"/>
            <w:tcBorders>
              <w:bottom w:val="single" w:sz="6" w:space="0" w:color="000000"/>
            </w:tcBorders>
          </w:tcPr>
          <w:p w14:paraId="498574A5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7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INDICADORES</w:t>
            </w:r>
          </w:p>
        </w:tc>
        <w:tc>
          <w:tcPr>
            <w:tcW w:w="1440" w:type="dxa"/>
            <w:tcBorders>
              <w:bottom w:val="single" w:sz="6" w:space="0" w:color="000000"/>
            </w:tcBorders>
          </w:tcPr>
          <w:p w14:paraId="1FD8B5AF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4"/>
              <w:ind w:left="404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NOTA</w:t>
            </w:r>
          </w:p>
        </w:tc>
      </w:tr>
      <w:tr w:rsidR="007E0DA7" w14:paraId="46B5A7C8" w14:textId="77777777">
        <w:trPr>
          <w:trHeight w:val="661"/>
        </w:trPr>
        <w:tc>
          <w:tcPr>
            <w:tcW w:w="3421" w:type="dxa"/>
            <w:tcBorders>
              <w:top w:val="single" w:sz="6" w:space="0" w:color="000000"/>
              <w:bottom w:val="single" w:sz="6" w:space="0" w:color="000000"/>
            </w:tcBorders>
          </w:tcPr>
          <w:p w14:paraId="4D2FEBF7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9" w:right="7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ACTITUDINAL TRANSVERSAL 30%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427C4CD4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59C42A6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701BC7B1" w14:textId="77777777">
        <w:trPr>
          <w:trHeight w:val="654"/>
        </w:trPr>
        <w:tc>
          <w:tcPr>
            <w:tcW w:w="3421" w:type="dxa"/>
            <w:tcBorders>
              <w:top w:val="single" w:sz="6" w:space="0" w:color="000000"/>
              <w:bottom w:val="single" w:sz="4" w:space="0" w:color="CED6E7"/>
            </w:tcBorders>
          </w:tcPr>
          <w:p w14:paraId="41F27674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14:paraId="0DB70EF8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RESPONSABILIDAD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42C5F6DE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8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Presentación Personal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F9C7405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117C582C" w14:textId="77777777">
        <w:trPr>
          <w:trHeight w:val="649"/>
        </w:trPr>
        <w:tc>
          <w:tcPr>
            <w:tcW w:w="3421" w:type="dxa"/>
            <w:tcBorders>
              <w:top w:val="single" w:sz="4" w:space="0" w:color="CED6E7"/>
              <w:bottom w:val="single" w:sz="4" w:space="0" w:color="CED6E7"/>
            </w:tcBorders>
          </w:tcPr>
          <w:p w14:paraId="74C8D65F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57D4EB21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78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Puntualidad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E4D2B21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27F156E6" w14:textId="77777777">
        <w:trPr>
          <w:trHeight w:val="647"/>
        </w:trPr>
        <w:tc>
          <w:tcPr>
            <w:tcW w:w="3421" w:type="dxa"/>
            <w:tcBorders>
              <w:top w:val="single" w:sz="4" w:space="0" w:color="CED6E7"/>
              <w:bottom w:val="single" w:sz="6" w:space="0" w:color="000000"/>
            </w:tcBorders>
          </w:tcPr>
          <w:p w14:paraId="6A4F58E3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0111F28E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78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Cumplimiento de tareas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892EF41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25F80B81" w14:textId="77777777">
        <w:trPr>
          <w:trHeight w:val="2179"/>
        </w:trPr>
        <w:tc>
          <w:tcPr>
            <w:tcW w:w="3421" w:type="dxa"/>
            <w:tcBorders>
              <w:top w:val="single" w:sz="6" w:space="0" w:color="000000"/>
              <w:bottom w:val="single" w:sz="6" w:space="0" w:color="000000"/>
            </w:tcBorders>
          </w:tcPr>
          <w:p w14:paraId="709F8311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9" w:right="1160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COMUNICACIÓN y RELACIONES INTERPERSONALES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32740CA3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8" w:right="645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Con el usuario, equipo, docentes y pares.</w:t>
            </w:r>
          </w:p>
          <w:p w14:paraId="2915A933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 w:right="375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Capacidad de integrarse al equipo de trabajo</w:t>
            </w:r>
          </w:p>
          <w:p w14:paraId="3F08D727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" w:right="95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Expresa calidez cercanía y buen trato a usuarios, entorno familiar, docentes y equipo multidisciplinario de la Unidad de Puerperio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132D3E6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7D00C17E" w14:textId="77777777">
        <w:trPr>
          <w:trHeight w:val="913"/>
        </w:trPr>
        <w:tc>
          <w:tcPr>
            <w:tcW w:w="3421" w:type="dxa"/>
            <w:tcBorders>
              <w:top w:val="single" w:sz="6" w:space="0" w:color="000000"/>
              <w:bottom w:val="single" w:sz="6" w:space="0" w:color="000000"/>
            </w:tcBorders>
          </w:tcPr>
          <w:p w14:paraId="37DE0B63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8"/>
                <w:szCs w:val="28"/>
              </w:rPr>
            </w:pPr>
          </w:p>
          <w:p w14:paraId="5C679F4B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Arial MT" w:eastAsia="Arial MT" w:hAnsi="Arial MT" w:cs="Arial MT"/>
                <w:color w:val="000000"/>
                <w:sz w:val="20"/>
                <w:szCs w:val="20"/>
              </w:rPr>
            </w:pPr>
            <w:r>
              <w:rPr>
                <w:rFonts w:ascii="Arial MT" w:eastAsia="Arial MT" w:hAnsi="Arial MT" w:cs="Arial MT"/>
                <w:color w:val="000000"/>
              </w:rPr>
              <w:t>HONESTIDA</w:t>
            </w:r>
            <w:r>
              <w:rPr>
                <w:rFonts w:ascii="Arial MT" w:eastAsia="Arial MT" w:hAnsi="Arial MT" w:cs="Arial MT"/>
                <w:color w:val="000000"/>
                <w:sz w:val="20"/>
                <w:szCs w:val="20"/>
              </w:rPr>
              <w:t>D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0E56E148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8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Demuestra autoconciencia</w:t>
            </w:r>
          </w:p>
          <w:p w14:paraId="360D4340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78" w:right="241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Es coherente con su pensamiento y su acción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35D9BBA7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79841DB7" w14:textId="77777777">
        <w:trPr>
          <w:trHeight w:val="661"/>
        </w:trPr>
        <w:tc>
          <w:tcPr>
            <w:tcW w:w="3421" w:type="dxa"/>
            <w:tcBorders>
              <w:top w:val="single" w:sz="6" w:space="0" w:color="000000"/>
              <w:bottom w:val="single" w:sz="6" w:space="0" w:color="000000"/>
            </w:tcBorders>
          </w:tcPr>
          <w:p w14:paraId="210BF816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3"/>
              <w:ind w:left="79" w:right="202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COGNITIVO DISCIPLINAR ESPECÍFICO POR ÁREA 70%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63391A77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0B92318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4C0DD924" w14:textId="77777777">
        <w:trPr>
          <w:trHeight w:val="659"/>
        </w:trPr>
        <w:tc>
          <w:tcPr>
            <w:tcW w:w="3421" w:type="dxa"/>
            <w:tcBorders>
              <w:top w:val="single" w:sz="6" w:space="0" w:color="000000"/>
              <w:bottom w:val="single" w:sz="6" w:space="0" w:color="000000"/>
            </w:tcBorders>
          </w:tcPr>
          <w:p w14:paraId="5C74F90E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PREVENCIÓN DE IAAS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0E83666E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/>
              <w:ind w:left="78" w:right="584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Realiza procedimientos respetando normas de asepsia y antisepsia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1FD435B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26161434" w14:textId="77777777">
        <w:trPr>
          <w:trHeight w:val="655"/>
        </w:trPr>
        <w:tc>
          <w:tcPr>
            <w:tcW w:w="3421" w:type="dxa"/>
            <w:tcBorders>
              <w:top w:val="single" w:sz="6" w:space="0" w:color="000000"/>
              <w:bottom w:val="single" w:sz="4" w:space="0" w:color="CED6E7"/>
            </w:tcBorders>
          </w:tcPr>
          <w:p w14:paraId="4A50272C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"/>
              <w:rPr>
                <w:b/>
                <w:color w:val="000000"/>
                <w:sz w:val="28"/>
                <w:szCs w:val="28"/>
              </w:rPr>
            </w:pPr>
          </w:p>
          <w:p w14:paraId="7FFBAECD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 xml:space="preserve">ACTIVIDADES </w:t>
            </w:r>
            <w:r>
              <w:rPr>
                <w:rFonts w:ascii="Arial MT" w:eastAsia="Arial MT" w:hAnsi="Arial MT" w:cs="Arial MT"/>
              </w:rPr>
              <w:t>CLÍNICAS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756DFD48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5" w:line="242" w:lineRule="auto"/>
              <w:ind w:left="78" w:right="2675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 xml:space="preserve">Anamnesis </w:t>
            </w:r>
            <w:proofErr w:type="spellStart"/>
            <w:r>
              <w:rPr>
                <w:rFonts w:ascii="Arial MT" w:eastAsia="Arial MT" w:hAnsi="Arial MT" w:cs="Arial MT"/>
                <w:color w:val="000000"/>
              </w:rPr>
              <w:t>Exámen</w:t>
            </w:r>
            <w:proofErr w:type="spellEnd"/>
            <w:r>
              <w:rPr>
                <w:rFonts w:ascii="Arial MT" w:eastAsia="Arial MT" w:hAnsi="Arial MT" w:cs="Arial MT"/>
                <w:color w:val="000000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físico general y segmentario 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179ABB74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5F9C9FD1" w14:textId="77777777">
        <w:trPr>
          <w:trHeight w:val="724"/>
        </w:trPr>
        <w:tc>
          <w:tcPr>
            <w:tcW w:w="3421" w:type="dxa"/>
            <w:tcBorders>
              <w:top w:val="single" w:sz="4" w:space="0" w:color="CED6E7"/>
              <w:bottom w:val="single" w:sz="4" w:space="0" w:color="CED6E7"/>
            </w:tcBorders>
          </w:tcPr>
          <w:p w14:paraId="3811D82C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7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DIRIGIDAS A LA MADRE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1F9EDC30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</w:rPr>
            </w:pPr>
          </w:p>
          <w:p w14:paraId="2C71ECDD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>Procedimientos de enfermería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2998A271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6B957B11" w14:textId="77777777">
        <w:trPr>
          <w:trHeight w:val="661"/>
        </w:trPr>
        <w:tc>
          <w:tcPr>
            <w:tcW w:w="3421" w:type="dxa"/>
            <w:tcBorders>
              <w:top w:val="single" w:sz="4" w:space="0" w:color="CED6E7"/>
              <w:bottom w:val="single" w:sz="4" w:space="0" w:color="CED6E7"/>
            </w:tcBorders>
          </w:tcPr>
          <w:p w14:paraId="16ABFBCE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b/>
                <w:color w:val="000000"/>
                <w:sz w:val="29"/>
                <w:szCs w:val="29"/>
              </w:rPr>
            </w:pPr>
          </w:p>
          <w:p w14:paraId="5EE7D05F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9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 xml:space="preserve">ACTIVIDADES </w:t>
            </w:r>
            <w:r>
              <w:rPr>
                <w:rFonts w:ascii="Arial MT" w:eastAsia="Arial MT" w:hAnsi="Arial MT" w:cs="Arial MT"/>
              </w:rPr>
              <w:t>CLÍNICAS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7E31B1BD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2"/>
              <w:ind w:left="78" w:right="2675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 xml:space="preserve">Anamnesis </w:t>
            </w:r>
            <w:proofErr w:type="spellStart"/>
            <w:r>
              <w:rPr>
                <w:rFonts w:ascii="Arial MT" w:eastAsia="Arial MT" w:hAnsi="Arial MT" w:cs="Arial MT"/>
                <w:color w:val="000000"/>
              </w:rPr>
              <w:t>Exámen</w:t>
            </w:r>
            <w:proofErr w:type="spellEnd"/>
            <w:r>
              <w:rPr>
                <w:rFonts w:ascii="Arial MT" w:eastAsia="Arial MT" w:hAnsi="Arial MT" w:cs="Arial MT"/>
                <w:color w:val="000000"/>
              </w:rPr>
              <w:t xml:space="preserve"> </w:t>
            </w:r>
            <w:r>
              <w:rPr>
                <w:rFonts w:ascii="Arial MT" w:eastAsia="Arial MT" w:hAnsi="Arial MT" w:cs="Arial MT"/>
              </w:rPr>
              <w:t xml:space="preserve">físico general y segmentario 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537C88B5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2BED468B" w14:textId="77777777">
        <w:trPr>
          <w:trHeight w:val="661"/>
        </w:trPr>
        <w:tc>
          <w:tcPr>
            <w:tcW w:w="3421" w:type="dxa"/>
            <w:tcBorders>
              <w:top w:val="single" w:sz="4" w:space="0" w:color="CED6E7"/>
              <w:bottom w:val="single" w:sz="4" w:space="0" w:color="CED6E7"/>
            </w:tcBorders>
          </w:tcPr>
          <w:p w14:paraId="609F29EB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79" w:right="964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  <w:color w:val="000000"/>
              </w:rPr>
              <w:t xml:space="preserve">DIRIGIDAS AL </w:t>
            </w:r>
            <w:r>
              <w:rPr>
                <w:rFonts w:ascii="Arial MT" w:eastAsia="Arial MT" w:hAnsi="Arial MT" w:cs="Arial MT"/>
              </w:rPr>
              <w:t>RECIÉN</w:t>
            </w:r>
            <w:r>
              <w:rPr>
                <w:rFonts w:ascii="Arial MT" w:eastAsia="Arial MT" w:hAnsi="Arial MT" w:cs="Arial MT"/>
                <w:color w:val="000000"/>
              </w:rPr>
              <w:t xml:space="preserve"> NACIDO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55180831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</w:p>
          <w:p w14:paraId="15FF2841" w14:textId="77777777" w:rsidR="007E0DA7" w:rsidRDefault="00000000">
            <w:r>
              <w:rPr>
                <w:rFonts w:ascii="Arial MT" w:eastAsia="Arial MT" w:hAnsi="Arial MT" w:cs="Arial MT"/>
              </w:rPr>
              <w:t xml:space="preserve">Procedimientos de enfermería ( atención de RN ) </w:t>
            </w:r>
          </w:p>
          <w:p w14:paraId="78B80107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rPr>
                <w:color w:val="000000"/>
              </w:rPr>
            </w:pPr>
            <w:r>
              <w:t xml:space="preserve">Toma de exámenes </w:t>
            </w:r>
          </w:p>
          <w:p w14:paraId="460C6B52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8"/>
              <w:rPr>
                <w:rFonts w:ascii="Arial MT" w:eastAsia="Arial MT" w:hAnsi="Arial MT" w:cs="Arial MT"/>
                <w:color w:val="000000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657DF357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E0DA7" w14:paraId="5918474C" w14:textId="77777777">
        <w:trPr>
          <w:trHeight w:val="661"/>
        </w:trPr>
        <w:tc>
          <w:tcPr>
            <w:tcW w:w="3421" w:type="dxa"/>
            <w:tcBorders>
              <w:top w:val="single" w:sz="4" w:space="0" w:color="CED6E7"/>
              <w:bottom w:val="single" w:sz="4" w:space="0" w:color="CED6E7"/>
            </w:tcBorders>
          </w:tcPr>
          <w:p w14:paraId="48B81897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/>
              <w:ind w:left="79" w:right="964"/>
              <w:rPr>
                <w:rFonts w:ascii="Arial MT" w:eastAsia="Arial MT" w:hAnsi="Arial MT" w:cs="Arial MT"/>
                <w:color w:val="000000"/>
              </w:rPr>
            </w:pPr>
            <w:r>
              <w:rPr>
                <w:rFonts w:ascii="Arial MT" w:eastAsia="Arial MT" w:hAnsi="Arial MT" w:cs="Arial MT"/>
              </w:rPr>
              <w:t>ASPECTOS EDUCATIVOS</w:t>
            </w:r>
          </w:p>
        </w:tc>
        <w:tc>
          <w:tcPr>
            <w:tcW w:w="4141" w:type="dxa"/>
            <w:tcBorders>
              <w:top w:val="single" w:sz="6" w:space="0" w:color="000000"/>
              <w:bottom w:val="single" w:sz="6" w:space="0" w:color="000000"/>
            </w:tcBorders>
          </w:tcPr>
          <w:p w14:paraId="59942761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  <w:r>
              <w:t>Ingreso/ Alta</w:t>
            </w:r>
          </w:p>
          <w:p w14:paraId="23B79BDE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</w:p>
          <w:p w14:paraId="55E34F24" w14:textId="77777777" w:rsidR="007E0DA7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</w:pPr>
            <w:r>
              <w:t>Educación individual diada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</w:tcPr>
          <w:p w14:paraId="0C5FFA76" w14:textId="77777777" w:rsidR="007E0DA7" w:rsidRDefault="007E0D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137424ED" w14:textId="77777777" w:rsidR="007E0DA7" w:rsidRDefault="007E0DA7">
      <w:pPr>
        <w:rPr>
          <w:rFonts w:ascii="Times New Roman" w:eastAsia="Times New Roman" w:hAnsi="Times New Roman" w:cs="Times New Roman"/>
        </w:rPr>
        <w:sectPr w:rsidR="007E0DA7">
          <w:pgSz w:w="12240" w:h="20160"/>
          <w:pgMar w:top="900" w:right="1360" w:bottom="280" w:left="1520" w:header="720" w:footer="720" w:gutter="0"/>
          <w:pgNumType w:start="1"/>
          <w:cols w:space="720"/>
        </w:sectPr>
      </w:pPr>
    </w:p>
    <w:p w14:paraId="69B9444E" w14:textId="77777777" w:rsidR="007E0DA7" w:rsidRDefault="00000000">
      <w:pPr>
        <w:spacing w:before="92"/>
        <w:ind w:left="100" w:right="248"/>
        <w:rPr>
          <w:rFonts w:ascii="Arial MT" w:eastAsia="Arial MT" w:hAnsi="Arial MT" w:cs="Arial MT"/>
          <w:sz w:val="24"/>
          <w:szCs w:val="24"/>
        </w:rPr>
      </w:pPr>
      <w:r>
        <w:rPr>
          <w:rFonts w:ascii="Arial MT" w:eastAsia="Arial MT" w:hAnsi="Arial MT" w:cs="Arial MT"/>
        </w:rPr>
        <w:lastRenderedPageBreak/>
        <w:t xml:space="preserve">1) </w:t>
      </w:r>
      <w:proofErr w:type="gramStart"/>
      <w:r>
        <w:rPr>
          <w:rFonts w:ascii="Arial MT" w:eastAsia="Arial MT" w:hAnsi="Arial MT" w:cs="Arial MT"/>
          <w:sz w:val="24"/>
          <w:szCs w:val="24"/>
        </w:rPr>
        <w:t>En caso que</w:t>
      </w:r>
      <w:proofErr w:type="gramEnd"/>
      <w:r>
        <w:rPr>
          <w:rFonts w:ascii="Arial MT" w:eastAsia="Arial MT" w:hAnsi="Arial MT" w:cs="Arial MT"/>
          <w:sz w:val="24"/>
          <w:szCs w:val="24"/>
        </w:rPr>
        <w:t xml:space="preserve"> el estudiante sea evaluado como no habilitado en uno o más de los componentes actitudinales (Responsabilidad, Comunicación, Relaciones Interpersonales, Honestidad), su nota final no será calculada hasta que su situación se presente a Consejo de Escuela y se tome y ejecute la resolución correspondiente a la circunstancia.</w:t>
      </w:r>
    </w:p>
    <w:p w14:paraId="037E449F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26"/>
          <w:szCs w:val="26"/>
        </w:rPr>
      </w:pPr>
    </w:p>
    <w:p w14:paraId="1E1B4AE6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rFonts w:ascii="Arial MT" w:eastAsia="Arial MT" w:hAnsi="Arial MT" w:cs="Arial MT"/>
          <w:color w:val="000000"/>
          <w:sz w:val="36"/>
          <w:szCs w:val="36"/>
        </w:rPr>
      </w:pPr>
    </w:p>
    <w:p w14:paraId="181529CE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OBSERVACIONES:</w:t>
      </w:r>
    </w:p>
    <w:p w14:paraId="7EF18BEA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391862C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0D50AB1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80817CC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0985AB61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80C598A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3CD3F0E7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29CDABBB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241E84B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5796A66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DF3AD22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845E8A3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CFA95A5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44BD261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3BD29B3F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99A88B8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87BC399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F0BACBC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8"/>
          <w:szCs w:val="38"/>
        </w:rPr>
      </w:pPr>
    </w:p>
    <w:p w14:paraId="1DEE6E35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5638"/>
          <w:tab w:val="left" w:pos="5796"/>
        </w:tabs>
        <w:ind w:left="702" w:right="122" w:hanging="603"/>
        <w:rPr>
          <w:b/>
          <w:color w:val="000000"/>
          <w:sz w:val="24"/>
          <w:szCs w:val="24"/>
        </w:rPr>
        <w:sectPr w:rsidR="007E0DA7">
          <w:pgSz w:w="12240" w:h="20160"/>
          <w:pgMar w:top="900" w:right="1360" w:bottom="280" w:left="1520" w:header="720" w:footer="720" w:gutter="0"/>
          <w:cols w:space="720"/>
        </w:sectPr>
      </w:pPr>
      <w:r>
        <w:rPr>
          <w:b/>
          <w:color w:val="000000"/>
          <w:sz w:val="24"/>
          <w:szCs w:val="24"/>
        </w:rPr>
        <w:t>………………………………………..</w:t>
      </w:r>
      <w:r>
        <w:rPr>
          <w:b/>
          <w:color w:val="000000"/>
          <w:sz w:val="24"/>
          <w:szCs w:val="24"/>
        </w:rPr>
        <w:tab/>
        <w:t>……………………………………… FIRMA ESTUDIANTE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FIRMA MATRONA DOCENTE</w:t>
      </w:r>
    </w:p>
    <w:p w14:paraId="5F06ACC9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spacing w:before="78"/>
        <w:ind w:left="2781" w:right="276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u w:val="single"/>
        </w:rPr>
        <w:lastRenderedPageBreak/>
        <w:t>RETROALIMENTACION</w:t>
      </w:r>
    </w:p>
    <w:p w14:paraId="1E1F8A71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b/>
          <w:color w:val="000000"/>
          <w:sz w:val="15"/>
          <w:szCs w:val="15"/>
        </w:rPr>
      </w:pPr>
    </w:p>
    <w:p w14:paraId="3B0EC859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spacing w:before="92"/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128DA1F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57449E4B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7E798493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6DFF9BC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97C5E5D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33CF10D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73F83C56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152FAD6D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11CDD93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2B6D4C56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1B16435B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022B1CE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0E0C0B13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F118634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5E5682D5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7E60EA7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0FCCFE61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14:paraId="46477D52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3F9F8177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6536816D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77103292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3711488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42D8B3B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24350DE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B8226D9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B191046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4B92252C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40A8D75C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285ABE1D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3C3C2245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69FB92B2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14:paraId="7337AA80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3994E9A9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3"/>
          <w:szCs w:val="23"/>
        </w:rPr>
      </w:pPr>
    </w:p>
    <w:p w14:paraId="20D4C74C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spacing w:before="1"/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……………………………………………………………………………………………………</w:t>
      </w:r>
    </w:p>
    <w:p w14:paraId="1DEE6C5A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5EBF85F2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7482792A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4C6F41CF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633C7E49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22C5996D" w14:textId="77777777" w:rsidR="007E0DA7" w:rsidRDefault="00000000">
      <w:pPr>
        <w:pBdr>
          <w:top w:val="nil"/>
          <w:left w:val="nil"/>
          <w:bottom w:val="nil"/>
          <w:right w:val="nil"/>
          <w:between w:val="nil"/>
        </w:pBdr>
        <w:tabs>
          <w:tab w:val="left" w:pos="6437"/>
        </w:tabs>
        <w:spacing w:before="161"/>
        <w:ind w:left="10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ESTUDIANTE</w:t>
      </w:r>
      <w:r>
        <w:rPr>
          <w:b/>
          <w:color w:val="000000"/>
          <w:sz w:val="24"/>
          <w:szCs w:val="24"/>
        </w:rPr>
        <w:tab/>
        <w:t>DOCENTE</w:t>
      </w:r>
    </w:p>
    <w:p w14:paraId="119BBB73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</w:rPr>
      </w:pPr>
    </w:p>
    <w:p w14:paraId="1E72DDE1" w14:textId="77777777" w:rsidR="007E0DA7" w:rsidRDefault="007E0DA7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37B6D5EF" w14:textId="77777777" w:rsidR="007E0DA7" w:rsidRDefault="00000000">
      <w:pPr>
        <w:ind w:left="10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RRG / PGU 2022</w:t>
      </w:r>
    </w:p>
    <w:sectPr w:rsidR="007E0DA7">
      <w:pgSz w:w="12240" w:h="20160"/>
      <w:pgMar w:top="820" w:right="1360" w:bottom="280" w:left="1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A7"/>
    <w:rsid w:val="007E0DA7"/>
    <w:rsid w:val="00B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D0486"/>
  <w15:docId w15:val="{1860BDFF-A1B7-4C47-A4B2-BA4EA5AF8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-ES" w:eastAsia="es-C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 MT" w:eastAsia="Arial MT" w:hAnsi="Arial MT" w:cs="Arial M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EdxSXJyu+Pi525RAqeZaPH64bw==">AMUW2mW52mAsGj/Ptz7cPPeAxQfn0sP/VKUVdtQ8SdupTekyT03bgrJ8LwbtzKo7Tv3/nvu5mI1B5hdwc9VfkPKjEjPD0M5rl9Lh2BGHc8tqB72N+m1MQk8=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Rosa Maria De Lourdes Rodriguez Guerra (rrodriguezg)</cp:lastModifiedBy>
  <cp:revision>2</cp:revision>
  <dcterms:created xsi:type="dcterms:W3CDTF">2022-08-10T16:22:00Z</dcterms:created>
  <dcterms:modified xsi:type="dcterms:W3CDTF">2022-08-10T16:22:00Z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2022-08-09T00:00:00Z</vt:filetime>
  </property>
</Properties>
</file>