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D15" w:rsidRPr="00E833EB" w:rsidRDefault="00C76D15" w:rsidP="00B862DF">
      <w:pPr>
        <w:jc w:val="center"/>
        <w:rPr>
          <w:b/>
          <w:u w:val="single"/>
        </w:rPr>
      </w:pPr>
      <w:r w:rsidRPr="00E833EB">
        <w:rPr>
          <w:b/>
          <w:u w:val="single"/>
        </w:rPr>
        <w:t>EMERGENCIAS PEDIÁTRICAS: COVID 19</w:t>
      </w:r>
    </w:p>
    <w:p w:rsidR="00C76D15" w:rsidRDefault="00C76D15" w:rsidP="00E833EB">
      <w:pPr>
        <w:jc w:val="center"/>
        <w:rPr>
          <w:b/>
        </w:rPr>
      </w:pPr>
      <w:r w:rsidRPr="00E833EB">
        <w:rPr>
          <w:b/>
        </w:rPr>
        <w:t>Hospital Gregorio</w:t>
      </w:r>
      <w:r w:rsidR="00402BCC" w:rsidRPr="00E833EB">
        <w:rPr>
          <w:b/>
        </w:rPr>
        <w:t xml:space="preserve"> Marañón (Madrid), Hospital </w:t>
      </w:r>
      <w:proofErr w:type="spellStart"/>
      <w:r w:rsidR="00402BCC" w:rsidRPr="00E833EB">
        <w:rPr>
          <w:b/>
        </w:rPr>
        <w:t>Sant</w:t>
      </w:r>
      <w:proofErr w:type="spellEnd"/>
      <w:r w:rsidR="00402BCC" w:rsidRPr="00E833EB">
        <w:rPr>
          <w:b/>
        </w:rPr>
        <w:t xml:space="preserve"> Joan de </w:t>
      </w:r>
      <w:proofErr w:type="spellStart"/>
      <w:r w:rsidR="00402BCC" w:rsidRPr="00E833EB">
        <w:rPr>
          <w:b/>
        </w:rPr>
        <w:t>Déu</w:t>
      </w:r>
      <w:proofErr w:type="spellEnd"/>
      <w:r w:rsidR="00402BCC" w:rsidRPr="00E833EB">
        <w:rPr>
          <w:b/>
        </w:rPr>
        <w:t xml:space="preserve"> (Barcelona)</w:t>
      </w:r>
    </w:p>
    <w:p w:rsidR="00640D34" w:rsidRPr="00640D34" w:rsidRDefault="00640D34" w:rsidP="00E833EB">
      <w:pPr>
        <w:jc w:val="center"/>
        <w:rPr>
          <w:b/>
        </w:rPr>
      </w:pPr>
      <w:r w:rsidRPr="00640D34">
        <w:rPr>
          <w:b/>
        </w:rPr>
        <w:t>Videoconferencia 24 Marzo 2020</w:t>
      </w:r>
    </w:p>
    <w:p w:rsidR="00C76D15" w:rsidRDefault="00C76D15"/>
    <w:p w:rsidR="00ED5693" w:rsidRDefault="00C76D15" w:rsidP="00E833EB">
      <w:pPr>
        <w:jc w:val="both"/>
      </w:pPr>
      <w:r>
        <w:t xml:space="preserve">- Separar 2 tipos de pacientes en </w:t>
      </w:r>
      <w:r w:rsidR="00E833EB">
        <w:t>Urgencias, según atención:</w:t>
      </w:r>
      <w:r>
        <w:t xml:space="preserve"> Respiratorios y no respiratorios.</w:t>
      </w:r>
    </w:p>
    <w:p w:rsidR="00C76D15" w:rsidRDefault="00C76D15" w:rsidP="00E833EB">
      <w:pPr>
        <w:jc w:val="both"/>
      </w:pPr>
      <w:r>
        <w:t xml:space="preserve">- </w:t>
      </w:r>
      <w:r w:rsidR="00E833EB">
        <w:t>Tener en cuenta siempre que los p</w:t>
      </w:r>
      <w:r>
        <w:t>rotocolos no son fijos, van cambiando</w:t>
      </w:r>
      <w:r w:rsidR="00E833EB">
        <w:t xml:space="preserve"> día a día.</w:t>
      </w:r>
    </w:p>
    <w:p w:rsidR="00C76D15" w:rsidRDefault="00C76D15" w:rsidP="00E833EB">
      <w:pPr>
        <w:jc w:val="both"/>
      </w:pPr>
      <w:r>
        <w:t xml:space="preserve">- </w:t>
      </w:r>
      <w:r w:rsidR="00E833EB">
        <w:t>Se ha visto una d</w:t>
      </w:r>
      <w:r>
        <w:t>isminución de</w:t>
      </w:r>
      <w:r w:rsidR="00E833EB">
        <w:t>l</w:t>
      </w:r>
      <w:r>
        <w:t xml:space="preserve"> resto de visitas </w:t>
      </w:r>
      <w:r w:rsidR="00E833EB">
        <w:t xml:space="preserve">por otros motivos </w:t>
      </w:r>
      <w:r>
        <w:t>en S</w:t>
      </w:r>
      <w:r w:rsidR="00E833EB">
        <w:t>UI.</w:t>
      </w:r>
    </w:p>
    <w:p w:rsidR="00C76D15" w:rsidRDefault="00C76D15" w:rsidP="00E833EB">
      <w:pPr>
        <w:jc w:val="both"/>
      </w:pPr>
      <w:r>
        <w:t xml:space="preserve">- Niños </w:t>
      </w:r>
      <w:r w:rsidR="00E833EB">
        <w:t>positivos</w:t>
      </w:r>
      <w:r>
        <w:t xml:space="preserve"> pueden cumplir cuarentena en casa. Buena alternativa a aquellos que no requieren </w:t>
      </w:r>
      <w:r w:rsidR="00E833EB">
        <w:t>hospitalización</w:t>
      </w:r>
      <w:r>
        <w:t>.</w:t>
      </w:r>
    </w:p>
    <w:p w:rsidR="00C76D15" w:rsidRDefault="00C76D15" w:rsidP="00E833EB">
      <w:pPr>
        <w:jc w:val="both"/>
      </w:pPr>
      <w:r>
        <w:t xml:space="preserve">- </w:t>
      </w:r>
      <w:r w:rsidR="00E833EB">
        <w:t>P</w:t>
      </w:r>
      <w:r>
        <w:t>rotección en domicilio: Habitación bien ventilada, resto de familiares con mascarillas</w:t>
      </w:r>
      <w:r w:rsidR="00E833EB">
        <w:t>, l</w:t>
      </w:r>
      <w:r>
        <w:t xml:space="preserve">avado de cubiertos </w:t>
      </w:r>
      <w:r w:rsidR="00E833EB">
        <w:t>a</w:t>
      </w:r>
      <w:r>
        <w:t xml:space="preserve">parte, lavado de superficies con soluciones cloradas. Tenerlo por </w:t>
      </w:r>
      <w:r w:rsidR="00E833EB">
        <w:t>escrito</w:t>
      </w:r>
      <w:r>
        <w:t xml:space="preserve"> y dárselo a las familias</w:t>
      </w:r>
      <w:r w:rsidR="00E833EB">
        <w:t xml:space="preserve"> desde SUI y alta domiciliaria, como instructivo.</w:t>
      </w:r>
    </w:p>
    <w:p w:rsidR="00C76D15" w:rsidRDefault="00C76D15" w:rsidP="00E833EB">
      <w:pPr>
        <w:jc w:val="both"/>
      </w:pPr>
      <w:r>
        <w:t>- Medidas de protección: cuando pase a ser enfermedad comunitaria, personal</w:t>
      </w:r>
      <w:r w:rsidR="00E833EB">
        <w:t xml:space="preserve"> </w:t>
      </w:r>
      <w:r>
        <w:t xml:space="preserve">de </w:t>
      </w:r>
      <w:r w:rsidR="00E833EB">
        <w:t>urgencias</w:t>
      </w:r>
      <w:r>
        <w:t xml:space="preserve"> protegerse al máximo.</w:t>
      </w:r>
      <w:r w:rsidR="006E5EC1">
        <w:t xml:space="preserve"> No mirar bocas si no estamos protegidos, ojo con los contactos de superficies, ojo con los aseos nasales, no hacerlo si no es imprescindible. </w:t>
      </w:r>
    </w:p>
    <w:p w:rsidR="00C76D15" w:rsidRDefault="00C76D15" w:rsidP="00E833EB">
      <w:pPr>
        <w:jc w:val="both"/>
      </w:pPr>
      <w:r>
        <w:t>-</w:t>
      </w:r>
      <w:r w:rsidR="00E833EB">
        <w:t xml:space="preserve"> En el mundo, en a</w:t>
      </w:r>
      <w:r>
        <w:t xml:space="preserve">lgunas </w:t>
      </w:r>
      <w:r w:rsidR="00E833EB">
        <w:t>latitudes</w:t>
      </w:r>
      <w:r>
        <w:t xml:space="preserve"> va a coexistir VRS</w:t>
      </w:r>
      <w:r w:rsidR="00E833EB">
        <w:t xml:space="preserve"> e influenza</w:t>
      </w:r>
      <w:r>
        <w:t xml:space="preserve"> con COVID, la </w:t>
      </w:r>
      <w:r w:rsidRPr="00E827C2">
        <w:rPr>
          <w:b/>
        </w:rPr>
        <w:t xml:space="preserve">coinfección es </w:t>
      </w:r>
      <w:r w:rsidR="00E827C2" w:rsidRPr="00E827C2">
        <w:rPr>
          <w:b/>
        </w:rPr>
        <w:t>m</w:t>
      </w:r>
      <w:r w:rsidRPr="00E827C2">
        <w:rPr>
          <w:b/>
        </w:rPr>
        <w:t>uy frecuente llega al 40%.</w:t>
      </w:r>
      <w:r>
        <w:t xml:space="preserve"> Por lo </w:t>
      </w:r>
      <w:r w:rsidR="00E833EB">
        <w:t>tanto</w:t>
      </w:r>
      <w:r>
        <w:t xml:space="preserve"> tratas según clínica</w:t>
      </w:r>
      <w:r w:rsidR="00E833EB">
        <w:t xml:space="preserve"> tratar, sobre todo en casos que cursen con obstrucción bronquial</w:t>
      </w:r>
      <w:r w:rsidR="00640D34">
        <w:t>, pensando en uso de NBZ.</w:t>
      </w:r>
    </w:p>
    <w:p w:rsidR="00C76D15" w:rsidRDefault="00C76D15" w:rsidP="00E833EB">
      <w:pPr>
        <w:jc w:val="both"/>
      </w:pPr>
      <w:r w:rsidRPr="00E827C2">
        <w:rPr>
          <w:b/>
        </w:rPr>
        <w:t>- Inmunidad</w:t>
      </w:r>
      <w:r w:rsidR="00640D34" w:rsidRPr="00E827C2">
        <w:rPr>
          <w:b/>
        </w:rPr>
        <w:sym w:font="Wingdings" w:char="F0E0"/>
      </w:r>
      <w:r w:rsidR="00640D34">
        <w:t xml:space="preserve"> </w:t>
      </w:r>
      <w:r>
        <w:t xml:space="preserve">suele </w:t>
      </w:r>
      <w:r w:rsidR="00640D34">
        <w:t>aparecer</w:t>
      </w:r>
      <w:r>
        <w:t xml:space="preserve"> al cabo de 2 semana con títulos altos de IgM, no se sabe cuanto dura, pero seria protectora… aun se desconoce poco. </w:t>
      </w:r>
    </w:p>
    <w:p w:rsidR="00C76D15" w:rsidRDefault="00C76D15" w:rsidP="00E833EB">
      <w:pPr>
        <w:jc w:val="both"/>
      </w:pPr>
      <w:r w:rsidRPr="00E827C2">
        <w:rPr>
          <w:b/>
        </w:rPr>
        <w:t>- Test rápido:</w:t>
      </w:r>
      <w:r>
        <w:t xml:space="preserve"> puede ser útil como Screening. </w:t>
      </w:r>
      <w:r w:rsidR="00640D34">
        <w:t>Pero p</w:t>
      </w:r>
      <w:r>
        <w:t>uede tener Falsos negativos. No es diagnostico definitivo.</w:t>
      </w:r>
    </w:p>
    <w:p w:rsidR="00C76D15" w:rsidRDefault="00C76D15" w:rsidP="00E833EB">
      <w:pPr>
        <w:jc w:val="both"/>
      </w:pPr>
      <w:r w:rsidRPr="00E827C2">
        <w:rPr>
          <w:b/>
        </w:rPr>
        <w:t xml:space="preserve">- Priorización de </w:t>
      </w:r>
      <w:r w:rsidR="00640D34" w:rsidRPr="00E827C2">
        <w:rPr>
          <w:b/>
        </w:rPr>
        <w:t>e</w:t>
      </w:r>
      <w:r w:rsidRPr="00E827C2">
        <w:rPr>
          <w:b/>
        </w:rPr>
        <w:t xml:space="preserve">quipos </w:t>
      </w:r>
      <w:r w:rsidR="00640D34" w:rsidRPr="00E827C2">
        <w:rPr>
          <w:b/>
        </w:rPr>
        <w:t>asistenciales</w:t>
      </w:r>
      <w:r w:rsidRPr="00E827C2">
        <w:rPr>
          <w:b/>
        </w:rPr>
        <w:t>:</w:t>
      </w:r>
      <w:r>
        <w:t xml:space="preserve"> no mezclar los equipos, se debe reorganizar para tener y asegurar continuidad asistencial (cuadrillas).</w:t>
      </w:r>
    </w:p>
    <w:p w:rsidR="00C76D15" w:rsidRDefault="00C76D15" w:rsidP="00E833EB">
      <w:pPr>
        <w:jc w:val="both"/>
      </w:pPr>
      <w:r>
        <w:t xml:space="preserve">- </w:t>
      </w:r>
      <w:r w:rsidR="007C7EE7">
        <w:t>Cuidar la s</w:t>
      </w:r>
      <w:r>
        <w:t xml:space="preserve">alud mental de los profesionales: procurar equipo de </w:t>
      </w:r>
      <w:r w:rsidR="007C7EE7">
        <w:t>emergencia</w:t>
      </w:r>
      <w:r>
        <w:t xml:space="preserve"> bien informada, medidas </w:t>
      </w:r>
      <w:r w:rsidR="007C7EE7">
        <w:t>tomadas</w:t>
      </w:r>
      <w:r>
        <w:t xml:space="preserve"> </w:t>
      </w:r>
      <w:r w:rsidR="007C7EE7">
        <w:t xml:space="preserve">y adoptadas deben ser </w:t>
      </w:r>
      <w:r>
        <w:t>participe</w:t>
      </w:r>
      <w:r w:rsidR="007C7EE7">
        <w:t xml:space="preserve"> el personal</w:t>
      </w:r>
      <w:r>
        <w:t xml:space="preserve">. </w:t>
      </w:r>
      <w:r w:rsidR="007C7EE7">
        <w:t>Hacer</w:t>
      </w:r>
      <w:r>
        <w:t xml:space="preserve"> turnos </w:t>
      </w:r>
      <w:r w:rsidR="007C7EE7">
        <w:t xml:space="preserve">que </w:t>
      </w:r>
      <w:r>
        <w:t xml:space="preserve">permita </w:t>
      </w:r>
      <w:r w:rsidR="007C7EE7">
        <w:t>descanso</w:t>
      </w:r>
      <w:r>
        <w:t xml:space="preserve"> de las personas </w:t>
      </w:r>
      <w:r w:rsidR="007C7EE7">
        <w:t>involucradas.</w:t>
      </w:r>
    </w:p>
    <w:p w:rsidR="00C76D15" w:rsidRDefault="00C76D15" w:rsidP="00E833EB">
      <w:pPr>
        <w:jc w:val="both"/>
      </w:pPr>
      <w:r>
        <w:t xml:space="preserve">- </w:t>
      </w:r>
      <w:r w:rsidR="007C7EE7">
        <w:t>Reunión</w:t>
      </w:r>
      <w:r>
        <w:t xml:space="preserve"> diaria con la dirección, </w:t>
      </w:r>
      <w:r w:rsidR="007C7EE7">
        <w:t>pediatras</w:t>
      </w:r>
      <w:r>
        <w:t xml:space="preserve"> de planta</w:t>
      </w:r>
      <w:r w:rsidR="007C7EE7">
        <w:t xml:space="preserve">, residencia y </w:t>
      </w:r>
      <w:r>
        <w:t xml:space="preserve">urgencias y ver </w:t>
      </w:r>
      <w:r w:rsidR="007C7EE7">
        <w:t xml:space="preserve">en una reunión </w:t>
      </w:r>
      <w:r>
        <w:t xml:space="preserve">situación global. Por </w:t>
      </w:r>
      <w:r w:rsidR="007C7EE7">
        <w:t>ú</w:t>
      </w:r>
      <w:r>
        <w:t xml:space="preserve">ltimo hacer </w:t>
      </w:r>
      <w:r w:rsidR="007C7EE7">
        <w:t>reunión</w:t>
      </w:r>
      <w:r>
        <w:t xml:space="preserve"> por videoconferencia diaria</w:t>
      </w:r>
      <w:r w:rsidR="007C7EE7">
        <w:t xml:space="preserve"> para evitar la aglomeración de personal y mantener distanciamiento.</w:t>
      </w:r>
      <w:r>
        <w:t xml:space="preserve"> </w:t>
      </w:r>
    </w:p>
    <w:p w:rsidR="00C76D15" w:rsidRDefault="00C76D15" w:rsidP="00E833EB">
      <w:pPr>
        <w:jc w:val="both"/>
      </w:pPr>
      <w:r>
        <w:t xml:space="preserve">- </w:t>
      </w:r>
      <w:r w:rsidR="007C7EE7">
        <w:t>La tasa en niños que requieren hospitalización es baja</w:t>
      </w:r>
      <w:r>
        <w:t>, pero igual han tenido fallecimiento en pediatría</w:t>
      </w:r>
      <w:r w:rsidR="007C7EE7">
        <w:t xml:space="preserve"> (1 en su caso). Así que estar atentos igual.</w:t>
      </w:r>
    </w:p>
    <w:p w:rsidR="00C76D15" w:rsidRDefault="00C76D15" w:rsidP="00E833EB">
      <w:pPr>
        <w:jc w:val="both"/>
      </w:pPr>
      <w:r>
        <w:t xml:space="preserve">- Ojo con niños graves que </w:t>
      </w:r>
      <w:r w:rsidR="007C7EE7">
        <w:t>tardan</w:t>
      </w:r>
      <w:r>
        <w:t xml:space="preserve"> en llegar a la urgencias</w:t>
      </w:r>
      <w:r w:rsidR="0019585C">
        <w:t>, por desestimar síntomas iniciales</w:t>
      </w:r>
      <w:r>
        <w:t xml:space="preserve">. Debe </w:t>
      </w:r>
      <w:r w:rsidR="007C7EE7">
        <w:t>haber</w:t>
      </w:r>
      <w:r>
        <w:t xml:space="preserve"> </w:t>
      </w:r>
      <w:r w:rsidR="007C7EE7">
        <w:t>s</w:t>
      </w:r>
      <w:r>
        <w:t xml:space="preserve">eguimiento estrecho y </w:t>
      </w:r>
      <w:r w:rsidR="00402BCC">
        <w:t>mencionar las medidas adecuadas para domicilio.</w:t>
      </w:r>
      <w:r w:rsidR="007C7EE7">
        <w:t xml:space="preserve"> </w:t>
      </w:r>
    </w:p>
    <w:p w:rsidR="00402BCC" w:rsidRDefault="00402BCC" w:rsidP="00E833EB">
      <w:pPr>
        <w:jc w:val="both"/>
      </w:pPr>
      <w:r>
        <w:t xml:space="preserve">- </w:t>
      </w:r>
      <w:r w:rsidR="008B0C6F">
        <w:t>T</w:t>
      </w:r>
      <w:r>
        <w:t xml:space="preserve">odos </w:t>
      </w:r>
      <w:r w:rsidR="008B0C6F">
        <w:t xml:space="preserve">los hospitales </w:t>
      </w:r>
      <w:r>
        <w:t>terminan siendo hospitales de referencia, puesto que el alcance epidemiológico es muy alto.</w:t>
      </w:r>
    </w:p>
    <w:p w:rsidR="00E833EB" w:rsidRDefault="00E833EB" w:rsidP="00E833EB">
      <w:pPr>
        <w:jc w:val="both"/>
      </w:pPr>
      <w:r>
        <w:t xml:space="preserve">- Fundamental la buena programación de EPP, para no quedar desabastecido. </w:t>
      </w:r>
    </w:p>
    <w:p w:rsidR="00402BCC" w:rsidRDefault="00E833EB" w:rsidP="0019585C">
      <w:pPr>
        <w:jc w:val="both"/>
      </w:pPr>
      <w:r>
        <w:t xml:space="preserve">- Proteger a los profesionales, que en España fueron por detrás… están </w:t>
      </w:r>
      <w:r w:rsidR="008B0C6F">
        <w:t>faltantes</w:t>
      </w:r>
      <w:r>
        <w:t xml:space="preserve"> de recursos humanos</w:t>
      </w:r>
      <w:r w:rsidR="008B0C6F">
        <w:t>!!!!!.</w:t>
      </w:r>
    </w:p>
    <w:p w:rsidR="00640D34" w:rsidRDefault="00640D34" w:rsidP="0019585C">
      <w:pPr>
        <w:jc w:val="both"/>
      </w:pPr>
      <w:r>
        <w:t xml:space="preserve">- </w:t>
      </w:r>
      <w:r w:rsidR="008B0C6F">
        <w:t xml:space="preserve">Respecto al alta de la cuarentena… mantenerlo por </w:t>
      </w:r>
      <w:r>
        <w:t xml:space="preserve">14 </w:t>
      </w:r>
      <w:r w:rsidR="008B0C6F">
        <w:t>días</w:t>
      </w:r>
      <w:r>
        <w:t xml:space="preserve">, si a los 14 </w:t>
      </w:r>
      <w:r w:rsidR="008B0C6F">
        <w:t>días</w:t>
      </w:r>
      <w:r>
        <w:t xml:space="preserve"> paciente </w:t>
      </w:r>
      <w:r w:rsidR="008B0C6F">
        <w:t>está</w:t>
      </w:r>
      <w:r>
        <w:t xml:space="preserve"> asintomáticos se puede dar de alta, pero con </w:t>
      </w:r>
      <w:r w:rsidR="008B0C6F">
        <w:t>precaución</w:t>
      </w:r>
      <w:r>
        <w:t xml:space="preserve">, porque se ha visto que después del alta hay casos que aun siguen contagiando. </w:t>
      </w:r>
      <w:r w:rsidR="008B0C6F">
        <w:t>Capacidad</w:t>
      </w:r>
      <w:r>
        <w:t xml:space="preserve"> de contagio muy alta.</w:t>
      </w:r>
    </w:p>
    <w:p w:rsidR="00640D34" w:rsidRDefault="00640D34" w:rsidP="006E5EC1">
      <w:pPr>
        <w:jc w:val="both"/>
      </w:pPr>
      <w:r w:rsidRPr="00E827C2">
        <w:rPr>
          <w:b/>
        </w:rPr>
        <w:lastRenderedPageBreak/>
        <w:t xml:space="preserve">- </w:t>
      </w:r>
      <w:r w:rsidR="008B0C6F" w:rsidRPr="00E827C2">
        <w:rPr>
          <w:b/>
        </w:rPr>
        <w:t>Sintomatología</w:t>
      </w:r>
      <w:r w:rsidRPr="00E827C2">
        <w:rPr>
          <w:b/>
        </w:rPr>
        <w:t xml:space="preserve"> puede ser muy inespecífica</w:t>
      </w:r>
      <w:r>
        <w:t xml:space="preserve"> en niños, </w:t>
      </w:r>
      <w:r w:rsidR="008B0C6F">
        <w:t>incluyendo</w:t>
      </w:r>
      <w:r>
        <w:t xml:space="preserve"> casos confirmados. El patrón clínico en </w:t>
      </w:r>
      <w:r w:rsidR="008B0C6F">
        <w:t>pediatría</w:t>
      </w:r>
      <w:r>
        <w:t xml:space="preserve"> puede ser </w:t>
      </w:r>
      <w:r w:rsidR="008B0C6F">
        <w:t>incluso</w:t>
      </w:r>
      <w:r>
        <w:t xml:space="preserve"> fiebre sin foco </w:t>
      </w:r>
      <w:r w:rsidR="008B0C6F">
        <w:t>sobre</w:t>
      </w:r>
      <w:r>
        <w:t xml:space="preserve"> todo en menores de 3 meses, o en ocasiones cuadros respiratorios sin clínica especifica, como cualquier otro virus. </w:t>
      </w:r>
    </w:p>
    <w:p w:rsidR="00640D34" w:rsidRDefault="00640D34" w:rsidP="006E5EC1">
      <w:pPr>
        <w:jc w:val="both"/>
      </w:pPr>
      <w:r>
        <w:t xml:space="preserve">- La </w:t>
      </w:r>
      <w:r w:rsidRPr="00E827C2">
        <w:rPr>
          <w:b/>
        </w:rPr>
        <w:t>exploración radiológica</w:t>
      </w:r>
      <w:r w:rsidR="008B0C6F">
        <w:t xml:space="preserve"> (tomar o no Rx)</w:t>
      </w:r>
      <w:r>
        <w:t xml:space="preserve"> va a depender </w:t>
      </w:r>
      <w:r w:rsidR="008B0C6F">
        <w:t xml:space="preserve">del enfrentamiento como cualquier </w:t>
      </w:r>
      <w:r>
        <w:t xml:space="preserve"> otro cuadro respiratorio, si esta con </w:t>
      </w:r>
      <w:r w:rsidR="008B0C6F">
        <w:t>sintomatología</w:t>
      </w:r>
      <w:r>
        <w:t xml:space="preserve"> de IRA baja o no.</w:t>
      </w:r>
    </w:p>
    <w:p w:rsidR="00640D34" w:rsidRDefault="00640D34" w:rsidP="006E5EC1">
      <w:pPr>
        <w:jc w:val="both"/>
      </w:pPr>
      <w:r>
        <w:t xml:space="preserve">- En adultos tras 1 semana de </w:t>
      </w:r>
      <w:r w:rsidR="00B50BB1">
        <w:t>evolución</w:t>
      </w:r>
      <w:r>
        <w:t xml:space="preserve"> el cuadro tien</w:t>
      </w:r>
      <w:r w:rsidR="00B50BB1">
        <w:t>e</w:t>
      </w:r>
      <w:r>
        <w:t xml:space="preserve"> su peak </w:t>
      </w:r>
      <w:r w:rsidR="00B50BB1">
        <w:t xml:space="preserve">respecto a la </w:t>
      </w:r>
      <w:r>
        <w:t>gravedad, pero</w:t>
      </w:r>
      <w:r w:rsidR="00B50BB1">
        <w:t xml:space="preserve"> esto no se cumple </w:t>
      </w:r>
      <w:r>
        <w:t xml:space="preserve"> en pediatría, mayoría son cuadros leves. </w:t>
      </w:r>
      <w:r w:rsidR="00B50BB1">
        <w:t>En los hospitales señalados (videoconferencia)</w:t>
      </w:r>
      <w:r>
        <w:t xml:space="preserve"> tienen 11 niños, de los cuales 7 ingresados, con neumonías, cuadro sin foco y otro que ingreso por comorbilidad (cardiopatía).</w:t>
      </w:r>
    </w:p>
    <w:p w:rsidR="00640D34" w:rsidRDefault="00640D34" w:rsidP="006E5EC1">
      <w:pPr>
        <w:jc w:val="both"/>
      </w:pPr>
      <w:r>
        <w:t>- Ojo</w:t>
      </w:r>
      <w:r>
        <w:sym w:font="Wingdings" w:char="F0E0"/>
      </w:r>
      <w:r>
        <w:t xml:space="preserve"> </w:t>
      </w:r>
      <w:r w:rsidR="00E3430C">
        <w:t>se tomó como medida inicial realizar</w:t>
      </w:r>
      <w:r>
        <w:t xml:space="preserve"> test rápido de otros virus y si tenían otros virus, tipo VRS lo desestimaban por COVID. Pero es un error porque la coinfección es grande.</w:t>
      </w:r>
    </w:p>
    <w:p w:rsidR="00640D34" w:rsidRDefault="00640D34" w:rsidP="006E5EC1">
      <w:pPr>
        <w:jc w:val="both"/>
      </w:pPr>
      <w:r>
        <w:t xml:space="preserve">- </w:t>
      </w:r>
      <w:r w:rsidR="00926F6A">
        <w:t>El curso de COVID 19 en embarazadas</w:t>
      </w:r>
      <w:r>
        <w:t>, gestantes y puérperas</w:t>
      </w:r>
      <w:r w:rsidR="00926F6A">
        <w:t xml:space="preserve"> </w:t>
      </w:r>
      <w:r>
        <w:t xml:space="preserve"> tiene  peor </w:t>
      </w:r>
      <w:r w:rsidR="00926F6A">
        <w:t>evolución</w:t>
      </w:r>
      <w:r>
        <w:t xml:space="preserve">. Ojo con ellas. </w:t>
      </w:r>
    </w:p>
    <w:p w:rsidR="00503FF7" w:rsidRPr="00E827C2" w:rsidRDefault="006E5EC1" w:rsidP="00503FF7">
      <w:pPr>
        <w:jc w:val="both"/>
        <w:rPr>
          <w:b/>
        </w:rPr>
      </w:pPr>
      <w:r w:rsidRPr="00E827C2">
        <w:rPr>
          <w:b/>
        </w:rPr>
        <w:t>- Manejo respiratori</w:t>
      </w:r>
      <w:r w:rsidR="00503FF7" w:rsidRPr="00E827C2">
        <w:rPr>
          <w:b/>
        </w:rPr>
        <w:t>o:</w:t>
      </w:r>
    </w:p>
    <w:p w:rsidR="00503FF7" w:rsidRDefault="00503FF7" w:rsidP="00503FF7">
      <w:pPr>
        <w:pStyle w:val="Prrafodelista"/>
        <w:numPr>
          <w:ilvl w:val="0"/>
          <w:numId w:val="2"/>
        </w:numPr>
        <w:jc w:val="both"/>
      </w:pPr>
      <w:r>
        <w:t>R</w:t>
      </w:r>
      <w:r w:rsidR="006E5EC1">
        <w:t>ecom</w:t>
      </w:r>
      <w:r w:rsidR="00926F6A">
        <w:t>iendan</w:t>
      </w:r>
      <w:r w:rsidR="006E5EC1">
        <w:t xml:space="preserve"> hacer </w:t>
      </w:r>
      <w:r w:rsidR="00926F6A">
        <w:t>simulación</w:t>
      </w:r>
      <w:r w:rsidR="006E5EC1">
        <w:t xml:space="preserve"> de los </w:t>
      </w:r>
      <w:r w:rsidR="00926F6A">
        <w:t>procedimientos</w:t>
      </w:r>
      <w:r w:rsidR="006E5EC1">
        <w:t xml:space="preserve">. </w:t>
      </w:r>
    </w:p>
    <w:p w:rsidR="00503FF7" w:rsidRDefault="006E5EC1" w:rsidP="00503FF7">
      <w:pPr>
        <w:pStyle w:val="Prrafodelista"/>
        <w:numPr>
          <w:ilvl w:val="0"/>
          <w:numId w:val="2"/>
        </w:numPr>
        <w:jc w:val="both"/>
      </w:pPr>
      <w:r>
        <w:t>Respecto a</w:t>
      </w:r>
      <w:r w:rsidR="00926F6A">
        <w:t>l</w:t>
      </w:r>
      <w:r>
        <w:t xml:space="preserve"> </w:t>
      </w:r>
      <w:r w:rsidR="00926F6A">
        <w:t>alto</w:t>
      </w:r>
      <w:r>
        <w:t xml:space="preserve"> flujo no usar</w:t>
      </w:r>
      <w:r w:rsidR="00926F6A">
        <w:t>!!!,</w:t>
      </w:r>
      <w:r>
        <w:t xml:space="preserve"> lo ideal </w:t>
      </w:r>
      <w:r w:rsidR="00926F6A">
        <w:t xml:space="preserve">VMI o </w:t>
      </w:r>
      <w:r>
        <w:t xml:space="preserve">AVNI </w:t>
      </w:r>
      <w:r w:rsidR="00926F6A">
        <w:t>(</w:t>
      </w:r>
      <w:r>
        <w:t>CPAP o BPAP</w:t>
      </w:r>
      <w:r w:rsidR="00926F6A">
        <w:t>)</w:t>
      </w:r>
      <w:r>
        <w:t xml:space="preserve"> pero no OTAF, la prueba </w:t>
      </w:r>
      <w:r w:rsidR="00926F6A">
        <w:t xml:space="preserve">ideal </w:t>
      </w:r>
      <w:r>
        <w:t xml:space="preserve">es hacerla </w:t>
      </w:r>
      <w:bookmarkStart w:id="0" w:name="_GoBack"/>
      <w:bookmarkEnd w:id="0"/>
      <w:r>
        <w:t xml:space="preserve">por 3-4 hrs, según </w:t>
      </w:r>
      <w:r w:rsidR="00926F6A">
        <w:t>esto</w:t>
      </w:r>
      <w:r>
        <w:t xml:space="preserve"> def</w:t>
      </w:r>
      <w:r w:rsidR="00926F6A">
        <w:t>i</w:t>
      </w:r>
      <w:r>
        <w:t>nir si requiere UCIP</w:t>
      </w:r>
      <w:r w:rsidR="00926F6A">
        <w:t>, pero debe acompañarse de mejor literatura</w:t>
      </w:r>
      <w:r>
        <w:t xml:space="preserve">. </w:t>
      </w:r>
    </w:p>
    <w:p w:rsidR="00503FF7" w:rsidRDefault="006E5EC1" w:rsidP="00503FF7">
      <w:pPr>
        <w:pStyle w:val="Prrafodelista"/>
        <w:numPr>
          <w:ilvl w:val="0"/>
          <w:numId w:val="2"/>
        </w:numPr>
        <w:jc w:val="both"/>
      </w:pPr>
      <w:r>
        <w:t xml:space="preserve">La intubación con </w:t>
      </w:r>
      <w:r w:rsidR="00926F6A">
        <w:t>secuencia</w:t>
      </w:r>
      <w:r>
        <w:t xml:space="preserve"> </w:t>
      </w:r>
      <w:r w:rsidR="00926F6A">
        <w:t>rápida</w:t>
      </w:r>
      <w:r>
        <w:t xml:space="preserve"> salvo que tenga contraindicación, </w:t>
      </w:r>
      <w:r w:rsidR="00503FF7">
        <w:t xml:space="preserve">se recomienda </w:t>
      </w:r>
      <w:r>
        <w:t xml:space="preserve">usar </w:t>
      </w:r>
      <w:proofErr w:type="spellStart"/>
      <w:r w:rsidR="00926F6A">
        <w:t>S</w:t>
      </w:r>
      <w:r>
        <w:t>uccinilcolina</w:t>
      </w:r>
      <w:proofErr w:type="spellEnd"/>
      <w:r w:rsidR="00926F6A">
        <w:t xml:space="preserve"> (intubación secuencia rápida)</w:t>
      </w:r>
      <w:r w:rsidR="00503FF7">
        <w:t xml:space="preserve">, en nuestro caso (HCSBA) usamos Vecuronio. </w:t>
      </w:r>
    </w:p>
    <w:p w:rsidR="00503FF7" w:rsidRDefault="00503FF7" w:rsidP="00503FF7">
      <w:pPr>
        <w:pStyle w:val="Prrafodelista"/>
        <w:numPr>
          <w:ilvl w:val="0"/>
          <w:numId w:val="2"/>
        </w:numPr>
        <w:jc w:val="both"/>
      </w:pPr>
      <w:r>
        <w:t>I</w:t>
      </w:r>
      <w:r w:rsidR="006E5EC1">
        <w:t>ntubar persona con mayor experiencia y bajo videolaringoscop</w:t>
      </w:r>
      <w:r>
        <w:t>io</w:t>
      </w:r>
      <w:r w:rsidR="006E5EC1">
        <w:t xml:space="preserve"> (se entrenaron en este proce</w:t>
      </w:r>
      <w:r w:rsidR="00926F6A">
        <w:t>di</w:t>
      </w:r>
      <w:r w:rsidR="006E5EC1">
        <w:t>miento)</w:t>
      </w:r>
      <w:r>
        <w:sym w:font="Wingdings" w:char="F0E0"/>
      </w:r>
      <w:r>
        <w:t xml:space="preserve"> </w:t>
      </w:r>
      <w:r>
        <w:t>hacer simulaciones para estar bien preparados.</w:t>
      </w:r>
      <w:r w:rsidR="00E827C2" w:rsidRPr="00E827C2">
        <w:t xml:space="preserve"> </w:t>
      </w:r>
      <w:r w:rsidR="00E827C2" w:rsidRPr="00E827C2">
        <w:rPr>
          <w:b/>
        </w:rPr>
        <w:t>Procedimiento en conjunto con UCIP, intubación precoz y el más experimentado.</w:t>
      </w:r>
    </w:p>
    <w:p w:rsidR="00503FF7" w:rsidRDefault="006E5EC1" w:rsidP="00503FF7">
      <w:pPr>
        <w:pStyle w:val="Prrafodelista"/>
        <w:numPr>
          <w:ilvl w:val="0"/>
          <w:numId w:val="2"/>
        </w:numPr>
        <w:jc w:val="both"/>
      </w:pPr>
      <w:r>
        <w:t xml:space="preserve">Previniendo que </w:t>
      </w:r>
      <w:r w:rsidR="007C7EE7">
        <w:t>algún</w:t>
      </w:r>
      <w:r>
        <w:t xml:space="preserve"> niño requiere bolsa </w:t>
      </w:r>
      <w:r w:rsidR="00503FF7">
        <w:t>mascarilla</w:t>
      </w:r>
      <w:r>
        <w:t xml:space="preserve">, a la mascarilla del </w:t>
      </w:r>
      <w:r w:rsidR="007C7EE7">
        <w:t>Ambu</w:t>
      </w:r>
      <w:r>
        <w:t xml:space="preserve"> se conectó un filtro. </w:t>
      </w:r>
    </w:p>
    <w:p w:rsidR="00503FF7" w:rsidRDefault="00503FF7" w:rsidP="00503FF7">
      <w:pPr>
        <w:pStyle w:val="Prrafodelista"/>
        <w:numPr>
          <w:ilvl w:val="0"/>
          <w:numId w:val="2"/>
        </w:numPr>
        <w:jc w:val="both"/>
      </w:pPr>
      <w:r>
        <w:t>B</w:t>
      </w:r>
      <w:r w:rsidR="006E5EC1">
        <w:t xml:space="preserve">ox aislado ideal con presión negativa. </w:t>
      </w:r>
    </w:p>
    <w:p w:rsidR="00503FF7" w:rsidRDefault="006E5EC1" w:rsidP="00503FF7">
      <w:pPr>
        <w:pStyle w:val="Prrafodelista"/>
        <w:numPr>
          <w:ilvl w:val="0"/>
          <w:numId w:val="2"/>
        </w:numPr>
        <w:jc w:val="both"/>
      </w:pPr>
      <w:r>
        <w:t>Hasta tener prueba negativa, usar to</w:t>
      </w:r>
      <w:r w:rsidR="00503FF7">
        <w:t>das</w:t>
      </w:r>
      <w:r>
        <w:t xml:space="preserve"> las medi</w:t>
      </w:r>
      <w:r w:rsidR="00503FF7">
        <w:t>d</w:t>
      </w:r>
      <w:r>
        <w:t>as EPP.</w:t>
      </w:r>
    </w:p>
    <w:p w:rsidR="00503FF7" w:rsidRDefault="006E5EC1" w:rsidP="00503FF7">
      <w:pPr>
        <w:pStyle w:val="Prrafodelista"/>
        <w:numPr>
          <w:ilvl w:val="0"/>
          <w:numId w:val="2"/>
        </w:numPr>
        <w:jc w:val="both"/>
      </w:pPr>
      <w:r>
        <w:t xml:space="preserve">Colocar una mascarilla quirúrgica encima de la Venturi </w:t>
      </w:r>
      <w:r w:rsidR="007C7EE7">
        <w:t xml:space="preserve">u oxigenoterapia </w:t>
      </w:r>
      <w:r>
        <w:t>nasales en los niños</w:t>
      </w:r>
      <w:r w:rsidR="00503FF7">
        <w:t xml:space="preserve"> es un adopción.</w:t>
      </w:r>
      <w:r>
        <w:t xml:space="preserve"> </w:t>
      </w:r>
    </w:p>
    <w:p w:rsidR="006E5EC1" w:rsidRDefault="006E5EC1" w:rsidP="00503FF7">
      <w:pPr>
        <w:jc w:val="both"/>
      </w:pPr>
      <w:r>
        <w:t xml:space="preserve">- En su experiencia no han tenido pacientes en UCIP graves, pero si </w:t>
      </w:r>
      <w:r w:rsidR="00503FF7">
        <w:t xml:space="preserve">con requerimiento de </w:t>
      </w:r>
      <w:r>
        <w:t xml:space="preserve">AVNI. </w:t>
      </w:r>
    </w:p>
    <w:p w:rsidR="007C7EE7" w:rsidRDefault="007C7EE7" w:rsidP="00503FF7">
      <w:pPr>
        <w:jc w:val="both"/>
      </w:pPr>
      <w:r>
        <w:t xml:space="preserve">- Existen protocolos </w:t>
      </w:r>
      <w:r w:rsidR="00503FF7">
        <w:t>específicos</w:t>
      </w:r>
      <w:r>
        <w:t xml:space="preserve"> de reanimación</w:t>
      </w:r>
      <w:r w:rsidR="00503FF7">
        <w:t xml:space="preserve"> (los enviarán), para proteger al personal.</w:t>
      </w:r>
    </w:p>
    <w:p w:rsidR="007C7EE7" w:rsidRDefault="007C7EE7" w:rsidP="00503FF7">
      <w:pPr>
        <w:jc w:val="both"/>
      </w:pPr>
      <w:r>
        <w:t xml:space="preserve">- Nada </w:t>
      </w:r>
      <w:r w:rsidR="00503FF7">
        <w:t>concluyente</w:t>
      </w:r>
      <w:r>
        <w:t xml:space="preserve"> en cuarto a tratamiento </w:t>
      </w:r>
      <w:r w:rsidR="00503FF7">
        <w:t>específico</w:t>
      </w:r>
      <w:r>
        <w:t>, como cloroquina</w:t>
      </w:r>
      <w:r w:rsidR="00503FF7">
        <w:t xml:space="preserve"> -</w:t>
      </w:r>
      <w:r>
        <w:t xml:space="preserve"> azitromicina.  La única m</w:t>
      </w:r>
      <w:r w:rsidR="00503FF7">
        <w:t>a</w:t>
      </w:r>
      <w:r>
        <w:t>yor evidencia que p</w:t>
      </w:r>
      <w:r w:rsidR="00503FF7">
        <w:t>udiera</w:t>
      </w:r>
      <w:r>
        <w:t xml:space="preserve"> ayudar a </w:t>
      </w:r>
      <w:r w:rsidR="00503FF7">
        <w:t>disminuir</w:t>
      </w:r>
      <w:r>
        <w:t xml:space="preserve"> la mortalidad es la </w:t>
      </w:r>
      <w:r w:rsidR="00503FF7">
        <w:t>H</w:t>
      </w:r>
      <w:r>
        <w:t xml:space="preserve">idroxicloroquina. </w:t>
      </w:r>
      <w:r w:rsidR="00503FF7">
        <w:t xml:space="preserve">Esta última solo usada en casos graves, y posterior a esto sería el </w:t>
      </w:r>
      <w:r>
        <w:t xml:space="preserve">uso de interferón. </w:t>
      </w:r>
    </w:p>
    <w:p w:rsidR="00640D34" w:rsidRDefault="007C7EE7" w:rsidP="00503FF7">
      <w:pPr>
        <w:jc w:val="both"/>
      </w:pPr>
      <w:r>
        <w:t xml:space="preserve">- No hay buena bibliografía en cuanto a dejar de usar corticoides, pese </w:t>
      </w:r>
      <w:r w:rsidR="00503FF7">
        <w:t>que esta medida ha sido recomendada por</w:t>
      </w:r>
      <w:r>
        <w:t xml:space="preserve"> la OM</w:t>
      </w:r>
      <w:r w:rsidR="00503FF7">
        <w:t>S</w:t>
      </w:r>
      <w:r>
        <w:t xml:space="preserve">. Pero en un niño con broncoespasmo severo, igual </w:t>
      </w:r>
      <w:r w:rsidR="00503FF7">
        <w:t>utilizarlo</w:t>
      </w:r>
      <w:r>
        <w:t xml:space="preserve">.  Lo mismo si esta con un shock séptico refractario. Se </w:t>
      </w:r>
      <w:r w:rsidR="00B862DF">
        <w:t>piensa</w:t>
      </w:r>
      <w:r>
        <w:t xml:space="preserve"> que el planteamiento del </w:t>
      </w:r>
      <w:r w:rsidR="00B862DF">
        <w:t xml:space="preserve">NO </w:t>
      </w:r>
      <w:r>
        <w:t>uso ir</w:t>
      </w:r>
      <w:r w:rsidR="00B862DF">
        <w:t>á</w:t>
      </w:r>
      <w:r>
        <w:t xml:space="preserve"> cambiando. </w:t>
      </w:r>
      <w:r w:rsidR="00B862DF">
        <w:t>Para los</w:t>
      </w:r>
      <w:r>
        <w:t xml:space="preserve"> corticoides inhalados, </w:t>
      </w:r>
      <w:r w:rsidR="00B862DF">
        <w:t xml:space="preserve">por recomendación </w:t>
      </w:r>
      <w:r>
        <w:t xml:space="preserve">entre los </w:t>
      </w:r>
      <w:r w:rsidR="00B862DF">
        <w:t xml:space="preserve">broncopulmonares, sería </w:t>
      </w:r>
      <w:r>
        <w:t xml:space="preserve"> </w:t>
      </w:r>
      <w:r w:rsidR="00B862DF">
        <w:t>mantener</w:t>
      </w:r>
      <w:r>
        <w:t xml:space="preserve"> el </w:t>
      </w:r>
      <w:r w:rsidR="00B862DF">
        <w:t>tratamiento</w:t>
      </w:r>
      <w:r>
        <w:t xml:space="preserve"> de base.</w:t>
      </w:r>
    </w:p>
    <w:p w:rsidR="008B0C6F" w:rsidRDefault="00E827C2">
      <w:r>
        <w:t>- En su experiencia, el hospital se paraliza completo, incluyendo a pediatras trabajando en medicina Interna por la contingencia. Mejor forma es prevenir…!!!! Y proteger al personal de salud, puesto que existe un déficit enorme.</w:t>
      </w:r>
      <w:r w:rsidR="008B0C6F">
        <w:t xml:space="preserve"> </w:t>
      </w:r>
    </w:p>
    <w:sectPr w:rsidR="008B0C6F" w:rsidSect="007D6D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14AC6"/>
    <w:multiLevelType w:val="hybridMultilevel"/>
    <w:tmpl w:val="8B70D98E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EF369A8"/>
    <w:multiLevelType w:val="hybridMultilevel"/>
    <w:tmpl w:val="13D4EE56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D15"/>
    <w:rsid w:val="0019585C"/>
    <w:rsid w:val="00402BCC"/>
    <w:rsid w:val="00503FF7"/>
    <w:rsid w:val="00640D34"/>
    <w:rsid w:val="006E5EC1"/>
    <w:rsid w:val="007C7EE7"/>
    <w:rsid w:val="007D6D1D"/>
    <w:rsid w:val="008B0C6F"/>
    <w:rsid w:val="00926F6A"/>
    <w:rsid w:val="00B50BB1"/>
    <w:rsid w:val="00B862DF"/>
    <w:rsid w:val="00C76D15"/>
    <w:rsid w:val="00E3430C"/>
    <w:rsid w:val="00E827C2"/>
    <w:rsid w:val="00E833EB"/>
    <w:rsid w:val="00F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C14A00"/>
  <w15:chartTrackingRefBased/>
  <w15:docId w15:val="{C857E6CC-8FF9-3C43-BAAA-0D8FED62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947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Mauricio Diez de Medina</dc:creator>
  <cp:keywords/>
  <dc:description/>
  <cp:lastModifiedBy>Aldo Mauricio Diez de Medina</cp:lastModifiedBy>
  <cp:revision>6</cp:revision>
  <dcterms:created xsi:type="dcterms:W3CDTF">2020-03-25T14:37:00Z</dcterms:created>
  <dcterms:modified xsi:type="dcterms:W3CDTF">2020-03-25T16:03:00Z</dcterms:modified>
</cp:coreProperties>
</file>