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8F" w:rsidRPr="002C3679" w:rsidRDefault="006C3C8F" w:rsidP="006C3C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lang w:val="es-ES"/>
        </w:rPr>
      </w:pPr>
      <w:r w:rsidRPr="002C3679">
        <w:rPr>
          <w:rFonts w:ascii="Times New Roman" w:hAnsi="Times New Roman" w:cs="Times New Roman"/>
          <w:b/>
          <w:color w:val="FF0000"/>
          <w:lang w:val="es-ES"/>
        </w:rPr>
        <w:t>PROGRAMA PRESENTACION DE FINAL PENDIENTES</w:t>
      </w:r>
    </w:p>
    <w:p w:rsidR="006C3C8F" w:rsidRPr="002C3679" w:rsidRDefault="006C3C8F" w:rsidP="006C3C8F">
      <w:pPr>
        <w:spacing w:after="0" w:line="240" w:lineRule="auto"/>
        <w:ind w:left="1701" w:hanging="1701"/>
        <w:jc w:val="center"/>
        <w:rPr>
          <w:rFonts w:ascii="Times New Roman" w:hAnsi="Times New Roman" w:cs="Times New Roman"/>
          <w:b/>
          <w:color w:val="FF0000"/>
          <w:lang w:val="es-ES"/>
        </w:rPr>
      </w:pPr>
      <w:r w:rsidRPr="002C3679">
        <w:rPr>
          <w:rFonts w:ascii="Times New Roman" w:hAnsi="Times New Roman" w:cs="Times New Roman"/>
          <w:b/>
          <w:color w:val="FF0000"/>
          <w:lang w:val="es-ES"/>
        </w:rPr>
        <w:t xml:space="preserve">UNIDAD DE INVESTIGACION </w:t>
      </w:r>
    </w:p>
    <w:p w:rsidR="006C3C8F" w:rsidRPr="002C3679" w:rsidRDefault="006C3C8F" w:rsidP="006C3C8F">
      <w:pPr>
        <w:spacing w:after="0" w:line="240" w:lineRule="auto"/>
        <w:ind w:left="1701" w:hanging="1701"/>
        <w:jc w:val="center"/>
        <w:rPr>
          <w:rFonts w:ascii="Times New Roman" w:hAnsi="Times New Roman" w:cs="Times New Roman"/>
          <w:b/>
          <w:color w:val="FF0000"/>
          <w:lang w:val="es-ES"/>
        </w:rPr>
      </w:pPr>
      <w:r w:rsidRPr="002C3679">
        <w:rPr>
          <w:rFonts w:ascii="Times New Roman" w:hAnsi="Times New Roman" w:cs="Times New Roman"/>
          <w:b/>
          <w:color w:val="FF0000"/>
          <w:lang w:val="es-ES"/>
        </w:rPr>
        <w:t>16 DE DICIEMBRE DE 2022</w:t>
      </w:r>
    </w:p>
    <w:p w:rsidR="006C3C8F" w:rsidRPr="002C3679" w:rsidRDefault="006C3C8F" w:rsidP="006C3C8F">
      <w:pPr>
        <w:spacing w:after="0" w:line="240" w:lineRule="auto"/>
        <w:ind w:left="1701" w:hanging="1701"/>
        <w:jc w:val="center"/>
        <w:rPr>
          <w:rFonts w:ascii="Times New Roman" w:hAnsi="Times New Roman" w:cs="Times New Roman"/>
          <w:b/>
          <w:color w:val="FF0000"/>
          <w:lang w:val="es-ES"/>
        </w:rPr>
      </w:pPr>
      <w:r w:rsidRPr="002C3679">
        <w:rPr>
          <w:rFonts w:ascii="Times New Roman" w:hAnsi="Times New Roman" w:cs="Times New Roman"/>
          <w:b/>
          <w:color w:val="FF0000"/>
          <w:lang w:val="es-ES"/>
        </w:rPr>
        <w:t>HRS.</w:t>
      </w:r>
    </w:p>
    <w:p w:rsidR="00EB53EB" w:rsidRPr="002C3679" w:rsidRDefault="00EB53EB">
      <w:pPr>
        <w:rPr>
          <w:rFonts w:ascii="Times New Roman" w:hAnsi="Times New Roman" w:cs="Times New Roman"/>
          <w:lang w:val="es-ES"/>
        </w:rPr>
      </w:pPr>
    </w:p>
    <w:p w:rsidR="006C3C8F" w:rsidRPr="002C3679" w:rsidRDefault="006C3C8F" w:rsidP="006C3C8F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lang w:val="es-ES"/>
        </w:rPr>
      </w:pPr>
      <w:r w:rsidRPr="002C3679">
        <w:rPr>
          <w:rFonts w:ascii="Times New Roman" w:eastAsia="Times New Roman" w:hAnsi="Times New Roman" w:cs="Times New Roman"/>
          <w:b/>
          <w:lang w:val="es-ES"/>
        </w:rPr>
        <w:t>Evaluadores:</w:t>
      </w:r>
      <w:r w:rsidRPr="002C3679">
        <w:rPr>
          <w:rFonts w:ascii="Times New Roman" w:eastAsia="Times New Roman" w:hAnsi="Times New Roman" w:cs="Times New Roman"/>
          <w:lang w:val="es-ES"/>
        </w:rPr>
        <w:tab/>
        <w:t xml:space="preserve">Leandro Carreño </w:t>
      </w:r>
      <w:r w:rsidR="007F61B0">
        <w:rPr>
          <w:rFonts w:ascii="Times New Roman" w:eastAsia="Times New Roman" w:hAnsi="Times New Roman" w:cs="Times New Roman"/>
          <w:lang w:val="es-ES"/>
        </w:rPr>
        <w:t xml:space="preserve">– </w:t>
      </w:r>
      <w:proofErr w:type="spellStart"/>
      <w:r w:rsidR="007F61B0">
        <w:rPr>
          <w:rFonts w:ascii="Times New Roman" w:eastAsia="Times New Roman" w:hAnsi="Times New Roman" w:cs="Times New Roman"/>
          <w:lang w:val="es-ES"/>
        </w:rPr>
        <w:t>Ulrike</w:t>
      </w:r>
      <w:proofErr w:type="spellEnd"/>
      <w:r w:rsidR="007F61B0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="007F61B0">
        <w:rPr>
          <w:rFonts w:ascii="Times New Roman" w:eastAsia="Times New Roman" w:hAnsi="Times New Roman" w:cs="Times New Roman"/>
          <w:lang w:val="es-ES"/>
        </w:rPr>
        <w:t>Kemmerling</w:t>
      </w:r>
      <w:proofErr w:type="spellEnd"/>
      <w:r w:rsidR="007F61B0">
        <w:rPr>
          <w:rFonts w:ascii="Times New Roman" w:eastAsia="Times New Roman" w:hAnsi="Times New Roman" w:cs="Times New Roman"/>
          <w:lang w:val="es-ES"/>
        </w:rPr>
        <w:t xml:space="preserve"> – Oscar Cerda</w:t>
      </w:r>
    </w:p>
    <w:p w:rsidR="006C3C8F" w:rsidRPr="002C3679" w:rsidRDefault="006C3C8F" w:rsidP="006C3C8F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lang w:val="es-ES"/>
        </w:rPr>
      </w:pPr>
      <w:r w:rsidRPr="002C3679">
        <w:rPr>
          <w:rFonts w:ascii="Times New Roman" w:eastAsia="Times New Roman" w:hAnsi="Times New Roman" w:cs="Times New Roman"/>
          <w:b/>
          <w:lang w:val="es-ES"/>
        </w:rPr>
        <w:t>Horario:</w:t>
      </w:r>
      <w:r w:rsidRPr="002C3679">
        <w:rPr>
          <w:rFonts w:ascii="Times New Roman" w:eastAsia="Times New Roman" w:hAnsi="Times New Roman" w:cs="Times New Roman"/>
          <w:lang w:val="es-ES"/>
        </w:rPr>
        <w:tab/>
      </w:r>
      <w:r w:rsidR="007F61B0">
        <w:rPr>
          <w:rFonts w:ascii="Times New Roman" w:eastAsia="Times New Roman" w:hAnsi="Times New Roman" w:cs="Times New Roman"/>
          <w:lang w:val="es-ES"/>
        </w:rPr>
        <w:t>15:00 – 16:52</w:t>
      </w:r>
      <w:bookmarkStart w:id="0" w:name="_GoBack"/>
      <w:bookmarkEnd w:id="0"/>
    </w:p>
    <w:p w:rsidR="006C3C8F" w:rsidRPr="002C3679" w:rsidRDefault="006C3C8F" w:rsidP="006C3C8F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lang w:val="es-ES"/>
        </w:rPr>
      </w:pPr>
      <w:r w:rsidRPr="002C3679">
        <w:rPr>
          <w:rFonts w:ascii="Times New Roman" w:eastAsia="Times New Roman" w:hAnsi="Times New Roman" w:cs="Times New Roman"/>
          <w:b/>
          <w:lang w:val="es-ES"/>
        </w:rPr>
        <w:t>Sala:</w:t>
      </w:r>
      <w:r w:rsidRPr="002C3679">
        <w:rPr>
          <w:rFonts w:ascii="Times New Roman" w:eastAsia="Times New Roman" w:hAnsi="Times New Roman" w:cs="Times New Roman"/>
          <w:lang w:val="es-ES"/>
        </w:rPr>
        <w:tab/>
      </w:r>
      <w:proofErr w:type="spellStart"/>
      <w:r w:rsidR="002C3679">
        <w:rPr>
          <w:rFonts w:ascii="Times New Roman" w:eastAsia="Times New Roman" w:hAnsi="Times New Roman" w:cs="Times New Roman"/>
          <w:lang w:val="es-ES"/>
        </w:rPr>
        <w:t>Via</w:t>
      </w:r>
      <w:proofErr w:type="spellEnd"/>
      <w:r w:rsidR="002C3679">
        <w:rPr>
          <w:rFonts w:ascii="Times New Roman" w:eastAsia="Times New Roman" w:hAnsi="Times New Roman" w:cs="Times New Roman"/>
          <w:lang w:val="es-ES"/>
        </w:rPr>
        <w:t xml:space="preserve"> Zoom</w:t>
      </w:r>
    </w:p>
    <w:p w:rsidR="006C3C8F" w:rsidRPr="002C3679" w:rsidRDefault="006C3C8F" w:rsidP="000E7909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lang w:val="es-ES"/>
        </w:rPr>
      </w:pPr>
    </w:p>
    <w:p w:rsidR="006C3C8F" w:rsidRPr="002C3679" w:rsidRDefault="006C3C8F" w:rsidP="000E7909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lang w:val="es-ES"/>
        </w:rPr>
      </w:pPr>
    </w:p>
    <w:p w:rsidR="000E7909" w:rsidRPr="002C3679" w:rsidRDefault="007F61B0" w:rsidP="007F61B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caps/>
          <w:lang w:val="es-ES"/>
        </w:rPr>
      </w:pPr>
      <w:r>
        <w:rPr>
          <w:rFonts w:ascii="Times New Roman" w:hAnsi="Times New Roman" w:cs="Times New Roman"/>
          <w:b/>
          <w:caps/>
          <w:lang w:val="es-ES"/>
        </w:rPr>
        <w:t>15:00 – 15:17</w:t>
      </w:r>
      <w:r>
        <w:rPr>
          <w:rFonts w:ascii="Times New Roman" w:hAnsi="Times New Roman" w:cs="Times New Roman"/>
          <w:b/>
          <w:caps/>
          <w:lang w:val="es-ES"/>
        </w:rPr>
        <w:tab/>
      </w:r>
      <w:r w:rsidR="000E7909" w:rsidRPr="002C3679">
        <w:rPr>
          <w:rFonts w:ascii="Times New Roman" w:hAnsi="Times New Roman" w:cs="Times New Roman"/>
          <w:b/>
          <w:caps/>
          <w:lang w:val="es-ES"/>
        </w:rPr>
        <w:t>Estud</w:t>
      </w:r>
      <w:r w:rsidR="006C3C8F" w:rsidRPr="002C3679">
        <w:rPr>
          <w:rFonts w:ascii="Times New Roman" w:hAnsi="Times New Roman" w:cs="Times New Roman"/>
          <w:b/>
          <w:caps/>
          <w:lang w:val="es-ES"/>
        </w:rPr>
        <w:t>io de genes involucrados en desó</w:t>
      </w:r>
      <w:r w:rsidR="000E7909" w:rsidRPr="002C3679">
        <w:rPr>
          <w:rFonts w:ascii="Times New Roman" w:hAnsi="Times New Roman" w:cs="Times New Roman"/>
          <w:b/>
          <w:caps/>
          <w:lang w:val="es-ES"/>
        </w:rPr>
        <w:t xml:space="preserve">rdenes motores en </w:t>
      </w:r>
      <w:r w:rsidR="000E7909" w:rsidRPr="002C3679">
        <w:rPr>
          <w:rFonts w:ascii="Times New Roman" w:hAnsi="Times New Roman" w:cs="Times New Roman"/>
          <w:b/>
          <w:i/>
          <w:caps/>
          <w:lang w:val="es-ES"/>
        </w:rPr>
        <w:t>Drosophila</w:t>
      </w:r>
    </w:p>
    <w:p w:rsidR="000E7909" w:rsidRPr="002C3679" w:rsidRDefault="000E7909" w:rsidP="007F61B0">
      <w:pPr>
        <w:pStyle w:val="Prrafodelista"/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caps/>
          <w:lang w:val="es-ES"/>
        </w:rPr>
      </w:pPr>
    </w:p>
    <w:p w:rsidR="000E7909" w:rsidRPr="002C3679" w:rsidRDefault="000E7909" w:rsidP="007F61B0">
      <w:pPr>
        <w:pStyle w:val="Prrafodelista"/>
        <w:spacing w:after="0" w:line="240" w:lineRule="auto"/>
        <w:ind w:left="1701"/>
        <w:jc w:val="both"/>
        <w:rPr>
          <w:rFonts w:ascii="Times New Roman" w:hAnsi="Times New Roman" w:cs="Times New Roman"/>
          <w:bCs/>
          <w:lang w:val="es-ES"/>
        </w:rPr>
      </w:pPr>
      <w:r w:rsidRPr="002C3679">
        <w:rPr>
          <w:rFonts w:ascii="Times New Roman" w:hAnsi="Times New Roman" w:cs="Times New Roman"/>
          <w:bCs/>
          <w:lang w:val="es-ES"/>
        </w:rPr>
        <w:t>Tutor: Patricio Olguín – Noemí Candía</w:t>
      </w:r>
    </w:p>
    <w:p w:rsidR="000E7909" w:rsidRPr="002C3679" w:rsidRDefault="000E7909" w:rsidP="007F61B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lang w:val="es-ES"/>
        </w:rPr>
      </w:pPr>
    </w:p>
    <w:p w:rsidR="000E7909" w:rsidRPr="002C3679" w:rsidRDefault="000E7909" w:rsidP="007F61B0">
      <w:pPr>
        <w:spacing w:after="0" w:line="240" w:lineRule="auto"/>
        <w:ind w:left="1701"/>
        <w:jc w:val="both"/>
        <w:rPr>
          <w:rFonts w:ascii="Times New Roman" w:hAnsi="Times New Roman" w:cs="Times New Roman"/>
          <w:lang w:val="es-ES"/>
        </w:rPr>
      </w:pPr>
      <w:r w:rsidRPr="002C3679">
        <w:rPr>
          <w:rFonts w:ascii="Times New Roman" w:hAnsi="Times New Roman" w:cs="Times New Roman"/>
          <w:bCs/>
          <w:lang w:val="es-ES"/>
        </w:rPr>
        <w:t>Alumnos: Camila Gómez – Daniela González</w:t>
      </w:r>
      <w:r w:rsidR="006C3C8F" w:rsidRPr="002C3679">
        <w:rPr>
          <w:rFonts w:ascii="Times New Roman" w:hAnsi="Times New Roman" w:cs="Times New Roman"/>
          <w:bCs/>
          <w:lang w:val="es-ES"/>
        </w:rPr>
        <w:t xml:space="preserve"> -  </w:t>
      </w:r>
      <w:proofErr w:type="spellStart"/>
      <w:r w:rsidR="006C3C8F" w:rsidRPr="002C3679">
        <w:rPr>
          <w:rFonts w:ascii="Times New Roman" w:hAnsi="Times New Roman" w:cs="Times New Roman"/>
          <w:bCs/>
          <w:lang w:val="es-ES"/>
        </w:rPr>
        <w:t>Nayareth</w:t>
      </w:r>
      <w:proofErr w:type="spellEnd"/>
      <w:r w:rsidR="006C3C8F" w:rsidRPr="002C3679">
        <w:rPr>
          <w:rFonts w:ascii="Times New Roman" w:hAnsi="Times New Roman" w:cs="Times New Roman"/>
          <w:bCs/>
          <w:lang w:val="es-ES"/>
        </w:rPr>
        <w:t xml:space="preserve"> Negrón</w:t>
      </w:r>
    </w:p>
    <w:p w:rsidR="00EB53EB" w:rsidRPr="002C3679" w:rsidRDefault="00EB53EB" w:rsidP="007F61B0">
      <w:pPr>
        <w:ind w:left="1701" w:hanging="1701"/>
        <w:rPr>
          <w:rFonts w:ascii="Times New Roman" w:hAnsi="Times New Roman" w:cs="Times New Roman"/>
          <w:lang w:val="es-ES"/>
        </w:rPr>
      </w:pPr>
    </w:p>
    <w:p w:rsidR="000E7909" w:rsidRPr="002C3679" w:rsidRDefault="007F61B0" w:rsidP="007F61B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s-ES" w:eastAsia="es-CL"/>
        </w:rPr>
        <w:t xml:space="preserve">15:19 – 15:36 </w:t>
      </w:r>
      <w:r>
        <w:rPr>
          <w:rFonts w:ascii="Times New Roman" w:eastAsia="Times New Roman" w:hAnsi="Times New Roman" w:cs="Times New Roman"/>
          <w:b/>
          <w:bCs/>
          <w:color w:val="000000"/>
          <w:lang w:val="es-ES" w:eastAsia="es-CL"/>
        </w:rPr>
        <w:tab/>
      </w:r>
      <w:r w:rsidR="000E7909" w:rsidRPr="002C3679">
        <w:rPr>
          <w:rFonts w:ascii="Times New Roman" w:eastAsia="Times New Roman" w:hAnsi="Times New Roman" w:cs="Times New Roman"/>
          <w:b/>
          <w:bCs/>
          <w:color w:val="000000"/>
          <w:lang w:val="es-ES" w:eastAsia="es-CL"/>
        </w:rPr>
        <w:t>EFECTO DE LA ADMINISTRACIÓN INTRANASAL DE SECRETOMA DERIVADO DE CÉLULAS MADRE MESENQUIMALES EN LA MUERTE CELULAR INDUCIDA POR LA ASFIXIA PERINATAL EN HIPOCAMPO DE RATA</w:t>
      </w:r>
      <w:r w:rsidR="000E7909" w:rsidRPr="002C3679">
        <w:rPr>
          <w:rFonts w:ascii="Times New Roman" w:hAnsi="Times New Roman" w:cs="Times New Roman"/>
          <w:b/>
          <w:bCs/>
          <w:lang w:val="es-ES"/>
        </w:rPr>
        <w:t>.</w:t>
      </w:r>
    </w:p>
    <w:p w:rsidR="000E7909" w:rsidRPr="002C3679" w:rsidRDefault="000E7909" w:rsidP="007F61B0">
      <w:pPr>
        <w:pStyle w:val="Prrafodelista"/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lang w:val="es-ES"/>
        </w:rPr>
      </w:pPr>
    </w:p>
    <w:p w:rsidR="000E7909" w:rsidRPr="002C3679" w:rsidRDefault="000E7909" w:rsidP="007F61B0">
      <w:pPr>
        <w:pStyle w:val="Prrafodelista"/>
        <w:spacing w:after="0" w:line="240" w:lineRule="auto"/>
        <w:ind w:left="1701"/>
        <w:jc w:val="both"/>
        <w:rPr>
          <w:rFonts w:ascii="Times New Roman" w:hAnsi="Times New Roman" w:cs="Times New Roman"/>
          <w:bCs/>
          <w:lang w:val="es-ES"/>
        </w:rPr>
      </w:pPr>
      <w:r w:rsidRPr="002C3679">
        <w:rPr>
          <w:rFonts w:ascii="Times New Roman" w:hAnsi="Times New Roman" w:cs="Times New Roman"/>
          <w:bCs/>
          <w:lang w:val="es-ES"/>
        </w:rPr>
        <w:t xml:space="preserve">Tutor:  Paola Morales - Mario Herrera – Marta Zamorano </w:t>
      </w:r>
    </w:p>
    <w:p w:rsidR="000E7909" w:rsidRPr="002C3679" w:rsidRDefault="000E7909" w:rsidP="007F61B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lang w:val="es-ES"/>
        </w:rPr>
      </w:pPr>
    </w:p>
    <w:p w:rsidR="000E7909" w:rsidRPr="002C3679" w:rsidRDefault="000E7909" w:rsidP="007F61B0">
      <w:pPr>
        <w:spacing w:after="0" w:line="240" w:lineRule="auto"/>
        <w:ind w:left="1701"/>
        <w:jc w:val="both"/>
        <w:rPr>
          <w:rFonts w:ascii="Times New Roman" w:hAnsi="Times New Roman" w:cs="Times New Roman"/>
          <w:bCs/>
          <w:lang w:val="es-ES"/>
        </w:rPr>
      </w:pPr>
      <w:r w:rsidRPr="002C3679">
        <w:rPr>
          <w:rFonts w:ascii="Times New Roman" w:hAnsi="Times New Roman" w:cs="Times New Roman"/>
          <w:bCs/>
          <w:lang w:val="es-ES"/>
        </w:rPr>
        <w:t xml:space="preserve">Alumnos: Constanza </w:t>
      </w:r>
      <w:proofErr w:type="spellStart"/>
      <w:r w:rsidRPr="002C3679">
        <w:rPr>
          <w:rFonts w:ascii="Times New Roman" w:hAnsi="Times New Roman" w:cs="Times New Roman"/>
          <w:bCs/>
          <w:lang w:val="es-ES"/>
        </w:rPr>
        <w:t>Almuna</w:t>
      </w:r>
      <w:proofErr w:type="spellEnd"/>
      <w:r w:rsidRPr="002C3679">
        <w:rPr>
          <w:rFonts w:ascii="Times New Roman" w:hAnsi="Times New Roman" w:cs="Times New Roman"/>
          <w:bCs/>
          <w:lang w:val="es-ES"/>
        </w:rPr>
        <w:t xml:space="preserve"> – Bárbara Carrasco – Cristóbal Iglesias</w:t>
      </w:r>
    </w:p>
    <w:p w:rsidR="000E7909" w:rsidRPr="002C3679" w:rsidRDefault="000E7909" w:rsidP="007F61B0">
      <w:pPr>
        <w:ind w:left="1701" w:hanging="1701"/>
        <w:rPr>
          <w:rFonts w:ascii="Times New Roman" w:hAnsi="Times New Roman" w:cs="Times New Roman"/>
          <w:lang w:val="es-ES"/>
        </w:rPr>
      </w:pPr>
    </w:p>
    <w:p w:rsidR="000E7909" w:rsidRPr="007F61B0" w:rsidRDefault="007F61B0" w:rsidP="007F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color w:val="000000"/>
          <w:lang w:val="es-ES"/>
        </w:rPr>
      </w:pPr>
      <w:r w:rsidRPr="007F61B0">
        <w:rPr>
          <w:rFonts w:ascii="Times New Roman" w:eastAsia="Times New Roman" w:hAnsi="Times New Roman" w:cs="Times New Roman"/>
          <w:b/>
          <w:color w:val="000000"/>
          <w:lang w:val="es-ES"/>
        </w:rPr>
        <w:t>15:38 – 15:55</w:t>
      </w:r>
      <w:r w:rsidRPr="007F61B0">
        <w:rPr>
          <w:rFonts w:ascii="Times New Roman" w:eastAsia="Times New Roman" w:hAnsi="Times New Roman" w:cs="Times New Roman"/>
          <w:b/>
          <w:color w:val="000000"/>
          <w:lang w:val="es-ES"/>
        </w:rPr>
        <w:tab/>
      </w:r>
      <w:r>
        <w:rPr>
          <w:rFonts w:ascii="Times New Roman" w:eastAsia="Times New Roman" w:hAnsi="Times New Roman" w:cs="Times New Roman"/>
          <w:b/>
          <w:color w:val="000000"/>
          <w:lang w:val="es-ES"/>
        </w:rPr>
        <w:t>“----------“</w:t>
      </w:r>
    </w:p>
    <w:p w:rsidR="000E7909" w:rsidRPr="007F61B0" w:rsidRDefault="000E7909" w:rsidP="007F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</w:p>
    <w:p w:rsidR="000E7909" w:rsidRPr="007F61B0" w:rsidRDefault="000E7909" w:rsidP="007F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  <w:r w:rsidRPr="007F61B0">
        <w:rPr>
          <w:rFonts w:ascii="Times New Roman" w:eastAsia="Times New Roman" w:hAnsi="Times New Roman" w:cs="Times New Roman"/>
          <w:color w:val="000000"/>
          <w:lang w:val="es-ES"/>
        </w:rPr>
        <w:t xml:space="preserve">Tutor: </w:t>
      </w:r>
      <w:r w:rsidR="007F61B0" w:rsidRPr="007F61B0">
        <w:rPr>
          <w:rFonts w:ascii="Times New Roman" w:eastAsia="Times New Roman" w:hAnsi="Times New Roman" w:cs="Times New Roman"/>
          <w:color w:val="000000"/>
          <w:lang w:val="es-ES"/>
        </w:rPr>
        <w:t>Leandro Carreño</w:t>
      </w:r>
    </w:p>
    <w:p w:rsidR="000E7909" w:rsidRPr="007F61B0" w:rsidRDefault="000E7909" w:rsidP="007F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</w:p>
    <w:p w:rsidR="000E7909" w:rsidRPr="007F61B0" w:rsidRDefault="000E7909" w:rsidP="007F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  <w:r w:rsidRPr="007F61B0">
        <w:rPr>
          <w:rFonts w:ascii="Times New Roman" w:eastAsia="Times New Roman" w:hAnsi="Times New Roman" w:cs="Times New Roman"/>
          <w:color w:val="000000"/>
          <w:lang w:val="es-ES"/>
        </w:rPr>
        <w:t xml:space="preserve">Alumnos: Jesús </w:t>
      </w:r>
      <w:proofErr w:type="spellStart"/>
      <w:r w:rsidRPr="007F61B0">
        <w:rPr>
          <w:rFonts w:ascii="Times New Roman" w:eastAsia="Times New Roman" w:hAnsi="Times New Roman" w:cs="Times New Roman"/>
          <w:color w:val="000000"/>
          <w:lang w:val="es-ES"/>
        </w:rPr>
        <w:t>Arrigorriaga</w:t>
      </w:r>
      <w:proofErr w:type="spellEnd"/>
      <w:r w:rsidRPr="007F61B0">
        <w:rPr>
          <w:rFonts w:ascii="Times New Roman" w:eastAsia="Times New Roman" w:hAnsi="Times New Roman" w:cs="Times New Roman"/>
          <w:color w:val="000000"/>
          <w:lang w:val="es-ES"/>
        </w:rPr>
        <w:t xml:space="preserve"> – Sofía Flores – Martín </w:t>
      </w:r>
      <w:proofErr w:type="spellStart"/>
      <w:r w:rsidRPr="007F61B0">
        <w:rPr>
          <w:rFonts w:ascii="Times New Roman" w:eastAsia="Times New Roman" w:hAnsi="Times New Roman" w:cs="Times New Roman"/>
          <w:color w:val="000000"/>
          <w:lang w:val="es-ES"/>
        </w:rPr>
        <w:t>Ullrich</w:t>
      </w:r>
      <w:proofErr w:type="spellEnd"/>
    </w:p>
    <w:p w:rsidR="000E7909" w:rsidRPr="002C3679" w:rsidRDefault="000E7909" w:rsidP="007F61B0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color w:val="000000"/>
          <w:highlight w:val="cyan"/>
          <w:lang w:val="es-ES"/>
        </w:rPr>
      </w:pPr>
    </w:p>
    <w:p w:rsidR="000E7909" w:rsidRPr="002C3679" w:rsidRDefault="007F61B0" w:rsidP="007F61B0">
      <w:pPr>
        <w:pStyle w:val="NormalWeb"/>
        <w:spacing w:before="0" w:beforeAutospacing="0" w:after="0" w:afterAutospacing="0"/>
        <w:ind w:left="1701" w:hanging="1701"/>
        <w:jc w:val="both"/>
        <w:rPr>
          <w:b/>
          <w:caps/>
          <w:sz w:val="22"/>
          <w:szCs w:val="22"/>
          <w:lang w:val="es-ES"/>
        </w:rPr>
      </w:pPr>
      <w:r>
        <w:rPr>
          <w:b/>
          <w:caps/>
          <w:color w:val="000000"/>
          <w:sz w:val="22"/>
          <w:szCs w:val="22"/>
          <w:lang w:val="es-ES"/>
        </w:rPr>
        <w:t xml:space="preserve">15:57- 16:14 </w:t>
      </w:r>
      <w:r>
        <w:rPr>
          <w:b/>
          <w:caps/>
          <w:color w:val="000000"/>
          <w:sz w:val="22"/>
          <w:szCs w:val="22"/>
          <w:lang w:val="es-ES"/>
        </w:rPr>
        <w:tab/>
      </w:r>
      <w:r w:rsidR="002C3679" w:rsidRPr="002C3679">
        <w:rPr>
          <w:b/>
          <w:caps/>
          <w:color w:val="000000"/>
          <w:sz w:val="22"/>
          <w:szCs w:val="22"/>
          <w:lang w:val="es-ES"/>
        </w:rPr>
        <w:t>E</w:t>
      </w:r>
      <w:r w:rsidR="000E7909" w:rsidRPr="002C3679">
        <w:rPr>
          <w:b/>
          <w:caps/>
          <w:sz w:val="22"/>
          <w:szCs w:val="22"/>
          <w:lang w:val="es-ES"/>
        </w:rPr>
        <w:t>studio de las series temporales de contaminación del aire intradomicilaria en la ciudad de Coyhaique</w:t>
      </w:r>
    </w:p>
    <w:p w:rsidR="000E7909" w:rsidRPr="002C3679" w:rsidRDefault="000E7909" w:rsidP="007F61B0">
      <w:pPr>
        <w:pStyle w:val="NormalWeb"/>
        <w:spacing w:before="0" w:beforeAutospacing="0" w:after="0" w:afterAutospacing="0"/>
        <w:ind w:left="1701" w:hanging="1701"/>
        <w:jc w:val="both"/>
        <w:rPr>
          <w:b/>
          <w:sz w:val="22"/>
          <w:szCs w:val="22"/>
          <w:lang w:val="es-ES"/>
        </w:rPr>
      </w:pPr>
    </w:p>
    <w:p w:rsidR="000E7909" w:rsidRPr="002C3679" w:rsidRDefault="000E7909" w:rsidP="007F61B0">
      <w:pPr>
        <w:pStyle w:val="NormalWeb"/>
        <w:spacing w:before="0" w:beforeAutospacing="0" w:after="0" w:afterAutospacing="0"/>
        <w:ind w:left="1701"/>
        <w:jc w:val="both"/>
        <w:rPr>
          <w:sz w:val="22"/>
          <w:szCs w:val="22"/>
          <w:lang w:val="es-ES"/>
        </w:rPr>
      </w:pPr>
      <w:r w:rsidRPr="002C3679">
        <w:rPr>
          <w:sz w:val="22"/>
          <w:szCs w:val="22"/>
          <w:lang w:val="es-ES"/>
        </w:rPr>
        <w:t>Tutor: Dante Cáceres – Felipe Medina</w:t>
      </w:r>
    </w:p>
    <w:p w:rsidR="000E7909" w:rsidRPr="002C3679" w:rsidRDefault="000E7909" w:rsidP="007F61B0">
      <w:pPr>
        <w:pStyle w:val="NormalWeb"/>
        <w:spacing w:before="0" w:beforeAutospacing="0" w:after="0" w:afterAutospacing="0"/>
        <w:ind w:left="1701" w:hanging="1701"/>
        <w:jc w:val="both"/>
        <w:rPr>
          <w:sz w:val="22"/>
          <w:szCs w:val="22"/>
          <w:lang w:val="es-ES"/>
        </w:rPr>
      </w:pPr>
    </w:p>
    <w:p w:rsidR="000E7909" w:rsidRPr="002C3679" w:rsidRDefault="000E7909" w:rsidP="007F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  <w:r w:rsidRPr="002C3679">
        <w:rPr>
          <w:rFonts w:ascii="Times New Roman" w:hAnsi="Times New Roman" w:cs="Times New Roman"/>
          <w:lang w:val="es-ES"/>
        </w:rPr>
        <w:t>Alumnos: Diego Carmona – Jorge Arredondo – Vicente Cárcamo</w:t>
      </w:r>
    </w:p>
    <w:p w:rsidR="000E7909" w:rsidRPr="002C3679" w:rsidRDefault="000E7909" w:rsidP="007F61B0">
      <w:pPr>
        <w:ind w:left="1701" w:hanging="1701"/>
        <w:rPr>
          <w:rFonts w:ascii="Times New Roman" w:hAnsi="Times New Roman" w:cs="Times New Roman"/>
          <w:lang w:val="es-ES"/>
        </w:rPr>
      </w:pPr>
    </w:p>
    <w:p w:rsidR="000E7909" w:rsidRPr="002C3679" w:rsidRDefault="000E7909" w:rsidP="007F61B0">
      <w:pPr>
        <w:ind w:left="1701" w:hanging="1701"/>
        <w:rPr>
          <w:rFonts w:ascii="Times New Roman" w:hAnsi="Times New Roman" w:cs="Times New Roman"/>
          <w:lang w:val="es-ES"/>
        </w:rPr>
      </w:pPr>
    </w:p>
    <w:p w:rsidR="000E7909" w:rsidRPr="002C3679" w:rsidRDefault="007F61B0" w:rsidP="007F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bCs/>
          <w:caps/>
          <w:lang w:val="es-ES"/>
        </w:rPr>
      </w:pPr>
      <w:r>
        <w:rPr>
          <w:rFonts w:ascii="Times New Roman" w:eastAsia="Times New Roman" w:hAnsi="Times New Roman" w:cs="Times New Roman"/>
          <w:b/>
          <w:bCs/>
          <w:caps/>
          <w:lang w:val="es-ES"/>
        </w:rPr>
        <w:t>16:16 – 16:33</w:t>
      </w:r>
      <w:r>
        <w:rPr>
          <w:rFonts w:ascii="Times New Roman" w:eastAsia="Times New Roman" w:hAnsi="Times New Roman" w:cs="Times New Roman"/>
          <w:b/>
          <w:bCs/>
          <w:caps/>
          <w:lang w:val="es-ES"/>
        </w:rPr>
        <w:tab/>
      </w:r>
      <w:r w:rsidR="000E7909" w:rsidRPr="002C3679">
        <w:rPr>
          <w:rFonts w:ascii="Times New Roman" w:eastAsia="Times New Roman" w:hAnsi="Times New Roman" w:cs="Times New Roman"/>
          <w:b/>
          <w:bCs/>
          <w:caps/>
          <w:lang w:val="es-ES"/>
        </w:rPr>
        <w:t>Papel del surfctante en el sindrome de distrés respiratorio agudo por covid-19</w:t>
      </w:r>
    </w:p>
    <w:p w:rsidR="000E7909" w:rsidRPr="002C3679" w:rsidRDefault="000E7909" w:rsidP="007F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</w:p>
    <w:p w:rsidR="000E7909" w:rsidRPr="002C3679" w:rsidRDefault="000E7909" w:rsidP="007F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  <w:r w:rsidRPr="002C3679">
        <w:rPr>
          <w:rFonts w:ascii="Times New Roman" w:eastAsia="Times New Roman" w:hAnsi="Times New Roman" w:cs="Times New Roman"/>
          <w:color w:val="000000"/>
          <w:lang w:val="es-ES"/>
        </w:rPr>
        <w:t>Tutor: Manuel Oyarzun – Tatiana Reyes</w:t>
      </w:r>
    </w:p>
    <w:p w:rsidR="000E7909" w:rsidRPr="002C3679" w:rsidRDefault="000E7909" w:rsidP="007F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  <w:r w:rsidRPr="002C3679">
        <w:rPr>
          <w:rFonts w:ascii="Times New Roman" w:eastAsia="Times New Roman" w:hAnsi="Times New Roman" w:cs="Times New Roman"/>
          <w:color w:val="000000"/>
          <w:lang w:val="es-ES"/>
        </w:rPr>
        <w:t xml:space="preserve"> </w:t>
      </w:r>
    </w:p>
    <w:p w:rsidR="000E7909" w:rsidRPr="002C3679" w:rsidRDefault="000E7909" w:rsidP="007F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  <w:r w:rsidRPr="002C3679">
        <w:rPr>
          <w:rFonts w:ascii="Times New Roman" w:eastAsia="Times New Roman" w:hAnsi="Times New Roman" w:cs="Times New Roman"/>
          <w:color w:val="000000"/>
          <w:lang w:val="es-ES"/>
        </w:rPr>
        <w:t xml:space="preserve">Alumnos: Inés Sáenz – Rocío </w:t>
      </w:r>
      <w:proofErr w:type="spellStart"/>
      <w:r w:rsidRPr="002C3679">
        <w:rPr>
          <w:rFonts w:ascii="Times New Roman" w:eastAsia="Times New Roman" w:hAnsi="Times New Roman" w:cs="Times New Roman"/>
          <w:color w:val="000000"/>
          <w:lang w:val="es-ES"/>
        </w:rPr>
        <w:t>Jofré</w:t>
      </w:r>
      <w:proofErr w:type="spellEnd"/>
      <w:r w:rsidRPr="002C3679">
        <w:rPr>
          <w:rFonts w:ascii="Times New Roman" w:eastAsia="Times New Roman" w:hAnsi="Times New Roman" w:cs="Times New Roman"/>
          <w:color w:val="000000"/>
          <w:lang w:val="es-ES"/>
        </w:rPr>
        <w:t xml:space="preserve"> – Felipe Juan</w:t>
      </w:r>
    </w:p>
    <w:p w:rsidR="000E7909" w:rsidRPr="002C3679" w:rsidRDefault="000E7909" w:rsidP="007F61B0">
      <w:pPr>
        <w:ind w:left="1701" w:hanging="1701"/>
        <w:rPr>
          <w:rFonts w:ascii="Times New Roman" w:hAnsi="Times New Roman" w:cs="Times New Roman"/>
          <w:lang w:val="es-ES"/>
        </w:rPr>
      </w:pPr>
    </w:p>
    <w:p w:rsidR="002C3679" w:rsidRPr="002C3679" w:rsidRDefault="007F61B0" w:rsidP="007F61B0">
      <w:pPr>
        <w:spacing w:before="240"/>
        <w:ind w:left="1701" w:hanging="1701"/>
        <w:jc w:val="both"/>
        <w:rPr>
          <w:rFonts w:ascii="Times New Roman" w:eastAsia="Times New Roman" w:hAnsi="Times New Roman" w:cs="Times New Roman"/>
          <w:b/>
          <w:color w:val="2E2E2E"/>
          <w:lang w:val="es-ES"/>
        </w:rPr>
      </w:pPr>
      <w:r>
        <w:rPr>
          <w:rFonts w:ascii="Times New Roman" w:eastAsia="Times New Roman" w:hAnsi="Times New Roman" w:cs="Times New Roman"/>
          <w:b/>
          <w:color w:val="2E2E2E"/>
          <w:lang w:val="es-ES"/>
        </w:rPr>
        <w:t xml:space="preserve">16:35 -16:52 </w:t>
      </w:r>
      <w:r>
        <w:rPr>
          <w:rFonts w:ascii="Times New Roman" w:eastAsia="Times New Roman" w:hAnsi="Times New Roman" w:cs="Times New Roman"/>
          <w:b/>
          <w:color w:val="2E2E2E"/>
          <w:lang w:val="es-ES"/>
        </w:rPr>
        <w:tab/>
      </w:r>
      <w:r w:rsidR="002C3679" w:rsidRPr="002C3679">
        <w:rPr>
          <w:rFonts w:ascii="Times New Roman" w:eastAsia="Times New Roman" w:hAnsi="Times New Roman" w:cs="Times New Roman"/>
          <w:b/>
          <w:color w:val="2E2E2E"/>
          <w:lang w:val="es-ES"/>
        </w:rPr>
        <w:t xml:space="preserve">ANÁLISIS DEL POLIMORFISMO rs2596542 EN LA MOLÉCULA DE HISTOCOMPATIBILIDAD NO CLÁSICA MICA Y SU RELACIÓN CON CÁNCER GÁSTRICO </w:t>
      </w:r>
    </w:p>
    <w:p w:rsidR="000E7909" w:rsidRPr="002C3679" w:rsidRDefault="000E7909" w:rsidP="007F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color w:val="000000"/>
          <w:highlight w:val="cyan"/>
          <w:lang w:val="es-ES"/>
        </w:rPr>
      </w:pPr>
    </w:p>
    <w:p w:rsidR="000E7909" w:rsidRPr="002C3679" w:rsidRDefault="000E7909" w:rsidP="007F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  <w:r w:rsidRPr="002C3679">
        <w:rPr>
          <w:rFonts w:ascii="Times New Roman" w:eastAsia="Times New Roman" w:hAnsi="Times New Roman" w:cs="Times New Roman"/>
          <w:color w:val="000000"/>
          <w:lang w:val="es-ES"/>
        </w:rPr>
        <w:t>Tutor: María Carmen Molina – Karen Toledo</w:t>
      </w:r>
    </w:p>
    <w:p w:rsidR="000E7909" w:rsidRPr="002C3679" w:rsidRDefault="000E7909" w:rsidP="007F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</w:p>
    <w:p w:rsidR="000E7909" w:rsidRPr="002C3679" w:rsidRDefault="000E7909" w:rsidP="007F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  <w:r w:rsidRPr="002C3679">
        <w:rPr>
          <w:rFonts w:ascii="Times New Roman" w:eastAsia="Times New Roman" w:hAnsi="Times New Roman" w:cs="Times New Roman"/>
          <w:color w:val="000000"/>
          <w:lang w:val="es-ES"/>
        </w:rPr>
        <w:t>Alumnos: Jorge Abarca – José González – Benjamín Reyes</w:t>
      </w:r>
    </w:p>
    <w:p w:rsidR="000E7909" w:rsidRPr="002C3679" w:rsidRDefault="000E7909">
      <w:pPr>
        <w:rPr>
          <w:rFonts w:ascii="Times New Roman" w:hAnsi="Times New Roman" w:cs="Times New Roman"/>
          <w:lang w:val="es-ES"/>
        </w:rPr>
      </w:pPr>
    </w:p>
    <w:sectPr w:rsidR="000E7909" w:rsidRPr="002C3679" w:rsidSect="000E790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EB"/>
    <w:rsid w:val="000E7909"/>
    <w:rsid w:val="002362EF"/>
    <w:rsid w:val="002C3679"/>
    <w:rsid w:val="00605D55"/>
    <w:rsid w:val="006C3C8F"/>
    <w:rsid w:val="007F61B0"/>
    <w:rsid w:val="00E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5787D"/>
  <w15:chartTrackingRefBased/>
  <w15:docId w15:val="{0800F6E6-C125-4470-89DE-D538AB6F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79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7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2022-12-13T21:53:00Z</cp:lastPrinted>
  <dcterms:created xsi:type="dcterms:W3CDTF">2022-12-13T21:51:00Z</dcterms:created>
  <dcterms:modified xsi:type="dcterms:W3CDTF">2022-12-15T10:22:00Z</dcterms:modified>
</cp:coreProperties>
</file>