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53D8" w14:textId="77777777" w:rsidR="00544A18" w:rsidRPr="00C426C0" w:rsidRDefault="00544A18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7ECC2DED" w14:textId="461236A4" w:rsidR="00544A18" w:rsidRPr="00C426C0" w:rsidRDefault="00322849" w:rsidP="00C426C0">
      <w:pPr>
        <w:jc w:val="center"/>
        <w:rPr>
          <w:rFonts w:asciiTheme="minorHAnsi" w:hAnsiTheme="minorHAnsi" w:cstheme="minorHAnsi"/>
          <w:b/>
        </w:rPr>
      </w:pPr>
      <w:r w:rsidRPr="00C426C0">
        <w:rPr>
          <w:rFonts w:asciiTheme="minorHAnsi" w:hAnsiTheme="minorHAnsi" w:cstheme="minorHAnsi"/>
          <w:b/>
        </w:rPr>
        <w:t xml:space="preserve">TALLER USC Nº </w:t>
      </w:r>
      <w:r w:rsidR="00F25852" w:rsidRPr="00C426C0">
        <w:rPr>
          <w:rFonts w:asciiTheme="minorHAnsi" w:hAnsiTheme="minorHAnsi" w:cstheme="minorHAnsi"/>
          <w:b/>
        </w:rPr>
        <w:t>2</w:t>
      </w:r>
    </w:p>
    <w:p w14:paraId="7A0AE099" w14:textId="111D93F4" w:rsidR="00544A18" w:rsidRPr="00C426C0" w:rsidRDefault="00322849" w:rsidP="00C426C0">
      <w:pPr>
        <w:jc w:val="center"/>
        <w:rPr>
          <w:rFonts w:asciiTheme="minorHAnsi" w:hAnsiTheme="minorHAnsi" w:cstheme="minorHAnsi"/>
          <w:b/>
        </w:rPr>
      </w:pPr>
      <w:r w:rsidRPr="00C426C0">
        <w:rPr>
          <w:rFonts w:asciiTheme="minorHAnsi" w:hAnsiTheme="minorHAnsi" w:cstheme="minorHAnsi"/>
          <w:b/>
        </w:rPr>
        <w:t xml:space="preserve">GUIA </w:t>
      </w:r>
      <w:r w:rsidR="00F25852" w:rsidRPr="00C426C0">
        <w:rPr>
          <w:rFonts w:asciiTheme="minorHAnsi" w:hAnsiTheme="minorHAnsi" w:cstheme="minorHAnsi"/>
          <w:b/>
        </w:rPr>
        <w:t>DOCENTE:</w:t>
      </w:r>
      <w:r w:rsidRPr="00C426C0">
        <w:rPr>
          <w:rFonts w:asciiTheme="minorHAnsi" w:hAnsiTheme="minorHAnsi" w:cstheme="minorHAnsi"/>
          <w:b/>
        </w:rPr>
        <w:t xml:space="preserve"> ASISTENCIA D</w:t>
      </w:r>
      <w:r w:rsidR="00F25852" w:rsidRPr="00C426C0">
        <w:rPr>
          <w:rFonts w:asciiTheme="minorHAnsi" w:hAnsiTheme="minorHAnsi" w:cstheme="minorHAnsi"/>
          <w:b/>
        </w:rPr>
        <w:t xml:space="preserve">E </w:t>
      </w:r>
      <w:r w:rsidR="0063341D">
        <w:rPr>
          <w:rFonts w:asciiTheme="minorHAnsi" w:hAnsiTheme="minorHAnsi" w:cstheme="minorHAnsi"/>
          <w:b/>
        </w:rPr>
        <w:t>PUERPERA CON HEMORRAGIA DEL POS</w:t>
      </w:r>
      <w:r w:rsidR="006E3B74">
        <w:rPr>
          <w:rFonts w:asciiTheme="minorHAnsi" w:hAnsiTheme="minorHAnsi" w:cstheme="minorHAnsi"/>
          <w:b/>
        </w:rPr>
        <w:t>PARTO</w:t>
      </w:r>
      <w:r w:rsidR="0063341D">
        <w:rPr>
          <w:rFonts w:asciiTheme="minorHAnsi" w:hAnsiTheme="minorHAnsi" w:cstheme="minorHAnsi"/>
          <w:b/>
        </w:rPr>
        <w:t xml:space="preserve">. </w:t>
      </w:r>
    </w:p>
    <w:p w14:paraId="0DB56812" w14:textId="0366263A" w:rsidR="00F25852" w:rsidRPr="00C426C0" w:rsidRDefault="00F25852" w:rsidP="00C426C0">
      <w:pPr>
        <w:jc w:val="both"/>
        <w:rPr>
          <w:rFonts w:asciiTheme="minorHAnsi" w:hAnsiTheme="minorHAnsi" w:cstheme="minorHAnsi"/>
          <w:b/>
        </w:rPr>
      </w:pPr>
    </w:p>
    <w:p w14:paraId="0D689D64" w14:textId="77777777" w:rsidR="00F25852" w:rsidRPr="00C426C0" w:rsidRDefault="00F25852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426C0">
        <w:rPr>
          <w:rFonts w:asciiTheme="minorHAnsi" w:hAnsiTheme="minorHAnsi" w:cstheme="minorHAnsi"/>
          <w:color w:val="000000"/>
        </w:rPr>
        <w:t>Asista en la fecha asignada en su rotación a la Unidad de Simulación Clínica de la Escuela de Obstetricia.</w:t>
      </w:r>
    </w:p>
    <w:p w14:paraId="016AAC99" w14:textId="77777777" w:rsidR="00F25852" w:rsidRPr="00C426C0" w:rsidRDefault="00F25852" w:rsidP="00C426C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426C0">
        <w:rPr>
          <w:rFonts w:asciiTheme="minorHAnsi" w:hAnsiTheme="minorHAnsi" w:cstheme="minorHAnsi"/>
          <w:color w:val="000000"/>
        </w:rPr>
        <w:t xml:space="preserve">Debe presentarse con uniforme completo. </w:t>
      </w:r>
    </w:p>
    <w:p w14:paraId="746C0916" w14:textId="77777777" w:rsidR="00F25852" w:rsidRPr="00C426C0" w:rsidRDefault="00F25852" w:rsidP="00C426C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426C0">
        <w:rPr>
          <w:rFonts w:asciiTheme="minorHAnsi" w:hAnsiTheme="minorHAnsi" w:cstheme="minorHAnsi"/>
          <w:color w:val="000000"/>
        </w:rPr>
        <w:t>Debe utilizar durante toda la actividad presencial mascarilla.</w:t>
      </w:r>
    </w:p>
    <w:p w14:paraId="6FA58C96" w14:textId="77777777" w:rsidR="00F25852" w:rsidRPr="00C426C0" w:rsidRDefault="00F25852" w:rsidP="00C426C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426C0">
        <w:rPr>
          <w:rFonts w:asciiTheme="minorHAnsi" w:hAnsiTheme="minorHAnsi" w:cstheme="minorHAnsi"/>
          <w:color w:val="000000"/>
        </w:rPr>
        <w:t xml:space="preserve">Alcohol gel y otros EPP se entregarán en la Facultad </w:t>
      </w:r>
    </w:p>
    <w:p w14:paraId="3D0F405E" w14:textId="77777777" w:rsidR="00F25852" w:rsidRPr="00C426C0" w:rsidRDefault="00F25852" w:rsidP="00C426C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C426C0">
        <w:rPr>
          <w:rFonts w:asciiTheme="minorHAnsi" w:hAnsiTheme="minorHAnsi" w:cstheme="minorHAnsi"/>
          <w:color w:val="000000"/>
        </w:rPr>
        <w:t>Recuerde obtener código QR para ingresar a la Facultad</w:t>
      </w:r>
    </w:p>
    <w:p w14:paraId="00D52E94" w14:textId="77777777" w:rsidR="00F25852" w:rsidRPr="00C426C0" w:rsidRDefault="00F25852" w:rsidP="00C426C0">
      <w:pPr>
        <w:jc w:val="both"/>
        <w:rPr>
          <w:rFonts w:asciiTheme="minorHAnsi" w:hAnsiTheme="minorHAnsi" w:cstheme="minorHAnsi"/>
          <w:b/>
        </w:rPr>
      </w:pPr>
    </w:p>
    <w:p w14:paraId="387BA436" w14:textId="77777777" w:rsidR="00F25852" w:rsidRPr="00C426C0" w:rsidRDefault="00F25852" w:rsidP="00C426C0">
      <w:pPr>
        <w:spacing w:before="240" w:line="276" w:lineRule="auto"/>
        <w:jc w:val="both"/>
        <w:rPr>
          <w:rFonts w:asciiTheme="minorHAnsi" w:eastAsia="Arial" w:hAnsiTheme="minorHAnsi" w:cstheme="minorHAnsi"/>
          <w:b/>
        </w:rPr>
      </w:pPr>
      <w:r w:rsidRPr="00C426C0">
        <w:rPr>
          <w:rFonts w:asciiTheme="minorHAnsi" w:eastAsia="Arial" w:hAnsiTheme="minorHAnsi" w:cstheme="minorHAnsi"/>
          <w:b/>
        </w:rPr>
        <w:t>Objetivo de aprendizaje:</w:t>
      </w:r>
    </w:p>
    <w:p w14:paraId="7A577A24" w14:textId="3BB15FA5" w:rsidR="00F25852" w:rsidRPr="00C426C0" w:rsidRDefault="00F25852" w:rsidP="00C426C0">
      <w:pPr>
        <w:spacing w:before="240" w:line="276" w:lineRule="auto"/>
        <w:jc w:val="both"/>
        <w:rPr>
          <w:rFonts w:asciiTheme="minorHAnsi" w:eastAsia="Arial" w:hAnsiTheme="minorHAnsi" w:cstheme="minorHAnsi"/>
          <w:b/>
        </w:rPr>
      </w:pPr>
      <w:r w:rsidRPr="00C426C0">
        <w:rPr>
          <w:rFonts w:asciiTheme="minorHAnsi" w:eastAsia="Arial" w:hAnsiTheme="minorHAnsi" w:cstheme="minorHAnsi"/>
          <w:b/>
        </w:rPr>
        <w:t xml:space="preserve">Resolver una situación clínica que considera </w:t>
      </w:r>
      <w:r w:rsidR="0063341D">
        <w:rPr>
          <w:rFonts w:asciiTheme="minorHAnsi" w:eastAsia="Arial" w:hAnsiTheme="minorHAnsi" w:cstheme="minorHAnsi"/>
          <w:b/>
        </w:rPr>
        <w:t xml:space="preserve">la atención de la puérpera con Hemorragia del </w:t>
      </w:r>
      <w:r w:rsidR="00377974">
        <w:rPr>
          <w:rFonts w:asciiTheme="minorHAnsi" w:eastAsia="Arial" w:hAnsiTheme="minorHAnsi" w:cstheme="minorHAnsi"/>
          <w:b/>
        </w:rPr>
        <w:t>po</w:t>
      </w:r>
      <w:r w:rsidR="006E3B74">
        <w:rPr>
          <w:rFonts w:asciiTheme="minorHAnsi" w:eastAsia="Arial" w:hAnsiTheme="minorHAnsi" w:cstheme="minorHAnsi"/>
          <w:b/>
        </w:rPr>
        <w:t>sparto</w:t>
      </w:r>
      <w:r w:rsidR="0063341D">
        <w:rPr>
          <w:rFonts w:asciiTheme="minorHAnsi" w:eastAsia="Arial" w:hAnsiTheme="minorHAnsi" w:cstheme="minorHAnsi"/>
          <w:b/>
        </w:rPr>
        <w:t xml:space="preserve">. </w:t>
      </w:r>
    </w:p>
    <w:p w14:paraId="08F59EB5" w14:textId="77777777" w:rsidR="00F25852" w:rsidRPr="00C426C0" w:rsidRDefault="00F25852" w:rsidP="00C426C0">
      <w:pPr>
        <w:spacing w:before="240" w:line="276" w:lineRule="auto"/>
        <w:jc w:val="both"/>
        <w:rPr>
          <w:rFonts w:asciiTheme="minorHAnsi" w:eastAsia="Arial" w:hAnsiTheme="minorHAnsi" w:cstheme="minorHAnsi"/>
          <w:b/>
        </w:rPr>
      </w:pPr>
      <w:r w:rsidRPr="00C426C0">
        <w:rPr>
          <w:rFonts w:asciiTheme="minorHAnsi" w:eastAsia="Arial" w:hAnsiTheme="minorHAnsi" w:cstheme="minorHAnsi"/>
          <w:b/>
        </w:rPr>
        <w:t>Actividades:</w:t>
      </w:r>
    </w:p>
    <w:p w14:paraId="51D64152" w14:textId="77777777" w:rsidR="00F25852" w:rsidRPr="00C426C0" w:rsidRDefault="00F25852" w:rsidP="00C426C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jc w:val="both"/>
        <w:rPr>
          <w:rFonts w:asciiTheme="minorHAnsi" w:eastAsia="Arial" w:hAnsiTheme="minorHAnsi" w:cstheme="minorHAnsi"/>
        </w:rPr>
      </w:pPr>
      <w:r w:rsidRPr="00C426C0">
        <w:rPr>
          <w:rFonts w:asciiTheme="minorHAnsi" w:hAnsiTheme="minorHAnsi" w:cstheme="minorHAnsi"/>
        </w:rPr>
        <w:t xml:space="preserve">Junto a su equipo de trabajo y facilitadora asignada leerán las instrucciones de la situación clínica. </w:t>
      </w:r>
    </w:p>
    <w:p w14:paraId="2394D024" w14:textId="4C047BA4" w:rsidR="00F25852" w:rsidRPr="00C426C0" w:rsidRDefault="00F25852" w:rsidP="00C426C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jc w:val="both"/>
        <w:rPr>
          <w:rFonts w:asciiTheme="minorHAnsi" w:eastAsia="Arial" w:hAnsiTheme="minorHAnsi" w:cstheme="minorHAnsi"/>
        </w:rPr>
      </w:pPr>
      <w:r w:rsidRPr="00C426C0">
        <w:rPr>
          <w:rFonts w:asciiTheme="minorHAnsi" w:hAnsiTheme="minorHAnsi" w:cstheme="minorHAnsi"/>
        </w:rPr>
        <w:t>Determine actividades que debe realizar para resolver la situación clínica de</w:t>
      </w:r>
      <w:r w:rsidR="00377974">
        <w:rPr>
          <w:rFonts w:asciiTheme="minorHAnsi" w:hAnsiTheme="minorHAnsi" w:cstheme="minorHAnsi"/>
        </w:rPr>
        <w:t xml:space="preserve"> hemorragia del pos</w:t>
      </w:r>
      <w:r w:rsidR="006E3B74">
        <w:rPr>
          <w:rFonts w:asciiTheme="minorHAnsi" w:hAnsiTheme="minorHAnsi" w:cstheme="minorHAnsi"/>
        </w:rPr>
        <w:t>parto.</w:t>
      </w:r>
      <w:r w:rsidR="00377974">
        <w:rPr>
          <w:rFonts w:asciiTheme="minorHAnsi" w:hAnsiTheme="minorHAnsi" w:cstheme="minorHAnsi"/>
        </w:rPr>
        <w:t xml:space="preserve"> </w:t>
      </w:r>
    </w:p>
    <w:p w14:paraId="1F01B764" w14:textId="371456BA" w:rsidR="00F25852" w:rsidRPr="00377974" w:rsidRDefault="00F25852" w:rsidP="003779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jc w:val="both"/>
        <w:rPr>
          <w:rFonts w:asciiTheme="minorHAnsi" w:eastAsia="Arial" w:hAnsiTheme="minorHAnsi" w:cstheme="minorHAnsi"/>
        </w:rPr>
      </w:pPr>
      <w:r w:rsidRPr="00C426C0">
        <w:rPr>
          <w:rFonts w:asciiTheme="minorHAnsi" w:hAnsiTheme="minorHAnsi" w:cstheme="minorHAnsi"/>
        </w:rPr>
        <w:t xml:space="preserve">Designe junto a su equipo roles que debe cumplir cada integrante para resolver la situación clínica </w:t>
      </w:r>
      <w:r w:rsidR="00377974" w:rsidRPr="00C426C0">
        <w:rPr>
          <w:rFonts w:asciiTheme="minorHAnsi" w:hAnsiTheme="minorHAnsi" w:cstheme="minorHAnsi"/>
        </w:rPr>
        <w:t>de</w:t>
      </w:r>
      <w:r w:rsidR="00377974">
        <w:rPr>
          <w:rFonts w:asciiTheme="minorHAnsi" w:hAnsiTheme="minorHAnsi" w:cstheme="minorHAnsi"/>
        </w:rPr>
        <w:t xml:space="preserve"> hemorragia del pos</w:t>
      </w:r>
      <w:r w:rsidR="006E3B74">
        <w:rPr>
          <w:rFonts w:asciiTheme="minorHAnsi" w:hAnsiTheme="minorHAnsi" w:cstheme="minorHAnsi"/>
        </w:rPr>
        <w:t>parto.</w:t>
      </w:r>
      <w:r w:rsidR="00377974">
        <w:rPr>
          <w:rFonts w:asciiTheme="minorHAnsi" w:hAnsiTheme="minorHAnsi" w:cstheme="minorHAnsi"/>
        </w:rPr>
        <w:t xml:space="preserve"> </w:t>
      </w:r>
    </w:p>
    <w:p w14:paraId="0AF0EEA4" w14:textId="63320129" w:rsidR="00377974" w:rsidRPr="00C426C0" w:rsidRDefault="00F25852" w:rsidP="003779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jc w:val="both"/>
        <w:rPr>
          <w:rFonts w:asciiTheme="minorHAnsi" w:eastAsia="Arial" w:hAnsiTheme="minorHAnsi" w:cstheme="minorHAnsi"/>
        </w:rPr>
      </w:pPr>
      <w:r w:rsidRPr="00377974">
        <w:rPr>
          <w:rFonts w:asciiTheme="minorHAnsi" w:eastAsia="Arial" w:hAnsiTheme="minorHAnsi" w:cstheme="minorHAnsi"/>
        </w:rPr>
        <w:t xml:space="preserve">Realice las acciones clínicas necesarias para resolver la situación clínica </w:t>
      </w:r>
      <w:r w:rsidR="00377974" w:rsidRPr="00C426C0">
        <w:rPr>
          <w:rFonts w:asciiTheme="minorHAnsi" w:hAnsiTheme="minorHAnsi" w:cstheme="minorHAnsi"/>
        </w:rPr>
        <w:t>de</w:t>
      </w:r>
      <w:r w:rsidR="00377974">
        <w:rPr>
          <w:rFonts w:asciiTheme="minorHAnsi" w:hAnsiTheme="minorHAnsi" w:cstheme="minorHAnsi"/>
        </w:rPr>
        <w:t xml:space="preserve"> hemorragia del pos</w:t>
      </w:r>
      <w:r w:rsidR="006E3B74">
        <w:rPr>
          <w:rFonts w:asciiTheme="minorHAnsi" w:hAnsiTheme="minorHAnsi" w:cstheme="minorHAnsi"/>
        </w:rPr>
        <w:t>parto.</w:t>
      </w:r>
      <w:r w:rsidR="00377974">
        <w:rPr>
          <w:rFonts w:asciiTheme="minorHAnsi" w:hAnsiTheme="minorHAnsi" w:cstheme="minorHAnsi"/>
        </w:rPr>
        <w:t xml:space="preserve"> </w:t>
      </w:r>
    </w:p>
    <w:p w14:paraId="39FAA0B8" w14:textId="57FFBF13" w:rsidR="00F25852" w:rsidRPr="00377974" w:rsidRDefault="00F25852" w:rsidP="00C426C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jc w:val="both"/>
        <w:rPr>
          <w:rFonts w:asciiTheme="minorHAnsi" w:eastAsia="Arial" w:hAnsiTheme="minorHAnsi" w:cstheme="minorHAnsi"/>
        </w:rPr>
      </w:pPr>
      <w:r w:rsidRPr="00377974">
        <w:rPr>
          <w:rFonts w:asciiTheme="minorHAnsi" w:eastAsia="Arial" w:hAnsiTheme="minorHAnsi" w:cstheme="minorHAnsi"/>
        </w:rPr>
        <w:t xml:space="preserve">Determine aspectos a destacar de la actividad en relación con el trabajo en equipo. </w:t>
      </w:r>
    </w:p>
    <w:p w14:paraId="6B15AA21" w14:textId="388E202D" w:rsidR="00544A18" w:rsidRPr="00C426C0" w:rsidRDefault="00544A18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3F753783" w14:textId="0EDF7C47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2EAF618C" w14:textId="193E02B7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7AFAEB90" w14:textId="072BDF4A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3921C39E" w14:textId="5F5A64E8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29DDF053" w14:textId="4259640A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7A5F9CD6" w14:textId="4110A957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373D4227" w14:textId="441F99F3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B61D992" w14:textId="43E464CB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2BFBA6C6" w14:textId="08E50018" w:rsidR="008A041A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54415170" w14:textId="77777777" w:rsidR="00377974" w:rsidRPr="00C426C0" w:rsidRDefault="00377974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46F3BD2C" w14:textId="77777777" w:rsidR="008A041A" w:rsidRPr="00C426C0" w:rsidRDefault="008A041A" w:rsidP="00C426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1ABA3621" w14:textId="1EB2D530" w:rsidR="00544A18" w:rsidRPr="00C426C0" w:rsidRDefault="00322849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C426C0">
        <w:rPr>
          <w:rFonts w:asciiTheme="minorHAnsi" w:hAnsiTheme="minorHAnsi" w:cstheme="minorHAnsi"/>
          <w:b/>
          <w:color w:val="000000"/>
          <w:u w:val="single"/>
        </w:rPr>
        <w:lastRenderedPageBreak/>
        <w:t xml:space="preserve">GUIA ACTIVIDAD </w:t>
      </w:r>
    </w:p>
    <w:p w14:paraId="5E204984" w14:textId="17B14298" w:rsidR="008A041A" w:rsidRPr="00C426C0" w:rsidRDefault="008A041A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041A" w:rsidRPr="00C426C0" w14:paraId="38801CBB" w14:textId="77777777" w:rsidTr="008A041A">
        <w:tc>
          <w:tcPr>
            <w:tcW w:w="10060" w:type="dxa"/>
          </w:tcPr>
          <w:p w14:paraId="53A8C75A" w14:textId="77777777" w:rsidR="008A041A" w:rsidRPr="00C426C0" w:rsidRDefault="008A041A" w:rsidP="00C426C0">
            <w:pP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Materiales:</w:t>
            </w:r>
          </w:p>
          <w:p w14:paraId="0CF4B325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Frasco de alcohol al 70%</w:t>
            </w:r>
          </w:p>
          <w:p w14:paraId="2289580D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proofErr w:type="spellStart"/>
            <w:r w:rsidRPr="00C426C0">
              <w:rPr>
                <w:rFonts w:asciiTheme="minorHAnsi" w:eastAsia="Arial" w:hAnsiTheme="minorHAnsi" w:cstheme="minorHAnsi"/>
              </w:rPr>
              <w:t>Tórulas</w:t>
            </w:r>
            <w:proofErr w:type="spellEnd"/>
            <w:r w:rsidRPr="00C426C0">
              <w:rPr>
                <w:rFonts w:asciiTheme="minorHAnsi" w:eastAsia="Arial" w:hAnsiTheme="minorHAnsi" w:cstheme="minorHAnsi"/>
              </w:rPr>
              <w:t xml:space="preserve"> de algodón</w:t>
            </w:r>
          </w:p>
          <w:p w14:paraId="0A03BAC0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Guantes de procedimiento</w:t>
            </w:r>
          </w:p>
          <w:p w14:paraId="4C200AED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proofErr w:type="spellStart"/>
            <w:r w:rsidRPr="00C426C0">
              <w:rPr>
                <w:rFonts w:asciiTheme="minorHAnsi" w:eastAsia="Arial" w:hAnsiTheme="minorHAnsi" w:cstheme="minorHAnsi"/>
              </w:rPr>
              <w:t>Bránula</w:t>
            </w:r>
            <w:proofErr w:type="spellEnd"/>
            <w:r w:rsidRPr="00C426C0">
              <w:rPr>
                <w:rFonts w:asciiTheme="minorHAnsi" w:eastAsia="Arial" w:hAnsiTheme="minorHAnsi" w:cstheme="minorHAnsi"/>
              </w:rPr>
              <w:t xml:space="preserve"> #16-18</w:t>
            </w:r>
          </w:p>
          <w:p w14:paraId="04500243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Lave de tres pasos</w:t>
            </w:r>
          </w:p>
          <w:p w14:paraId="0C7387DB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 xml:space="preserve">Tela </w:t>
            </w:r>
            <w:proofErr w:type="spellStart"/>
            <w:r w:rsidRPr="00C426C0">
              <w:rPr>
                <w:rFonts w:asciiTheme="minorHAnsi" w:eastAsia="Arial" w:hAnsiTheme="minorHAnsi" w:cstheme="minorHAnsi"/>
              </w:rPr>
              <w:t>transpore</w:t>
            </w:r>
            <w:proofErr w:type="spellEnd"/>
          </w:p>
          <w:p w14:paraId="472F82EC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proofErr w:type="spellStart"/>
            <w:r w:rsidRPr="00C426C0">
              <w:rPr>
                <w:rFonts w:asciiTheme="minorHAnsi" w:eastAsia="Arial" w:hAnsiTheme="minorHAnsi" w:cstheme="minorHAnsi"/>
              </w:rPr>
              <w:t>Tegaderm</w:t>
            </w:r>
            <w:proofErr w:type="spellEnd"/>
            <w:r w:rsidRPr="00C426C0">
              <w:rPr>
                <w:rFonts w:asciiTheme="minorHAnsi" w:eastAsia="Arial" w:hAnsiTheme="minorHAnsi" w:cstheme="minorHAnsi"/>
              </w:rPr>
              <w:t xml:space="preserve"> vía venosa</w:t>
            </w:r>
          </w:p>
          <w:p w14:paraId="04BE7194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Plumón punta fina</w:t>
            </w:r>
          </w:p>
          <w:p w14:paraId="1917E614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Bajada de suero con regulador.</w:t>
            </w:r>
          </w:p>
          <w:p w14:paraId="44E2404B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>BIC o cuenta gotas en ml/</w:t>
            </w:r>
            <w:proofErr w:type="spellStart"/>
            <w:r w:rsidRPr="00C426C0">
              <w:rPr>
                <w:rFonts w:asciiTheme="minorHAnsi" w:eastAsia="Arial" w:hAnsiTheme="minorHAnsi" w:cstheme="minorHAnsi"/>
              </w:rPr>
              <w:t>hr</w:t>
            </w:r>
            <w:proofErr w:type="spellEnd"/>
            <w:r w:rsidRPr="00C426C0">
              <w:rPr>
                <w:rFonts w:asciiTheme="minorHAnsi" w:eastAsia="Arial" w:hAnsiTheme="minorHAnsi" w:cstheme="minorHAnsi"/>
              </w:rPr>
              <w:t>.</w:t>
            </w:r>
          </w:p>
          <w:p w14:paraId="36C94B79" w14:textId="77777777" w:rsidR="008A041A" w:rsidRPr="00C426C0" w:rsidRDefault="008A041A" w:rsidP="00C426C0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eastAsia="Arial" w:hAnsiTheme="minorHAnsi" w:cstheme="minorHAnsi"/>
              </w:rPr>
            </w:pPr>
            <w:r w:rsidRPr="00C426C0">
              <w:rPr>
                <w:rFonts w:asciiTheme="minorHAnsi" w:eastAsia="Arial" w:hAnsiTheme="minorHAnsi" w:cstheme="minorHAnsi"/>
              </w:rPr>
              <w:t xml:space="preserve">Suero Fisiológico para permeabilizar </w:t>
            </w:r>
          </w:p>
          <w:p w14:paraId="4BE11381" w14:textId="5F10EA72" w:rsidR="008A041A" w:rsidRPr="00C426C0" w:rsidRDefault="008A041A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426C0">
              <w:rPr>
                <w:rFonts w:asciiTheme="minorHAnsi" w:hAnsiTheme="minorHAnsi" w:cstheme="minorHAnsi"/>
                <w:color w:val="000000"/>
              </w:rPr>
              <w:t xml:space="preserve">Sala de parto con modelo </w:t>
            </w:r>
            <w:proofErr w:type="spellStart"/>
            <w:r w:rsidRPr="00C426C0">
              <w:rPr>
                <w:rFonts w:asciiTheme="minorHAnsi" w:hAnsiTheme="minorHAnsi" w:cstheme="minorHAnsi"/>
                <w:color w:val="000000"/>
              </w:rPr>
              <w:t>Noelle</w:t>
            </w:r>
            <w:proofErr w:type="spellEnd"/>
            <w:r w:rsidRPr="00C426C0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C426C0">
              <w:rPr>
                <w:rFonts w:asciiTheme="minorHAnsi" w:hAnsiTheme="minorHAnsi" w:cstheme="minorHAnsi"/>
                <w:color w:val="000000"/>
              </w:rPr>
              <w:t>fantoma</w:t>
            </w:r>
            <w:proofErr w:type="spellEnd"/>
            <w:r w:rsidRPr="00C426C0">
              <w:rPr>
                <w:rFonts w:asciiTheme="minorHAnsi" w:hAnsiTheme="minorHAnsi" w:cstheme="minorHAnsi"/>
                <w:color w:val="000000"/>
              </w:rPr>
              <w:t xml:space="preserve"> similar. </w:t>
            </w:r>
          </w:p>
          <w:p w14:paraId="14B60DB0" w14:textId="77777777" w:rsidR="008A041A" w:rsidRPr="00C426C0" w:rsidRDefault="008A041A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426C0">
              <w:rPr>
                <w:rFonts w:asciiTheme="minorHAnsi" w:hAnsiTheme="minorHAnsi" w:cstheme="minorHAnsi"/>
                <w:color w:val="000000"/>
              </w:rPr>
              <w:t>6 delantales quirúrgicos</w:t>
            </w:r>
          </w:p>
          <w:p w14:paraId="2737D9E7" w14:textId="77777777" w:rsidR="008A041A" w:rsidRPr="00C426C0" w:rsidRDefault="008A041A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426C0">
              <w:rPr>
                <w:rFonts w:asciiTheme="minorHAnsi" w:hAnsiTheme="minorHAnsi" w:cstheme="minorHAnsi"/>
                <w:color w:val="000000"/>
              </w:rPr>
              <w:t xml:space="preserve">6 gorros </w:t>
            </w:r>
          </w:p>
          <w:p w14:paraId="76FD6E2A" w14:textId="0B182421" w:rsidR="008A041A" w:rsidRPr="00377974" w:rsidRDefault="008A041A" w:rsidP="0037797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426C0">
              <w:rPr>
                <w:rFonts w:asciiTheme="minorHAnsi" w:hAnsiTheme="minorHAnsi" w:cstheme="minorHAnsi"/>
                <w:color w:val="000000"/>
              </w:rPr>
              <w:t>6 pares de guantes estériles tallas 6,5 y 7</w:t>
            </w:r>
          </w:p>
          <w:p w14:paraId="68430194" w14:textId="47259D59" w:rsidR="008A041A" w:rsidRPr="00377974" w:rsidRDefault="008A041A" w:rsidP="0037797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426C0">
              <w:rPr>
                <w:rFonts w:asciiTheme="minorHAnsi" w:hAnsiTheme="minorHAnsi" w:cstheme="minorHAnsi"/>
                <w:color w:val="000000"/>
              </w:rPr>
              <w:t>BIC</w:t>
            </w:r>
          </w:p>
          <w:p w14:paraId="198A3148" w14:textId="77777777" w:rsidR="008A041A" w:rsidRDefault="008A041A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426C0">
              <w:rPr>
                <w:rFonts w:asciiTheme="minorHAnsi" w:hAnsiTheme="minorHAnsi" w:cstheme="minorHAnsi"/>
                <w:color w:val="000000"/>
              </w:rPr>
              <w:t>1 basurero</w:t>
            </w:r>
          </w:p>
          <w:p w14:paraId="4C9B0889" w14:textId="77777777" w:rsidR="00377974" w:rsidRDefault="00377974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ampollas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oxitocina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6461ED4E" w14:textId="77777777" w:rsidR="00377974" w:rsidRDefault="00377974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apolla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Ergometrina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C084644" w14:textId="1F021CEA" w:rsidR="00377974" w:rsidRDefault="00377974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comprimidos de </w:t>
            </w:r>
            <w:proofErr w:type="spellStart"/>
            <w:r w:rsidR="00F21373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isoprostol</w:t>
            </w:r>
            <w:proofErr w:type="spellEnd"/>
          </w:p>
          <w:p w14:paraId="13E9E5BF" w14:textId="095C091D" w:rsidR="00F21373" w:rsidRDefault="00F21373" w:rsidP="00C426C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 ampolla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Duratocin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Carbetocin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63E6AC2F" w14:textId="77777777" w:rsidR="00F21373" w:rsidRDefault="00F21373" w:rsidP="00F2137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right="18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 paquete de compresas</w:t>
            </w:r>
          </w:p>
          <w:p w14:paraId="63612CB5" w14:textId="7B8BDD5D" w:rsidR="00F21373" w:rsidRPr="00F21373" w:rsidRDefault="00F21373" w:rsidP="00F2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"/>
                <w:tab w:val="left" w:pos="154"/>
                <w:tab w:val="left" w:pos="2153"/>
              </w:tabs>
              <w:ind w:left="720" w:right="187"/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21373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Todos los fármacos son simulados con otras ampollas o comprimidos. </w:t>
            </w:r>
          </w:p>
        </w:tc>
      </w:tr>
    </w:tbl>
    <w:p w14:paraId="165A7AA5" w14:textId="32501573" w:rsidR="007C7042" w:rsidRPr="00C426C0" w:rsidRDefault="007C7042" w:rsidP="00C426C0">
      <w:pPr>
        <w:spacing w:before="240"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C426C0">
        <w:rPr>
          <w:rFonts w:asciiTheme="minorHAnsi" w:eastAsia="Arial" w:hAnsiTheme="minorHAnsi" w:cstheme="minorHAnsi"/>
          <w:b/>
          <w:bCs/>
        </w:rPr>
        <w:t>Caso Clínico:</w:t>
      </w:r>
    </w:p>
    <w:p w14:paraId="304F7332" w14:textId="6284E483" w:rsidR="0027034F" w:rsidRPr="003B48E8" w:rsidRDefault="00F21373" w:rsidP="00B51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</w:rPr>
      </w:pPr>
      <w:r w:rsidRPr="003B48E8">
        <w:rPr>
          <w:rFonts w:asciiTheme="minorHAnsi" w:eastAsia="Arial" w:hAnsiTheme="minorHAnsi" w:cstheme="minorHAnsi"/>
        </w:rPr>
        <w:t>Usted como matrona/</w:t>
      </w:r>
      <w:proofErr w:type="spellStart"/>
      <w:r w:rsidRPr="003B48E8">
        <w:rPr>
          <w:rFonts w:asciiTheme="minorHAnsi" w:eastAsia="Arial" w:hAnsiTheme="minorHAnsi" w:cstheme="minorHAnsi"/>
        </w:rPr>
        <w:t>ón</w:t>
      </w:r>
      <w:proofErr w:type="spellEnd"/>
      <w:r w:rsidRPr="003B48E8">
        <w:rPr>
          <w:rFonts w:asciiTheme="minorHAnsi" w:eastAsia="Arial" w:hAnsiTheme="minorHAnsi" w:cstheme="minorHAnsi"/>
        </w:rPr>
        <w:t xml:space="preserve"> de la Unidad de Partos asiste a la Sra. </w:t>
      </w:r>
      <w:r w:rsidR="003B48E8" w:rsidRPr="003B48E8">
        <w:rPr>
          <w:rFonts w:asciiTheme="minorHAnsi" w:eastAsia="Arial" w:hAnsiTheme="minorHAnsi" w:cstheme="minorHAnsi"/>
        </w:rPr>
        <w:t>Julieta</w:t>
      </w:r>
      <w:r w:rsidRPr="003B48E8">
        <w:rPr>
          <w:rFonts w:asciiTheme="minorHAnsi" w:eastAsia="Arial" w:hAnsiTheme="minorHAnsi" w:cstheme="minorHAnsi"/>
        </w:rPr>
        <w:t xml:space="preserve"> durante su parto considerando la siguiente información.</w:t>
      </w:r>
    </w:p>
    <w:p w14:paraId="454533A8" w14:textId="0ADB80D6" w:rsidR="00F21373" w:rsidRDefault="00F21373" w:rsidP="00B51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  <w:b/>
          <w:bCs/>
        </w:rPr>
      </w:pPr>
    </w:p>
    <w:p w14:paraId="21EA4C30" w14:textId="61EDA337" w:rsidR="00F21373" w:rsidRDefault="00F21373" w:rsidP="00B51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Dg de Ingreso al Preparto</w:t>
      </w:r>
    </w:p>
    <w:p w14:paraId="35EFF0EE" w14:textId="1E71F33D" w:rsidR="003B48E8" w:rsidRPr="003B48E8" w:rsidRDefault="003B48E8" w:rsidP="00B51949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</w:rPr>
      </w:pPr>
      <w:r w:rsidRPr="003B48E8">
        <w:rPr>
          <w:rFonts w:asciiTheme="minorHAnsi" w:eastAsia="Arial" w:hAnsiTheme="minorHAnsi" w:cstheme="minorHAnsi"/>
        </w:rPr>
        <w:t>G3P2A0</w:t>
      </w:r>
    </w:p>
    <w:p w14:paraId="148D1E57" w14:textId="559E7FAB" w:rsidR="003B48E8" w:rsidRDefault="003B48E8" w:rsidP="00B51949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</w:rPr>
      </w:pPr>
      <w:r w:rsidRPr="003B48E8">
        <w:rPr>
          <w:rFonts w:asciiTheme="minorHAnsi" w:eastAsia="Arial" w:hAnsiTheme="minorHAnsi" w:cstheme="minorHAnsi"/>
        </w:rPr>
        <w:t>Embarazo de 40 semanas por FUR</w:t>
      </w:r>
    </w:p>
    <w:p w14:paraId="3C94AB92" w14:textId="1848AD0D" w:rsidR="003B48E8" w:rsidRPr="003B48E8" w:rsidRDefault="003B48E8" w:rsidP="00B51949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Trabajo de parto Franco</w:t>
      </w:r>
    </w:p>
    <w:p w14:paraId="75D7BDF5" w14:textId="2F544BB5" w:rsidR="003B48E8" w:rsidRPr="003B48E8" w:rsidRDefault="003B48E8" w:rsidP="00B51949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rFonts w:asciiTheme="minorHAnsi" w:eastAsia="Arial" w:hAnsiTheme="minorHAnsi" w:cstheme="minorHAnsi"/>
        </w:rPr>
      </w:pPr>
      <w:r w:rsidRPr="003B48E8">
        <w:rPr>
          <w:rFonts w:asciiTheme="minorHAnsi" w:eastAsia="Arial" w:hAnsiTheme="minorHAnsi" w:cstheme="minorHAnsi"/>
        </w:rPr>
        <w:t>Diabetes Gestacional</w:t>
      </w:r>
    </w:p>
    <w:p w14:paraId="4FE9287C" w14:textId="7F46EFE0" w:rsidR="003B48E8" w:rsidRPr="0080612D" w:rsidRDefault="003B48E8" w:rsidP="00B51949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color w:val="000000"/>
          <w:u w:val="single"/>
        </w:rPr>
      </w:pPr>
      <w:proofErr w:type="spellStart"/>
      <w:r w:rsidRPr="0080612D">
        <w:rPr>
          <w:rFonts w:asciiTheme="minorHAnsi" w:eastAsia="Arial" w:hAnsiTheme="minorHAnsi" w:cstheme="minorHAnsi"/>
        </w:rPr>
        <w:t>Macrosomía</w:t>
      </w:r>
      <w:proofErr w:type="spellEnd"/>
      <w:r w:rsidRPr="0080612D">
        <w:rPr>
          <w:rFonts w:asciiTheme="minorHAnsi" w:eastAsia="Arial" w:hAnsiTheme="minorHAnsi" w:cstheme="minorHAnsi"/>
        </w:rPr>
        <w:t xml:space="preserve"> Fetal </w:t>
      </w:r>
    </w:p>
    <w:p w14:paraId="58915911" w14:textId="5B12C08F" w:rsidR="0027034F" w:rsidRPr="0080612D" w:rsidRDefault="0027034F" w:rsidP="00B51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b/>
          <w:color w:val="000000"/>
          <w:u w:val="single"/>
        </w:rPr>
      </w:pPr>
    </w:p>
    <w:p w14:paraId="63DC669F" w14:textId="77777777" w:rsidR="008B73DD" w:rsidRDefault="008B73DD" w:rsidP="00B51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bCs/>
          <w:color w:val="000000"/>
        </w:rPr>
      </w:pPr>
    </w:p>
    <w:p w14:paraId="13857AF7" w14:textId="47B866C1" w:rsidR="008B73DD" w:rsidRDefault="003B48E8" w:rsidP="00B51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bCs/>
          <w:color w:val="000000"/>
        </w:rPr>
      </w:pPr>
      <w:r w:rsidRPr="0080612D">
        <w:rPr>
          <w:bCs/>
          <w:color w:val="000000"/>
        </w:rPr>
        <w:lastRenderedPageBreak/>
        <w:t xml:space="preserve">Al llegar a turno </w:t>
      </w:r>
      <w:r w:rsidR="008B73DD">
        <w:rPr>
          <w:bCs/>
          <w:color w:val="000000"/>
        </w:rPr>
        <w:t>se le asigna como paciente a Julieta,</w:t>
      </w:r>
      <w:r w:rsidRPr="0080612D">
        <w:rPr>
          <w:bCs/>
          <w:color w:val="000000"/>
        </w:rPr>
        <w:t xml:space="preserve"> la recibe conjunto con la información de su colega saliente</w:t>
      </w:r>
      <w:r w:rsidR="008B73DD">
        <w:rPr>
          <w:bCs/>
          <w:color w:val="000000"/>
        </w:rPr>
        <w:t xml:space="preserve">, </w:t>
      </w:r>
      <w:r w:rsidR="008B73DD" w:rsidRPr="0080612D">
        <w:rPr>
          <w:bCs/>
          <w:color w:val="000000"/>
        </w:rPr>
        <w:t>llevaba 4 horas de trabajo de parto</w:t>
      </w:r>
      <w:r w:rsidR="008B73DD">
        <w:rPr>
          <w:bCs/>
          <w:color w:val="000000"/>
        </w:rPr>
        <w:t xml:space="preserve">. </w:t>
      </w:r>
    </w:p>
    <w:p w14:paraId="314381BF" w14:textId="77777777" w:rsidR="008B73DD" w:rsidRDefault="008B73DD" w:rsidP="008B7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bCs/>
          <w:color w:val="000000"/>
        </w:rPr>
      </w:pPr>
      <w:r>
        <w:rPr>
          <w:bCs/>
          <w:color w:val="000000"/>
        </w:rPr>
        <w:t xml:space="preserve">Durante su turno, </w:t>
      </w:r>
      <w:r w:rsidR="00B51949" w:rsidRPr="0080612D">
        <w:rPr>
          <w:bCs/>
          <w:color w:val="000000"/>
        </w:rPr>
        <w:t>tanto la dilatación como el descenso de la presentación demoró mas tiempo del esperable en relación con su paridad, con prueba de trabajo de parto positiva y después de 10 horas se logra el expulsivo dificultoso por el tamaño fetal.</w:t>
      </w:r>
    </w:p>
    <w:p w14:paraId="60408FF2" w14:textId="77777777" w:rsidR="008B73DD" w:rsidRDefault="008B73DD" w:rsidP="008B7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bCs/>
          <w:color w:val="000000"/>
        </w:rPr>
      </w:pPr>
    </w:p>
    <w:p w14:paraId="4EC6E971" w14:textId="27DF1853" w:rsidR="00B51949" w:rsidRDefault="00B51949" w:rsidP="008B7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color w:val="000000"/>
        </w:rPr>
      </w:pPr>
      <w:r w:rsidRPr="0080612D">
        <w:rPr>
          <w:color w:val="000000"/>
        </w:rPr>
        <w:t>Usted se encuentra atendiendo el alumbramiento, recibe la placenta y verifica que esta completa, posterior a ello</w:t>
      </w:r>
      <w:r w:rsidR="0080612D">
        <w:rPr>
          <w:color w:val="000000"/>
        </w:rPr>
        <w:t xml:space="preserve"> Julieta</w:t>
      </w:r>
      <w:r w:rsidRPr="0080612D">
        <w:rPr>
          <w:color w:val="000000"/>
        </w:rPr>
        <w:t xml:space="preserve"> comienza a sangrar mas de lo esperado.</w:t>
      </w:r>
    </w:p>
    <w:p w14:paraId="34B4E0B9" w14:textId="44DD3BD3" w:rsidR="008B73DD" w:rsidRPr="008B73DD" w:rsidRDefault="008B73DD" w:rsidP="008B73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both"/>
        <w:rPr>
          <w:bCs/>
          <w:i/>
          <w:iCs/>
          <w:color w:val="000000"/>
        </w:rPr>
      </w:pPr>
      <w:r>
        <w:rPr>
          <w:color w:val="000000"/>
        </w:rPr>
        <w:t xml:space="preserve">La TENS toma signos vitales, los cuales se indican a continuación: </w:t>
      </w:r>
      <w:r w:rsidRPr="008B73DD">
        <w:rPr>
          <w:i/>
          <w:iCs/>
          <w:color w:val="000000"/>
        </w:rPr>
        <w:t xml:space="preserve">P/A: 90/60 </w:t>
      </w:r>
      <w:proofErr w:type="spellStart"/>
      <w:r w:rsidRPr="008B73DD">
        <w:rPr>
          <w:i/>
          <w:iCs/>
          <w:color w:val="000000"/>
        </w:rPr>
        <w:t>mmHg</w:t>
      </w:r>
      <w:proofErr w:type="spellEnd"/>
      <w:r w:rsidRPr="008B73DD">
        <w:rPr>
          <w:i/>
          <w:iCs/>
          <w:color w:val="000000"/>
        </w:rPr>
        <w:t xml:space="preserve">, FC: 100 </w:t>
      </w:r>
      <w:proofErr w:type="spellStart"/>
      <w:r w:rsidRPr="008B73DD">
        <w:rPr>
          <w:i/>
          <w:iCs/>
          <w:color w:val="000000"/>
        </w:rPr>
        <w:t>lat</w:t>
      </w:r>
      <w:proofErr w:type="spellEnd"/>
      <w:r w:rsidRPr="008B73DD">
        <w:rPr>
          <w:i/>
          <w:iCs/>
          <w:color w:val="000000"/>
        </w:rPr>
        <w:t xml:space="preserve">/min, Sat02: 95%, </w:t>
      </w:r>
      <w:proofErr w:type="spellStart"/>
      <w:r w:rsidRPr="008B73DD">
        <w:rPr>
          <w:i/>
          <w:iCs/>
          <w:color w:val="000000"/>
        </w:rPr>
        <w:t>Tº</w:t>
      </w:r>
      <w:proofErr w:type="spellEnd"/>
      <w:r w:rsidRPr="008B73DD">
        <w:rPr>
          <w:i/>
          <w:iCs/>
          <w:color w:val="000000"/>
        </w:rPr>
        <w:t xml:space="preserve">: 36ºC. </w:t>
      </w:r>
    </w:p>
    <w:p w14:paraId="6EB5B9B4" w14:textId="4CA230D7" w:rsidR="0080612D" w:rsidRPr="008B73DD" w:rsidRDefault="0080612D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i/>
          <w:iCs/>
          <w:color w:val="000000"/>
        </w:rPr>
      </w:pPr>
    </w:p>
    <w:p w14:paraId="05388B17" w14:textId="4D7D9609" w:rsidR="0080612D" w:rsidRDefault="0080612D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color w:val="000000"/>
        </w:rPr>
      </w:pPr>
      <w:r>
        <w:rPr>
          <w:color w:val="000000"/>
        </w:rPr>
        <w:t>Considerando al Información anterior.</w:t>
      </w:r>
    </w:p>
    <w:p w14:paraId="65F1B4A1" w14:textId="04AB6AC5" w:rsidR="0080612D" w:rsidRDefault="0080612D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color w:val="000000"/>
        </w:rPr>
      </w:pPr>
    </w:p>
    <w:p w14:paraId="34831C95" w14:textId="190B44B4" w:rsidR="00B51949" w:rsidRDefault="00931C13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  <w:u w:val="single"/>
        </w:rPr>
      </w:pPr>
      <w:r w:rsidRPr="00931C13">
        <w:rPr>
          <w:b/>
          <w:bCs/>
          <w:color w:val="000000"/>
          <w:sz w:val="20"/>
          <w:szCs w:val="20"/>
          <w:u w:val="single"/>
        </w:rPr>
        <w:t>Acción Simulada 1</w:t>
      </w:r>
    </w:p>
    <w:p w14:paraId="60575CF8" w14:textId="12967D0C" w:rsidR="00931C13" w:rsidRDefault="00931C13" w:rsidP="00C426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  <w:u w:val="single"/>
        </w:rPr>
      </w:pPr>
    </w:p>
    <w:p w14:paraId="3247FEDD" w14:textId="296441B4" w:rsidR="00931C13" w:rsidRPr="00DA5231" w:rsidRDefault="00931C13" w:rsidP="00DA5231">
      <w:pPr>
        <w:pStyle w:val="Prrafodelista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  <w:r w:rsidRPr="00931C13">
        <w:rPr>
          <w:b/>
          <w:bCs/>
          <w:color w:val="000000"/>
          <w:sz w:val="20"/>
          <w:szCs w:val="20"/>
        </w:rPr>
        <w:t>Determine una Hipótesis diagnóstica, basada en los antecedentes y semiología clínica.</w:t>
      </w:r>
      <w:r w:rsidRPr="00DA5231">
        <w:rPr>
          <w:b/>
          <w:bCs/>
          <w:color w:val="000000"/>
          <w:sz w:val="20"/>
          <w:szCs w:val="20"/>
        </w:rPr>
        <w:t xml:space="preserve"> </w:t>
      </w:r>
    </w:p>
    <w:p w14:paraId="302869D4" w14:textId="77777777" w:rsidR="00DA5231" w:rsidRPr="00770F39" w:rsidRDefault="00DA5231" w:rsidP="00770F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p w14:paraId="104ED623" w14:textId="2B988762" w:rsidR="009A279D" w:rsidRPr="00770F39" w:rsidRDefault="00931C13" w:rsidP="009A279D">
      <w:pPr>
        <w:pStyle w:val="Prrafodelista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Realice acciones de matrona/</w:t>
      </w:r>
      <w:proofErr w:type="spellStart"/>
      <w:r>
        <w:rPr>
          <w:b/>
          <w:bCs/>
          <w:color w:val="000000"/>
          <w:sz w:val="20"/>
          <w:szCs w:val="20"/>
        </w:rPr>
        <w:t>ón</w:t>
      </w:r>
      <w:proofErr w:type="spellEnd"/>
      <w:r>
        <w:rPr>
          <w:b/>
          <w:bCs/>
          <w:color w:val="000000"/>
          <w:sz w:val="20"/>
          <w:szCs w:val="20"/>
        </w:rPr>
        <w:t xml:space="preserve"> iniciales frente a su diagnóstico, incluya el apoyo del equipo de salud que considere necesario. </w:t>
      </w:r>
    </w:p>
    <w:p w14:paraId="34CAEEE2" w14:textId="7BA9E922" w:rsidR="00931C13" w:rsidRDefault="00931C13" w:rsidP="009A279D">
      <w:pPr>
        <w:pStyle w:val="Prrafodelista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  <w:r w:rsidRPr="009A279D">
        <w:rPr>
          <w:b/>
          <w:bCs/>
          <w:color w:val="000000"/>
          <w:sz w:val="20"/>
          <w:szCs w:val="20"/>
        </w:rPr>
        <w:t xml:space="preserve">Desarrolle Código Rojo junto a su grupo de trabajo. </w:t>
      </w:r>
    </w:p>
    <w:p w14:paraId="4061AEA5" w14:textId="5B9F2CC8" w:rsidR="009A279D" w:rsidRDefault="009A279D" w:rsidP="009A27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p w14:paraId="0485CF19" w14:textId="158E7353" w:rsidR="009A279D" w:rsidRPr="009A279D" w:rsidRDefault="009A279D" w:rsidP="009A27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p w14:paraId="6586A432" w14:textId="1B428925" w:rsidR="009A279D" w:rsidRDefault="009A279D" w:rsidP="009A27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p w14:paraId="629402DE" w14:textId="14EAFDE3" w:rsidR="009A279D" w:rsidRDefault="009A279D" w:rsidP="006E3B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center"/>
        <w:rPr>
          <w:b/>
          <w:bCs/>
          <w:color w:val="000000"/>
          <w:sz w:val="20"/>
          <w:szCs w:val="20"/>
        </w:rPr>
      </w:pPr>
    </w:p>
    <w:p w14:paraId="7E6B54EA" w14:textId="76A58459" w:rsidR="009A279D" w:rsidRDefault="009A279D" w:rsidP="009A27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p w14:paraId="46D3478A" w14:textId="77777777" w:rsidR="009A279D" w:rsidRPr="009A279D" w:rsidRDefault="009A279D" w:rsidP="009A27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p w14:paraId="604FE681" w14:textId="161AB2ED" w:rsidR="00931C13" w:rsidRDefault="00931C13" w:rsidP="00A01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jc w:val="center"/>
        <w:rPr>
          <w:b/>
          <w:bCs/>
          <w:color w:val="000000"/>
          <w:sz w:val="20"/>
          <w:szCs w:val="20"/>
        </w:rPr>
      </w:pPr>
    </w:p>
    <w:p w14:paraId="2F1B2F98" w14:textId="354E382A" w:rsidR="00931C13" w:rsidRPr="00931C13" w:rsidRDefault="00931C13" w:rsidP="00931C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"/>
          <w:tab w:val="left" w:pos="154"/>
          <w:tab w:val="left" w:pos="2153"/>
        </w:tabs>
        <w:ind w:right="187"/>
        <w:rPr>
          <w:b/>
          <w:bCs/>
          <w:color w:val="000000"/>
          <w:sz w:val="20"/>
          <w:szCs w:val="20"/>
        </w:rPr>
      </w:pPr>
    </w:p>
    <w:sectPr w:rsidR="00931C13" w:rsidRPr="00931C13">
      <w:headerReference w:type="default" r:id="rId8"/>
      <w:pgSz w:w="12240" w:h="15840"/>
      <w:pgMar w:top="377" w:right="1183" w:bottom="1417" w:left="1701" w:header="37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2553" w14:textId="77777777" w:rsidR="00DF03D9" w:rsidRDefault="00DF03D9">
      <w:r>
        <w:separator/>
      </w:r>
    </w:p>
  </w:endnote>
  <w:endnote w:type="continuationSeparator" w:id="0">
    <w:p w14:paraId="7F33C2DF" w14:textId="77777777" w:rsidR="00DF03D9" w:rsidRDefault="00DF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DDB8" w14:textId="77777777" w:rsidR="00DF03D9" w:rsidRDefault="00DF03D9">
      <w:r>
        <w:separator/>
      </w:r>
    </w:p>
  </w:footnote>
  <w:footnote w:type="continuationSeparator" w:id="0">
    <w:p w14:paraId="2ED8B474" w14:textId="77777777" w:rsidR="00DF03D9" w:rsidRDefault="00DF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CCE8" w14:textId="740C56D4" w:rsidR="00544A18" w:rsidRPr="00F25852" w:rsidRDefault="00F25852" w:rsidP="00F2585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b/>
        <w:bCs/>
        <w:color w:val="000000"/>
        <w:sz w:val="20"/>
        <w:szCs w:val="20"/>
      </w:rPr>
    </w:pPr>
    <w:r w:rsidRPr="00F25852">
      <w:rPr>
        <w:b/>
        <w:bCs/>
        <w:noProof/>
      </w:rPr>
      <w:drawing>
        <wp:inline distT="0" distB="0" distL="0" distR="0" wp14:anchorId="1138646A" wp14:editId="3B70E783">
          <wp:extent cx="1621889" cy="678126"/>
          <wp:effectExtent l="0" t="0" r="0" b="0"/>
          <wp:docPr id="2" name="image1.png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, Aplicación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1889" cy="678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6BF642" w14:textId="2E7018EF" w:rsidR="00F25852" w:rsidRPr="00F25852" w:rsidRDefault="00F25852" w:rsidP="00F2585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b/>
        <w:bCs/>
        <w:color w:val="000000"/>
        <w:sz w:val="20"/>
        <w:szCs w:val="20"/>
      </w:rPr>
    </w:pPr>
    <w:r w:rsidRPr="00F25852">
      <w:rPr>
        <w:b/>
        <w:bCs/>
        <w:color w:val="000000"/>
        <w:sz w:val="20"/>
        <w:szCs w:val="20"/>
      </w:rPr>
      <w:t>Clínica de Partos II-2022</w:t>
    </w:r>
  </w:p>
  <w:p w14:paraId="4FD975B0" w14:textId="77777777" w:rsidR="00544A18" w:rsidRDefault="00544A18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57E2"/>
    <w:multiLevelType w:val="hybridMultilevel"/>
    <w:tmpl w:val="801A0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B2C"/>
    <w:multiLevelType w:val="hybridMultilevel"/>
    <w:tmpl w:val="CD4A0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95C94"/>
    <w:multiLevelType w:val="hybridMultilevel"/>
    <w:tmpl w:val="E41C9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2F21"/>
    <w:multiLevelType w:val="multilevel"/>
    <w:tmpl w:val="629EB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5470E6"/>
    <w:multiLevelType w:val="hybridMultilevel"/>
    <w:tmpl w:val="F34AF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865ED"/>
    <w:multiLevelType w:val="multilevel"/>
    <w:tmpl w:val="0F9C5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0176"/>
    <w:multiLevelType w:val="hybridMultilevel"/>
    <w:tmpl w:val="6B32F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74C19"/>
    <w:multiLevelType w:val="hybridMultilevel"/>
    <w:tmpl w:val="D6D42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9675B"/>
    <w:multiLevelType w:val="hybridMultilevel"/>
    <w:tmpl w:val="A2180D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0C25"/>
    <w:multiLevelType w:val="hybridMultilevel"/>
    <w:tmpl w:val="128ABE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95EFA"/>
    <w:multiLevelType w:val="hybridMultilevel"/>
    <w:tmpl w:val="DC9018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71512"/>
    <w:multiLevelType w:val="hybridMultilevel"/>
    <w:tmpl w:val="00A4D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9197A"/>
    <w:multiLevelType w:val="multilevel"/>
    <w:tmpl w:val="30DA9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4A9B"/>
    <w:multiLevelType w:val="hybridMultilevel"/>
    <w:tmpl w:val="CFCA23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3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18"/>
    <w:rsid w:val="00030C57"/>
    <w:rsid w:val="0027034F"/>
    <w:rsid w:val="002A5BF2"/>
    <w:rsid w:val="00322849"/>
    <w:rsid w:val="00377974"/>
    <w:rsid w:val="003B48E8"/>
    <w:rsid w:val="00426317"/>
    <w:rsid w:val="00544A18"/>
    <w:rsid w:val="00606A2D"/>
    <w:rsid w:val="0063341D"/>
    <w:rsid w:val="006E3B74"/>
    <w:rsid w:val="00770F39"/>
    <w:rsid w:val="007C7042"/>
    <w:rsid w:val="0080612D"/>
    <w:rsid w:val="008A041A"/>
    <w:rsid w:val="008B73DD"/>
    <w:rsid w:val="00931C13"/>
    <w:rsid w:val="00991A48"/>
    <w:rsid w:val="009A279D"/>
    <w:rsid w:val="00A01BC9"/>
    <w:rsid w:val="00B51949"/>
    <w:rsid w:val="00C426C0"/>
    <w:rsid w:val="00C90D96"/>
    <w:rsid w:val="00C97BBA"/>
    <w:rsid w:val="00DA5231"/>
    <w:rsid w:val="00DF03D9"/>
    <w:rsid w:val="00E568B8"/>
    <w:rsid w:val="00F21373"/>
    <w:rsid w:val="00F25852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14974"/>
  <w15:docId w15:val="{C09F53F1-C736-9647-98D3-2D3582AF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226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622"/>
  </w:style>
  <w:style w:type="paragraph" w:styleId="Piedepgina">
    <w:name w:val="footer"/>
    <w:basedOn w:val="Normal"/>
    <w:link w:val="PiedepginaCar"/>
    <w:uiPriority w:val="99"/>
    <w:unhideWhenUsed/>
    <w:rsid w:val="004226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622"/>
  </w:style>
  <w:style w:type="paragraph" w:styleId="Prrafodelista">
    <w:name w:val="List Paragraph"/>
    <w:basedOn w:val="Normal"/>
    <w:uiPriority w:val="34"/>
    <w:qFormat/>
    <w:rsid w:val="004226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55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55C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E56D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s-ES" w:bidi="es-ES"/>
    </w:rPr>
  </w:style>
  <w:style w:type="table" w:styleId="Tablaconcuadrcula">
    <w:name w:val="Table Grid"/>
    <w:basedOn w:val="Tablanormal"/>
    <w:uiPriority w:val="59"/>
    <w:rsid w:val="00FE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927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A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HzOgHpW0/TQEbLwC9PO2nWQ6rw==">AMUW2mXpCCP5SBpvNghZDulIC6kN2MZe02rvWEQ4H51egYs/uNANstCaW2n4wEJynj53HZn60D1gkpsg/xQ1AQawD7Fe1V9zQAH1rAFlqjxjWD6zoKsrDM4=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Susana Villagran Becerra (mvillagran)</dc:creator>
  <cp:lastModifiedBy>Claudia Alejandra Cornejo Aravena (claudiacornejo)</cp:lastModifiedBy>
  <cp:revision>3</cp:revision>
  <dcterms:created xsi:type="dcterms:W3CDTF">2022-03-28T18:02:00Z</dcterms:created>
  <dcterms:modified xsi:type="dcterms:W3CDTF">2022-03-28T18:03:00Z</dcterms:modified>
</cp:coreProperties>
</file>