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F37AD80" w:rsidR="00A6591A" w:rsidRDefault="00FA4764" w:rsidP="00FA476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CASO 6 </w:t>
      </w:r>
      <w:r>
        <w:rPr>
          <w:rFonts w:ascii="Arial" w:eastAsia="Arial" w:hAnsi="Arial" w:cs="Arial"/>
          <w:b/>
        </w:rPr>
        <w:t>PUÉRPERA DE CESAREA:</w:t>
      </w:r>
    </w:p>
    <w:p w14:paraId="70C39FDC" w14:textId="5AFE167A" w:rsidR="00FA4764" w:rsidRDefault="00FA4764" w:rsidP="00FA4764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Role playing</w:t>
      </w:r>
    </w:p>
    <w:p w14:paraId="00000002" w14:textId="77777777" w:rsidR="00A6591A" w:rsidRPr="00FA4764" w:rsidRDefault="00FA47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 xml:space="preserve">Acude a control, Inés, 40 </w:t>
      </w:r>
      <w:r w:rsidRPr="00FA4764">
        <w:rPr>
          <w:rFonts w:ascii="Arial" w:eastAsia="Arial" w:hAnsi="Arial" w:cs="Arial"/>
          <w:sz w:val="24"/>
          <w:szCs w:val="24"/>
        </w:rPr>
        <w:t>años, puérpera</w:t>
      </w:r>
      <w:r w:rsidRPr="00FA4764">
        <w:rPr>
          <w:rFonts w:ascii="Arial" w:eastAsia="Arial" w:hAnsi="Arial" w:cs="Arial"/>
          <w:color w:val="000000"/>
          <w:sz w:val="24"/>
          <w:szCs w:val="24"/>
        </w:rPr>
        <w:t xml:space="preserve"> de </w:t>
      </w:r>
      <w:proofErr w:type="spellStart"/>
      <w:r w:rsidRPr="00FA4764">
        <w:rPr>
          <w:rFonts w:ascii="Arial" w:eastAsia="Arial" w:hAnsi="Arial" w:cs="Arial"/>
          <w:color w:val="000000"/>
          <w:sz w:val="24"/>
          <w:szCs w:val="24"/>
        </w:rPr>
        <w:t>Cesárea+E.Q</w:t>
      </w:r>
      <w:proofErr w:type="spellEnd"/>
      <w:r w:rsidRPr="00FA4764">
        <w:rPr>
          <w:rFonts w:ascii="Arial" w:eastAsia="Arial" w:hAnsi="Arial" w:cs="Arial"/>
          <w:color w:val="000000"/>
          <w:sz w:val="24"/>
          <w:szCs w:val="24"/>
        </w:rPr>
        <w:t xml:space="preserve"> de 7 días. </w:t>
      </w:r>
      <w:r w:rsidRPr="00FA4764">
        <w:rPr>
          <w:rFonts w:ascii="Arial" w:eastAsia="Arial" w:hAnsi="Arial" w:cs="Arial"/>
          <w:sz w:val="24"/>
          <w:szCs w:val="24"/>
        </w:rPr>
        <w:t>Refiere sentirse bien, aunque un poco limitada en sus desplazamientos por la herida operatoria,</w:t>
      </w:r>
      <w:r w:rsidRPr="00FA4764">
        <w:rPr>
          <w:rFonts w:ascii="Arial" w:eastAsia="Arial" w:hAnsi="Arial" w:cs="Arial"/>
          <w:color w:val="000000"/>
          <w:sz w:val="24"/>
          <w:szCs w:val="24"/>
        </w:rPr>
        <w:t xml:space="preserve"> teme hacer movimientos o esfuerzos que afecten su herida. Tuvo Recién Nacido de 4000 </w:t>
      </w:r>
      <w:proofErr w:type="spellStart"/>
      <w:r w:rsidRPr="00FA4764">
        <w:rPr>
          <w:rFonts w:ascii="Arial" w:eastAsia="Arial" w:hAnsi="Arial" w:cs="Arial"/>
          <w:color w:val="000000"/>
          <w:sz w:val="24"/>
          <w:szCs w:val="24"/>
        </w:rPr>
        <w:t>grs</w:t>
      </w:r>
      <w:proofErr w:type="spellEnd"/>
      <w:r w:rsidRPr="00FA4764">
        <w:rPr>
          <w:rFonts w:ascii="Arial" w:eastAsia="Arial" w:hAnsi="Arial" w:cs="Arial"/>
          <w:color w:val="000000"/>
          <w:sz w:val="24"/>
          <w:szCs w:val="24"/>
        </w:rPr>
        <w:t xml:space="preserve">., que se encuentra en BEG, lactancia materna exclusiva que va bien. Es </w:t>
      </w:r>
      <w:r w:rsidRPr="00FA4764">
        <w:rPr>
          <w:rFonts w:ascii="Arial" w:eastAsia="Arial" w:hAnsi="Arial" w:cs="Arial"/>
          <w:color w:val="000000"/>
          <w:sz w:val="24"/>
          <w:szCs w:val="24"/>
        </w:rPr>
        <w:t>su tercer parto, los anteriores por parto vaginal.</w:t>
      </w:r>
    </w:p>
    <w:p w14:paraId="00000003" w14:textId="77777777" w:rsidR="00A6591A" w:rsidRPr="00FA4764" w:rsidRDefault="00A6591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00000004" w14:textId="77777777" w:rsidR="00A6591A" w:rsidRPr="00FA4764" w:rsidRDefault="00FA47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>Antecedentes del control:</w:t>
      </w:r>
    </w:p>
    <w:p w14:paraId="00000005" w14:textId="77777777" w:rsidR="00A6591A" w:rsidRPr="00FA4764" w:rsidRDefault="00FA4764" w:rsidP="00FA4764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 xml:space="preserve">Presión arterial 122/82, pulso 72 x’ </w:t>
      </w:r>
      <w:proofErr w:type="spellStart"/>
      <w:r w:rsidRPr="00FA4764">
        <w:rPr>
          <w:rFonts w:ascii="Arial" w:eastAsia="Arial" w:hAnsi="Arial" w:cs="Arial"/>
          <w:color w:val="000000"/>
          <w:sz w:val="24"/>
          <w:szCs w:val="24"/>
        </w:rPr>
        <w:t>T°</w:t>
      </w:r>
      <w:proofErr w:type="spellEnd"/>
      <w:r w:rsidRPr="00FA4764">
        <w:rPr>
          <w:rFonts w:ascii="Arial" w:eastAsia="Arial" w:hAnsi="Arial" w:cs="Arial"/>
          <w:color w:val="000000"/>
          <w:sz w:val="24"/>
          <w:szCs w:val="24"/>
        </w:rPr>
        <w:t xml:space="preserve"> 36.7 °C</w:t>
      </w:r>
    </w:p>
    <w:p w14:paraId="00000006" w14:textId="77777777" w:rsidR="00A6591A" w:rsidRPr="00FA4764" w:rsidRDefault="00FA4764" w:rsidP="00FA4764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>Peso 75 kilos IMC: 25.5</w:t>
      </w:r>
    </w:p>
    <w:p w14:paraId="00000007" w14:textId="77777777" w:rsidR="00A6591A" w:rsidRPr="00FA4764" w:rsidRDefault="00FA4764" w:rsidP="00FA4764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>Cicatriz de cesárea evolucionando bien, apósito levemente manchado café</w:t>
      </w:r>
    </w:p>
    <w:p w14:paraId="00000008" w14:textId="77777777" w:rsidR="00A6591A" w:rsidRPr="00FA4764" w:rsidRDefault="00FA4764" w:rsidP="00FA4764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>Lactancia materna (+)</w:t>
      </w:r>
    </w:p>
    <w:p w14:paraId="00000009" w14:textId="3134C979" w:rsidR="00A6591A" w:rsidRPr="00FA4764" w:rsidRDefault="00FA47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>De acuerdo con</w:t>
      </w:r>
      <w:r w:rsidRPr="00FA4764">
        <w:rPr>
          <w:rFonts w:ascii="Arial" w:eastAsia="Arial" w:hAnsi="Arial" w:cs="Arial"/>
          <w:color w:val="000000"/>
          <w:sz w:val="24"/>
          <w:szCs w:val="24"/>
        </w:rPr>
        <w:t xml:space="preserve"> la situación planteada:</w:t>
      </w:r>
    </w:p>
    <w:p w14:paraId="0000000A" w14:textId="77777777" w:rsidR="00A6591A" w:rsidRPr="00FA4764" w:rsidRDefault="00FA47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>Realice o complemente la anamnesis.</w:t>
      </w:r>
    </w:p>
    <w:p w14:paraId="0000000B" w14:textId="77777777" w:rsidR="00A6591A" w:rsidRPr="00FA4764" w:rsidRDefault="00FA47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>Formule hipótesis diagnóstica </w:t>
      </w:r>
    </w:p>
    <w:p w14:paraId="0000000C" w14:textId="77777777" w:rsidR="00A6591A" w:rsidRPr="00FA4764" w:rsidRDefault="00FA47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>Describa qué haría en el examen físico si corresponde.</w:t>
      </w:r>
    </w:p>
    <w:p w14:paraId="0000000D" w14:textId="77777777" w:rsidR="00A6591A" w:rsidRPr="00FA4764" w:rsidRDefault="00FA47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>Intérprete y explique los resultados de los exámenes.</w:t>
      </w:r>
    </w:p>
    <w:p w14:paraId="0000000E" w14:textId="38122874" w:rsidR="00A6591A" w:rsidRPr="00FA4764" w:rsidRDefault="00FA47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FA4764">
        <w:rPr>
          <w:rFonts w:ascii="Arial" w:eastAsia="Arial" w:hAnsi="Arial" w:cs="Arial"/>
          <w:color w:val="000000"/>
          <w:sz w:val="24"/>
          <w:szCs w:val="24"/>
        </w:rPr>
        <w:t>Entregue indicaciones</w:t>
      </w:r>
      <w:r w:rsidRPr="00FA4764">
        <w:rPr>
          <w:rFonts w:ascii="Arial" w:eastAsia="Arial" w:hAnsi="Arial" w:cs="Arial"/>
          <w:color w:val="000000"/>
          <w:sz w:val="24"/>
          <w:szCs w:val="24"/>
        </w:rPr>
        <w:t>: considere las educaciones que debe realizar, los exámenes que debe solicitar, prescripciones de medicamento, las derivaciones y citaciones </w:t>
      </w:r>
      <w:r w:rsidRPr="00FA4764">
        <w:rPr>
          <w:rFonts w:ascii="Arial" w:eastAsia="Arial" w:hAnsi="Arial" w:cs="Arial"/>
          <w:color w:val="000000"/>
          <w:sz w:val="24"/>
          <w:szCs w:val="24"/>
        </w:rPr>
        <w:t>que corresponda.</w:t>
      </w:r>
    </w:p>
    <w:p w14:paraId="0000000F" w14:textId="77777777" w:rsidR="00A6591A" w:rsidRDefault="00A6591A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</w:rPr>
      </w:pPr>
    </w:p>
    <w:sectPr w:rsidR="00A6591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0BF7"/>
    <w:multiLevelType w:val="multilevel"/>
    <w:tmpl w:val="42DEA8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7C10067"/>
    <w:multiLevelType w:val="multilevel"/>
    <w:tmpl w:val="26D66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1132B"/>
    <w:multiLevelType w:val="multilevel"/>
    <w:tmpl w:val="F3B65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91A"/>
    <w:rsid w:val="00A6591A"/>
    <w:rsid w:val="00FA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85737"/>
  <w15:docId w15:val="{2FAB70C0-9DC7-4552-A24D-8DDF376D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C3044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30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uAV/+MSAqs7Acnstl0poftBsiA==">AMUW2mVZeNaO+xxDcVOJI+EjSkhTjqPWcDV0iOj5MfAlweFmivnK0d2CI3MDSNktuqH/ZprLoZ5jpKEz6j3afS15jS8SWvBYXti83jf01Eb6aQAWvkWjD4U=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849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NOEMI POZA MATUS (judith.poza)</dc:creator>
  <cp:lastModifiedBy>Alejandra Mella Guzmán</cp:lastModifiedBy>
  <cp:revision>2</cp:revision>
  <cp:lastPrinted>2021-10-18T18:05:00Z</cp:lastPrinted>
  <dcterms:created xsi:type="dcterms:W3CDTF">2021-10-08T17:37:00Z</dcterms:created>
  <dcterms:modified xsi:type="dcterms:W3CDTF">2021-10-18T18:05:00Z</dcterms:modified>
</cp:coreProperties>
</file>