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7A" w:rsidRPr="00EB2F7F" w:rsidRDefault="002F5821" w:rsidP="00D43C7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B2F7F">
        <w:rPr>
          <w:rFonts w:ascii="Times New Roman" w:hAnsi="Times New Roman" w:cs="Times New Roman"/>
          <w:b/>
          <w:sz w:val="52"/>
          <w:szCs w:val="52"/>
        </w:rPr>
        <w:t>P O L I G L O B U L I A</w:t>
      </w:r>
    </w:p>
    <w:p w:rsidR="00EB2F7F" w:rsidRDefault="00EB2F7F" w:rsidP="00D43C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5821" w:rsidRPr="00D43C7A" w:rsidRDefault="004F270E" w:rsidP="00D43C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F5821" w:rsidRPr="004F270E">
        <w:rPr>
          <w:rFonts w:ascii="Times New Roman" w:hAnsi="Times New Roman" w:cs="Times New Roman"/>
          <w:b/>
          <w:sz w:val="24"/>
          <w:szCs w:val="24"/>
        </w:rPr>
        <w:t>Dr. Patricio Torres Encalada</w:t>
      </w:r>
    </w:p>
    <w:p w:rsidR="002F5821" w:rsidRPr="004F270E" w:rsidRDefault="00D43C7A" w:rsidP="00D43C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5821" w:rsidRPr="004F270E">
        <w:rPr>
          <w:rFonts w:ascii="Times New Roman" w:hAnsi="Times New Roman" w:cs="Times New Roman"/>
          <w:b/>
          <w:sz w:val="24"/>
          <w:szCs w:val="24"/>
        </w:rPr>
        <w:t xml:space="preserve"> Natalia Torres García</w:t>
      </w: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D43C7A" w:rsidRDefault="00D43C7A" w:rsidP="002F5821">
      <w:pPr>
        <w:jc w:val="both"/>
        <w:rPr>
          <w:b/>
          <w:sz w:val="24"/>
          <w:szCs w:val="24"/>
        </w:rPr>
      </w:pPr>
    </w:p>
    <w:p w:rsidR="002F5821" w:rsidRDefault="002F5821" w:rsidP="002F5821">
      <w:pPr>
        <w:jc w:val="both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Incidencia: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2F66C9">
        <w:rPr>
          <w:rFonts w:ascii="Times New Roman" w:hAnsi="Times New Roman" w:cs="Times New Roman"/>
          <w:sz w:val="24"/>
          <w:szCs w:val="24"/>
        </w:rPr>
        <w:t>Incidencia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es de 1.5 – 4% de todos los neonatos nacidos vivo</w:t>
      </w:r>
      <w:r w:rsidR="000747B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la </w:t>
      </w:r>
      <w:r w:rsidR="002F66C9">
        <w:rPr>
          <w:rFonts w:ascii="Times New Roman" w:hAnsi="Times New Roman" w:cs="Times New Roman"/>
          <w:sz w:val="24"/>
          <w:szCs w:val="24"/>
        </w:rPr>
        <w:t>incidencia</w:t>
      </w:r>
      <w:r w:rsidR="000747BC">
        <w:rPr>
          <w:rFonts w:ascii="Times New Roman" w:hAnsi="Times New Roman" w:cs="Times New Roman"/>
          <w:sz w:val="24"/>
          <w:szCs w:val="24"/>
        </w:rPr>
        <w:t xml:space="preserve"> es mayor si </w:t>
      </w:r>
      <w:r>
        <w:rPr>
          <w:rFonts w:ascii="Times New Roman" w:hAnsi="Times New Roman" w:cs="Times New Roman"/>
          <w:sz w:val="24"/>
          <w:szCs w:val="24"/>
        </w:rPr>
        <w:t>el recién nacido es pequeño o gra</w:t>
      </w:r>
      <w:r w:rsidR="00852010">
        <w:rPr>
          <w:rFonts w:ascii="Times New Roman" w:hAnsi="Times New Roman" w:cs="Times New Roman"/>
          <w:sz w:val="24"/>
          <w:szCs w:val="24"/>
        </w:rPr>
        <w:t xml:space="preserve">nde para la edad </w:t>
      </w:r>
      <w:proofErr w:type="gramStart"/>
      <w:r w:rsidR="00852010">
        <w:rPr>
          <w:rFonts w:ascii="Times New Roman" w:hAnsi="Times New Roman" w:cs="Times New Roman"/>
          <w:sz w:val="24"/>
          <w:szCs w:val="24"/>
        </w:rPr>
        <w:t xml:space="preserve">gestacional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nivel del mar la incidencia es de 1 – 2 %, mientras que sobre los 430 metros, se ha encontrado hasta de un 5%, los menores d</w:t>
      </w:r>
      <w:r w:rsidR="00852010">
        <w:rPr>
          <w:rFonts w:ascii="Times New Roman" w:hAnsi="Times New Roman" w:cs="Times New Roman"/>
          <w:sz w:val="24"/>
          <w:szCs w:val="24"/>
        </w:rPr>
        <w:t xml:space="preserve">e 34 semanas raramente tienen </w:t>
      </w:r>
      <w:proofErr w:type="spellStart"/>
      <w:r w:rsidR="00852010"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 w:rsidR="000747BC">
        <w:rPr>
          <w:rFonts w:ascii="Times New Roman" w:hAnsi="Times New Roman" w:cs="Times New Roman"/>
          <w:sz w:val="24"/>
          <w:szCs w:val="24"/>
        </w:rPr>
        <w:t xml:space="preserve"> debido</w:t>
      </w:r>
      <w:r w:rsidR="00852010">
        <w:rPr>
          <w:rFonts w:ascii="Times New Roman" w:hAnsi="Times New Roman" w:cs="Times New Roman"/>
          <w:sz w:val="24"/>
          <w:szCs w:val="24"/>
        </w:rPr>
        <w:t xml:space="preserve"> </w:t>
      </w:r>
      <w:r w:rsidR="000747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que el hematocrito se incremente progresivam</w:t>
      </w:r>
      <w:r w:rsidR="00852010">
        <w:rPr>
          <w:rFonts w:ascii="Times New Roman" w:hAnsi="Times New Roman" w:cs="Times New Roman"/>
          <w:sz w:val="24"/>
          <w:szCs w:val="24"/>
        </w:rPr>
        <w:t>ente con la edad gestacional.</w:t>
      </w:r>
    </w:p>
    <w:p w:rsidR="00873CC1" w:rsidRDefault="00873CC1" w:rsidP="002F5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considera que la viscosidad de la sangre aumenta en forma lineal hasta un hematocrito de 60 – 64% y por encima de </w:t>
      </w:r>
      <w:r w:rsidR="00852010">
        <w:rPr>
          <w:rFonts w:ascii="Times New Roman" w:hAnsi="Times New Roman" w:cs="Times New Roman"/>
          <w:sz w:val="24"/>
          <w:szCs w:val="24"/>
        </w:rPr>
        <w:t>esto</w:t>
      </w:r>
      <w:r w:rsidR="000747BC">
        <w:rPr>
          <w:rFonts w:ascii="Times New Roman" w:hAnsi="Times New Roman" w:cs="Times New Roman"/>
          <w:sz w:val="24"/>
          <w:szCs w:val="24"/>
        </w:rPr>
        <w:t>s valores el incremento es expon</w:t>
      </w:r>
      <w:r w:rsidR="00852010">
        <w:rPr>
          <w:rFonts w:ascii="Times New Roman" w:hAnsi="Times New Roman" w:cs="Times New Roman"/>
          <w:sz w:val="24"/>
          <w:szCs w:val="24"/>
        </w:rPr>
        <w:t>encial</w:t>
      </w:r>
      <w:r w:rsidR="000747BC">
        <w:rPr>
          <w:rFonts w:ascii="Times New Roman" w:hAnsi="Times New Roman" w:cs="Times New Roman"/>
          <w:sz w:val="24"/>
          <w:szCs w:val="24"/>
        </w:rPr>
        <w:t>.</w:t>
      </w:r>
    </w:p>
    <w:p w:rsidR="00873CC1" w:rsidRDefault="00852010" w:rsidP="002F5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fine</w:t>
      </w:r>
      <w:r w:rsidR="00873CC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práctico</w:t>
      </w:r>
      <w:r w:rsidR="002F66C9">
        <w:rPr>
          <w:rFonts w:ascii="Times New Roman" w:hAnsi="Times New Roman" w:cs="Times New Roman"/>
          <w:sz w:val="24"/>
          <w:szCs w:val="24"/>
        </w:rPr>
        <w:t>s</w:t>
      </w:r>
      <w:r w:rsidR="00873C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73CC1"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 w:rsidR="00873CC1">
        <w:rPr>
          <w:rFonts w:ascii="Times New Roman" w:hAnsi="Times New Roman" w:cs="Times New Roman"/>
          <w:sz w:val="24"/>
          <w:szCs w:val="24"/>
        </w:rPr>
        <w:t xml:space="preserve"> se clasifica en dos grandes grupos según el factor </w:t>
      </w:r>
      <w:r w:rsidR="000747BC">
        <w:rPr>
          <w:rFonts w:ascii="Times New Roman" w:hAnsi="Times New Roman" w:cs="Times New Roman"/>
          <w:sz w:val="24"/>
          <w:szCs w:val="24"/>
        </w:rPr>
        <w:t>desencadenante</w:t>
      </w:r>
      <w:r w:rsidR="00873CC1">
        <w:rPr>
          <w:rFonts w:ascii="Times New Roman" w:hAnsi="Times New Roman" w:cs="Times New Roman"/>
          <w:sz w:val="24"/>
          <w:szCs w:val="24"/>
        </w:rPr>
        <w:t>:</w:t>
      </w:r>
    </w:p>
    <w:p w:rsidR="00873CC1" w:rsidRDefault="00873CC1" w:rsidP="002F5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Por un exceso en la producción de eritrocitos condicionado por el incremento de la </w:t>
      </w:r>
      <w:r w:rsidR="002F66C9">
        <w:rPr>
          <w:rFonts w:ascii="Times New Roman" w:hAnsi="Times New Roman" w:cs="Times New Roman"/>
          <w:sz w:val="24"/>
          <w:szCs w:val="24"/>
        </w:rPr>
        <w:t>eritropoyetina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0747BC">
        <w:rPr>
          <w:rFonts w:ascii="Times New Roman" w:hAnsi="Times New Roman" w:cs="Times New Roman"/>
          <w:sz w:val="24"/>
          <w:szCs w:val="24"/>
        </w:rPr>
        <w:t xml:space="preserve">etal en respuesta a eventos </w:t>
      </w:r>
      <w:proofErr w:type="spellStart"/>
      <w:r w:rsidR="000747BC">
        <w:rPr>
          <w:rFonts w:ascii="Times New Roman" w:hAnsi="Times New Roman" w:cs="Times New Roman"/>
          <w:sz w:val="24"/>
          <w:szCs w:val="24"/>
        </w:rPr>
        <w:t>hipó</w:t>
      </w:r>
      <w:r w:rsidR="00ED3445">
        <w:rPr>
          <w:rFonts w:ascii="Times New Roman" w:hAnsi="Times New Roman" w:cs="Times New Roman"/>
          <w:sz w:val="24"/>
          <w:szCs w:val="24"/>
        </w:rPr>
        <w:t>xicos</w:t>
      </w:r>
      <w:proofErr w:type="spellEnd"/>
    </w:p>
    <w:p w:rsidR="00873CC1" w:rsidRDefault="00873CC1" w:rsidP="002F5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Por un incremento del volumen sanguíneo fetal a consecuencia de una transfusión</w:t>
      </w:r>
      <w:r w:rsidR="000747BC">
        <w:rPr>
          <w:rFonts w:ascii="Times New Roman" w:hAnsi="Times New Roman" w:cs="Times New Roman"/>
          <w:sz w:val="24"/>
          <w:szCs w:val="24"/>
        </w:rPr>
        <w:t xml:space="preserve"> inadvertida </w:t>
      </w:r>
      <w:r>
        <w:rPr>
          <w:rFonts w:ascii="Times New Roman" w:hAnsi="Times New Roman" w:cs="Times New Roman"/>
          <w:sz w:val="24"/>
          <w:szCs w:val="24"/>
        </w:rPr>
        <w:t xml:space="preserve"> previa o durante el parto.</w:t>
      </w:r>
    </w:p>
    <w:p w:rsidR="00873CC1" w:rsidRDefault="00873CC1" w:rsidP="00972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Definición: Se 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cuando el hematocrito venoso es de </w:t>
      </w:r>
      <w:r w:rsidR="0097226B">
        <w:rPr>
          <w:rFonts w:ascii="Times New Roman" w:hAnsi="Times New Roman" w:cs="Times New Roman"/>
          <w:sz w:val="24"/>
          <w:szCs w:val="24"/>
        </w:rPr>
        <w:t xml:space="preserve">65 o mayor o cuando la concentración de </w:t>
      </w:r>
      <w:r w:rsidR="002F66C9">
        <w:rPr>
          <w:rFonts w:ascii="Times New Roman" w:hAnsi="Times New Roman" w:cs="Times New Roman"/>
          <w:sz w:val="24"/>
          <w:szCs w:val="24"/>
        </w:rPr>
        <w:t>hemoglobina</w:t>
      </w:r>
      <w:r w:rsidR="0097226B">
        <w:rPr>
          <w:rFonts w:ascii="Times New Roman" w:hAnsi="Times New Roman" w:cs="Times New Roman"/>
          <w:sz w:val="24"/>
          <w:szCs w:val="24"/>
        </w:rPr>
        <w:t xml:space="preserve"> fetal es ≥ 22g/dl</w:t>
      </w:r>
    </w:p>
    <w:p w:rsidR="0097226B" w:rsidRPr="00D43C7A" w:rsidRDefault="0097226B" w:rsidP="009722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lastRenderedPageBreak/>
        <w:t>Factores de Riesgo Materno y Fetales</w:t>
      </w:r>
    </w:p>
    <w:p w:rsidR="0097226B" w:rsidRDefault="0097226B" w:rsidP="0097226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Causas Maternas</w:t>
      </w:r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Hipoxia Intrauterina</w:t>
      </w:r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Transfusión Placentaria</w:t>
      </w:r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Restricción del crecimiento intrauterino</w:t>
      </w:r>
    </w:p>
    <w:p w:rsidR="0097226B" w:rsidRDefault="002F66C9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</w:t>
      </w:r>
      <w:r w:rsidR="0097226B">
        <w:rPr>
          <w:rFonts w:ascii="Times New Roman" w:hAnsi="Times New Roman" w:cs="Times New Roman"/>
          <w:sz w:val="24"/>
          <w:szCs w:val="24"/>
        </w:rPr>
        <w:t xml:space="preserve"> Materna</w:t>
      </w:r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Hipertensión</w:t>
      </w:r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Oligohidr</w:t>
      </w:r>
      <w:r w:rsidR="00BB39AC">
        <w:rPr>
          <w:rFonts w:ascii="Times New Roman" w:hAnsi="Times New Roman" w:cs="Times New Roman"/>
          <w:sz w:val="24"/>
          <w:szCs w:val="24"/>
        </w:rPr>
        <w:t>o</w:t>
      </w:r>
      <w:r w:rsidR="000747BC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nios</w:t>
      </w:r>
      <w:proofErr w:type="spellEnd"/>
    </w:p>
    <w:p w:rsidR="0097226B" w:rsidRDefault="0097226B" w:rsidP="00D43C7A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Tabaquismo</w:t>
      </w:r>
    </w:p>
    <w:p w:rsidR="0097226B" w:rsidRDefault="0097226B" w:rsidP="0097226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Causas Fetales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Asfixia Perinatal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Grandes o pequeños para edad gestacional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Transfusión gemelo a gemelo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Transfusión materno fetal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Cromosomopatía</w:t>
      </w:r>
      <w:r w:rsidR="000747BC">
        <w:rPr>
          <w:rFonts w:ascii="Times New Roman" w:hAnsi="Times New Roman" w:cs="Times New Roman"/>
          <w:sz w:val="24"/>
          <w:szCs w:val="24"/>
        </w:rPr>
        <w:t>s</w:t>
      </w:r>
    </w:p>
    <w:p w:rsidR="0097226B" w:rsidRDefault="0097226B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Cardiopatía </w:t>
      </w:r>
      <w:r w:rsidR="00ED3445">
        <w:rPr>
          <w:rFonts w:ascii="Times New Roman" w:hAnsi="Times New Roman" w:cs="Times New Roman"/>
          <w:sz w:val="24"/>
          <w:szCs w:val="24"/>
        </w:rPr>
        <w:t xml:space="preserve">congénita </w:t>
      </w:r>
    </w:p>
    <w:p w:rsidR="0097226B" w:rsidRDefault="000747BC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Hiperplasia adrenal </w:t>
      </w:r>
      <w:r w:rsidR="00AD4966">
        <w:rPr>
          <w:rFonts w:ascii="Times New Roman" w:hAnsi="Times New Roman" w:cs="Times New Roman"/>
          <w:sz w:val="24"/>
          <w:szCs w:val="24"/>
        </w:rPr>
        <w:t>congénita</w:t>
      </w:r>
    </w:p>
    <w:p w:rsidR="00AD4966" w:rsidRDefault="00AD4966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 – Hipertiroidismo</w:t>
      </w:r>
    </w:p>
    <w:p w:rsidR="00AD4966" w:rsidRDefault="002F66C9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Síndrome</w:t>
      </w:r>
      <w:r w:rsidR="00074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47BC">
        <w:rPr>
          <w:rFonts w:ascii="Times New Roman" w:hAnsi="Times New Roman" w:cs="Times New Roman"/>
          <w:sz w:val="24"/>
          <w:szCs w:val="24"/>
        </w:rPr>
        <w:t>Beckw</w:t>
      </w:r>
      <w:r w:rsidR="00BB39AC">
        <w:rPr>
          <w:rFonts w:ascii="Times New Roman" w:hAnsi="Times New Roman" w:cs="Times New Roman"/>
          <w:sz w:val="24"/>
          <w:szCs w:val="24"/>
        </w:rPr>
        <w:t>ith</w:t>
      </w:r>
      <w:proofErr w:type="spellEnd"/>
      <w:r w:rsidR="00BB39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B39AC">
        <w:rPr>
          <w:rFonts w:ascii="Times New Roman" w:hAnsi="Times New Roman" w:cs="Times New Roman"/>
          <w:sz w:val="24"/>
          <w:szCs w:val="24"/>
        </w:rPr>
        <w:t>Wiedeman</w:t>
      </w:r>
      <w:proofErr w:type="spellEnd"/>
    </w:p>
    <w:p w:rsidR="00AD4966" w:rsidRDefault="000747BC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Retardo del pinzamiento </w:t>
      </w:r>
      <w:r w:rsidR="00AD4966">
        <w:rPr>
          <w:rFonts w:ascii="Times New Roman" w:hAnsi="Times New Roman" w:cs="Times New Roman"/>
          <w:sz w:val="24"/>
          <w:szCs w:val="24"/>
        </w:rPr>
        <w:t xml:space="preserve">del </w:t>
      </w:r>
      <w:r w:rsidR="002F66C9">
        <w:rPr>
          <w:rFonts w:ascii="Times New Roman" w:hAnsi="Times New Roman" w:cs="Times New Roman"/>
          <w:sz w:val="24"/>
          <w:szCs w:val="24"/>
        </w:rPr>
        <w:t>cordón</w:t>
      </w:r>
    </w:p>
    <w:p w:rsidR="00AD4966" w:rsidRDefault="00AD4966" w:rsidP="0097226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Nacimiento</w:t>
      </w:r>
      <w:r w:rsidR="000747B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fuera del hospital</w:t>
      </w:r>
    </w:p>
    <w:p w:rsidR="00AD4966" w:rsidRPr="00D43C7A" w:rsidRDefault="00AD4966" w:rsidP="00AD49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43C7A">
        <w:rPr>
          <w:rFonts w:ascii="Times New Roman" w:hAnsi="Times New Roman" w:cs="Times New Roman"/>
          <w:b/>
          <w:sz w:val="24"/>
          <w:szCs w:val="24"/>
        </w:rPr>
        <w:t>Manifestaciones Clínicas</w:t>
      </w:r>
    </w:p>
    <w:bookmarkEnd w:id="0"/>
    <w:p w:rsidR="00D43C7A" w:rsidRDefault="002F66C9" w:rsidP="00AD4966">
      <w:pPr>
        <w:spacing w:line="36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Síntomas</w:t>
      </w:r>
      <w:r w:rsidR="00AD4966" w:rsidRPr="00D43C7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Generales</w:t>
      </w:r>
    </w:p>
    <w:p w:rsidR="00AD4966" w:rsidRPr="00D43C7A" w:rsidRDefault="002F66C9" w:rsidP="00AD4966">
      <w:pPr>
        <w:spacing w:line="36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Rubicundez</w:t>
      </w:r>
      <w:r w:rsidR="000747BC">
        <w:rPr>
          <w:rFonts w:ascii="Times New Roman" w:hAnsi="Times New Roman" w:cs="Times New Roman"/>
          <w:sz w:val="24"/>
          <w:szCs w:val="24"/>
        </w:rPr>
        <w:t xml:space="preserve">, plétora, lleno </w:t>
      </w:r>
      <w:r w:rsidR="00D37A88">
        <w:rPr>
          <w:rFonts w:ascii="Times New Roman" w:hAnsi="Times New Roman" w:cs="Times New Roman"/>
          <w:sz w:val="24"/>
          <w:szCs w:val="24"/>
        </w:rPr>
        <w:t xml:space="preserve">capilar lento, </w:t>
      </w:r>
      <w:proofErr w:type="spellStart"/>
      <w:r w:rsidR="00D37A88">
        <w:rPr>
          <w:rFonts w:ascii="Times New Roman" w:hAnsi="Times New Roman" w:cs="Times New Roman"/>
          <w:sz w:val="24"/>
          <w:szCs w:val="24"/>
        </w:rPr>
        <w:t>le</w:t>
      </w:r>
      <w:r w:rsidR="00AD4966">
        <w:rPr>
          <w:rFonts w:ascii="Times New Roman" w:hAnsi="Times New Roman" w:cs="Times New Roman"/>
          <w:sz w:val="24"/>
          <w:szCs w:val="24"/>
        </w:rPr>
        <w:t>targia</w:t>
      </w:r>
      <w:proofErr w:type="spellEnd"/>
      <w:r w:rsidR="00AD4966">
        <w:rPr>
          <w:rFonts w:ascii="Times New Roman" w:hAnsi="Times New Roman" w:cs="Times New Roman"/>
          <w:sz w:val="24"/>
          <w:szCs w:val="24"/>
        </w:rPr>
        <w:t xml:space="preserve">. Hipotonía, </w:t>
      </w:r>
      <w:r w:rsidR="000747BC">
        <w:rPr>
          <w:rFonts w:ascii="Times New Roman" w:hAnsi="Times New Roman" w:cs="Times New Roman"/>
          <w:sz w:val="24"/>
          <w:szCs w:val="24"/>
        </w:rPr>
        <w:t>ta</w:t>
      </w:r>
      <w:r w:rsidR="00AD4966">
        <w:rPr>
          <w:rFonts w:ascii="Times New Roman" w:hAnsi="Times New Roman" w:cs="Times New Roman"/>
          <w:sz w:val="24"/>
          <w:szCs w:val="24"/>
        </w:rPr>
        <w:t>quipnea, taquicardia, temblores, irritabilidad, ictericia, rechazo al alimento, vomito</w:t>
      </w:r>
    </w:p>
    <w:p w:rsidR="00AD4966" w:rsidRPr="00D43C7A" w:rsidRDefault="00AD4966" w:rsidP="00AD4966">
      <w:pPr>
        <w:spacing w:line="36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Sistema Nervioso Central</w:t>
      </w:r>
    </w:p>
    <w:p w:rsidR="00AD4966" w:rsidRPr="00D43C7A" w:rsidRDefault="00AD4966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hAnsi="Times New Roman" w:cs="Times New Roman"/>
          <w:sz w:val="24"/>
          <w:szCs w:val="24"/>
        </w:rPr>
        <w:t xml:space="preserve">Temblores – inquietud, irritabilidad, convulsiones, HIC, infartos cerebrales </w:t>
      </w:r>
      <w:r w:rsidR="002F66C9" w:rsidRPr="00D43C7A">
        <w:rPr>
          <w:rFonts w:ascii="Times New Roman" w:hAnsi="Times New Roman" w:cs="Times New Roman"/>
          <w:sz w:val="24"/>
          <w:szCs w:val="24"/>
        </w:rPr>
        <w:t>múltiples</w:t>
      </w:r>
    </w:p>
    <w:p w:rsidR="00AD4966" w:rsidRPr="00D43C7A" w:rsidRDefault="00AD4966" w:rsidP="00AD4966">
      <w:pPr>
        <w:spacing w:line="36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Cardiopulmonar</w:t>
      </w:r>
    </w:p>
    <w:p w:rsidR="00AD4966" w:rsidRDefault="00AD4966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</w:t>
      </w:r>
      <w:r w:rsidR="00BB39AC">
        <w:rPr>
          <w:rFonts w:ascii="Times New Roman" w:hAnsi="Times New Roman" w:cs="Times New Roman"/>
          <w:sz w:val="24"/>
          <w:szCs w:val="24"/>
        </w:rPr>
        <w:t>minución del gasto c</w:t>
      </w:r>
      <w:r>
        <w:rPr>
          <w:rFonts w:ascii="Times New Roman" w:hAnsi="Times New Roman" w:cs="Times New Roman"/>
          <w:sz w:val="24"/>
          <w:szCs w:val="24"/>
        </w:rPr>
        <w:t>ardiaco, dificultad respiratoria, cianosis</w:t>
      </w:r>
    </w:p>
    <w:p w:rsidR="00AD4966" w:rsidRPr="00D43C7A" w:rsidRDefault="00AD4966" w:rsidP="00AD4966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002060"/>
          <w:sz w:val="24"/>
          <w:szCs w:val="24"/>
        </w:rPr>
        <w:t>Gastrointestinal</w:t>
      </w:r>
    </w:p>
    <w:p w:rsidR="00AD4966" w:rsidRDefault="00AD4966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Rechazo al alimento, </w:t>
      </w:r>
      <w:r w:rsidR="002F66C9">
        <w:rPr>
          <w:rFonts w:ascii="Times New Roman" w:hAnsi="Times New Roman" w:cs="Times New Roman"/>
          <w:sz w:val="24"/>
          <w:szCs w:val="24"/>
        </w:rPr>
        <w:t>vómitos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7BC">
        <w:rPr>
          <w:rFonts w:ascii="Times New Roman" w:hAnsi="Times New Roman" w:cs="Times New Roman"/>
          <w:sz w:val="24"/>
          <w:szCs w:val="24"/>
        </w:rPr>
        <w:t xml:space="preserve">disminución de lipasa y </w:t>
      </w:r>
      <w:proofErr w:type="spellStart"/>
      <w:r w:rsidR="000747BC">
        <w:rPr>
          <w:rFonts w:ascii="Times New Roman" w:hAnsi="Times New Roman" w:cs="Times New Roman"/>
          <w:sz w:val="24"/>
          <w:szCs w:val="24"/>
        </w:rPr>
        <w:t>triptasa</w:t>
      </w:r>
      <w:proofErr w:type="spellEnd"/>
      <w:r w:rsidR="000747BC">
        <w:rPr>
          <w:rFonts w:ascii="Times New Roman" w:hAnsi="Times New Roman" w:cs="Times New Roman"/>
          <w:sz w:val="24"/>
          <w:szCs w:val="24"/>
        </w:rPr>
        <w:t xml:space="preserve"> en el duodeno</w:t>
      </w:r>
      <w:r w:rsidR="00827115">
        <w:rPr>
          <w:rFonts w:ascii="Times New Roman" w:hAnsi="Times New Roman" w:cs="Times New Roman"/>
          <w:sz w:val="24"/>
          <w:szCs w:val="24"/>
        </w:rPr>
        <w:t xml:space="preserve"> durante el primer día de vida, la NEC puede estar </w:t>
      </w:r>
      <w:r w:rsidR="002F66C9">
        <w:rPr>
          <w:rFonts w:ascii="Times New Roman" w:hAnsi="Times New Roman" w:cs="Times New Roman"/>
          <w:sz w:val="24"/>
          <w:szCs w:val="24"/>
        </w:rPr>
        <w:t>más</w:t>
      </w:r>
      <w:r w:rsidR="00827115">
        <w:rPr>
          <w:rFonts w:ascii="Times New Roman" w:hAnsi="Times New Roman" w:cs="Times New Roman"/>
          <w:sz w:val="24"/>
          <w:szCs w:val="24"/>
        </w:rPr>
        <w:t xml:space="preserve"> asociada al tratamiento</w:t>
      </w:r>
      <w:r w:rsidR="00AA3D0A">
        <w:rPr>
          <w:rFonts w:ascii="Times New Roman" w:hAnsi="Times New Roman" w:cs="Times New Roman"/>
          <w:sz w:val="24"/>
          <w:szCs w:val="24"/>
        </w:rPr>
        <w:t>.</w:t>
      </w:r>
    </w:p>
    <w:p w:rsidR="00827115" w:rsidRPr="00D43C7A" w:rsidRDefault="00827115" w:rsidP="00AD4966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002060"/>
          <w:sz w:val="24"/>
          <w:szCs w:val="24"/>
        </w:rPr>
        <w:t>Renal</w:t>
      </w:r>
    </w:p>
    <w:p w:rsidR="00827115" w:rsidRDefault="00827115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Oliguria, hematuria, proteinuria, trombosis en vena renal</w:t>
      </w:r>
    </w:p>
    <w:p w:rsidR="00827115" w:rsidRPr="00D43C7A" w:rsidRDefault="002F66C9" w:rsidP="00AD4966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002060"/>
          <w:sz w:val="24"/>
          <w:szCs w:val="24"/>
        </w:rPr>
        <w:t>Metabólico</w:t>
      </w:r>
    </w:p>
    <w:p w:rsidR="00827115" w:rsidRDefault="00827115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Hipoglicemia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hipocalcemia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hipermagnesemia</w:t>
      </w:r>
      <w:proofErr w:type="spellEnd"/>
    </w:p>
    <w:p w:rsidR="002F66C9" w:rsidRPr="00D43C7A" w:rsidRDefault="002F66C9" w:rsidP="00AD4966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002060"/>
          <w:sz w:val="24"/>
          <w:szCs w:val="24"/>
        </w:rPr>
        <w:t>Hematológico</w:t>
      </w:r>
    </w:p>
    <w:p w:rsidR="002F66C9" w:rsidRDefault="002F66C9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Trombocitopenia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puede estar asociada al consumo de plaquetas por 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hiperbilirrubinemia</w:t>
      </w:r>
      <w:proofErr w:type="spellEnd"/>
    </w:p>
    <w:p w:rsidR="002F66C9" w:rsidRPr="00D43C7A" w:rsidRDefault="002F66C9" w:rsidP="00AD49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Diagnostico</w:t>
      </w:r>
    </w:p>
    <w:p w:rsidR="002F66C9" w:rsidRDefault="002F66C9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recién nacidos con riesgo para</w:t>
      </w:r>
      <w:r w:rsidR="0037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D25"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 w:rsidR="00375D25">
        <w:rPr>
          <w:rFonts w:ascii="Times New Roman" w:hAnsi="Times New Roman" w:cs="Times New Roman"/>
          <w:sz w:val="24"/>
          <w:szCs w:val="24"/>
        </w:rPr>
        <w:t>, se le realiza HTO</w:t>
      </w:r>
      <w:r>
        <w:rPr>
          <w:rFonts w:ascii="Times New Roman" w:hAnsi="Times New Roman" w:cs="Times New Roman"/>
          <w:sz w:val="24"/>
          <w:szCs w:val="24"/>
        </w:rPr>
        <w:t xml:space="preserve"> a las 2 horas; si es normal (≤ 65%) NO amerita otro estudio a menos que este sintomático; cualquier recién nacido que presente hallazgos clínicos </w:t>
      </w:r>
      <w:r w:rsidR="006B1530">
        <w:rPr>
          <w:rFonts w:ascii="Times New Roman" w:hAnsi="Times New Roman" w:cs="Times New Roman"/>
          <w:sz w:val="24"/>
          <w:szCs w:val="24"/>
        </w:rPr>
        <w:t xml:space="preserve">sugerentes de </w:t>
      </w:r>
      <w:proofErr w:type="spellStart"/>
      <w:r w:rsidR="006B1530"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 w:rsidR="006B1530">
        <w:rPr>
          <w:rFonts w:ascii="Times New Roman" w:hAnsi="Times New Roman" w:cs="Times New Roman"/>
          <w:sz w:val="24"/>
          <w:szCs w:val="24"/>
        </w:rPr>
        <w:t>, se recomienda investigar para descartarla.</w:t>
      </w:r>
    </w:p>
    <w:p w:rsidR="006B1530" w:rsidRPr="00D43C7A" w:rsidRDefault="006B1530" w:rsidP="00AD49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Tratamiento</w:t>
      </w:r>
    </w:p>
    <w:p w:rsidR="006B1530" w:rsidRDefault="006B1530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manejo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incluye medidas generales y tratamiento especifico.</w:t>
      </w:r>
    </w:p>
    <w:p w:rsidR="006B1530" w:rsidRDefault="006B1530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530">
        <w:rPr>
          <w:rFonts w:ascii="Times New Roman" w:hAnsi="Times New Roman" w:cs="Times New Roman"/>
          <w:b/>
          <w:sz w:val="24"/>
          <w:szCs w:val="24"/>
        </w:rPr>
        <w:t>Medidas Generales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destinadas a mantener un buen estado de hidrataci</w:t>
      </w:r>
      <w:r w:rsidR="00AA3D0A">
        <w:rPr>
          <w:rFonts w:ascii="Times New Roman" w:hAnsi="Times New Roman" w:cs="Times New Roman"/>
          <w:sz w:val="24"/>
          <w:szCs w:val="24"/>
        </w:rPr>
        <w:t>ón, corregir las alteraciones metabólicas y electrolítica</w:t>
      </w:r>
      <w:r>
        <w:rPr>
          <w:rFonts w:ascii="Times New Roman" w:hAnsi="Times New Roman" w:cs="Times New Roman"/>
          <w:sz w:val="24"/>
          <w:szCs w:val="24"/>
        </w:rPr>
        <w:t>s que se presentan y tratar las complicaciones asociadas.</w:t>
      </w:r>
    </w:p>
    <w:p w:rsidR="006B1530" w:rsidRDefault="006B1530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25">
        <w:rPr>
          <w:rFonts w:ascii="Times New Roman" w:hAnsi="Times New Roman" w:cs="Times New Roman"/>
          <w:b/>
          <w:sz w:val="24"/>
          <w:szCs w:val="24"/>
        </w:rPr>
        <w:t>Tratamiento Especifico</w:t>
      </w:r>
      <w:r>
        <w:rPr>
          <w:rFonts w:ascii="Times New Roman" w:hAnsi="Times New Roman" w:cs="Times New Roman"/>
          <w:sz w:val="24"/>
          <w:szCs w:val="24"/>
        </w:rPr>
        <w:t>: Esta destinado a disminuir el hematocrito y la viscosidad sanguínea, restit</w:t>
      </w:r>
      <w:r w:rsidR="00375D25">
        <w:rPr>
          <w:rFonts w:ascii="Times New Roman" w:hAnsi="Times New Roman" w:cs="Times New Roman"/>
          <w:sz w:val="24"/>
          <w:szCs w:val="24"/>
        </w:rPr>
        <w:t>uir el flujo sanguíneo de los distintos órganos afectados y mejorar la sintomatología clínica. Se recomienda el siguiente manejo</w:t>
      </w:r>
    </w:p>
    <w:p w:rsidR="00375D25" w:rsidRDefault="00AA3D0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a.- RN asintomá</w:t>
      </w:r>
      <w:r w:rsidR="00375D25">
        <w:rPr>
          <w:rFonts w:ascii="Times New Roman" w:hAnsi="Times New Roman" w:cs="Times New Roman"/>
          <w:sz w:val="24"/>
          <w:szCs w:val="24"/>
        </w:rPr>
        <w:t>tico con HTO 65 – 69% manejo conservador solo observación.</w:t>
      </w:r>
    </w:p>
    <w:p w:rsidR="007F474F" w:rsidRDefault="00375D25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b.- HTO 70 – 75% paciente asintomático, tratar con ayuno y liquido intravenosos.</w:t>
      </w:r>
    </w:p>
    <w:p w:rsidR="007F474F" w:rsidRDefault="00AA3D0A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c.- HTO &gt; 75% o sintomá</w:t>
      </w:r>
      <w:r w:rsidR="007F474F">
        <w:rPr>
          <w:rFonts w:ascii="Times New Roman" w:hAnsi="Times New Roman" w:cs="Times New Roman"/>
          <w:sz w:val="24"/>
          <w:szCs w:val="24"/>
        </w:rPr>
        <w:t>tico realizar E.T.P.</w:t>
      </w:r>
    </w:p>
    <w:p w:rsidR="007F474F" w:rsidRPr="00D43C7A" w:rsidRDefault="007F474F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hAnsi="Times New Roman" w:cs="Times New Roman"/>
          <w:sz w:val="24"/>
          <w:szCs w:val="24"/>
        </w:rPr>
        <w:t>El objetivo principal es reducir el HTO a nivel de 50 – 55%</w:t>
      </w:r>
    </w:p>
    <w:p w:rsidR="007F474F" w:rsidRPr="00D43C7A" w:rsidRDefault="007F474F" w:rsidP="007F47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Complicaciones relacionadas con E.T.P.</w:t>
      </w:r>
    </w:p>
    <w:p w:rsidR="007F474F" w:rsidRDefault="007F474F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Apnea, bradicardia</w:t>
      </w:r>
      <w:r w:rsidR="00AA3D0A">
        <w:rPr>
          <w:rFonts w:ascii="Times New Roman" w:hAnsi="Times New Roman" w:cs="Times New Roman"/>
          <w:sz w:val="24"/>
          <w:szCs w:val="24"/>
        </w:rPr>
        <w:t xml:space="preserve">, taquicardia, convulsiones, HPP, </w:t>
      </w:r>
      <w:r>
        <w:rPr>
          <w:rFonts w:ascii="Times New Roman" w:hAnsi="Times New Roman" w:cs="Times New Roman"/>
          <w:sz w:val="24"/>
          <w:szCs w:val="24"/>
        </w:rPr>
        <w:t xml:space="preserve">falla renal,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trombocitopenia</w:t>
      </w:r>
      <w:proofErr w:type="spellEnd"/>
      <w:r>
        <w:rPr>
          <w:rFonts w:ascii="Times New Roman" w:hAnsi="Times New Roman" w:cs="Times New Roman"/>
          <w:sz w:val="24"/>
          <w:szCs w:val="24"/>
        </w:rPr>
        <w:t>, alteraciones electrolíticos, NEC, perforación de vaso sanguíneo, infecciones, HIC.</w:t>
      </w:r>
    </w:p>
    <w:p w:rsidR="007F474F" w:rsidRDefault="007F474F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usar plasma fresco </w:t>
      </w:r>
      <w:r w:rsidR="00CC62C4">
        <w:rPr>
          <w:rFonts w:ascii="Times New Roman" w:hAnsi="Times New Roman" w:cs="Times New Roman"/>
          <w:sz w:val="24"/>
          <w:szCs w:val="24"/>
        </w:rPr>
        <w:t>congelado hay riesgo de NEC y de adquirir infecciones virales.</w:t>
      </w:r>
    </w:p>
    <w:p w:rsidR="00CC62C4" w:rsidRDefault="00CC62C4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A3D0A">
        <w:rPr>
          <w:rFonts w:ascii="Times New Roman" w:hAnsi="Times New Roman" w:cs="Times New Roman"/>
          <w:sz w:val="24"/>
          <w:szCs w:val="24"/>
        </w:rPr>
        <w:t xml:space="preserve"> E.T.P. se puede realizar por ví</w:t>
      </w:r>
      <w:r>
        <w:rPr>
          <w:rFonts w:ascii="Times New Roman" w:hAnsi="Times New Roman" w:cs="Times New Roman"/>
          <w:sz w:val="24"/>
          <w:szCs w:val="24"/>
        </w:rPr>
        <w:t>a periférica o central; existe evidencia</w:t>
      </w:r>
      <w:r w:rsidR="00AA3D0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AA3D0A">
        <w:rPr>
          <w:rFonts w:ascii="Times New Roman" w:hAnsi="Times New Roman" w:cs="Times New Roman"/>
          <w:sz w:val="24"/>
          <w:szCs w:val="24"/>
        </w:rPr>
        <w:t xml:space="preserve"> la E.T.P. realizada por la ví</w:t>
      </w:r>
      <w:r>
        <w:rPr>
          <w:rFonts w:ascii="Times New Roman" w:hAnsi="Times New Roman" w:cs="Times New Roman"/>
          <w:sz w:val="24"/>
          <w:szCs w:val="24"/>
        </w:rPr>
        <w:t>a umbilical puede estar asociada con un incremento del riesgo de NEC; por lo que se recomienda que la E.T.P. se realice por vía periférica.</w:t>
      </w:r>
    </w:p>
    <w:p w:rsidR="00CC62C4" w:rsidRDefault="00AA3D0A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</w:t>
      </w:r>
      <w:r w:rsidR="00CC62C4">
        <w:rPr>
          <w:rFonts w:ascii="Times New Roman" w:hAnsi="Times New Roman" w:cs="Times New Roman"/>
          <w:sz w:val="24"/>
          <w:szCs w:val="24"/>
        </w:rPr>
        <w:t xml:space="preserve"> tipo de liquido elegir para E.T.P.</w:t>
      </w:r>
    </w:p>
    <w:p w:rsidR="00CC62C4" w:rsidRDefault="00AA3D0A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puede utilizar P.F</w:t>
      </w:r>
      <w:r w:rsidR="00CC62C4">
        <w:rPr>
          <w:rFonts w:ascii="Times New Roman" w:hAnsi="Times New Roman" w:cs="Times New Roman"/>
          <w:sz w:val="24"/>
          <w:szCs w:val="24"/>
        </w:rPr>
        <w:t xml:space="preserve">.C., albumina, solución salina </w:t>
      </w:r>
      <w:proofErr w:type="gramStart"/>
      <w:r w:rsidR="00CC62C4">
        <w:rPr>
          <w:rFonts w:ascii="Times New Roman" w:hAnsi="Times New Roman" w:cs="Times New Roman"/>
          <w:sz w:val="24"/>
          <w:szCs w:val="24"/>
        </w:rPr>
        <w:t>isotónica ;</w:t>
      </w:r>
      <w:proofErr w:type="gramEnd"/>
      <w:r w:rsidR="00CC62C4">
        <w:rPr>
          <w:rFonts w:ascii="Times New Roman" w:hAnsi="Times New Roman" w:cs="Times New Roman"/>
          <w:sz w:val="24"/>
          <w:szCs w:val="24"/>
        </w:rPr>
        <w:t xml:space="preserve"> se considera que la solución salina 0.9% es el liquido optimo para realizar E.T.P. ya que es barat</w:t>
      </w:r>
      <w:r w:rsidR="007F0DB4">
        <w:rPr>
          <w:rFonts w:ascii="Times New Roman" w:hAnsi="Times New Roman" w:cs="Times New Roman"/>
          <w:sz w:val="24"/>
          <w:szCs w:val="24"/>
        </w:rPr>
        <w:t>a, fácilmente disponible y no tiene riesgos de transmitir infecciones.</w:t>
      </w:r>
    </w:p>
    <w:p w:rsidR="007F0DB4" w:rsidRDefault="007F0DB4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vo</w:t>
      </w:r>
      <w:r w:rsidR="00AA3D0A">
        <w:rPr>
          <w:rFonts w:ascii="Times New Roman" w:hAnsi="Times New Roman" w:cs="Times New Roman"/>
          <w:sz w:val="24"/>
          <w:szCs w:val="24"/>
        </w:rPr>
        <w:t>lumen sanguíneo del neonato varí</w:t>
      </w:r>
      <w:r>
        <w:rPr>
          <w:rFonts w:ascii="Times New Roman" w:hAnsi="Times New Roman" w:cs="Times New Roman"/>
          <w:sz w:val="24"/>
          <w:szCs w:val="24"/>
        </w:rPr>
        <w:t>a de acuerdo al peso de nacimiento</w:t>
      </w:r>
    </w:p>
    <w:p w:rsidR="007F0DB4" w:rsidRPr="007F0DB4" w:rsidRDefault="007F0DB4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DB4">
        <w:rPr>
          <w:rFonts w:ascii="Times New Roman" w:hAnsi="Times New Roman" w:cs="Times New Roman"/>
          <w:sz w:val="24"/>
          <w:szCs w:val="24"/>
          <w:lang w:val="en-US"/>
        </w:rPr>
        <w:t xml:space="preserve">&lt; 2000 </w:t>
      </w:r>
      <w:proofErr w:type="spellStart"/>
      <w:r w:rsidRPr="007F0DB4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Pr="007F0DB4">
        <w:rPr>
          <w:rFonts w:ascii="Times New Roman" w:hAnsi="Times New Roman" w:cs="Times New Roman"/>
          <w:sz w:val="24"/>
          <w:szCs w:val="24"/>
          <w:lang w:val="en-US"/>
        </w:rPr>
        <w:t xml:space="preserve"> – 100 ml/kg</w:t>
      </w:r>
    </w:p>
    <w:p w:rsidR="007F0DB4" w:rsidRPr="007F0DB4" w:rsidRDefault="007F0DB4" w:rsidP="007F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DB4">
        <w:rPr>
          <w:rFonts w:ascii="Times New Roman" w:hAnsi="Times New Roman" w:cs="Times New Roman"/>
          <w:sz w:val="24"/>
          <w:szCs w:val="24"/>
          <w:lang w:val="en-US"/>
        </w:rPr>
        <w:t xml:space="preserve">2000 – 2500 </w:t>
      </w:r>
      <w:proofErr w:type="spellStart"/>
      <w:r w:rsidRPr="007F0DB4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Pr="007F0DB4">
        <w:rPr>
          <w:rFonts w:ascii="Times New Roman" w:hAnsi="Times New Roman" w:cs="Times New Roman"/>
          <w:sz w:val="24"/>
          <w:szCs w:val="24"/>
          <w:lang w:val="en-US"/>
        </w:rPr>
        <w:t xml:space="preserve"> – 95 ml/kg</w:t>
      </w:r>
    </w:p>
    <w:p w:rsidR="007F0DB4" w:rsidRPr="007F0DB4" w:rsidRDefault="007F0DB4" w:rsidP="007F0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B4">
        <w:rPr>
          <w:rFonts w:ascii="Times New Roman" w:hAnsi="Times New Roman" w:cs="Times New Roman"/>
          <w:sz w:val="24"/>
          <w:szCs w:val="24"/>
        </w:rPr>
        <w:t>2500 – 3000 gr – 85 ml/kg</w:t>
      </w:r>
    </w:p>
    <w:p w:rsidR="007F0DB4" w:rsidRPr="007F0DB4" w:rsidRDefault="007F0DB4" w:rsidP="007F0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B4">
        <w:rPr>
          <w:rFonts w:ascii="Times New Roman" w:hAnsi="Times New Roman" w:cs="Times New Roman"/>
          <w:sz w:val="24"/>
          <w:szCs w:val="24"/>
        </w:rPr>
        <w:t>&gt;3000 – 80 ml/kg</w:t>
      </w:r>
    </w:p>
    <w:p w:rsidR="007F0DB4" w:rsidRPr="00D43C7A" w:rsidRDefault="007F0DB4" w:rsidP="007F0D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Reinicio de la Alimentación</w:t>
      </w:r>
    </w:p>
    <w:p w:rsidR="007F0DB4" w:rsidRDefault="009A6BA0" w:rsidP="007F0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Iniciar alimentación ví</w:t>
      </w:r>
      <w:r w:rsidR="007F0DB4">
        <w:rPr>
          <w:rFonts w:ascii="Times New Roman" w:hAnsi="Times New Roman" w:cs="Times New Roman"/>
          <w:sz w:val="24"/>
          <w:szCs w:val="24"/>
        </w:rPr>
        <w:t>a oral después de completar la E.T.P.</w:t>
      </w:r>
    </w:p>
    <w:p w:rsidR="007F0DB4" w:rsidRDefault="007F0DB4" w:rsidP="007F0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caso de recién nacidos con factores agravantes asfixia, infección,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hipoglicemia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PEG,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mantener régimen cero por 24 – 48 horas.</w:t>
      </w:r>
    </w:p>
    <w:p w:rsidR="007F0DB4" w:rsidRPr="00D43C7A" w:rsidRDefault="007F0DB4" w:rsidP="007F0D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>Complicaciones a largo plazo</w:t>
      </w:r>
    </w:p>
    <w:p w:rsidR="007F0DB4" w:rsidRDefault="007F0DB4" w:rsidP="007F0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Vigilar al recién nacido </w:t>
      </w:r>
      <w:r w:rsidR="00C108AB">
        <w:rPr>
          <w:rFonts w:ascii="Times New Roman" w:hAnsi="Times New Roman" w:cs="Times New Roman"/>
          <w:sz w:val="24"/>
          <w:szCs w:val="24"/>
        </w:rPr>
        <w:t xml:space="preserve">que ha cursado con </w:t>
      </w:r>
      <w:proofErr w:type="spellStart"/>
      <w:r w:rsidR="00C108AB">
        <w:rPr>
          <w:rFonts w:ascii="Times New Roman" w:hAnsi="Times New Roman" w:cs="Times New Roman"/>
          <w:sz w:val="24"/>
          <w:szCs w:val="24"/>
        </w:rPr>
        <w:t>Poliglobulia</w:t>
      </w:r>
      <w:proofErr w:type="spellEnd"/>
      <w:r w:rsidR="00C1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8AB">
        <w:rPr>
          <w:rFonts w:ascii="Times New Roman" w:hAnsi="Times New Roman" w:cs="Times New Roman"/>
          <w:sz w:val="24"/>
          <w:szCs w:val="24"/>
        </w:rPr>
        <w:t>Sintomatica</w:t>
      </w:r>
      <w:proofErr w:type="spellEnd"/>
      <w:r w:rsidR="00C108AB">
        <w:rPr>
          <w:rFonts w:ascii="Times New Roman" w:hAnsi="Times New Roman" w:cs="Times New Roman"/>
          <w:sz w:val="24"/>
          <w:szCs w:val="24"/>
        </w:rPr>
        <w:t>, le hayan o no realizado E.T.P.</w:t>
      </w:r>
      <w:r w:rsidR="009A6BA0">
        <w:rPr>
          <w:rFonts w:ascii="Times New Roman" w:hAnsi="Times New Roman" w:cs="Times New Roman"/>
          <w:sz w:val="24"/>
          <w:szCs w:val="24"/>
        </w:rPr>
        <w:t>:</w:t>
      </w:r>
    </w:p>
    <w:p w:rsidR="00C108AB" w:rsidRPr="00D43C7A" w:rsidRDefault="00C108AB" w:rsidP="007F0D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7A">
        <w:rPr>
          <w:rFonts w:ascii="Times New Roman" w:hAnsi="Times New Roman" w:cs="Times New Roman"/>
          <w:b/>
          <w:sz w:val="24"/>
          <w:szCs w:val="24"/>
        </w:rPr>
        <w:t xml:space="preserve">Datos de </w:t>
      </w:r>
      <w:proofErr w:type="spellStart"/>
      <w:r w:rsidRPr="00D43C7A">
        <w:rPr>
          <w:rFonts w:ascii="Times New Roman" w:hAnsi="Times New Roman" w:cs="Times New Roman"/>
          <w:b/>
          <w:sz w:val="24"/>
          <w:szCs w:val="24"/>
        </w:rPr>
        <w:t>Deficit</w:t>
      </w:r>
      <w:proofErr w:type="spellEnd"/>
      <w:r w:rsidRPr="00D43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C7A">
        <w:rPr>
          <w:rFonts w:ascii="Times New Roman" w:hAnsi="Times New Roman" w:cs="Times New Roman"/>
          <w:b/>
          <w:sz w:val="24"/>
          <w:szCs w:val="24"/>
        </w:rPr>
        <w:t>Neurologicos</w:t>
      </w:r>
      <w:proofErr w:type="spellEnd"/>
    </w:p>
    <w:p w:rsidR="00C108AB" w:rsidRDefault="00C108AB" w:rsidP="00C108A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Anormalidades del lenguaje</w:t>
      </w:r>
    </w:p>
    <w:p w:rsidR="00C108AB" w:rsidRDefault="00C108AB" w:rsidP="00C108A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Alteraciones motoras y fina</w:t>
      </w:r>
      <w:r w:rsidR="009A6BA0">
        <w:rPr>
          <w:rFonts w:ascii="Times New Roman" w:hAnsi="Times New Roman" w:cs="Times New Roman"/>
          <w:sz w:val="24"/>
          <w:szCs w:val="24"/>
        </w:rPr>
        <w:t>s</w:t>
      </w:r>
    </w:p>
    <w:p w:rsidR="00C108AB" w:rsidRDefault="00B23C17" w:rsidP="00C108AB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43C7A">
        <w:rPr>
          <w:rFonts w:ascii="Times New Roman" w:hAnsi="Times New Roman" w:cs="Times New Roman"/>
          <w:b/>
          <w:color w:val="002060"/>
          <w:sz w:val="24"/>
          <w:szCs w:val="24"/>
        </w:rPr>
        <w:t>Fórmula</w:t>
      </w:r>
      <w:r w:rsidR="00C108AB" w:rsidRPr="00D43C7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para calcul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ar volumen sanguíneo de recambio</w:t>
      </w:r>
    </w:p>
    <w:p w:rsidR="00B23C17" w:rsidRPr="00D43C7A" w:rsidRDefault="00B23C17" w:rsidP="00C108AB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108AB" w:rsidRDefault="00C108AB" w:rsidP="00C10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 = </w:t>
      </w:r>
      <w:r w:rsidR="009A6BA0">
        <w:rPr>
          <w:rFonts w:ascii="Times New Roman" w:hAnsi="Times New Roman" w:cs="Times New Roman"/>
          <w:sz w:val="24"/>
          <w:szCs w:val="24"/>
        </w:rPr>
        <w:t>Volumen Sanguí</w:t>
      </w:r>
      <w:r w:rsidRPr="00C108AB">
        <w:rPr>
          <w:rFonts w:ascii="Times New Roman" w:hAnsi="Times New Roman" w:cs="Times New Roman"/>
          <w:sz w:val="24"/>
          <w:szCs w:val="24"/>
        </w:rPr>
        <w:t>neo x HTO observado – HTO deseado</w:t>
      </w:r>
    </w:p>
    <w:p w:rsidR="00C108AB" w:rsidRPr="004F270E" w:rsidRDefault="00C108AB" w:rsidP="00C108AB">
      <w:pPr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F270E">
        <w:rPr>
          <w:rFonts w:ascii="Times New Roman" w:hAnsi="Times New Roman" w:cs="Times New Roman"/>
          <w:sz w:val="24"/>
          <w:szCs w:val="24"/>
          <w:lang w:val="en-US"/>
        </w:rPr>
        <w:t xml:space="preserve">HTO </w:t>
      </w:r>
      <w:proofErr w:type="spellStart"/>
      <w:r w:rsidRPr="004F270E">
        <w:rPr>
          <w:rFonts w:ascii="Times New Roman" w:hAnsi="Times New Roman" w:cs="Times New Roman"/>
          <w:sz w:val="24"/>
          <w:szCs w:val="24"/>
          <w:lang w:val="en-US"/>
        </w:rPr>
        <w:t>observado</w:t>
      </w:r>
      <w:proofErr w:type="spellEnd"/>
      <w:r w:rsidRPr="004F2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4966" w:rsidRDefault="00AD4966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C7A" w:rsidRPr="004F270E" w:rsidRDefault="00D43C7A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08AB" w:rsidRPr="005A4A9D" w:rsidRDefault="005A4A9D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4A9D">
        <w:rPr>
          <w:rFonts w:ascii="Times New Roman" w:hAnsi="Times New Roman" w:cs="Times New Roman"/>
          <w:sz w:val="24"/>
          <w:szCs w:val="24"/>
          <w:lang w:val="en-US"/>
        </w:rPr>
        <w:t>Bibliografia</w:t>
      </w:r>
      <w:proofErr w:type="spellEnd"/>
    </w:p>
    <w:p w:rsidR="00C108AB" w:rsidRPr="009A6BA0" w:rsidRDefault="009A6BA0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Alsafadi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 et a</w:t>
      </w:r>
      <w:r w:rsidR="00C108AB" w:rsidRPr="005A4A9D">
        <w:rPr>
          <w:rFonts w:ascii="Times New Roman" w:hAnsi="Times New Roman" w:cs="Times New Roman"/>
          <w:sz w:val="24"/>
          <w:szCs w:val="24"/>
          <w:lang w:val="en-US"/>
        </w:rPr>
        <w:t xml:space="preserve">t: </w:t>
      </w:r>
      <w:proofErr w:type="spellStart"/>
      <w:r w:rsidR="00C108AB" w:rsidRPr="005A4A9D">
        <w:rPr>
          <w:rFonts w:ascii="Times New Roman" w:hAnsi="Times New Roman" w:cs="Times New Roman"/>
          <w:sz w:val="24"/>
          <w:szCs w:val="24"/>
          <w:lang w:val="en-US"/>
        </w:rPr>
        <w:t>Polycyth</w:t>
      </w:r>
      <w:r>
        <w:rPr>
          <w:rFonts w:ascii="Times New Roman" w:hAnsi="Times New Roman" w:cs="Times New Roman"/>
          <w:sz w:val="24"/>
          <w:szCs w:val="24"/>
          <w:lang w:val="en-US"/>
        </w:rPr>
        <w:t>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neonatal intensive care unit, risk factors, symptoms, pattern, and mana</w:t>
      </w:r>
      <w:r w:rsidR="005A4A9D" w:rsidRPr="005A4A9D">
        <w:rPr>
          <w:rFonts w:ascii="Times New Roman" w:hAnsi="Times New Roman" w:cs="Times New Roman"/>
          <w:sz w:val="24"/>
          <w:szCs w:val="24"/>
          <w:lang w:val="en-US"/>
        </w:rPr>
        <w:t>gement</w:t>
      </w:r>
      <w:r w:rsidR="005A4A9D">
        <w:rPr>
          <w:rFonts w:ascii="Times New Roman" w:hAnsi="Times New Roman" w:cs="Times New Roman"/>
          <w:sz w:val="24"/>
          <w:szCs w:val="24"/>
          <w:lang w:val="en-US"/>
        </w:rPr>
        <w:t xml:space="preserve"> controversy. </w:t>
      </w:r>
      <w:r w:rsidRPr="009A6BA0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A6BA0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9A6BA0">
        <w:rPr>
          <w:rFonts w:ascii="Times New Roman" w:hAnsi="Times New Roman" w:cs="Times New Roman"/>
          <w:sz w:val="24"/>
          <w:szCs w:val="24"/>
        </w:rPr>
        <w:t>. Neonatal. 2</w:t>
      </w:r>
      <w:r>
        <w:rPr>
          <w:rFonts w:ascii="Times New Roman" w:hAnsi="Times New Roman" w:cs="Times New Roman"/>
          <w:sz w:val="24"/>
          <w:szCs w:val="24"/>
        </w:rPr>
        <w:t xml:space="preserve">014 </w:t>
      </w:r>
      <w:proofErr w:type="spellStart"/>
      <w:r>
        <w:rPr>
          <w:rFonts w:ascii="Times New Roman" w:hAnsi="Times New Roman" w:cs="Times New Roman"/>
          <w:sz w:val="24"/>
          <w:szCs w:val="24"/>
        </w:rPr>
        <w:t>Apr</w:t>
      </w:r>
      <w:proofErr w:type="spellEnd"/>
      <w:r>
        <w:rPr>
          <w:rFonts w:ascii="Times New Roman" w:hAnsi="Times New Roman" w:cs="Times New Roman"/>
          <w:sz w:val="24"/>
          <w:szCs w:val="24"/>
        </w:rPr>
        <w:t>; 3(</w:t>
      </w:r>
      <w:r w:rsidR="005A4A9D" w:rsidRPr="009A6BA0">
        <w:rPr>
          <w:rFonts w:ascii="Times New Roman" w:hAnsi="Times New Roman" w:cs="Times New Roman"/>
          <w:sz w:val="24"/>
          <w:szCs w:val="24"/>
        </w:rPr>
        <w:t>2) 93-8</w:t>
      </w:r>
    </w:p>
    <w:p w:rsidR="005A4A9D" w:rsidRPr="009A6BA0" w:rsidRDefault="005A4A9D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4A9D">
        <w:rPr>
          <w:rFonts w:ascii="Times New Roman" w:hAnsi="Times New Roman" w:cs="Times New Roman"/>
          <w:sz w:val="24"/>
          <w:szCs w:val="24"/>
        </w:rPr>
        <w:t xml:space="preserve">2.- Alsina – Casanova M. Actualización </w:t>
      </w:r>
      <w:proofErr w:type="spellStart"/>
      <w:r w:rsidRPr="005A4A9D">
        <w:rPr>
          <w:rFonts w:ascii="Times New Roman" w:hAnsi="Times New Roman" w:cs="Times New Roman"/>
          <w:sz w:val="24"/>
          <w:szCs w:val="24"/>
        </w:rPr>
        <w:t>Policitemia</w:t>
      </w:r>
      <w:proofErr w:type="spellEnd"/>
      <w:r w:rsidRPr="005A4A9D">
        <w:rPr>
          <w:rFonts w:ascii="Times New Roman" w:hAnsi="Times New Roman" w:cs="Times New Roman"/>
          <w:sz w:val="24"/>
          <w:szCs w:val="24"/>
        </w:rPr>
        <w:t xml:space="preserve"> en el reci</w:t>
      </w:r>
      <w:r>
        <w:rPr>
          <w:rFonts w:ascii="Times New Roman" w:hAnsi="Times New Roman" w:cs="Times New Roman"/>
          <w:sz w:val="24"/>
          <w:szCs w:val="24"/>
        </w:rPr>
        <w:t xml:space="preserve">én nacido. </w:t>
      </w:r>
      <w:proofErr w:type="gramStart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>pediatr</w:t>
      </w:r>
      <w:proofErr w:type="spellEnd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>contin</w:t>
      </w:r>
      <w:proofErr w:type="spellEnd"/>
      <w:r w:rsidR="009A6BA0" w:rsidRPr="009A6BA0">
        <w:rPr>
          <w:rFonts w:ascii="Times New Roman" w:hAnsi="Times New Roman" w:cs="Times New Roman"/>
          <w:sz w:val="24"/>
          <w:szCs w:val="24"/>
          <w:lang w:val="en-US"/>
        </w:rPr>
        <w:t>. 2012; 10 (</w:t>
      </w:r>
      <w:r w:rsidRPr="009A6BA0">
        <w:rPr>
          <w:rFonts w:ascii="Times New Roman" w:hAnsi="Times New Roman" w:cs="Times New Roman"/>
          <w:sz w:val="24"/>
          <w:szCs w:val="24"/>
          <w:lang w:val="en-US"/>
        </w:rPr>
        <w:t>3): 135 – 41</w:t>
      </w:r>
    </w:p>
    <w:p w:rsidR="005A4A9D" w:rsidRDefault="005A4A9D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39AC">
        <w:rPr>
          <w:rFonts w:ascii="Times New Roman" w:hAnsi="Times New Roman" w:cs="Times New Roman"/>
          <w:sz w:val="24"/>
          <w:szCs w:val="24"/>
          <w:lang w:val="en-US"/>
        </w:rPr>
        <w:t>3.-</w:t>
      </w:r>
      <w:proofErr w:type="gramEnd"/>
      <w:r w:rsidRPr="00BB3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9AC">
        <w:rPr>
          <w:rFonts w:ascii="Times New Roman" w:hAnsi="Times New Roman" w:cs="Times New Roman"/>
          <w:sz w:val="24"/>
          <w:szCs w:val="24"/>
          <w:lang w:val="en-US"/>
        </w:rPr>
        <w:t>Ul</w:t>
      </w:r>
      <w:r w:rsidR="009A6BA0">
        <w:rPr>
          <w:rFonts w:ascii="Times New Roman" w:hAnsi="Times New Roman" w:cs="Times New Roman"/>
          <w:sz w:val="24"/>
          <w:szCs w:val="24"/>
          <w:lang w:val="en-US"/>
        </w:rPr>
        <w:t>ugrd</w:t>
      </w:r>
      <w:proofErr w:type="spellEnd"/>
      <w:r w:rsidR="00134A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6BA0">
        <w:rPr>
          <w:rFonts w:ascii="Times New Roman" w:hAnsi="Times New Roman" w:cs="Times New Roman"/>
          <w:sz w:val="24"/>
          <w:szCs w:val="24"/>
          <w:lang w:val="en-US"/>
        </w:rPr>
        <w:t xml:space="preserve"> thrombocytopenia in neonates with </w:t>
      </w:r>
      <w:proofErr w:type="spellStart"/>
      <w:r w:rsidR="009A6BA0">
        <w:rPr>
          <w:rFonts w:ascii="Times New Roman" w:hAnsi="Times New Roman" w:cs="Times New Roman"/>
          <w:sz w:val="24"/>
          <w:szCs w:val="24"/>
          <w:lang w:val="en-US"/>
        </w:rPr>
        <w:t>polycy</w:t>
      </w:r>
      <w:r w:rsidRPr="00BB39AC">
        <w:rPr>
          <w:rFonts w:ascii="Times New Roman" w:hAnsi="Times New Roman" w:cs="Times New Roman"/>
          <w:sz w:val="24"/>
          <w:szCs w:val="24"/>
          <w:lang w:val="en-US"/>
        </w:rPr>
        <w:t>themia</w:t>
      </w:r>
      <w:proofErr w:type="spellEnd"/>
      <w:r w:rsidRPr="00BB39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B39AC">
        <w:rPr>
          <w:rFonts w:ascii="Times New Roman" w:hAnsi="Times New Roman" w:cs="Times New Roman"/>
          <w:sz w:val="24"/>
          <w:szCs w:val="24"/>
          <w:lang w:val="en-US"/>
        </w:rPr>
        <w:t>incidencia</w:t>
      </w:r>
      <w:proofErr w:type="spellEnd"/>
      <w:r w:rsidRPr="00BB39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39AC" w:rsidRPr="00BB39AC">
        <w:rPr>
          <w:rFonts w:ascii="Times New Roman" w:hAnsi="Times New Roman" w:cs="Times New Roman"/>
          <w:sz w:val="24"/>
          <w:szCs w:val="24"/>
          <w:lang w:val="en-US"/>
        </w:rPr>
        <w:t>Rish</w:t>
      </w:r>
      <w:proofErr w:type="spellEnd"/>
      <w:r w:rsidR="009A6B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9AC" w:rsidRPr="00BB39AC">
        <w:rPr>
          <w:rFonts w:ascii="Times New Roman" w:hAnsi="Times New Roman" w:cs="Times New Roman"/>
          <w:sz w:val="24"/>
          <w:szCs w:val="24"/>
          <w:lang w:val="en-US"/>
        </w:rPr>
        <w:t>factors .</w:t>
      </w:r>
      <w:r w:rsidR="009A6BA0">
        <w:rPr>
          <w:rFonts w:ascii="Times New Roman" w:hAnsi="Times New Roman" w:cs="Times New Roman"/>
          <w:sz w:val="24"/>
          <w:szCs w:val="24"/>
          <w:lang w:val="en-US"/>
        </w:rPr>
        <w:t xml:space="preserve">An clinical outcome ,Expert rev.hematol.2015 </w:t>
      </w:r>
      <w:proofErr w:type="spellStart"/>
      <w:r w:rsidR="009A6BA0">
        <w:rPr>
          <w:rFonts w:ascii="Times New Roman" w:hAnsi="Times New Roman" w:cs="Times New Roman"/>
          <w:sz w:val="24"/>
          <w:szCs w:val="24"/>
          <w:lang w:val="en-US"/>
        </w:rPr>
        <w:t>feb</w:t>
      </w:r>
      <w:proofErr w:type="spellEnd"/>
      <w:r w:rsidR="009A6BA0">
        <w:rPr>
          <w:rFonts w:ascii="Times New Roman" w:hAnsi="Times New Roman" w:cs="Times New Roman"/>
          <w:sz w:val="24"/>
          <w:szCs w:val="24"/>
          <w:lang w:val="en-US"/>
        </w:rPr>
        <w:t>; 8(1) 123-9.</w:t>
      </w:r>
    </w:p>
    <w:p w:rsidR="009A6BA0" w:rsidRPr="00134AD2" w:rsidRDefault="009A6BA0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Sarkar</w:t>
      </w:r>
      <w:proofErr w:type="spellEnd"/>
      <w:r w:rsidR="00134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MJ.</w:t>
      </w:r>
      <w:r w:rsidR="00134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34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polycythemia</w:t>
      </w:r>
      <w:r w:rsidR="00134AD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="00134AD2">
        <w:rPr>
          <w:rFonts w:ascii="Times New Roman" w:hAnsi="Times New Roman" w:cs="Times New Roman"/>
          <w:sz w:val="24"/>
          <w:szCs w:val="24"/>
          <w:lang w:val="en-US"/>
        </w:rPr>
        <w:t xml:space="preserve"> neonates. </w:t>
      </w:r>
      <w:proofErr w:type="spellStart"/>
      <w:r w:rsidR="00134AD2" w:rsidRPr="00134AD2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="00134AD2" w:rsidRPr="00134AD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proofErr w:type="gramStart"/>
      <w:r w:rsidR="00134AD2" w:rsidRPr="00134AD2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="00134AD2" w:rsidRPr="00134A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34AD2" w:rsidRPr="00134AD2">
        <w:rPr>
          <w:rFonts w:ascii="Times New Roman" w:hAnsi="Times New Roman" w:cs="Times New Roman"/>
          <w:sz w:val="24"/>
          <w:szCs w:val="24"/>
        </w:rPr>
        <w:t>2010) 77:1117-1121.</w:t>
      </w:r>
    </w:p>
    <w:p w:rsidR="00134AD2" w:rsidRPr="00134AD2" w:rsidRDefault="00134AD2" w:rsidP="00AD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AD2">
        <w:rPr>
          <w:rFonts w:ascii="Times New Roman" w:hAnsi="Times New Roman" w:cs="Times New Roman"/>
          <w:sz w:val="24"/>
          <w:szCs w:val="24"/>
        </w:rPr>
        <w:t>5.- Rincón D Tiempo de pinzamiento del cord</w:t>
      </w:r>
      <w:r>
        <w:rPr>
          <w:rFonts w:ascii="Times New Roman" w:hAnsi="Times New Roman" w:cs="Times New Roman"/>
          <w:sz w:val="24"/>
          <w:szCs w:val="24"/>
        </w:rPr>
        <w:t xml:space="preserve">ón umbilical y complicaciones neonatales.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sz w:val="24"/>
          <w:szCs w:val="24"/>
        </w:rPr>
        <w:t>. 2014; 81(3) 142-148</w:t>
      </w:r>
    </w:p>
    <w:sectPr w:rsidR="00134AD2" w:rsidRPr="00134AD2" w:rsidSect="004865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451"/>
    <w:multiLevelType w:val="hybridMultilevel"/>
    <w:tmpl w:val="97D0AAFA"/>
    <w:lvl w:ilvl="0" w:tplc="D04A4B28">
      <w:start w:val="2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41AE4"/>
    <w:multiLevelType w:val="hybridMultilevel"/>
    <w:tmpl w:val="B5C83228"/>
    <w:lvl w:ilvl="0" w:tplc="8DE612D4">
      <w:start w:val="2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060E7"/>
    <w:multiLevelType w:val="hybridMultilevel"/>
    <w:tmpl w:val="5F466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15E06"/>
    <w:multiLevelType w:val="hybridMultilevel"/>
    <w:tmpl w:val="B5EEF6B8"/>
    <w:lvl w:ilvl="0" w:tplc="CFD824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010EB5"/>
    <w:multiLevelType w:val="hybridMultilevel"/>
    <w:tmpl w:val="22AED076"/>
    <w:lvl w:ilvl="0" w:tplc="40DEDF18">
      <w:start w:val="2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821"/>
    <w:rsid w:val="000747BC"/>
    <w:rsid w:val="00134AD2"/>
    <w:rsid w:val="00284AFE"/>
    <w:rsid w:val="002870F2"/>
    <w:rsid w:val="002F5821"/>
    <w:rsid w:val="002F66C9"/>
    <w:rsid w:val="00375D25"/>
    <w:rsid w:val="0041448B"/>
    <w:rsid w:val="004865A3"/>
    <w:rsid w:val="004F270E"/>
    <w:rsid w:val="005A4A9D"/>
    <w:rsid w:val="006B1530"/>
    <w:rsid w:val="0078004A"/>
    <w:rsid w:val="007F0DB4"/>
    <w:rsid w:val="007F474F"/>
    <w:rsid w:val="00807E54"/>
    <w:rsid w:val="00827115"/>
    <w:rsid w:val="00852010"/>
    <w:rsid w:val="00873CC1"/>
    <w:rsid w:val="0097226B"/>
    <w:rsid w:val="009A6BA0"/>
    <w:rsid w:val="00AA3D0A"/>
    <w:rsid w:val="00AD4966"/>
    <w:rsid w:val="00B23C17"/>
    <w:rsid w:val="00B5385F"/>
    <w:rsid w:val="00BB39AC"/>
    <w:rsid w:val="00C108AB"/>
    <w:rsid w:val="00C414F0"/>
    <w:rsid w:val="00CC62C4"/>
    <w:rsid w:val="00D37A88"/>
    <w:rsid w:val="00D43C7A"/>
    <w:rsid w:val="00EA4969"/>
    <w:rsid w:val="00EB2F7F"/>
    <w:rsid w:val="00ED3445"/>
    <w:rsid w:val="00F4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893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soporte</cp:lastModifiedBy>
  <cp:revision>23</cp:revision>
  <dcterms:created xsi:type="dcterms:W3CDTF">2017-06-23T21:33:00Z</dcterms:created>
  <dcterms:modified xsi:type="dcterms:W3CDTF">2020-04-27T04:42:00Z</dcterms:modified>
</cp:coreProperties>
</file>