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790" w:rsidRPr="00BA3393" w:rsidRDefault="00B77790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B77790" w:rsidRPr="00BA3393" w:rsidTr="00D1027C">
        <w:tc>
          <w:tcPr>
            <w:tcW w:w="8978" w:type="dxa"/>
          </w:tcPr>
          <w:p w:rsidR="00B77790" w:rsidRPr="00D1027C" w:rsidRDefault="00B77790" w:rsidP="00D1027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1027C">
              <w:rPr>
                <w:rFonts w:ascii="Arial" w:hAnsi="Arial" w:cs="Arial"/>
                <w:b/>
                <w:lang w:val="es-MX"/>
              </w:rPr>
              <w:t>PROGRAMA DE CURSO</w:t>
            </w:r>
          </w:p>
          <w:p w:rsidR="00B77790" w:rsidRPr="00D1027C" w:rsidRDefault="00B77790" w:rsidP="00D1027C">
            <w:pPr>
              <w:jc w:val="center"/>
              <w:rPr>
                <w:rFonts w:ascii="Arial" w:hAnsi="Arial" w:cs="Arial"/>
                <w:lang w:val="es-CL"/>
              </w:rPr>
            </w:pPr>
          </w:p>
        </w:tc>
      </w:tr>
    </w:tbl>
    <w:p w:rsidR="00B77790" w:rsidRPr="00BA3393" w:rsidRDefault="00B77790" w:rsidP="005D0CEC">
      <w:pPr>
        <w:rPr>
          <w:rFonts w:ascii="Arial" w:hAnsi="Arial" w:cs="Arial"/>
        </w:rPr>
      </w:pPr>
    </w:p>
    <w:p w:rsidR="00B77790" w:rsidRPr="00BA3393" w:rsidRDefault="00B77790" w:rsidP="005D0CE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B77790" w:rsidRPr="00BA3393" w:rsidTr="00D1027C">
        <w:tc>
          <w:tcPr>
            <w:tcW w:w="8720" w:type="dxa"/>
          </w:tcPr>
          <w:p w:rsidR="00B77790" w:rsidRPr="00D1027C" w:rsidRDefault="00B77790" w:rsidP="00D1027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0000FF"/>
                <w:lang w:val="es-MX"/>
              </w:rPr>
            </w:pPr>
            <w:r w:rsidRPr="00D1027C">
              <w:rPr>
                <w:rFonts w:ascii="Arial" w:hAnsi="Arial" w:cs="Arial"/>
                <w:b/>
                <w:lang w:val="es-CL"/>
              </w:rPr>
              <w:t xml:space="preserve">Unidad </w:t>
            </w:r>
            <w:r w:rsidR="00A11426" w:rsidRPr="00D1027C">
              <w:rPr>
                <w:rFonts w:ascii="Arial" w:hAnsi="Arial" w:cs="Arial"/>
                <w:b/>
                <w:lang w:val="es-CL"/>
              </w:rPr>
              <w:t>académica:</w:t>
            </w:r>
            <w:r w:rsidR="00A11426" w:rsidRPr="00D1027C">
              <w:rPr>
                <w:rFonts w:ascii="Arial" w:hAnsi="Arial" w:cs="Arial"/>
                <w:b/>
                <w:lang w:val="es-MX"/>
              </w:rPr>
              <w:t xml:space="preserve"> Formación</w:t>
            </w:r>
            <w:r w:rsidRPr="00D1027C">
              <w:rPr>
                <w:rFonts w:ascii="Arial" w:hAnsi="Arial" w:cs="Arial"/>
                <w:b/>
                <w:lang w:val="es-MX"/>
              </w:rPr>
              <w:t xml:space="preserve"> Común</w:t>
            </w:r>
            <w:r>
              <w:rPr>
                <w:rFonts w:ascii="Arial" w:hAnsi="Arial" w:cs="Arial"/>
                <w:b/>
                <w:lang w:val="es-MX"/>
              </w:rPr>
              <w:t>. Programa de F.general</w:t>
            </w:r>
          </w:p>
          <w:p w:rsidR="00B77790" w:rsidRPr="00D1027C" w:rsidRDefault="00B77790" w:rsidP="00D1027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0000FF"/>
                <w:lang w:val="es-MX"/>
              </w:rPr>
            </w:pPr>
          </w:p>
          <w:p w:rsidR="00B77790" w:rsidRPr="00D1027C" w:rsidRDefault="00B77790" w:rsidP="00D1027C">
            <w:pPr>
              <w:spacing w:line="360" w:lineRule="auto"/>
              <w:rPr>
                <w:rFonts w:ascii="Arial" w:hAnsi="Arial" w:cs="Arial"/>
                <w:b/>
                <w:lang w:val="es-CL"/>
              </w:rPr>
            </w:pPr>
            <w:r w:rsidRPr="00D1027C">
              <w:rPr>
                <w:rFonts w:ascii="Arial" w:hAnsi="Arial" w:cs="Arial"/>
                <w:b/>
                <w:lang w:val="es-CL"/>
              </w:rPr>
              <w:t xml:space="preserve">Nombre del curso: </w:t>
            </w:r>
            <w:r w:rsidR="00316C2A">
              <w:rPr>
                <w:rFonts w:ascii="Arial" w:hAnsi="Arial" w:cs="Arial"/>
                <w:b/>
                <w:lang w:val="es-CL"/>
              </w:rPr>
              <w:t>Voleibol Mixto</w:t>
            </w:r>
          </w:p>
          <w:p w:rsidR="00B77790" w:rsidRPr="00D1027C" w:rsidRDefault="00B77790" w:rsidP="00D1027C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color w:val="000000"/>
                <w:lang w:val="es-CL"/>
              </w:rPr>
            </w:pPr>
            <w:r w:rsidRPr="00D1027C">
              <w:rPr>
                <w:rFonts w:ascii="Arial" w:hAnsi="Arial" w:cs="Arial"/>
                <w:b/>
                <w:lang w:val="es-CL"/>
              </w:rPr>
              <w:t>Código:</w:t>
            </w:r>
          </w:p>
          <w:p w:rsidR="00B77790" w:rsidRPr="00D1027C" w:rsidRDefault="00B77790" w:rsidP="00D1027C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lang w:val="es-CL"/>
              </w:rPr>
            </w:pPr>
            <w:r w:rsidRPr="00D1027C">
              <w:rPr>
                <w:rFonts w:ascii="Arial" w:hAnsi="Arial" w:cs="Arial"/>
                <w:b/>
                <w:lang w:val="es-CL"/>
              </w:rPr>
              <w:t>Tipo de curso: CFG</w:t>
            </w:r>
          </w:p>
          <w:p w:rsidR="00B77790" w:rsidRPr="00D1027C" w:rsidRDefault="00B77790" w:rsidP="00D1027C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lang w:val="es-CL"/>
              </w:rPr>
            </w:pPr>
            <w:r w:rsidRPr="00D1027C">
              <w:rPr>
                <w:rFonts w:ascii="Arial" w:hAnsi="Arial" w:cs="Arial"/>
                <w:b/>
                <w:lang w:val="es-CL"/>
              </w:rPr>
              <w:t xml:space="preserve">Área de formación: Arte Deporte y Actividad Física  </w:t>
            </w:r>
          </w:p>
          <w:p w:rsidR="00B77790" w:rsidRPr="008A7C95" w:rsidRDefault="00B77790" w:rsidP="008A7C95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lang w:val="es-CL"/>
              </w:rPr>
            </w:pPr>
            <w:r w:rsidRPr="008A7C95">
              <w:rPr>
                <w:rFonts w:ascii="Arial" w:hAnsi="Arial" w:cs="Arial"/>
                <w:b/>
                <w:lang w:val="es-CL"/>
              </w:rPr>
              <w:t xml:space="preserve">Semestre: </w:t>
            </w:r>
            <w:r w:rsidR="0067025E">
              <w:rPr>
                <w:rFonts w:ascii="Arial" w:hAnsi="Arial" w:cs="Arial"/>
                <w:b/>
                <w:lang w:val="es-CL"/>
              </w:rPr>
              <w:t>Primero</w:t>
            </w:r>
          </w:p>
          <w:p w:rsidR="00B77790" w:rsidRPr="008A7C95" w:rsidRDefault="00B77790" w:rsidP="008A7C95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lang w:val="es-CL"/>
              </w:rPr>
            </w:pPr>
            <w:r w:rsidRPr="008A7C95">
              <w:rPr>
                <w:rFonts w:ascii="Arial" w:hAnsi="Arial" w:cs="Arial"/>
                <w:b/>
                <w:lang w:val="es-CL"/>
              </w:rPr>
              <w:t>Creditos: 2</w:t>
            </w:r>
          </w:p>
          <w:p w:rsidR="00B77790" w:rsidRPr="00D1027C" w:rsidRDefault="00B77790" w:rsidP="00D1027C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lang w:val="es-MX"/>
              </w:rPr>
            </w:pPr>
            <w:r w:rsidRPr="00D1027C">
              <w:rPr>
                <w:rFonts w:ascii="Arial" w:hAnsi="Arial" w:cs="Arial"/>
                <w:b/>
                <w:lang w:val="es-MX"/>
              </w:rPr>
              <w:t>Año:  201</w:t>
            </w:r>
            <w:r w:rsidR="0067025E">
              <w:rPr>
                <w:rFonts w:ascii="Arial" w:hAnsi="Arial" w:cs="Arial"/>
                <w:b/>
                <w:lang w:val="es-MX"/>
              </w:rPr>
              <w:t>8</w:t>
            </w:r>
            <w:bookmarkStart w:id="0" w:name="_GoBack"/>
            <w:bookmarkEnd w:id="0"/>
          </w:p>
          <w:p w:rsidR="00B77790" w:rsidRPr="00D1027C" w:rsidRDefault="00B77790" w:rsidP="00D1027C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lang w:val="es-MX"/>
              </w:rPr>
            </w:pPr>
          </w:p>
        </w:tc>
      </w:tr>
    </w:tbl>
    <w:p w:rsidR="00B77790" w:rsidRPr="00BA3393" w:rsidRDefault="00B77790" w:rsidP="005D0CEC">
      <w:pPr>
        <w:rPr>
          <w:rFonts w:ascii="Arial" w:hAnsi="Arial" w:cs="Arial"/>
        </w:rPr>
      </w:pPr>
    </w:p>
    <w:p w:rsidR="00B77790" w:rsidRPr="00BA3393" w:rsidRDefault="00B77790" w:rsidP="005D0CE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55"/>
      </w:tblGrid>
      <w:tr w:rsidR="00B77790" w:rsidRPr="00BA3393" w:rsidTr="00D1027C">
        <w:tc>
          <w:tcPr>
            <w:tcW w:w="8755" w:type="dxa"/>
          </w:tcPr>
          <w:p w:rsidR="00B77790" w:rsidRPr="00D1027C" w:rsidRDefault="00B77790" w:rsidP="00D1027C">
            <w:pPr>
              <w:pStyle w:val="Ttulo8"/>
              <w:spacing w:line="360" w:lineRule="auto"/>
              <w:jc w:val="left"/>
              <w:rPr>
                <w:rFonts w:cs="Arial"/>
                <w:b w:val="0"/>
                <w:sz w:val="20"/>
                <w:lang w:val="es-ES"/>
              </w:rPr>
            </w:pPr>
            <w:r w:rsidRPr="00D1027C">
              <w:rPr>
                <w:rFonts w:cs="Arial"/>
                <w:b w:val="0"/>
                <w:sz w:val="20"/>
              </w:rPr>
              <w:t xml:space="preserve">ENCARGADO DE CURSO: </w:t>
            </w:r>
            <w:r w:rsidR="007C15F2">
              <w:rPr>
                <w:rFonts w:cs="Arial"/>
                <w:b w:val="0"/>
                <w:sz w:val="20"/>
              </w:rPr>
              <w:t>Mari Trini Caso</w:t>
            </w:r>
          </w:p>
        </w:tc>
      </w:tr>
    </w:tbl>
    <w:p w:rsidR="00B77790" w:rsidRPr="00BA3393" w:rsidRDefault="00B77790" w:rsidP="005D0CEC">
      <w:pPr>
        <w:rPr>
          <w:rFonts w:ascii="Arial" w:hAnsi="Arial" w:cs="Arial"/>
        </w:rPr>
      </w:pPr>
    </w:p>
    <w:p w:rsidR="00B77790" w:rsidRPr="00BA3393" w:rsidRDefault="00B77790" w:rsidP="005D0CEC">
      <w:pPr>
        <w:rPr>
          <w:rFonts w:ascii="Arial" w:hAnsi="Arial" w:cs="Arial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4395"/>
        <w:gridCol w:w="1984"/>
      </w:tblGrid>
      <w:tr w:rsidR="00B77790" w:rsidRPr="00BA3393" w:rsidTr="00D1027C">
        <w:tc>
          <w:tcPr>
            <w:tcW w:w="2376" w:type="dxa"/>
          </w:tcPr>
          <w:p w:rsidR="00B77790" w:rsidRPr="00D1027C" w:rsidRDefault="00B77790" w:rsidP="00D1027C">
            <w:pPr>
              <w:jc w:val="center"/>
              <w:rPr>
                <w:rFonts w:ascii="Arial" w:hAnsi="Arial" w:cs="Arial"/>
                <w:b/>
                <w:lang w:val="es-CL"/>
              </w:rPr>
            </w:pPr>
            <w:r w:rsidRPr="00D1027C">
              <w:rPr>
                <w:rFonts w:ascii="Arial" w:hAnsi="Arial" w:cs="Arial"/>
                <w:b/>
                <w:lang w:val="es-CL"/>
              </w:rPr>
              <w:t>Docentes Participantes</w:t>
            </w:r>
          </w:p>
        </w:tc>
        <w:tc>
          <w:tcPr>
            <w:tcW w:w="4395" w:type="dxa"/>
          </w:tcPr>
          <w:p w:rsidR="00B77790" w:rsidRPr="00D1027C" w:rsidRDefault="00B77790" w:rsidP="00D1027C">
            <w:pPr>
              <w:jc w:val="center"/>
              <w:rPr>
                <w:rFonts w:ascii="Arial" w:hAnsi="Arial" w:cs="Arial"/>
                <w:b/>
                <w:lang w:val="es-CL"/>
              </w:rPr>
            </w:pPr>
            <w:r w:rsidRPr="00D1027C">
              <w:rPr>
                <w:rFonts w:ascii="Arial" w:hAnsi="Arial" w:cs="Arial"/>
                <w:b/>
                <w:lang w:val="es-CL"/>
              </w:rPr>
              <w:t>Unidad Académica</w:t>
            </w:r>
          </w:p>
        </w:tc>
        <w:tc>
          <w:tcPr>
            <w:tcW w:w="1984" w:type="dxa"/>
          </w:tcPr>
          <w:p w:rsidR="00B77790" w:rsidRPr="00D1027C" w:rsidRDefault="00B77790" w:rsidP="00D1027C">
            <w:pPr>
              <w:jc w:val="center"/>
              <w:rPr>
                <w:rFonts w:ascii="Arial" w:hAnsi="Arial" w:cs="Arial"/>
                <w:b/>
                <w:lang w:val="es-CL"/>
              </w:rPr>
            </w:pPr>
            <w:r w:rsidRPr="00D1027C">
              <w:rPr>
                <w:rFonts w:ascii="Arial" w:hAnsi="Arial" w:cs="Arial"/>
                <w:b/>
                <w:lang w:val="es-CL"/>
              </w:rPr>
              <w:t>N° horas directas Actividades</w:t>
            </w:r>
          </w:p>
        </w:tc>
      </w:tr>
      <w:tr w:rsidR="00B77790" w:rsidRPr="00BA3393" w:rsidTr="00D1027C">
        <w:tc>
          <w:tcPr>
            <w:tcW w:w="2376" w:type="dxa"/>
          </w:tcPr>
          <w:p w:rsidR="00B77790" w:rsidRPr="00D1027C" w:rsidRDefault="00B77790" w:rsidP="0041402B">
            <w:pPr>
              <w:jc w:val="both"/>
              <w:rPr>
                <w:rFonts w:ascii="Arial" w:hAnsi="Arial" w:cs="Arial"/>
                <w:lang w:val="pt-BR"/>
              </w:rPr>
            </w:pPr>
            <w:r w:rsidRPr="00D1027C">
              <w:rPr>
                <w:rFonts w:ascii="Arial" w:hAnsi="Arial" w:cs="Arial"/>
                <w:lang w:val="pt-BR"/>
              </w:rPr>
              <w:t>Mari Trini Caso</w:t>
            </w:r>
          </w:p>
        </w:tc>
        <w:tc>
          <w:tcPr>
            <w:tcW w:w="4395" w:type="dxa"/>
          </w:tcPr>
          <w:p w:rsidR="00B77790" w:rsidRPr="00D1027C" w:rsidRDefault="00B77790" w:rsidP="0041402B">
            <w:pPr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Unidad de deportes</w:t>
            </w:r>
          </w:p>
        </w:tc>
        <w:tc>
          <w:tcPr>
            <w:tcW w:w="1984" w:type="dxa"/>
          </w:tcPr>
          <w:p w:rsidR="00B77790" w:rsidRPr="00D1027C" w:rsidRDefault="00B77790" w:rsidP="008A7C95">
            <w:pPr>
              <w:jc w:val="center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27</w:t>
            </w:r>
          </w:p>
        </w:tc>
      </w:tr>
      <w:tr w:rsidR="00B77790" w:rsidRPr="00BA3393" w:rsidTr="00D1027C">
        <w:tc>
          <w:tcPr>
            <w:tcW w:w="2376" w:type="dxa"/>
          </w:tcPr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pt-BR"/>
              </w:rPr>
            </w:pPr>
          </w:p>
        </w:tc>
        <w:tc>
          <w:tcPr>
            <w:tcW w:w="4395" w:type="dxa"/>
          </w:tcPr>
          <w:p w:rsidR="00B77790" w:rsidRPr="00D1027C" w:rsidRDefault="00B77790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77790" w:rsidRPr="00D1027C" w:rsidRDefault="00B77790" w:rsidP="008A7C95">
            <w:pPr>
              <w:jc w:val="center"/>
              <w:rPr>
                <w:rFonts w:ascii="Arial" w:hAnsi="Arial" w:cs="Arial"/>
                <w:lang w:val="es-CL"/>
              </w:rPr>
            </w:pPr>
          </w:p>
        </w:tc>
      </w:tr>
      <w:tr w:rsidR="00B77790" w:rsidRPr="00BA3393" w:rsidTr="00D1027C">
        <w:tc>
          <w:tcPr>
            <w:tcW w:w="2376" w:type="dxa"/>
          </w:tcPr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pt-BR"/>
              </w:rPr>
            </w:pPr>
          </w:p>
        </w:tc>
        <w:tc>
          <w:tcPr>
            <w:tcW w:w="4395" w:type="dxa"/>
          </w:tcPr>
          <w:p w:rsidR="00B77790" w:rsidRPr="00D1027C" w:rsidRDefault="00B77790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77790" w:rsidRPr="00D1027C" w:rsidRDefault="00B77790" w:rsidP="00D1027C">
            <w:pPr>
              <w:jc w:val="center"/>
              <w:rPr>
                <w:rFonts w:ascii="Arial" w:hAnsi="Arial" w:cs="Arial"/>
                <w:lang w:val="es-CL"/>
              </w:rPr>
            </w:pPr>
          </w:p>
        </w:tc>
      </w:tr>
      <w:tr w:rsidR="00B77790" w:rsidRPr="00BA3393" w:rsidTr="00D1027C">
        <w:tc>
          <w:tcPr>
            <w:tcW w:w="2376" w:type="dxa"/>
          </w:tcPr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pt-BR"/>
              </w:rPr>
            </w:pPr>
          </w:p>
        </w:tc>
        <w:tc>
          <w:tcPr>
            <w:tcW w:w="4395" w:type="dxa"/>
          </w:tcPr>
          <w:p w:rsidR="00B77790" w:rsidRPr="00D1027C" w:rsidRDefault="00B77790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77790" w:rsidRPr="00D1027C" w:rsidRDefault="00B77790" w:rsidP="00D1027C">
            <w:pPr>
              <w:jc w:val="center"/>
              <w:rPr>
                <w:rFonts w:ascii="Arial" w:hAnsi="Arial" w:cs="Arial"/>
                <w:lang w:val="es-CL"/>
              </w:rPr>
            </w:pPr>
          </w:p>
        </w:tc>
      </w:tr>
      <w:tr w:rsidR="00B77790" w:rsidRPr="00BA3393" w:rsidTr="00D1027C">
        <w:tc>
          <w:tcPr>
            <w:tcW w:w="2376" w:type="dxa"/>
          </w:tcPr>
          <w:p w:rsidR="00B77790" w:rsidRPr="00D1027C" w:rsidRDefault="00B77790" w:rsidP="00D1027C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B77790" w:rsidRPr="00D1027C" w:rsidRDefault="00B77790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77790" w:rsidRPr="00D1027C" w:rsidRDefault="00B77790" w:rsidP="0058744E">
            <w:pPr>
              <w:rPr>
                <w:rFonts w:ascii="Arial" w:hAnsi="Arial" w:cs="Arial"/>
                <w:lang w:val="es-CL"/>
              </w:rPr>
            </w:pPr>
          </w:p>
        </w:tc>
      </w:tr>
      <w:tr w:rsidR="00B77790" w:rsidRPr="00BA3393" w:rsidTr="00D1027C">
        <w:tc>
          <w:tcPr>
            <w:tcW w:w="2376" w:type="dxa"/>
          </w:tcPr>
          <w:p w:rsidR="00B77790" w:rsidRPr="00D1027C" w:rsidRDefault="00B77790" w:rsidP="00D1027C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B77790" w:rsidRPr="00D1027C" w:rsidRDefault="00B77790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77790" w:rsidRPr="00D1027C" w:rsidRDefault="00B77790" w:rsidP="00D1027C">
            <w:pPr>
              <w:jc w:val="center"/>
              <w:rPr>
                <w:rFonts w:ascii="Arial" w:hAnsi="Arial" w:cs="Arial"/>
                <w:lang w:val="es-CL"/>
              </w:rPr>
            </w:pPr>
          </w:p>
        </w:tc>
      </w:tr>
      <w:tr w:rsidR="00B77790" w:rsidRPr="00BA3393" w:rsidTr="00D1027C">
        <w:tc>
          <w:tcPr>
            <w:tcW w:w="2376" w:type="dxa"/>
          </w:tcPr>
          <w:p w:rsidR="00B77790" w:rsidRPr="00D1027C" w:rsidRDefault="00B77790" w:rsidP="00D1027C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B77790" w:rsidRPr="00D1027C" w:rsidRDefault="00B77790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77790" w:rsidRPr="00D1027C" w:rsidRDefault="00B77790" w:rsidP="0058744E">
            <w:pPr>
              <w:rPr>
                <w:rFonts w:ascii="Arial" w:hAnsi="Arial" w:cs="Arial"/>
                <w:lang w:val="es-CL"/>
              </w:rPr>
            </w:pPr>
          </w:p>
        </w:tc>
      </w:tr>
    </w:tbl>
    <w:p w:rsidR="00B77790" w:rsidRPr="00BA3393" w:rsidRDefault="00B77790" w:rsidP="001E1BB6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B77790" w:rsidRPr="00BA3393" w:rsidRDefault="00B77790" w:rsidP="00E82064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  <w:r w:rsidRPr="00BA3393">
        <w:rPr>
          <w:rFonts w:ascii="Arial" w:hAnsi="Arial" w:cs="Arial"/>
        </w:rPr>
        <w:br w:type="page"/>
      </w:r>
    </w:p>
    <w:p w:rsidR="00B77790" w:rsidRPr="00BA3393" w:rsidRDefault="00B77790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B77790" w:rsidRPr="00BA3393" w:rsidRDefault="00B77790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  <w:r w:rsidRPr="00BA3393">
        <w:rPr>
          <w:rFonts w:ascii="Arial" w:hAnsi="Arial" w:cs="Arial"/>
          <w:b/>
        </w:rPr>
        <w:t>PROPÓSITO FORMATIVO</w:t>
      </w:r>
    </w:p>
    <w:p w:rsidR="00B77790" w:rsidRDefault="00B77790" w:rsidP="00E1283C">
      <w:pPr>
        <w:rPr>
          <w:rFonts w:ascii="Calibri" w:hAnsi="Calibri" w:cs="Gautami"/>
          <w:b/>
          <w:sz w:val="24"/>
          <w:szCs w:val="24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 xml:space="preserve"> </w:t>
      </w:r>
    </w:p>
    <w:p w:rsidR="00B77790" w:rsidRDefault="00B77790" w:rsidP="00CD1A97">
      <w:pPr>
        <w:jc w:val="both"/>
        <w:rPr>
          <w:rFonts w:ascii="Calibri" w:hAnsi="Calibri" w:cs="Gautami"/>
          <w:sz w:val="22"/>
          <w:szCs w:val="24"/>
          <w:lang w:val="es-MX"/>
        </w:rPr>
      </w:pPr>
      <w:r>
        <w:rPr>
          <w:rFonts w:ascii="Calibri" w:hAnsi="Calibri" w:cs="Gautami"/>
          <w:sz w:val="22"/>
          <w:szCs w:val="24"/>
          <w:lang w:val="es-MX"/>
        </w:rPr>
        <w:t>° Fomentar</w:t>
      </w:r>
      <w:r w:rsidRPr="0096002B">
        <w:rPr>
          <w:rFonts w:ascii="Calibri" w:hAnsi="Calibri" w:cs="Gautami"/>
          <w:sz w:val="22"/>
          <w:szCs w:val="24"/>
          <w:lang w:val="es-MX"/>
        </w:rPr>
        <w:t xml:space="preserve"> competencias en el ámbito de la actividad física y el deporte como un espacio formativo del estudiante universitario</w:t>
      </w:r>
      <w:r>
        <w:rPr>
          <w:rFonts w:ascii="Calibri" w:hAnsi="Calibri" w:cs="Gautami"/>
          <w:sz w:val="22"/>
          <w:szCs w:val="24"/>
          <w:lang w:val="es-MX"/>
        </w:rPr>
        <w:t xml:space="preserve"> incentivando</w:t>
      </w:r>
      <w:r w:rsidRPr="0096002B">
        <w:rPr>
          <w:rFonts w:ascii="Calibri" w:hAnsi="Calibri" w:cs="Gautami"/>
          <w:sz w:val="22"/>
          <w:szCs w:val="24"/>
          <w:lang w:val="es-MX"/>
        </w:rPr>
        <w:t xml:space="preserve"> una mejor adaptación a la práctica regular del deporte</w:t>
      </w:r>
      <w:r>
        <w:rPr>
          <w:rFonts w:ascii="Calibri" w:hAnsi="Calibri" w:cs="Gautami"/>
          <w:sz w:val="22"/>
          <w:szCs w:val="24"/>
          <w:lang w:val="es-MX"/>
        </w:rPr>
        <w:t>. Creando</w:t>
      </w:r>
      <w:r w:rsidRPr="0096002B">
        <w:rPr>
          <w:rFonts w:ascii="Calibri" w:hAnsi="Calibri" w:cs="Gautami"/>
          <w:sz w:val="22"/>
          <w:szCs w:val="24"/>
          <w:lang w:val="es-MX"/>
        </w:rPr>
        <w:t xml:space="preserve"> conciencia de la necesidad de obtener el equilibrio de salud </w:t>
      </w:r>
      <w:r>
        <w:rPr>
          <w:rFonts w:ascii="Calibri" w:hAnsi="Calibri" w:cs="Gautami"/>
          <w:sz w:val="22"/>
          <w:szCs w:val="24"/>
          <w:lang w:val="es-MX"/>
        </w:rPr>
        <w:t>físico y mental.</w:t>
      </w:r>
    </w:p>
    <w:p w:rsidR="00B77790" w:rsidRPr="0096002B" w:rsidRDefault="00B77790" w:rsidP="00CD1A97">
      <w:pPr>
        <w:jc w:val="both"/>
        <w:rPr>
          <w:rFonts w:ascii="Calibri" w:hAnsi="Calibri" w:cs="Gautami"/>
          <w:sz w:val="22"/>
          <w:szCs w:val="24"/>
          <w:lang w:val="es-MX"/>
        </w:rPr>
      </w:pPr>
      <w:r>
        <w:rPr>
          <w:rFonts w:ascii="Calibri" w:hAnsi="Calibri" w:cs="Gautami"/>
          <w:sz w:val="22"/>
          <w:szCs w:val="24"/>
          <w:lang w:val="es-MX"/>
        </w:rPr>
        <w:t>° Promover</w:t>
      </w:r>
      <w:r w:rsidRPr="0096002B">
        <w:rPr>
          <w:rFonts w:ascii="Calibri" w:hAnsi="Calibri" w:cs="Gautami"/>
          <w:sz w:val="22"/>
          <w:szCs w:val="24"/>
          <w:lang w:val="es-MX"/>
        </w:rPr>
        <w:t xml:space="preserve"> el mejoramiento d</w:t>
      </w:r>
      <w:r w:rsidR="00A11426">
        <w:rPr>
          <w:rFonts w:ascii="Calibri" w:hAnsi="Calibri" w:cs="Gautami"/>
          <w:sz w:val="22"/>
          <w:szCs w:val="24"/>
          <w:lang w:val="es-MX"/>
        </w:rPr>
        <w:t>e las cualidades psicomotoras,</w:t>
      </w:r>
      <w:r w:rsidRPr="0096002B">
        <w:rPr>
          <w:rFonts w:ascii="Calibri" w:hAnsi="Calibri" w:cs="Gautami"/>
          <w:sz w:val="22"/>
          <w:szCs w:val="24"/>
          <w:lang w:val="es-MX"/>
        </w:rPr>
        <w:t xml:space="preserve"> propias de la forma de vida saludable.</w:t>
      </w:r>
    </w:p>
    <w:p w:rsidR="00B77790" w:rsidRPr="00E1283C" w:rsidRDefault="00B77790" w:rsidP="00E1283C">
      <w:pPr>
        <w:suppressAutoHyphens w:val="0"/>
        <w:spacing w:line="240" w:lineRule="auto"/>
        <w:textAlignment w:val="auto"/>
        <w:rPr>
          <w:rFonts w:ascii="Arial" w:hAnsi="Arial" w:cs="Arial"/>
          <w:color w:val="0000FF"/>
          <w:lang w:val="es-MX"/>
        </w:rPr>
      </w:pPr>
    </w:p>
    <w:p w:rsidR="00B77790" w:rsidRPr="00BA3393" w:rsidRDefault="00B77790" w:rsidP="00B600F3">
      <w:pPr>
        <w:suppressAutoHyphens w:val="0"/>
        <w:spacing w:line="240" w:lineRule="auto"/>
        <w:ind w:left="1440"/>
        <w:textAlignment w:val="auto"/>
        <w:rPr>
          <w:rFonts w:ascii="Arial" w:hAnsi="Arial" w:cs="Arial"/>
          <w:color w:val="0000FF"/>
          <w:lang w:val="es-MX"/>
        </w:rPr>
      </w:pPr>
    </w:p>
    <w:p w:rsidR="00B77790" w:rsidRPr="00BA3393" w:rsidRDefault="00B77790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</w:p>
    <w:p w:rsidR="00B77790" w:rsidRDefault="00B77790" w:rsidP="00440903">
      <w:pPr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t xml:space="preserve">COMPETENCIAS DE LA LÍNEA A LA QUE TRIBUTA EL CURSO </w:t>
      </w:r>
    </w:p>
    <w:p w:rsidR="00B77790" w:rsidRPr="00440903" w:rsidRDefault="00B77790" w:rsidP="00440903">
      <w:pPr>
        <w:rPr>
          <w:rFonts w:ascii="Arial" w:hAnsi="Arial" w:cs="Arial"/>
          <w:b/>
          <w:lang w:val="es-MX"/>
        </w:rPr>
      </w:pPr>
    </w:p>
    <w:p w:rsidR="00B77790" w:rsidRDefault="00B77790" w:rsidP="00440903">
      <w:pPr>
        <w:spacing w:line="276" w:lineRule="auto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</w:rPr>
        <w:t xml:space="preserve">° </w:t>
      </w:r>
      <w:r w:rsidRPr="00B671DD">
        <w:rPr>
          <w:rFonts w:ascii="Calibri" w:hAnsi="Calibri" w:cs="Arial"/>
          <w:b/>
          <w:bCs/>
          <w:sz w:val="24"/>
          <w:szCs w:val="24"/>
        </w:rPr>
        <w:t xml:space="preserve">Adopción de estilos de vida saludable </w:t>
      </w:r>
    </w:p>
    <w:p w:rsidR="00B77790" w:rsidRPr="0096002B" w:rsidRDefault="00B77790" w:rsidP="00CD1A97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96002B">
        <w:rPr>
          <w:rFonts w:ascii="Calibri" w:hAnsi="Calibri" w:cs="Arial"/>
          <w:bCs/>
          <w:sz w:val="22"/>
          <w:szCs w:val="24"/>
        </w:rPr>
        <w:t xml:space="preserve">El principal </w:t>
      </w:r>
      <w:r w:rsidR="00A11426">
        <w:rPr>
          <w:rFonts w:ascii="Calibri" w:hAnsi="Calibri" w:cs="Arial"/>
          <w:bCs/>
          <w:sz w:val="22"/>
          <w:szCs w:val="24"/>
        </w:rPr>
        <w:t>propósito de</w:t>
      </w:r>
      <w:r w:rsidRPr="0096002B">
        <w:rPr>
          <w:rFonts w:ascii="Calibri" w:hAnsi="Calibri" w:cs="Arial"/>
          <w:bCs/>
          <w:sz w:val="22"/>
          <w:szCs w:val="24"/>
        </w:rPr>
        <w:t xml:space="preserve"> la actividad física es establecer un estado de</w:t>
      </w:r>
      <w:r w:rsidRPr="0096002B">
        <w:rPr>
          <w:rFonts w:ascii="Calibri" w:hAnsi="Calibri"/>
          <w:szCs w:val="22"/>
        </w:rPr>
        <w:t xml:space="preserve"> </w:t>
      </w:r>
      <w:r w:rsidRPr="0096002B">
        <w:rPr>
          <w:rFonts w:ascii="Calibri" w:hAnsi="Calibri"/>
          <w:sz w:val="22"/>
          <w:szCs w:val="22"/>
        </w:rPr>
        <w:t>bienestar, donde se le entrega al cuerpo una instancia de explorar sus propios debilidades y for</w:t>
      </w:r>
      <w:r>
        <w:rPr>
          <w:rFonts w:ascii="Calibri" w:hAnsi="Calibri"/>
          <w:sz w:val="22"/>
          <w:szCs w:val="22"/>
        </w:rPr>
        <w:t>talezas, además</w:t>
      </w:r>
      <w:r w:rsidRPr="0096002B">
        <w:rPr>
          <w:sz w:val="22"/>
        </w:rPr>
        <w:t xml:space="preserve"> </w:t>
      </w:r>
      <w:r w:rsidRPr="0096002B">
        <w:rPr>
          <w:rFonts w:ascii="Calibri" w:hAnsi="Calibri"/>
          <w:sz w:val="22"/>
          <w:szCs w:val="22"/>
        </w:rPr>
        <w:t xml:space="preserve">adquirir </w:t>
      </w:r>
      <w:r w:rsidRPr="0096002B">
        <w:rPr>
          <w:rFonts w:ascii="Calibri" w:hAnsi="Calibri"/>
          <w:iCs/>
          <w:sz w:val="22"/>
          <w:szCs w:val="22"/>
        </w:rPr>
        <w:t>un estado de bienestar emocional y psicológico en el cual un individuo pueda utili</w:t>
      </w:r>
      <w:r>
        <w:rPr>
          <w:rFonts w:ascii="Calibri" w:hAnsi="Calibri"/>
          <w:iCs/>
          <w:sz w:val="22"/>
          <w:szCs w:val="22"/>
        </w:rPr>
        <w:t xml:space="preserve">zar sus capacidades cognitivas, emocionales y así resolver </w:t>
      </w:r>
      <w:r w:rsidRPr="0096002B">
        <w:rPr>
          <w:rFonts w:ascii="Calibri" w:hAnsi="Calibri"/>
          <w:iCs/>
          <w:sz w:val="22"/>
          <w:szCs w:val="22"/>
        </w:rPr>
        <w:t>demand</w:t>
      </w:r>
      <w:r>
        <w:rPr>
          <w:rFonts w:ascii="Calibri" w:hAnsi="Calibri"/>
          <w:iCs/>
          <w:sz w:val="22"/>
          <w:szCs w:val="22"/>
        </w:rPr>
        <w:t xml:space="preserve">as cotidianas </w:t>
      </w:r>
      <w:r w:rsidRPr="0096002B">
        <w:rPr>
          <w:rFonts w:ascii="Calibri" w:hAnsi="Calibri"/>
          <w:iCs/>
          <w:sz w:val="22"/>
          <w:szCs w:val="22"/>
        </w:rPr>
        <w:t>de la vida diaria.</w:t>
      </w:r>
    </w:p>
    <w:p w:rsidR="00B77790" w:rsidRPr="0096002B" w:rsidRDefault="00B77790" w:rsidP="00CD1A97">
      <w:pPr>
        <w:spacing w:line="276" w:lineRule="auto"/>
        <w:jc w:val="both"/>
        <w:rPr>
          <w:rFonts w:ascii="Calibri" w:hAnsi="Calibri"/>
          <w:szCs w:val="22"/>
        </w:rPr>
      </w:pPr>
    </w:p>
    <w:p w:rsidR="00B77790" w:rsidRDefault="00B77790" w:rsidP="00440903">
      <w:pPr>
        <w:spacing w:line="276" w:lineRule="auto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</w:rPr>
        <w:t xml:space="preserve">° Capacidad crítica </w:t>
      </w:r>
    </w:p>
    <w:p w:rsidR="00B77790" w:rsidRPr="0096002B" w:rsidRDefault="00B77790" w:rsidP="00CD1A97">
      <w:pPr>
        <w:spacing w:line="276" w:lineRule="auto"/>
        <w:jc w:val="both"/>
        <w:rPr>
          <w:rFonts w:ascii="Calibri" w:hAnsi="Calibri" w:cs="Arial"/>
          <w:color w:val="000000"/>
          <w:sz w:val="28"/>
          <w:szCs w:val="24"/>
          <w:lang w:val="es-CL" w:eastAsia="es-CL"/>
        </w:rPr>
      </w:pPr>
      <w:r w:rsidRPr="0096002B">
        <w:rPr>
          <w:rFonts w:ascii="Calibri" w:hAnsi="Calibri" w:cs="Arial"/>
          <w:color w:val="000000"/>
          <w:sz w:val="22"/>
          <w:szCs w:val="24"/>
          <w:lang w:val="es-CL" w:eastAsia="es-CL"/>
        </w:rPr>
        <w:t xml:space="preserve">Examinar conceptos genéricos del deporte analizando los resultados de las propias acciones pudiendo ser estas correctas o erradas, con referencias de un modelo pre-establecido </w:t>
      </w:r>
      <w:r w:rsidR="00A11426">
        <w:rPr>
          <w:rFonts w:ascii="Calibri" w:hAnsi="Calibri" w:cs="Arial"/>
          <w:color w:val="000000"/>
          <w:sz w:val="22"/>
          <w:szCs w:val="24"/>
          <w:lang w:val="es-CL" w:eastAsia="es-CL"/>
        </w:rPr>
        <w:t>metodológicamente y proponiendo</w:t>
      </w:r>
      <w:r w:rsidRPr="0096002B">
        <w:rPr>
          <w:rFonts w:ascii="Calibri" w:hAnsi="Calibri" w:cs="Arial"/>
          <w:color w:val="000000"/>
          <w:sz w:val="22"/>
          <w:szCs w:val="24"/>
          <w:lang w:val="es-CL" w:eastAsia="es-CL"/>
        </w:rPr>
        <w:t> juicios evaluativos, detección de falencias y estableciendo acciones de mejora, de ser necesario</w:t>
      </w:r>
      <w:r w:rsidRPr="0096002B">
        <w:rPr>
          <w:rFonts w:ascii="Calibri" w:hAnsi="Calibri" w:cs="Arial"/>
          <w:color w:val="000000"/>
          <w:sz w:val="24"/>
          <w:szCs w:val="24"/>
          <w:lang w:val="es-CL" w:eastAsia="es-CL"/>
        </w:rPr>
        <w:t>.</w:t>
      </w:r>
    </w:p>
    <w:p w:rsidR="00B77790" w:rsidRPr="00440903" w:rsidRDefault="00B77790" w:rsidP="00B600F3">
      <w:pPr>
        <w:rPr>
          <w:rFonts w:ascii="Arial" w:hAnsi="Arial" w:cs="Arial"/>
          <w:b/>
          <w:lang w:val="es-CL"/>
        </w:rPr>
      </w:pPr>
    </w:p>
    <w:p w:rsidR="00B77790" w:rsidRPr="00BA3393" w:rsidRDefault="00B77790" w:rsidP="00B600F3">
      <w:pPr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color w:val="0033CC"/>
        </w:rPr>
        <w:t xml:space="preserve"> </w:t>
      </w:r>
    </w:p>
    <w:p w:rsidR="00B77790" w:rsidRPr="00BA3393" w:rsidRDefault="00B77790" w:rsidP="00B600F3">
      <w:pPr>
        <w:rPr>
          <w:rFonts w:ascii="Arial" w:hAnsi="Arial" w:cs="Arial"/>
          <w:b/>
          <w:color w:val="FF0000"/>
          <w:lang w:val="es-MX"/>
        </w:rPr>
      </w:pPr>
    </w:p>
    <w:p w:rsidR="00B77790" w:rsidRPr="00BA3393" w:rsidRDefault="00B77790" w:rsidP="00B600F3">
      <w:pPr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t>RESULTADOS DE APRENDIZAJE DEL CURSO:</w:t>
      </w:r>
    </w:p>
    <w:p w:rsidR="00B77790" w:rsidRDefault="00B77790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</w:p>
    <w:p w:rsidR="00B77790" w:rsidRPr="0096002B" w:rsidRDefault="00B77790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  <w:r>
        <w:rPr>
          <w:rFonts w:ascii="Calibri" w:hAnsi="Calibri" w:cs="Gautami"/>
          <w:sz w:val="22"/>
          <w:szCs w:val="22"/>
          <w:lang w:val="es-MX"/>
        </w:rPr>
        <w:t xml:space="preserve">° </w:t>
      </w:r>
      <w:r w:rsidR="008C60E8">
        <w:rPr>
          <w:rFonts w:ascii="Calibri" w:hAnsi="Calibri" w:cs="Gautami"/>
          <w:sz w:val="22"/>
          <w:szCs w:val="22"/>
          <w:lang w:val="es-MX"/>
        </w:rPr>
        <w:t>El estudiante desarrolle conductas de respeto, puntualidad y trabajo en equipo</w:t>
      </w:r>
      <w:r w:rsidRPr="0096002B">
        <w:rPr>
          <w:rFonts w:ascii="Calibri" w:hAnsi="Calibri" w:cs="Gautami"/>
          <w:sz w:val="22"/>
          <w:szCs w:val="22"/>
          <w:lang w:val="es-MX"/>
        </w:rPr>
        <w:t>.</w:t>
      </w:r>
    </w:p>
    <w:p w:rsidR="00B77790" w:rsidRPr="0096002B" w:rsidRDefault="00B77790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  <w:r>
        <w:rPr>
          <w:rFonts w:ascii="Calibri" w:hAnsi="Calibri" w:cs="Gautami"/>
          <w:sz w:val="22"/>
          <w:szCs w:val="22"/>
          <w:lang w:val="es-MX"/>
        </w:rPr>
        <w:t xml:space="preserve">° </w:t>
      </w:r>
      <w:r w:rsidRPr="0096002B">
        <w:rPr>
          <w:rFonts w:ascii="Calibri" w:hAnsi="Calibri" w:cs="Gautami"/>
          <w:sz w:val="22"/>
          <w:szCs w:val="22"/>
          <w:lang w:val="es-MX"/>
        </w:rPr>
        <w:t xml:space="preserve">El estudiante logre </w:t>
      </w:r>
      <w:r w:rsidR="008C60E8">
        <w:rPr>
          <w:rFonts w:ascii="Calibri" w:hAnsi="Calibri" w:cs="Gautami"/>
          <w:sz w:val="22"/>
          <w:szCs w:val="22"/>
          <w:lang w:val="es-MX"/>
        </w:rPr>
        <w:t>dominar los fundamentos básicos del voleibol</w:t>
      </w:r>
      <w:r w:rsidRPr="0096002B">
        <w:rPr>
          <w:rFonts w:ascii="Calibri" w:hAnsi="Calibri" w:cs="Gautami"/>
          <w:sz w:val="22"/>
          <w:szCs w:val="22"/>
          <w:lang w:val="es-MX"/>
        </w:rPr>
        <w:t>.</w:t>
      </w:r>
    </w:p>
    <w:p w:rsidR="00B77790" w:rsidRDefault="00B77790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  <w:r>
        <w:rPr>
          <w:rFonts w:ascii="Calibri" w:hAnsi="Calibri" w:cs="Gautami"/>
          <w:sz w:val="22"/>
          <w:szCs w:val="22"/>
          <w:lang w:val="es-MX"/>
        </w:rPr>
        <w:t>° El estudiante muestre</w:t>
      </w:r>
      <w:r w:rsidRPr="0096002B">
        <w:rPr>
          <w:rFonts w:ascii="Calibri" w:hAnsi="Calibri" w:cs="Gautami"/>
          <w:sz w:val="22"/>
          <w:szCs w:val="22"/>
          <w:lang w:val="es-MX"/>
        </w:rPr>
        <w:t xml:space="preserve"> mejora </w:t>
      </w:r>
      <w:r w:rsidR="008C60E8">
        <w:rPr>
          <w:rFonts w:ascii="Calibri" w:hAnsi="Calibri" w:cs="Gautami"/>
          <w:sz w:val="22"/>
          <w:szCs w:val="22"/>
          <w:lang w:val="es-MX"/>
        </w:rPr>
        <w:t>en el juego global del voleibol</w:t>
      </w:r>
      <w:r w:rsidRPr="0096002B">
        <w:rPr>
          <w:rFonts w:ascii="Calibri" w:hAnsi="Calibri" w:cs="Gautami"/>
          <w:sz w:val="22"/>
          <w:szCs w:val="22"/>
          <w:lang w:val="es-MX"/>
        </w:rPr>
        <w:t>.</w:t>
      </w:r>
    </w:p>
    <w:p w:rsidR="00B77790" w:rsidRDefault="00B77790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</w:p>
    <w:p w:rsidR="00B77790" w:rsidRPr="0096002B" w:rsidRDefault="00B77790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</w:p>
    <w:p w:rsidR="00B77790" w:rsidRPr="00BA3393" w:rsidRDefault="00B77790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</w:p>
    <w:p w:rsidR="00B77790" w:rsidRPr="00BA3393" w:rsidRDefault="00B77790" w:rsidP="005D0CEC">
      <w:pPr>
        <w:jc w:val="center"/>
        <w:rPr>
          <w:rFonts w:ascii="Arial" w:hAnsi="Arial" w:cs="Arial"/>
          <w:b/>
          <w:lang w:val="es-MX"/>
        </w:rPr>
      </w:pPr>
    </w:p>
    <w:p w:rsidR="00B77790" w:rsidRPr="00BA3393" w:rsidRDefault="00B77790" w:rsidP="005D0CE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</w:p>
    <w:p w:rsidR="00B77790" w:rsidRDefault="00B77790" w:rsidP="001B5ADC">
      <w:pPr>
        <w:jc w:val="center"/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t>PLAN DE TRABAJO</w:t>
      </w:r>
    </w:p>
    <w:tbl>
      <w:tblPr>
        <w:tblpPr w:leftFromText="141" w:rightFromText="141" w:vertAnchor="text" w:horzAnchor="margin" w:tblpY="5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3827"/>
        <w:gridCol w:w="4253"/>
      </w:tblGrid>
      <w:tr w:rsidR="00B77790" w:rsidRPr="00BA3393" w:rsidTr="00710AC6">
        <w:tc>
          <w:tcPr>
            <w:tcW w:w="1951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77790" w:rsidRPr="00BA3393" w:rsidRDefault="00B77790" w:rsidP="00C34987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>Unidades de aprendizaje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77790" w:rsidRPr="00BA3393" w:rsidRDefault="00B77790" w:rsidP="00C34987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color w:val="000000"/>
                <w:kern w:val="0"/>
                <w:lang w:eastAsia="es-ES"/>
              </w:rPr>
              <w:t>Indicadores de aprendizaje</w:t>
            </w:r>
          </w:p>
        </w:tc>
        <w:tc>
          <w:tcPr>
            <w:tcW w:w="425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77790" w:rsidRPr="00BA3393" w:rsidRDefault="00B77790" w:rsidP="00C34987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>Acciones asociadas</w:t>
            </w:r>
          </w:p>
        </w:tc>
      </w:tr>
    </w:tbl>
    <w:p w:rsidR="006C2644" w:rsidRPr="006C2644" w:rsidRDefault="006C2644" w:rsidP="006C2644">
      <w:pPr>
        <w:rPr>
          <w:vanish/>
        </w:rPr>
      </w:pPr>
    </w:p>
    <w:tbl>
      <w:tblPr>
        <w:tblW w:w="1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2"/>
        <w:gridCol w:w="929"/>
        <w:gridCol w:w="1022"/>
        <w:gridCol w:w="2822"/>
        <w:gridCol w:w="1022"/>
        <w:gridCol w:w="3214"/>
        <w:gridCol w:w="1018"/>
      </w:tblGrid>
      <w:tr w:rsidR="00B77790" w:rsidRPr="00DD2FBF" w:rsidTr="00710AC6">
        <w:trPr>
          <w:gridAfter w:val="1"/>
          <w:wAfter w:w="1018" w:type="dxa"/>
          <w:trHeight w:val="2931"/>
        </w:trPr>
        <w:tc>
          <w:tcPr>
            <w:tcW w:w="1951" w:type="dxa"/>
            <w:gridSpan w:val="2"/>
          </w:tcPr>
          <w:p w:rsidR="00B77790" w:rsidRPr="00F406A9" w:rsidRDefault="009A51B5" w:rsidP="00CB7C44">
            <w:pPr>
              <w:spacing w:before="120" w:after="120"/>
              <w:rPr>
                <w:rFonts w:ascii="Calibri" w:hAnsi="Calibri" w:cs="Arial"/>
                <w:b/>
              </w:rPr>
            </w:pPr>
            <w:r w:rsidRPr="009A51B5">
              <w:rPr>
                <w:rFonts w:ascii="Calibri" w:hAnsi="Calibri" w:cs="Arial"/>
                <w:b/>
                <w:iCs/>
              </w:rPr>
              <w:t>Aprendizaje de los fundamento</w:t>
            </w:r>
            <w:r>
              <w:rPr>
                <w:rFonts w:ascii="Calibri" w:hAnsi="Calibri" w:cs="Arial"/>
                <w:b/>
                <w:iCs/>
              </w:rPr>
              <w:t>s básicos técnicos del voleibol</w:t>
            </w:r>
            <w:r w:rsidR="00B77790">
              <w:rPr>
                <w:rFonts w:ascii="Calibri" w:hAnsi="Calibri" w:cs="Arial"/>
                <w:b/>
                <w:iCs/>
              </w:rPr>
              <w:t>.</w:t>
            </w:r>
          </w:p>
          <w:p w:rsidR="00B77790" w:rsidRPr="008A1E85" w:rsidRDefault="00B77790" w:rsidP="00131B17">
            <w:p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</w:rPr>
            </w:pPr>
          </w:p>
        </w:tc>
        <w:tc>
          <w:tcPr>
            <w:tcW w:w="3844" w:type="dxa"/>
            <w:gridSpan w:val="2"/>
          </w:tcPr>
          <w:p w:rsidR="00131B17" w:rsidRPr="00131B17" w:rsidRDefault="009A51B5" w:rsidP="00131B17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Desarrolla habilidades básicas de golpeo de balón</w:t>
            </w:r>
            <w:r w:rsidR="00131B17" w:rsidRPr="00131B17">
              <w:rPr>
                <w:rFonts w:ascii="Calibri" w:hAnsi="Calibri" w:cs="Arial"/>
                <w:iCs/>
              </w:rPr>
              <w:t xml:space="preserve">. </w:t>
            </w:r>
          </w:p>
          <w:p w:rsidR="00B77790" w:rsidRDefault="009A51B5" w:rsidP="00131B17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Domina desplazamientos y lectura de trayectoria de vuelo de balón.</w:t>
            </w:r>
          </w:p>
          <w:p w:rsidR="00E9101F" w:rsidRDefault="009A51B5" w:rsidP="00E9101F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Domina el fundamento del toque de dedos.</w:t>
            </w:r>
          </w:p>
          <w:p w:rsidR="00E9101F" w:rsidRPr="00E9101F" w:rsidRDefault="00E9101F" w:rsidP="00E9101F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Domina el fundamento del saque.</w:t>
            </w:r>
          </w:p>
          <w:p w:rsidR="009A51B5" w:rsidRDefault="009A51B5" w:rsidP="009A51B5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Domina el fundamento del golpe de antebrazos.</w:t>
            </w:r>
          </w:p>
          <w:p w:rsidR="009A51B5" w:rsidRDefault="009A51B5" w:rsidP="009A51B5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Domina y practica juego reducido (minivoley)</w:t>
            </w:r>
          </w:p>
          <w:p w:rsidR="009A51B5" w:rsidRPr="00716A5F" w:rsidRDefault="009A51B5" w:rsidP="009A51B5">
            <w:p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</w:p>
        </w:tc>
        <w:tc>
          <w:tcPr>
            <w:tcW w:w="4236" w:type="dxa"/>
            <w:gridSpan w:val="2"/>
          </w:tcPr>
          <w:p w:rsidR="00131B17" w:rsidRDefault="009A51B5" w:rsidP="00131B17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Práctica y juegos de dominio del balón individual</w:t>
            </w:r>
          </w:p>
          <w:p w:rsidR="009A51B5" w:rsidRDefault="009A51B5" w:rsidP="00131B17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 xml:space="preserve">Juego 1 a 1 con balón. Desplazamientos y trayectorias. </w:t>
            </w:r>
          </w:p>
          <w:p w:rsidR="009A51B5" w:rsidRDefault="009A51B5" w:rsidP="00131B17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Trabajo en parejas de los fundamentos básicos del voleibol</w:t>
            </w:r>
            <w:r w:rsidR="00E9101F">
              <w:rPr>
                <w:rFonts w:ascii="Calibri" w:hAnsi="Calibri" w:cs="Arial"/>
                <w:iCs/>
              </w:rPr>
              <w:t>.</w:t>
            </w:r>
          </w:p>
          <w:p w:rsidR="00E9101F" w:rsidRPr="00131B17" w:rsidRDefault="00E9101F" w:rsidP="00131B17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Practica del saque.</w:t>
            </w:r>
          </w:p>
          <w:p w:rsidR="00B77790" w:rsidRDefault="009A51B5" w:rsidP="00131B17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Juego de minivoley 2x2, 3x3 en espacio reducido</w:t>
            </w:r>
            <w:r w:rsidR="00E9101F">
              <w:rPr>
                <w:rFonts w:ascii="Calibri" w:hAnsi="Calibri" w:cs="Arial"/>
                <w:iCs/>
              </w:rPr>
              <w:t>.</w:t>
            </w:r>
          </w:p>
          <w:p w:rsidR="00E9101F" w:rsidRPr="00DD2FBF" w:rsidRDefault="00E9101F" w:rsidP="00131B17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Participa en masivo de minivoley 2x2 y 3x3.</w:t>
            </w:r>
          </w:p>
        </w:tc>
      </w:tr>
      <w:tr w:rsidR="00B77790" w:rsidTr="00710AC6">
        <w:tblPrEx>
          <w:jc w:val="center"/>
        </w:tblPrEx>
        <w:trPr>
          <w:gridBefore w:val="1"/>
          <w:wBefore w:w="1022" w:type="dxa"/>
          <w:trHeight w:val="2619"/>
          <w:jc w:val="center"/>
        </w:trPr>
        <w:tc>
          <w:tcPr>
            <w:tcW w:w="1951" w:type="dxa"/>
            <w:gridSpan w:val="2"/>
          </w:tcPr>
          <w:p w:rsidR="00B77790" w:rsidRDefault="009A51B5" w:rsidP="00A5561B">
            <w:pPr>
              <w:tabs>
                <w:tab w:val="left" w:pos="194"/>
              </w:tabs>
              <w:suppressAutoHyphens w:val="0"/>
              <w:spacing w:before="120" w:line="240" w:lineRule="auto"/>
              <w:textAlignment w:val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/>
                <w:iCs/>
              </w:rPr>
              <w:t xml:space="preserve">Aprendizaje de los fundamentos </w:t>
            </w:r>
            <w:r w:rsidR="00A11426">
              <w:rPr>
                <w:rFonts w:ascii="Calibri" w:hAnsi="Calibri" w:cs="Arial"/>
                <w:b/>
                <w:iCs/>
              </w:rPr>
              <w:t xml:space="preserve">técnicos y </w:t>
            </w:r>
            <w:r>
              <w:rPr>
                <w:rFonts w:ascii="Calibri" w:hAnsi="Calibri" w:cs="Arial"/>
                <w:b/>
                <w:iCs/>
              </w:rPr>
              <w:t xml:space="preserve">tácticos de </w:t>
            </w:r>
            <w:r w:rsidRPr="00E9101F">
              <w:rPr>
                <w:rFonts w:ascii="Calibri" w:hAnsi="Calibri" w:cs="Arial"/>
                <w:b/>
                <w:iCs/>
              </w:rPr>
              <w:t>voleibol</w:t>
            </w:r>
            <w:r>
              <w:rPr>
                <w:rFonts w:ascii="Calibri" w:hAnsi="Calibri" w:cs="Arial"/>
                <w:b/>
                <w:iCs/>
              </w:rPr>
              <w:t>.</w:t>
            </w:r>
          </w:p>
        </w:tc>
        <w:tc>
          <w:tcPr>
            <w:tcW w:w="3844" w:type="dxa"/>
            <w:gridSpan w:val="2"/>
          </w:tcPr>
          <w:p w:rsidR="00E9101F" w:rsidRPr="00E9101F" w:rsidRDefault="00E9101F" w:rsidP="00E9101F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Dominio de la técnica de ataque y pase.</w:t>
            </w:r>
          </w:p>
          <w:p w:rsidR="00B77790" w:rsidRDefault="00B77790" w:rsidP="00E9101F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 xml:space="preserve">Domina </w:t>
            </w:r>
            <w:r w:rsidR="00E9101F">
              <w:rPr>
                <w:rFonts w:ascii="Calibri" w:hAnsi="Calibri" w:cs="Arial"/>
                <w:iCs/>
              </w:rPr>
              <w:t>y conoce el sistema de juego 6x6</w:t>
            </w:r>
            <w:r>
              <w:rPr>
                <w:rFonts w:ascii="Calibri" w:hAnsi="Calibri" w:cs="Arial"/>
                <w:iCs/>
              </w:rPr>
              <w:t>.</w:t>
            </w:r>
          </w:p>
          <w:p w:rsidR="00B77790" w:rsidRPr="00D7730D" w:rsidRDefault="00E9101F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Domina y conoce el sistema de juego 4x2</w:t>
            </w:r>
            <w:r w:rsidR="00B77790">
              <w:rPr>
                <w:rFonts w:ascii="Calibri" w:hAnsi="Calibri" w:cs="Arial"/>
                <w:iCs/>
              </w:rPr>
              <w:t>.</w:t>
            </w:r>
          </w:p>
          <w:p w:rsidR="00B77790" w:rsidRDefault="00E9101F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Conoce el sistema 5x1.</w:t>
            </w:r>
          </w:p>
          <w:p w:rsidR="00A5561B" w:rsidRDefault="00A5561B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Conoce y aplica el reglamento oficial de voleibol</w:t>
            </w:r>
          </w:p>
        </w:tc>
        <w:tc>
          <w:tcPr>
            <w:tcW w:w="4232" w:type="dxa"/>
            <w:gridSpan w:val="2"/>
          </w:tcPr>
          <w:p w:rsidR="00E9101F" w:rsidRDefault="00E9101F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Desarrollo de la técnica de ataque.</w:t>
            </w:r>
          </w:p>
          <w:p w:rsidR="00E9101F" w:rsidRDefault="00E9101F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Desarrollo del pase. Realización de ejercicios sintéticos y globales.</w:t>
            </w:r>
          </w:p>
          <w:p w:rsidR="00B77790" w:rsidRDefault="00E9101F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Practica sistema juego 6x6</w:t>
            </w:r>
            <w:r w:rsidR="00B77790">
              <w:rPr>
                <w:rFonts w:ascii="Calibri" w:hAnsi="Calibri" w:cs="Arial"/>
                <w:iCs/>
              </w:rPr>
              <w:t>.</w:t>
            </w:r>
          </w:p>
          <w:p w:rsidR="00B77790" w:rsidRPr="00D7730D" w:rsidRDefault="00E9101F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Practica del sistema de juego 4x2</w:t>
            </w:r>
            <w:r w:rsidR="00B77790">
              <w:rPr>
                <w:rFonts w:ascii="Calibri" w:hAnsi="Calibri" w:cs="Arial"/>
                <w:iCs/>
              </w:rPr>
              <w:t>.</w:t>
            </w:r>
          </w:p>
          <w:p w:rsidR="00B77790" w:rsidRDefault="00E9101F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Practica de ejercicios de realidad juego</w:t>
            </w:r>
            <w:r w:rsidR="00B77790">
              <w:rPr>
                <w:rFonts w:ascii="Calibri" w:hAnsi="Calibri" w:cs="Arial"/>
                <w:iCs/>
              </w:rPr>
              <w:t>.</w:t>
            </w:r>
          </w:p>
          <w:p w:rsidR="00B77790" w:rsidRDefault="00E9101F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Practica de ejercicios de saque - recepción</w:t>
            </w:r>
            <w:r w:rsidR="00B77790">
              <w:rPr>
                <w:rFonts w:ascii="Calibri" w:hAnsi="Calibri" w:cs="Arial"/>
                <w:iCs/>
              </w:rPr>
              <w:t>.</w:t>
            </w:r>
          </w:p>
          <w:p w:rsidR="00B77790" w:rsidRDefault="00E9101F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Practica de ejercicios de ataque y defensa.</w:t>
            </w:r>
          </w:p>
          <w:p w:rsidR="00E9101F" w:rsidRDefault="00E9101F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Participa en un partido 6 contra 6 de voleibol.</w:t>
            </w:r>
          </w:p>
          <w:p w:rsidR="00A5561B" w:rsidRDefault="00A5561B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Lee el reglamento oficial de voleibol.</w:t>
            </w:r>
          </w:p>
          <w:p w:rsidR="00A5561B" w:rsidRDefault="00A5561B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 xml:space="preserve">Observación de un partido oficial de voleibol. </w:t>
            </w:r>
          </w:p>
          <w:p w:rsidR="00B77790" w:rsidRDefault="00B77790" w:rsidP="00E9101F">
            <w:p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</w:p>
        </w:tc>
      </w:tr>
      <w:tr w:rsidR="00B77790" w:rsidRPr="00BA3393" w:rsidTr="00710AC6">
        <w:tblPrEx>
          <w:jc w:val="center"/>
        </w:tblPrEx>
        <w:trPr>
          <w:gridBefore w:val="1"/>
          <w:wBefore w:w="1022" w:type="dxa"/>
          <w:jc w:val="center"/>
        </w:trPr>
        <w:tc>
          <w:tcPr>
            <w:tcW w:w="1951" w:type="dxa"/>
            <w:gridSpan w:val="2"/>
            <w:tcBorders>
              <w:top w:val="thinThickSmallGap" w:sz="24" w:space="0" w:color="auto"/>
              <w:bottom w:val="thickThinSmallGap" w:sz="24" w:space="0" w:color="auto"/>
            </w:tcBorders>
          </w:tcPr>
          <w:p w:rsidR="00B77790" w:rsidRPr="00402CDF" w:rsidRDefault="00B77790" w:rsidP="00CB7C44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b/>
                <w:iCs/>
              </w:rPr>
            </w:pPr>
          </w:p>
        </w:tc>
        <w:tc>
          <w:tcPr>
            <w:tcW w:w="3844" w:type="dxa"/>
            <w:gridSpan w:val="2"/>
            <w:tcBorders>
              <w:top w:val="thinThickSmallGap" w:sz="24" w:space="0" w:color="auto"/>
              <w:bottom w:val="thickThinSmallGap" w:sz="24" w:space="0" w:color="auto"/>
            </w:tcBorders>
          </w:tcPr>
          <w:p w:rsidR="00B77790" w:rsidRDefault="00B77790" w:rsidP="00131B17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</w:p>
        </w:tc>
        <w:tc>
          <w:tcPr>
            <w:tcW w:w="4232" w:type="dxa"/>
            <w:gridSpan w:val="2"/>
            <w:tcBorders>
              <w:top w:val="thinThickSmallGap" w:sz="24" w:space="0" w:color="auto"/>
              <w:bottom w:val="thickThinSmallGap" w:sz="24" w:space="0" w:color="auto"/>
            </w:tcBorders>
          </w:tcPr>
          <w:p w:rsidR="00B77790" w:rsidRPr="00DD2FBF" w:rsidRDefault="00B77790" w:rsidP="00A5561B">
            <w:pPr>
              <w:tabs>
                <w:tab w:val="left" w:pos="194"/>
              </w:tabs>
              <w:suppressAutoHyphens w:val="0"/>
              <w:spacing w:before="120" w:line="240" w:lineRule="auto"/>
              <w:textAlignment w:val="auto"/>
              <w:rPr>
                <w:rFonts w:ascii="Calibri" w:hAnsi="Calibri" w:cs="Arial"/>
                <w:b/>
              </w:rPr>
            </w:pPr>
          </w:p>
        </w:tc>
      </w:tr>
    </w:tbl>
    <w:p w:rsidR="00B77790" w:rsidRDefault="00B77790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lang w:eastAsia="es-ES"/>
        </w:rPr>
      </w:pPr>
    </w:p>
    <w:p w:rsidR="00B77790" w:rsidRDefault="00B77790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lang w:eastAsia="es-ES"/>
        </w:rPr>
      </w:pPr>
    </w:p>
    <w:p w:rsidR="00B77790" w:rsidRDefault="00B77790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7"/>
        <w:gridCol w:w="8778"/>
      </w:tblGrid>
      <w:tr w:rsidR="00B77790" w:rsidRPr="00BA3393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77790" w:rsidRPr="00BA3393" w:rsidRDefault="00B77790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B77790" w:rsidRPr="00BA3393" w:rsidRDefault="00B77790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>Estrategias metodológicas</w:t>
            </w:r>
          </w:p>
          <w:p w:rsidR="00B77790" w:rsidRPr="00BA3393" w:rsidRDefault="00B77790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77790" w:rsidRDefault="00A5561B" w:rsidP="00F163CE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 w:rsidRPr="009A51B5">
              <w:rPr>
                <w:rFonts w:ascii="Calibri" w:hAnsi="Calibri" w:cs="Arial"/>
                <w:b/>
                <w:iCs/>
              </w:rPr>
              <w:t>Aprendizaje de los fundamento</w:t>
            </w:r>
            <w:r>
              <w:rPr>
                <w:rFonts w:ascii="Calibri" w:hAnsi="Calibri" w:cs="Arial"/>
                <w:b/>
                <w:iCs/>
              </w:rPr>
              <w:t>s básicos técnicos del voleibol</w:t>
            </w:r>
            <w:r w:rsidR="00B77790">
              <w:rPr>
                <w:rFonts w:ascii="Calibri" w:hAnsi="Calibri" w:cs="Arial"/>
                <w:iCs/>
              </w:rPr>
              <w:t xml:space="preserve">. </w:t>
            </w:r>
          </w:p>
          <w:p w:rsidR="00B77790" w:rsidRPr="0027384C" w:rsidRDefault="00B77790" w:rsidP="00F163CE">
            <w:pPr>
              <w:tabs>
                <w:tab w:val="left" w:pos="194"/>
              </w:tabs>
              <w:spacing w:before="120"/>
              <w:ind w:left="-25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El Estudiante será expuesto a la mayor gama de ejercicios y actividades que lo ayudaran a adquirir un mejor dominio</w:t>
            </w:r>
            <w:r w:rsidR="00A5561B">
              <w:rPr>
                <w:rFonts w:ascii="Calibri" w:hAnsi="Calibri" w:cs="Arial"/>
                <w:iCs/>
              </w:rPr>
              <w:t xml:space="preserve"> de los fundamentos básicos del voleibol</w:t>
            </w:r>
            <w:r>
              <w:rPr>
                <w:rFonts w:ascii="Calibri" w:hAnsi="Calibri" w:cs="Arial"/>
                <w:iCs/>
              </w:rPr>
              <w:t>.</w:t>
            </w:r>
          </w:p>
          <w:p w:rsidR="00B77790" w:rsidRPr="006A2074" w:rsidRDefault="00A5561B" w:rsidP="00F163CE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b/>
                <w:iCs/>
              </w:rPr>
            </w:pPr>
            <w:r>
              <w:rPr>
                <w:rFonts w:ascii="Calibri" w:hAnsi="Calibri" w:cs="Arial"/>
                <w:b/>
                <w:iCs/>
              </w:rPr>
              <w:t>Aprendizaje de los fundamentos</w:t>
            </w:r>
            <w:r w:rsidR="00A11426">
              <w:rPr>
                <w:rFonts w:ascii="Calibri" w:hAnsi="Calibri" w:cs="Arial"/>
                <w:b/>
                <w:iCs/>
              </w:rPr>
              <w:t xml:space="preserve"> técnicos y </w:t>
            </w:r>
            <w:r>
              <w:rPr>
                <w:rFonts w:ascii="Calibri" w:hAnsi="Calibri" w:cs="Arial"/>
                <w:b/>
                <w:iCs/>
              </w:rPr>
              <w:t xml:space="preserve"> tácticos de </w:t>
            </w:r>
            <w:r w:rsidRPr="00E9101F">
              <w:rPr>
                <w:rFonts w:ascii="Calibri" w:hAnsi="Calibri" w:cs="Arial"/>
                <w:b/>
                <w:iCs/>
              </w:rPr>
              <w:t>voleibol</w:t>
            </w:r>
            <w:r w:rsidR="00B77790">
              <w:rPr>
                <w:rFonts w:ascii="Calibri" w:hAnsi="Calibri" w:cs="Arial"/>
                <w:b/>
              </w:rPr>
              <w:t xml:space="preserve">. </w:t>
            </w:r>
            <w:r w:rsidR="00B77790">
              <w:rPr>
                <w:rFonts w:ascii="Calibri" w:hAnsi="Calibri" w:cs="Arial"/>
              </w:rPr>
              <w:t xml:space="preserve"> </w:t>
            </w:r>
          </w:p>
          <w:p w:rsidR="00B77790" w:rsidRPr="006A2074" w:rsidRDefault="00B77790" w:rsidP="00F163CE">
            <w:pPr>
              <w:tabs>
                <w:tab w:val="left" w:pos="194"/>
              </w:tabs>
              <w:spacing w:before="120"/>
              <w:ind w:left="-25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Usando la metodología Analítica-Global se busca que el Estudiante aprenda, </w:t>
            </w:r>
            <w:r>
              <w:rPr>
                <w:rFonts w:ascii="Calibri" w:hAnsi="Calibri" w:cs="Arial"/>
                <w:iCs/>
              </w:rPr>
              <w:t>domine y controle</w:t>
            </w:r>
            <w:r w:rsidRPr="006A2074">
              <w:rPr>
                <w:rFonts w:ascii="Calibri" w:hAnsi="Calibri" w:cs="Arial"/>
                <w:iCs/>
              </w:rPr>
              <w:t xml:space="preserve"> </w:t>
            </w:r>
            <w:r w:rsidRPr="006A2074">
              <w:rPr>
                <w:rFonts w:ascii="Calibri" w:hAnsi="Calibri" w:cs="Arial"/>
                <w:iCs/>
              </w:rPr>
              <w:lastRenderedPageBreak/>
              <w:t>coordinaciones motrices</w:t>
            </w:r>
            <w:r>
              <w:rPr>
                <w:rFonts w:ascii="Calibri" w:hAnsi="Calibri" w:cs="Arial"/>
                <w:iCs/>
              </w:rPr>
              <w:t xml:space="preserve"> complejas, modificándo</w:t>
            </w:r>
            <w:r w:rsidRPr="006A2074">
              <w:rPr>
                <w:rFonts w:ascii="Calibri" w:hAnsi="Calibri" w:cs="Arial"/>
                <w:iCs/>
              </w:rPr>
              <w:t xml:space="preserve">las y </w:t>
            </w:r>
            <w:r>
              <w:rPr>
                <w:rFonts w:ascii="Calibri" w:hAnsi="Calibri" w:cs="Arial"/>
                <w:iCs/>
              </w:rPr>
              <w:t xml:space="preserve">fragmentándolas en </w:t>
            </w:r>
            <w:r w:rsidRPr="006A2074">
              <w:rPr>
                <w:rFonts w:ascii="Calibri" w:hAnsi="Calibri" w:cs="Arial"/>
                <w:iCs/>
              </w:rPr>
              <w:t>accion</w:t>
            </w:r>
            <w:r>
              <w:rPr>
                <w:rFonts w:ascii="Calibri" w:hAnsi="Calibri" w:cs="Arial"/>
                <w:iCs/>
              </w:rPr>
              <w:t xml:space="preserve">es </w:t>
            </w:r>
            <w:r w:rsidRPr="006A2074">
              <w:rPr>
                <w:rFonts w:ascii="Calibri" w:hAnsi="Calibri" w:cs="Arial"/>
                <w:iCs/>
              </w:rPr>
              <w:t>coordinada</w:t>
            </w:r>
            <w:r>
              <w:rPr>
                <w:rFonts w:ascii="Calibri" w:hAnsi="Calibri" w:cs="Arial"/>
                <w:iCs/>
              </w:rPr>
              <w:t xml:space="preserve">s más sencillas y en una última instancia se unen para conformar un concepto global de </w:t>
            </w:r>
            <w:r w:rsidR="00F310DF">
              <w:rPr>
                <w:rFonts w:ascii="Calibri" w:hAnsi="Calibri" w:cs="Arial"/>
                <w:iCs/>
              </w:rPr>
              <w:t>juego</w:t>
            </w:r>
            <w:r>
              <w:rPr>
                <w:rFonts w:ascii="Calibri" w:hAnsi="Calibri" w:cs="Arial"/>
                <w:iCs/>
              </w:rPr>
              <w:t>, buscando cumplir</w:t>
            </w:r>
            <w:r w:rsidR="00F310DF">
              <w:rPr>
                <w:rFonts w:ascii="Calibri" w:hAnsi="Calibri" w:cs="Arial"/>
                <w:iCs/>
              </w:rPr>
              <w:t xml:space="preserve"> con éxito la participación en un partido de voleibol</w:t>
            </w:r>
            <w:r w:rsidRPr="006A2074">
              <w:rPr>
                <w:rFonts w:ascii="Calibri" w:hAnsi="Calibri" w:cs="Arial"/>
                <w:iCs/>
              </w:rPr>
              <w:t>.</w:t>
            </w:r>
          </w:p>
          <w:p w:rsidR="00B77790" w:rsidRDefault="00B77790" w:rsidP="00F163CE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b/>
                <w:iCs/>
              </w:rPr>
            </w:pPr>
            <w:r w:rsidRPr="006A2074">
              <w:rPr>
                <w:rFonts w:ascii="Calibri" w:hAnsi="Calibri" w:cs="Arial"/>
                <w:b/>
                <w:iCs/>
              </w:rPr>
              <w:t>I</w:t>
            </w:r>
            <w:r>
              <w:rPr>
                <w:rFonts w:ascii="Calibri" w:hAnsi="Calibri" w:cs="Arial"/>
                <w:b/>
                <w:iCs/>
              </w:rPr>
              <w:t xml:space="preserve">nforme análisis crítico </w:t>
            </w:r>
            <w:r w:rsidR="00A5561B">
              <w:rPr>
                <w:rFonts w:ascii="Calibri" w:hAnsi="Calibri" w:cs="Arial"/>
                <w:b/>
                <w:iCs/>
              </w:rPr>
              <w:t>del saque</w:t>
            </w:r>
            <w:r w:rsidRPr="006A2074">
              <w:rPr>
                <w:rFonts w:ascii="Calibri" w:hAnsi="Calibri" w:cs="Arial"/>
                <w:b/>
                <w:iCs/>
              </w:rPr>
              <w:t xml:space="preserve">. </w:t>
            </w:r>
          </w:p>
          <w:p w:rsidR="00B77790" w:rsidRPr="00BA3393" w:rsidRDefault="00B77790" w:rsidP="00F163CE">
            <w:pPr>
              <w:spacing w:before="120" w:after="120"/>
              <w:rPr>
                <w:rFonts w:ascii="Arial" w:hAnsi="Arial" w:cs="Arial"/>
                <w:kern w:val="0"/>
                <w:highlight w:val="yellow"/>
                <w:lang w:eastAsia="es-ES"/>
              </w:rPr>
            </w:pPr>
            <w:r>
              <w:rPr>
                <w:rFonts w:ascii="Calibri" w:hAnsi="Calibri" w:cs="Arial"/>
                <w:iCs/>
              </w:rPr>
              <w:t xml:space="preserve">Junto con la enseñanza del </w:t>
            </w:r>
            <w:r w:rsidR="00A5561B">
              <w:rPr>
                <w:rFonts w:ascii="Calibri" w:hAnsi="Calibri" w:cs="Arial"/>
                <w:iCs/>
              </w:rPr>
              <w:t>saque</w:t>
            </w:r>
            <w:r>
              <w:rPr>
                <w:rFonts w:ascii="Calibri" w:hAnsi="Calibri" w:cs="Arial"/>
                <w:iCs/>
              </w:rPr>
              <w:t xml:space="preserve"> se le hará entrega al estudiante un conjunto de herramientas que podrá usar para ayudarse a sí mismo </w:t>
            </w:r>
            <w:r w:rsidR="00A5561B">
              <w:rPr>
                <w:rFonts w:ascii="Calibri" w:hAnsi="Calibri" w:cs="Arial"/>
                <w:iCs/>
              </w:rPr>
              <w:t>y</w:t>
            </w:r>
            <w:r>
              <w:rPr>
                <w:rFonts w:ascii="Calibri" w:hAnsi="Calibri" w:cs="Arial"/>
                <w:iCs/>
              </w:rPr>
              <w:t xml:space="preserve"> a sus compañeros, con el fin de mejorar las posibles falencias que se </w:t>
            </w:r>
            <w:r w:rsidR="00A5561B">
              <w:rPr>
                <w:rFonts w:ascii="Calibri" w:hAnsi="Calibri" w:cs="Arial"/>
                <w:iCs/>
              </w:rPr>
              <w:t>puedan evidenciar</w:t>
            </w:r>
            <w:r>
              <w:rPr>
                <w:rFonts w:ascii="Calibri" w:hAnsi="Calibri" w:cs="Arial"/>
                <w:iCs/>
              </w:rPr>
              <w:t>. Este informe busca que el estudiante pueda identificar</w:t>
            </w:r>
            <w:r w:rsidR="00F310DF">
              <w:rPr>
                <w:rFonts w:ascii="Calibri" w:hAnsi="Calibri" w:cs="Arial"/>
                <w:iCs/>
              </w:rPr>
              <w:t xml:space="preserve"> y pueda corregir</w:t>
            </w:r>
            <w:r>
              <w:rPr>
                <w:rFonts w:ascii="Calibri" w:hAnsi="Calibri" w:cs="Arial"/>
                <w:iCs/>
              </w:rPr>
              <w:t xml:space="preserve"> las f</w:t>
            </w:r>
            <w:r w:rsidR="00F310DF">
              <w:rPr>
                <w:rFonts w:ascii="Calibri" w:hAnsi="Calibri" w:cs="Arial"/>
                <w:iCs/>
              </w:rPr>
              <w:t>alencias en el gesto técnico d</w:t>
            </w:r>
            <w:r w:rsidR="00A5561B">
              <w:rPr>
                <w:rFonts w:ascii="Calibri" w:hAnsi="Calibri" w:cs="Arial"/>
                <w:iCs/>
              </w:rPr>
              <w:t>el saque</w:t>
            </w:r>
            <w:r w:rsidR="00F310DF">
              <w:rPr>
                <w:rFonts w:ascii="Calibri" w:hAnsi="Calibri" w:cs="Arial"/>
                <w:iCs/>
              </w:rPr>
              <w:t xml:space="preserve"> en el análisis de un video.</w:t>
            </w:r>
          </w:p>
        </w:tc>
      </w:tr>
      <w:tr w:rsidR="00F310DF" w:rsidRPr="00BA3393" w:rsidTr="003F4FA4">
        <w:trPr>
          <w:trHeight w:val="3161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F310DF" w:rsidRPr="00BA3393" w:rsidRDefault="00F310DF" w:rsidP="00F310D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F310DF" w:rsidRPr="00BA3393" w:rsidRDefault="00F310DF" w:rsidP="00F310D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F310DF" w:rsidRPr="00BA3393" w:rsidRDefault="00F310DF" w:rsidP="00F310D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 xml:space="preserve">Procedimientos </w:t>
            </w: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br/>
              <w:t>Evaluativos</w:t>
            </w:r>
          </w:p>
        </w:tc>
        <w:tc>
          <w:tcPr>
            <w:tcW w:w="8179" w:type="dxa"/>
            <w:tcBorders>
              <w:bottom w:val="single" w:sz="4" w:space="0" w:color="auto"/>
            </w:tcBorders>
          </w:tcPr>
          <w:p w:rsidR="00F310DF" w:rsidRDefault="00F310DF" w:rsidP="00F310DF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Informe</w:t>
            </w:r>
            <w:r w:rsidRPr="003A66D8">
              <w:rPr>
                <w:rFonts w:ascii="Calibri" w:hAnsi="Calibri" w:cs="Arial"/>
              </w:rPr>
              <w:t xml:space="preserve"> del reglamento </w:t>
            </w:r>
            <w:r>
              <w:rPr>
                <w:rFonts w:ascii="Calibri" w:hAnsi="Calibri" w:cs="Arial"/>
              </w:rPr>
              <w:t>2</w:t>
            </w:r>
            <w:r w:rsidRPr="003A66D8">
              <w:rPr>
                <w:rFonts w:ascii="Calibri" w:hAnsi="Calibri" w:cs="Arial"/>
              </w:rPr>
              <w:t>0%</w:t>
            </w:r>
            <w:r>
              <w:rPr>
                <w:rFonts w:ascii="Calibri" w:hAnsi="Calibri" w:cs="Arial"/>
              </w:rPr>
              <w:t xml:space="preserve"> (observación del arbitraje de un partido a determinar)</w:t>
            </w:r>
          </w:p>
          <w:p w:rsidR="00F310DF" w:rsidRPr="003A66D8" w:rsidRDefault="00F310DF" w:rsidP="00F310DF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Control práctico</w:t>
            </w:r>
            <w:r w:rsidRPr="003A66D8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e informe de saque de saque 2</w:t>
            </w:r>
            <w:r w:rsidRPr="003A66D8">
              <w:rPr>
                <w:rFonts w:ascii="Calibri" w:hAnsi="Calibri" w:cs="Arial"/>
              </w:rPr>
              <w:t>0%</w:t>
            </w:r>
          </w:p>
          <w:p w:rsidR="00F310DF" w:rsidRDefault="00F310DF" w:rsidP="00F310DF">
            <w:pPr>
              <w:spacing w:before="120" w:after="120"/>
              <w:rPr>
                <w:rFonts w:ascii="Calibri" w:hAnsi="Calibri" w:cs="Arial"/>
              </w:rPr>
            </w:pPr>
            <w:r w:rsidRPr="003A66D8">
              <w:rPr>
                <w:rFonts w:ascii="Calibri" w:hAnsi="Calibri" w:cs="Arial"/>
              </w:rPr>
              <w:t xml:space="preserve">Coevaluación: Organización de un campeonato de voleibol demostrando los fundamentos técnicos y tácticos </w:t>
            </w:r>
            <w:r>
              <w:rPr>
                <w:rFonts w:ascii="Calibri" w:hAnsi="Calibri" w:cs="Arial"/>
              </w:rPr>
              <w:t xml:space="preserve">aprendidos </w:t>
            </w:r>
            <w:r w:rsidRPr="003A66D8">
              <w:rPr>
                <w:rFonts w:ascii="Calibri" w:hAnsi="Calibri" w:cs="Arial"/>
              </w:rPr>
              <w:t xml:space="preserve">en el juego, la aplicación del reglamento en el arbitraje, el trabajo en equipo identificación de liderazgo y respeto por los compañeros y por la autoridad (árbitros). </w:t>
            </w:r>
            <w:r>
              <w:rPr>
                <w:rFonts w:ascii="Calibri" w:hAnsi="Calibri" w:cs="Arial"/>
              </w:rPr>
              <w:t xml:space="preserve"> 30</w:t>
            </w:r>
            <w:r w:rsidRPr="003A66D8">
              <w:rPr>
                <w:rFonts w:ascii="Calibri" w:hAnsi="Calibri" w:cs="Arial"/>
              </w:rPr>
              <w:t>%</w:t>
            </w:r>
          </w:p>
          <w:p w:rsidR="00F310DF" w:rsidRDefault="00F310DF" w:rsidP="00F310DF">
            <w:pPr>
              <w:spacing w:before="120" w:after="120"/>
              <w:rPr>
                <w:rFonts w:ascii="Calibri" w:hAnsi="Calibri" w:cs="Arial"/>
              </w:rPr>
            </w:pPr>
            <w:r w:rsidRPr="003A66D8">
              <w:rPr>
                <w:rFonts w:ascii="Calibri" w:hAnsi="Calibri" w:cs="Arial"/>
              </w:rPr>
              <w:t>Informe final del curso y autoevaluación, 10%</w:t>
            </w:r>
          </w:p>
          <w:p w:rsidR="00F310DF" w:rsidRDefault="00F310DF" w:rsidP="00F310DF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Evaluación cualitativa: </w:t>
            </w:r>
            <w:r w:rsidRPr="003A66D8">
              <w:rPr>
                <w:rFonts w:ascii="Calibri" w:hAnsi="Calibri" w:cs="Arial"/>
              </w:rPr>
              <w:t>Asistencia, trabajo en clases, progreso y puntualidad. 20%</w:t>
            </w:r>
          </w:p>
          <w:p w:rsidR="00F310DF" w:rsidRDefault="00F310DF" w:rsidP="00F310DF">
            <w:pPr>
              <w:spacing w:before="120" w:after="120"/>
              <w:rPr>
                <w:rFonts w:ascii="Calibri" w:hAnsi="Calibri" w:cs="Arial"/>
              </w:rPr>
            </w:pPr>
          </w:p>
          <w:p w:rsidR="00F310DF" w:rsidRPr="00F310DF" w:rsidRDefault="00F310DF" w:rsidP="00F310DF">
            <w:pPr>
              <w:rPr>
                <w:b/>
              </w:rPr>
            </w:pPr>
            <w:r w:rsidRPr="00F310DF">
              <w:rPr>
                <w:rFonts w:ascii="Calibri" w:hAnsi="Calibri" w:cs="Arial"/>
                <w:b/>
              </w:rPr>
              <w:t>Pauta Evaluación Actitudinal</w:t>
            </w:r>
          </w:p>
          <w:p w:rsidR="00F310DF" w:rsidRPr="007F10D4" w:rsidRDefault="00F310DF" w:rsidP="00F310DF"/>
          <w:tbl>
            <w:tblPr>
              <w:tblpPr w:leftFromText="141" w:rightFromText="141" w:vertAnchor="page" w:horzAnchor="margin" w:tblpY="3841"/>
              <w:tblOverlap w:val="never"/>
              <w:tblW w:w="85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88"/>
              <w:gridCol w:w="1641"/>
              <w:gridCol w:w="1641"/>
              <w:gridCol w:w="1343"/>
              <w:gridCol w:w="1342"/>
              <w:gridCol w:w="1397"/>
            </w:tblGrid>
            <w:tr w:rsidR="00F310DF" w:rsidRPr="0029387A" w:rsidTr="00756F6A">
              <w:trPr>
                <w:trHeight w:val="578"/>
              </w:trPr>
              <w:tc>
                <w:tcPr>
                  <w:tcW w:w="1188" w:type="dxa"/>
                  <w:shd w:val="clear" w:color="auto" w:fill="auto"/>
                </w:tcPr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Item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Excelente</w:t>
                  </w:r>
                </w:p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7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 xml:space="preserve">Muy bueno </w:t>
                  </w:r>
                </w:p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6</w:t>
                  </w:r>
                </w:p>
              </w:tc>
              <w:tc>
                <w:tcPr>
                  <w:tcW w:w="1343" w:type="dxa"/>
                  <w:shd w:val="clear" w:color="auto" w:fill="auto"/>
                </w:tcPr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Bueno</w:t>
                  </w:r>
                </w:p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5</w:t>
                  </w:r>
                </w:p>
              </w:tc>
              <w:tc>
                <w:tcPr>
                  <w:tcW w:w="1342" w:type="dxa"/>
                  <w:shd w:val="clear" w:color="auto" w:fill="auto"/>
                </w:tcPr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Suficiente</w:t>
                  </w:r>
                </w:p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4</w:t>
                  </w:r>
                </w:p>
              </w:tc>
              <w:tc>
                <w:tcPr>
                  <w:tcW w:w="1397" w:type="dxa"/>
                  <w:shd w:val="clear" w:color="auto" w:fill="auto"/>
                </w:tcPr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Insuficiente</w:t>
                  </w:r>
                </w:p>
                <w:p w:rsidR="00F310DF" w:rsidRPr="00443012" w:rsidRDefault="00F310DF" w:rsidP="00F310DF">
                  <w:pPr>
                    <w:jc w:val="center"/>
                    <w:rPr>
                      <w:b/>
                      <w:sz w:val="16"/>
                    </w:rPr>
                  </w:pPr>
                  <w:r w:rsidRPr="00443012">
                    <w:rPr>
                      <w:b/>
                      <w:sz w:val="16"/>
                    </w:rPr>
                    <w:t>&lt;4</w:t>
                  </w:r>
                </w:p>
              </w:tc>
            </w:tr>
            <w:tr w:rsidR="00F310DF" w:rsidRPr="0029387A" w:rsidTr="00756F6A">
              <w:trPr>
                <w:trHeight w:val="2601"/>
              </w:trPr>
              <w:tc>
                <w:tcPr>
                  <w:tcW w:w="1188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Asistencia y puntualidad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Cumple a cabalidad. Asiste siempre y llega antes de la hora establecida.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Cumple a cabalidad. Asiste siempre y llega a la hora establecida.</w:t>
                  </w:r>
                </w:p>
              </w:tc>
              <w:tc>
                <w:tcPr>
                  <w:tcW w:w="1343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Cumple. Presenta 1 ausencia justificada y llega a la hora establecida.</w:t>
                  </w:r>
                </w:p>
              </w:tc>
              <w:tc>
                <w:tcPr>
                  <w:tcW w:w="1342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Cumple casi siempre. Presenta 2 ausencias justificadas y llega casi siempre a la hora establecida</w:t>
                  </w:r>
                </w:p>
              </w:tc>
              <w:tc>
                <w:tcPr>
                  <w:tcW w:w="1397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No cumple. Presenta 3 o más ausencias y a veces llega a la hora establecida.</w:t>
                  </w:r>
                </w:p>
              </w:tc>
            </w:tr>
            <w:tr w:rsidR="00F310DF" w:rsidRPr="0029387A" w:rsidTr="00756F6A">
              <w:trPr>
                <w:trHeight w:val="1156"/>
              </w:trPr>
              <w:tc>
                <w:tcPr>
                  <w:tcW w:w="1188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Cumplimiento de tareas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Cumple siempre perfectamente, a tiempo y con gran calidad.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Cumple siempre perfectamente y a tiempo.</w:t>
                  </w:r>
                </w:p>
              </w:tc>
              <w:tc>
                <w:tcPr>
                  <w:tcW w:w="1343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Cumple lo comprometido</w:t>
                  </w:r>
                </w:p>
              </w:tc>
              <w:tc>
                <w:tcPr>
                  <w:tcW w:w="1342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Cumple, a excepción de una oportunidad</w:t>
                  </w:r>
                </w:p>
              </w:tc>
              <w:tc>
                <w:tcPr>
                  <w:tcW w:w="1397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Cumple, a excepción de más de una oportunidad.</w:t>
                  </w:r>
                </w:p>
              </w:tc>
            </w:tr>
            <w:tr w:rsidR="00F310DF" w:rsidRPr="0029387A" w:rsidTr="00756F6A">
              <w:trPr>
                <w:trHeight w:val="1423"/>
              </w:trPr>
              <w:tc>
                <w:tcPr>
                  <w:tcW w:w="1188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Demostración de interés y motivación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Destaca su gran interés, motivación y entrega en cada clase.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Manifiesta interés y motivación en cada clase.</w:t>
                  </w:r>
                </w:p>
              </w:tc>
              <w:tc>
                <w:tcPr>
                  <w:tcW w:w="1343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Demuestra interés en cada clase.</w:t>
                  </w:r>
                </w:p>
              </w:tc>
              <w:tc>
                <w:tcPr>
                  <w:tcW w:w="1342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Realiza las actividades en cada clase.</w:t>
                  </w:r>
                </w:p>
              </w:tc>
              <w:tc>
                <w:tcPr>
                  <w:tcW w:w="1397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Evita realizar las actividades en cada clase.</w:t>
                  </w:r>
                </w:p>
              </w:tc>
            </w:tr>
            <w:tr w:rsidR="00F310DF" w:rsidRPr="0029387A" w:rsidTr="00756F6A">
              <w:trPr>
                <w:trHeight w:val="2911"/>
              </w:trPr>
              <w:tc>
                <w:tcPr>
                  <w:tcW w:w="1188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lastRenderedPageBreak/>
                    <w:t>Manifestación de proactividad</w:t>
                  </w:r>
                </w:p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y liderazgo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Propone actividades, soluciona problemas, se ofrece como voluntario, se muestra atento a colaborar con el proceso y con los demás.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Propone actividades, soluciona problemas, se muestra atento a colaborar con el proceso y con los demás.</w:t>
                  </w:r>
                </w:p>
              </w:tc>
              <w:tc>
                <w:tcPr>
                  <w:tcW w:w="1343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Propone actividades, se muestra atento a colaborar con el proceso y con los demás.</w:t>
                  </w:r>
                </w:p>
              </w:tc>
              <w:tc>
                <w:tcPr>
                  <w:tcW w:w="1342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Propone actividades</w:t>
                  </w:r>
                </w:p>
              </w:tc>
              <w:tc>
                <w:tcPr>
                  <w:tcW w:w="1397" w:type="dxa"/>
                  <w:shd w:val="clear" w:color="auto" w:fill="auto"/>
                </w:tcPr>
                <w:p w:rsidR="00F310DF" w:rsidRPr="00443012" w:rsidRDefault="00F310DF" w:rsidP="00F310DF">
                  <w:pPr>
                    <w:rPr>
                      <w:sz w:val="16"/>
                    </w:rPr>
                  </w:pPr>
                  <w:r w:rsidRPr="00443012">
                    <w:rPr>
                      <w:sz w:val="16"/>
                    </w:rPr>
                    <w:t>No se muestra atento a colaborar con el proceso y con los demás.</w:t>
                  </w:r>
                </w:p>
              </w:tc>
            </w:tr>
          </w:tbl>
          <w:p w:rsidR="00F310DF" w:rsidRPr="003A66D8" w:rsidRDefault="00F310DF" w:rsidP="00F310DF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F310DF" w:rsidRPr="00BA3393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F310DF" w:rsidRPr="00BA3393" w:rsidRDefault="00F310DF" w:rsidP="00F310D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7C6672" w:rsidRDefault="00F310DF" w:rsidP="00F310D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>Bibliografía Obligatoria:</w:t>
            </w:r>
            <w:r w:rsidR="007C6672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 xml:space="preserve"> </w:t>
            </w:r>
          </w:p>
          <w:p w:rsidR="00F310DF" w:rsidRPr="007C6672" w:rsidRDefault="007C6672" w:rsidP="007C6672">
            <w:pPr>
              <w:numPr>
                <w:ilvl w:val="0"/>
                <w:numId w:val="38"/>
              </w:num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  <w:r w:rsidRPr="007C6672">
              <w:rPr>
                <w:rFonts w:ascii="Arial" w:hAnsi="Arial" w:cs="Arial"/>
                <w:kern w:val="0"/>
                <w:lang w:eastAsia="es-ES"/>
              </w:rPr>
              <w:t>Reglas-de-Juego-2013-2016</w:t>
            </w:r>
          </w:p>
          <w:p w:rsidR="007C6672" w:rsidRPr="007C6672" w:rsidRDefault="007C6672" w:rsidP="007C6672">
            <w:pPr>
              <w:numPr>
                <w:ilvl w:val="0"/>
                <w:numId w:val="38"/>
              </w:num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7C6672">
              <w:rPr>
                <w:rFonts w:ascii="Arial" w:hAnsi="Arial" w:cs="Arial"/>
                <w:kern w:val="0"/>
                <w:lang w:eastAsia="es-ES"/>
              </w:rPr>
              <w:t>RulesDiagrams2001-2004-EF</w:t>
            </w:r>
          </w:p>
          <w:p w:rsidR="007C6672" w:rsidRPr="00BA3393" w:rsidRDefault="007C6672" w:rsidP="007C6672">
            <w:pPr>
              <w:numPr>
                <w:ilvl w:val="0"/>
                <w:numId w:val="38"/>
              </w:num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</w:p>
          <w:p w:rsidR="007C6672" w:rsidRDefault="00F310DF" w:rsidP="00F310D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>Bibliografía Complementaria:</w:t>
            </w:r>
            <w:r w:rsidR="007C6672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 xml:space="preserve"> </w:t>
            </w:r>
          </w:p>
          <w:p w:rsidR="00F310DF" w:rsidRDefault="007C6672" w:rsidP="007C6672">
            <w:pPr>
              <w:numPr>
                <w:ilvl w:val="0"/>
                <w:numId w:val="38"/>
              </w:num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  <w:r w:rsidRPr="007C6672">
              <w:rPr>
                <w:rFonts w:ascii="Arial" w:hAnsi="Arial" w:cs="Arial"/>
                <w:kern w:val="0"/>
                <w:lang w:eastAsia="es-ES"/>
              </w:rPr>
              <w:t>El_Toque_de_Dedos_o_Colocaci_n</w:t>
            </w:r>
            <w:r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 xml:space="preserve"> </w:t>
            </w:r>
          </w:p>
          <w:p w:rsidR="007C6672" w:rsidRDefault="007C6672" w:rsidP="007C6672">
            <w:pPr>
              <w:numPr>
                <w:ilvl w:val="0"/>
                <w:numId w:val="38"/>
              </w:num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7C6672">
              <w:rPr>
                <w:rFonts w:ascii="Arial" w:hAnsi="Arial" w:cs="Arial"/>
                <w:kern w:val="0"/>
                <w:lang w:eastAsia="es-ES"/>
              </w:rPr>
              <w:t>Ataque de rotación en el voleibol</w:t>
            </w:r>
            <w:r>
              <w:rPr>
                <w:rFonts w:ascii="Arial" w:hAnsi="Arial" w:cs="Arial"/>
                <w:kern w:val="0"/>
                <w:lang w:eastAsia="es-ES"/>
              </w:rPr>
              <w:t>.</w:t>
            </w:r>
          </w:p>
          <w:p w:rsidR="007C6672" w:rsidRDefault="007C6672" w:rsidP="007C6672">
            <w:pPr>
              <w:numPr>
                <w:ilvl w:val="0"/>
                <w:numId w:val="38"/>
              </w:num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7C6672">
              <w:rPr>
                <w:rFonts w:ascii="Arial" w:hAnsi="Arial" w:cs="Arial"/>
                <w:kern w:val="0"/>
                <w:lang w:eastAsia="es-ES"/>
              </w:rPr>
              <w:t>Principales_tecnicas_de_voleibol</w:t>
            </w:r>
            <w:r>
              <w:rPr>
                <w:rFonts w:ascii="Arial" w:hAnsi="Arial" w:cs="Arial"/>
                <w:kern w:val="0"/>
                <w:lang w:eastAsia="es-ES"/>
              </w:rPr>
              <w:t>.</w:t>
            </w:r>
          </w:p>
          <w:p w:rsidR="007C6672" w:rsidRDefault="007C6672" w:rsidP="007C6672">
            <w:pPr>
              <w:numPr>
                <w:ilvl w:val="0"/>
                <w:numId w:val="38"/>
              </w:num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7C6672">
              <w:rPr>
                <w:rFonts w:ascii="Arial" w:hAnsi="Arial" w:cs="Arial"/>
                <w:kern w:val="0"/>
                <w:lang w:eastAsia="es-ES"/>
              </w:rPr>
              <w:t>TÉCNICAS PARA EL SAQUE</w:t>
            </w:r>
          </w:p>
          <w:p w:rsidR="007C6672" w:rsidRPr="007C6672" w:rsidRDefault="007C6672" w:rsidP="007C6672">
            <w:pPr>
              <w:numPr>
                <w:ilvl w:val="0"/>
                <w:numId w:val="38"/>
              </w:num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7C6672">
              <w:rPr>
                <w:rFonts w:ascii="Arial" w:hAnsi="Arial" w:cs="Arial"/>
                <w:kern w:val="0"/>
                <w:lang w:eastAsia="es-ES"/>
              </w:rPr>
              <w:t>voleibol_recepcioneltablon</w:t>
            </w:r>
          </w:p>
          <w:p w:rsidR="00F310DF" w:rsidRPr="00BA3393" w:rsidRDefault="00F310DF" w:rsidP="007C667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</w:tc>
      </w:tr>
    </w:tbl>
    <w:p w:rsidR="00B77790" w:rsidRPr="00BA3393" w:rsidRDefault="00B77790" w:rsidP="005D0CEC">
      <w:pPr>
        <w:rPr>
          <w:rFonts w:ascii="Arial" w:hAnsi="Arial" w:cs="Arial"/>
          <w:b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07"/>
      </w:tblGrid>
      <w:tr w:rsidR="00B77790" w:rsidRPr="00BA3393" w:rsidTr="00D1027C">
        <w:tc>
          <w:tcPr>
            <w:tcW w:w="10207" w:type="dxa"/>
          </w:tcPr>
          <w:p w:rsidR="00B77790" w:rsidRPr="00D1027C" w:rsidRDefault="00B77790" w:rsidP="006F69BC">
            <w:pPr>
              <w:rPr>
                <w:rFonts w:ascii="Arial" w:hAnsi="Arial" w:cs="Arial"/>
                <w:b/>
                <w:lang w:val="es-CL"/>
              </w:rPr>
            </w:pPr>
            <w:r w:rsidRPr="00D1027C">
              <w:rPr>
                <w:rFonts w:ascii="Arial" w:hAnsi="Arial" w:cs="Arial"/>
                <w:b/>
                <w:lang w:val="es-CL"/>
              </w:rPr>
              <w:t xml:space="preserve">REGLAMENTO DE ASISTENCIA </w:t>
            </w:r>
          </w:p>
          <w:p w:rsidR="00B77790" w:rsidRPr="00D1027C" w:rsidRDefault="00B77790" w:rsidP="009D68D9">
            <w:pPr>
              <w:rPr>
                <w:rFonts w:ascii="Arial" w:hAnsi="Arial" w:cs="Arial"/>
                <w:b/>
                <w:lang w:val="es-CL"/>
              </w:rPr>
            </w:pPr>
          </w:p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es-MX"/>
              </w:rPr>
            </w:pPr>
            <w:r w:rsidRPr="00D1027C">
              <w:rPr>
                <w:rFonts w:ascii="Arial" w:hAnsi="Arial" w:cs="Arial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es-MX"/>
              </w:rPr>
            </w:pPr>
            <w:r w:rsidRPr="00D1027C">
              <w:rPr>
                <w:rFonts w:ascii="Arial" w:hAnsi="Arial" w:cs="Arial"/>
                <w:lang w:val="es-MX"/>
              </w:rPr>
              <w:t>Las actividades obligatorias requieren de un 100% de asistencia</w:t>
            </w:r>
          </w:p>
          <w:p w:rsidR="00B77790" w:rsidRPr="00D1027C" w:rsidRDefault="00B77790" w:rsidP="00D1027C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1027C">
              <w:rPr>
                <w:rFonts w:ascii="Arial" w:hAnsi="Arial" w:cs="Arial"/>
                <w:b/>
                <w:lang w:val="es-MX"/>
              </w:rPr>
              <w:t>Son consideradas actividades obligatorias: 15 clases en el semestre, las evaluaciones y examen final.</w:t>
            </w:r>
          </w:p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es-MX"/>
              </w:rPr>
            </w:pPr>
            <w:r w:rsidRPr="00D1027C">
              <w:rPr>
                <w:rFonts w:ascii="Arial" w:hAnsi="Arial" w:cs="Arial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(telefónica - electrónica) tanto al PEC del curso y tutor, si corresponde, dentro de las 24 horas siguientes.  </w:t>
            </w:r>
          </w:p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es-MX"/>
              </w:rPr>
            </w:pPr>
            <w:r w:rsidRPr="00D1027C">
              <w:rPr>
                <w:rFonts w:ascii="Arial" w:hAnsi="Arial" w:cs="Arial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B77790" w:rsidRPr="00D1027C" w:rsidRDefault="00B77790" w:rsidP="00D1027C">
            <w:pPr>
              <w:jc w:val="both"/>
              <w:rPr>
                <w:rFonts w:ascii="Arial" w:hAnsi="Arial" w:cs="Arial"/>
                <w:lang w:val="es-CL"/>
              </w:rPr>
            </w:pPr>
          </w:p>
          <w:p w:rsidR="00B77790" w:rsidRPr="00D1027C" w:rsidRDefault="00B77790" w:rsidP="00971A09">
            <w:pPr>
              <w:rPr>
                <w:rFonts w:ascii="Arial" w:hAnsi="Arial" w:cs="Arial"/>
                <w:lang w:val="es-CL"/>
              </w:rPr>
            </w:pPr>
            <w:r w:rsidRPr="00D1027C">
              <w:rPr>
                <w:rFonts w:ascii="Arial" w:hAnsi="Arial" w:cs="Arial"/>
                <w:lang w:val="es-CL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B77790" w:rsidRPr="00D1027C" w:rsidRDefault="00B77790" w:rsidP="009D68D9">
            <w:pPr>
              <w:rPr>
                <w:rFonts w:ascii="Arial" w:hAnsi="Arial" w:cs="Arial"/>
                <w:b/>
                <w:lang w:val="es-CL"/>
              </w:rPr>
            </w:pPr>
          </w:p>
        </w:tc>
      </w:tr>
    </w:tbl>
    <w:p w:rsidR="00B77790" w:rsidRPr="00BA3393" w:rsidRDefault="00B77790" w:rsidP="005D0CEC">
      <w:pPr>
        <w:rPr>
          <w:rFonts w:ascii="Arial" w:hAnsi="Arial" w:cs="Arial"/>
        </w:rPr>
      </w:pPr>
    </w:p>
    <w:p w:rsidR="00B77790" w:rsidRDefault="00B77790" w:rsidP="00B600F3">
      <w:pPr>
        <w:rPr>
          <w:rFonts w:ascii="Arial" w:hAnsi="Arial" w:cs="Arial"/>
        </w:rPr>
      </w:pPr>
    </w:p>
    <w:p w:rsidR="00B77790" w:rsidRDefault="00B77790" w:rsidP="00B600F3">
      <w:pPr>
        <w:rPr>
          <w:rFonts w:ascii="Arial" w:hAnsi="Arial" w:cs="Arial"/>
        </w:rPr>
      </w:pPr>
    </w:p>
    <w:p w:rsidR="00B77790" w:rsidRDefault="00B77790" w:rsidP="00B600F3">
      <w:pPr>
        <w:rPr>
          <w:rFonts w:ascii="Arial" w:hAnsi="Arial" w:cs="Arial"/>
        </w:rPr>
      </w:pPr>
    </w:p>
    <w:p w:rsidR="003F4FA4" w:rsidRDefault="003F4FA4" w:rsidP="00B600F3">
      <w:pPr>
        <w:rPr>
          <w:rFonts w:ascii="Arial" w:hAnsi="Arial" w:cs="Arial"/>
        </w:rPr>
      </w:pPr>
    </w:p>
    <w:p w:rsidR="003F4FA4" w:rsidRDefault="003F4FA4" w:rsidP="00B600F3">
      <w:pPr>
        <w:rPr>
          <w:rFonts w:ascii="Arial" w:hAnsi="Arial" w:cs="Arial"/>
        </w:rPr>
      </w:pPr>
    </w:p>
    <w:p w:rsidR="003F4FA4" w:rsidRDefault="003F4FA4" w:rsidP="00B600F3">
      <w:pPr>
        <w:rPr>
          <w:rFonts w:ascii="Arial" w:hAnsi="Arial" w:cs="Arial"/>
        </w:rPr>
      </w:pPr>
    </w:p>
    <w:p w:rsidR="003F4FA4" w:rsidRDefault="003F4FA4" w:rsidP="00B600F3">
      <w:pPr>
        <w:rPr>
          <w:rFonts w:ascii="Arial" w:hAnsi="Arial" w:cs="Arial"/>
        </w:rPr>
      </w:pPr>
    </w:p>
    <w:p w:rsidR="003F4FA4" w:rsidRDefault="003F4FA4" w:rsidP="00B600F3">
      <w:pPr>
        <w:rPr>
          <w:rFonts w:ascii="Arial" w:hAnsi="Arial" w:cs="Arial"/>
        </w:rPr>
      </w:pPr>
    </w:p>
    <w:p w:rsidR="003F4FA4" w:rsidRDefault="003F4FA4" w:rsidP="00B600F3">
      <w:pPr>
        <w:rPr>
          <w:rFonts w:ascii="Arial" w:hAnsi="Arial" w:cs="Arial"/>
        </w:rPr>
      </w:pPr>
    </w:p>
    <w:p w:rsidR="003F4FA4" w:rsidRDefault="003F4FA4" w:rsidP="00B600F3">
      <w:pPr>
        <w:rPr>
          <w:rFonts w:ascii="Arial" w:hAnsi="Arial" w:cs="Arial"/>
        </w:rPr>
      </w:pPr>
    </w:p>
    <w:p w:rsidR="003F4FA4" w:rsidRDefault="003F4FA4" w:rsidP="00B600F3">
      <w:pPr>
        <w:rPr>
          <w:rFonts w:ascii="Arial" w:hAnsi="Arial" w:cs="Arial"/>
        </w:rPr>
      </w:pPr>
    </w:p>
    <w:p w:rsidR="00B77790" w:rsidRDefault="00B77790" w:rsidP="00B600F3">
      <w:pPr>
        <w:rPr>
          <w:rFonts w:ascii="Arial" w:hAnsi="Arial" w:cs="Arial"/>
        </w:rPr>
      </w:pPr>
    </w:p>
    <w:p w:rsidR="00B77790" w:rsidRPr="00BA3393" w:rsidRDefault="003922B5" w:rsidP="005535E4">
      <w:pPr>
        <w:rPr>
          <w:rFonts w:ascii="Arial" w:hAnsi="Arial" w:cs="Arial"/>
          <w:b/>
          <w:lang w:val="es-MX"/>
        </w:rPr>
      </w:pPr>
      <w:r w:rsidRPr="003922B5">
        <w:rPr>
          <w:noProof/>
          <w:lang w:eastAsia="es-ES"/>
        </w:rPr>
        <w:lastRenderedPageBreak/>
        <w:pict>
          <v:rect id="_x0000_s1030" style="position:absolute;margin-left:-16.7pt;margin-top:13pt;width:490.3pt;height:27.9pt;z-index:251657728" fillcolor="silver" strokecolor="#969696">
            <v:shadow on="t"/>
            <v:textbox>
              <w:txbxContent>
                <w:p w:rsidR="00B77790" w:rsidRPr="00CD1A97" w:rsidRDefault="00B77790" w:rsidP="00B600F3">
                  <w:pPr>
                    <w:jc w:val="center"/>
                    <w:rPr>
                      <w:shadow/>
                      <w:lang w:val="es-CR"/>
                    </w:rPr>
                  </w:pPr>
                  <w:r w:rsidRPr="00CD1A97">
                    <w:rPr>
                      <w:rFonts w:ascii="Verdana" w:hAnsi="Verdana"/>
                      <w:b/>
                      <w:shadow/>
                      <w:lang w:val="es-CR"/>
                    </w:rPr>
                    <w:t>Plan de Clases</w:t>
                  </w:r>
                </w:p>
              </w:txbxContent>
            </v:textbox>
          </v:rect>
        </w:pict>
      </w:r>
    </w:p>
    <w:p w:rsidR="00B77790" w:rsidRPr="00BA3393" w:rsidRDefault="00B77790" w:rsidP="005D0CEC">
      <w:pPr>
        <w:jc w:val="center"/>
        <w:rPr>
          <w:rFonts w:ascii="Arial" w:hAnsi="Arial" w:cs="Arial"/>
          <w:b/>
          <w:lang w:val="es-MX"/>
        </w:rPr>
      </w:pPr>
    </w:p>
    <w:p w:rsidR="00B77790" w:rsidRPr="00BA3393" w:rsidRDefault="00B77790" w:rsidP="005D0CEC">
      <w:pPr>
        <w:jc w:val="center"/>
        <w:rPr>
          <w:rFonts w:ascii="Arial" w:hAnsi="Arial" w:cs="Arial"/>
          <w:b/>
          <w:lang w:val="es-MX"/>
        </w:rPr>
      </w:pPr>
    </w:p>
    <w:p w:rsidR="00B77790" w:rsidRPr="00BA3393" w:rsidRDefault="00B77790" w:rsidP="005D0CEC">
      <w:pPr>
        <w:jc w:val="center"/>
        <w:rPr>
          <w:rFonts w:ascii="Arial" w:hAnsi="Arial" w:cs="Arial"/>
          <w:b/>
          <w:lang w:val="es-MX"/>
        </w:rPr>
      </w:pPr>
    </w:p>
    <w:p w:rsidR="00B77790" w:rsidRPr="003F4FA4" w:rsidRDefault="00B77790" w:rsidP="003F4FA4">
      <w:pPr>
        <w:suppressAutoHyphens w:val="0"/>
        <w:spacing w:line="240" w:lineRule="auto"/>
        <w:textAlignment w:val="auto"/>
        <w:rPr>
          <w:rFonts w:ascii="Arial" w:hAnsi="Arial" w:cs="Arial"/>
          <w:kern w:val="0"/>
          <w:lang w:val="es-CL" w:eastAsia="es-ES"/>
        </w:rPr>
      </w:pPr>
    </w:p>
    <w:tbl>
      <w:tblPr>
        <w:tblW w:w="98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37"/>
        <w:gridCol w:w="1383"/>
        <w:gridCol w:w="984"/>
        <w:gridCol w:w="1545"/>
        <w:gridCol w:w="4698"/>
      </w:tblGrid>
      <w:tr w:rsidR="005D7454" w:rsidRPr="003F4FA4" w:rsidTr="00931916">
        <w:trPr>
          <w:trHeight w:val="597"/>
        </w:trPr>
        <w:tc>
          <w:tcPr>
            <w:tcW w:w="1237" w:type="dxa"/>
          </w:tcPr>
          <w:p w:rsidR="005D7454" w:rsidRPr="003F4FA4" w:rsidRDefault="005D7454" w:rsidP="00931916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val="es-CL" w:eastAsia="es-ES"/>
              </w:rPr>
            </w:pPr>
            <w:r w:rsidRPr="003F4FA4">
              <w:rPr>
                <w:rFonts w:ascii="Arial" w:hAnsi="Arial" w:cs="Arial"/>
                <w:b/>
                <w:kern w:val="0"/>
                <w:lang w:val="es-CL" w:eastAsia="es-ES"/>
              </w:rPr>
              <w:br w:type="page"/>
              <w:t>Fecha</w:t>
            </w:r>
          </w:p>
        </w:tc>
        <w:tc>
          <w:tcPr>
            <w:tcW w:w="1383" w:type="dxa"/>
          </w:tcPr>
          <w:p w:rsidR="005D7454" w:rsidRPr="003F4FA4" w:rsidRDefault="005D7454" w:rsidP="00931916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val="es-CL" w:eastAsia="es-ES"/>
              </w:rPr>
            </w:pPr>
            <w:r w:rsidRPr="003F4FA4">
              <w:rPr>
                <w:rFonts w:ascii="Arial" w:hAnsi="Arial" w:cs="Arial"/>
                <w:b/>
                <w:kern w:val="0"/>
                <w:lang w:val="es-CL" w:eastAsia="es-ES"/>
              </w:rPr>
              <w:t>Horario</w:t>
            </w:r>
          </w:p>
        </w:tc>
        <w:tc>
          <w:tcPr>
            <w:tcW w:w="984" w:type="dxa"/>
          </w:tcPr>
          <w:p w:rsidR="005D7454" w:rsidRPr="003F4FA4" w:rsidRDefault="005D7454" w:rsidP="00931916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val="es-CL" w:eastAsia="es-ES"/>
              </w:rPr>
            </w:pPr>
            <w:r w:rsidRPr="003F4FA4">
              <w:rPr>
                <w:rFonts w:ascii="Arial" w:hAnsi="Arial" w:cs="Arial"/>
                <w:b/>
                <w:kern w:val="0"/>
                <w:lang w:val="es-CL" w:eastAsia="es-ES"/>
              </w:rPr>
              <w:t>Horas</w:t>
            </w:r>
          </w:p>
        </w:tc>
        <w:tc>
          <w:tcPr>
            <w:tcW w:w="1545" w:type="dxa"/>
          </w:tcPr>
          <w:p w:rsidR="005D7454" w:rsidRPr="003F4FA4" w:rsidRDefault="005D7454" w:rsidP="00931916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val="es-CL" w:eastAsia="es-ES"/>
              </w:rPr>
            </w:pPr>
            <w:r w:rsidRPr="003F4FA4">
              <w:rPr>
                <w:rFonts w:ascii="Arial" w:hAnsi="Arial" w:cs="Arial"/>
                <w:b/>
                <w:kern w:val="0"/>
                <w:lang w:val="es-CL" w:eastAsia="es-ES"/>
              </w:rPr>
              <w:t>Lugar</w:t>
            </w:r>
          </w:p>
        </w:tc>
        <w:tc>
          <w:tcPr>
            <w:tcW w:w="4698" w:type="dxa"/>
          </w:tcPr>
          <w:p w:rsidR="005D7454" w:rsidRPr="003F4FA4" w:rsidRDefault="005D7454" w:rsidP="00931916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val="es-CL" w:eastAsia="es-ES"/>
              </w:rPr>
            </w:pPr>
            <w:r w:rsidRPr="003F4FA4">
              <w:rPr>
                <w:rFonts w:ascii="Arial" w:hAnsi="Arial" w:cs="Arial"/>
                <w:b/>
                <w:kern w:val="0"/>
                <w:lang w:val="es-CL" w:eastAsia="es-ES"/>
              </w:rPr>
              <w:t>Actividad Principal</w:t>
            </w:r>
          </w:p>
        </w:tc>
      </w:tr>
      <w:tr w:rsidR="005D7454" w:rsidRPr="00BA3393" w:rsidTr="00931916">
        <w:trPr>
          <w:trHeight w:val="683"/>
        </w:trPr>
        <w:tc>
          <w:tcPr>
            <w:tcW w:w="1237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21/3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rFonts w:ascii="Arial" w:hAnsi="Arial" w:cs="Arial"/>
                <w:lang w:val="es-CL" w:eastAsia="es-ES"/>
              </w:rPr>
            </w:pPr>
            <w:r>
              <w:rPr>
                <w:rFonts w:ascii="Arial" w:hAnsi="Arial" w:cs="Arial"/>
                <w:lang w:val="es-CL" w:eastAsia="es-ES"/>
              </w:rPr>
              <w:t>8</w:t>
            </w:r>
            <w:r w:rsidRPr="00D1027C">
              <w:rPr>
                <w:rFonts w:ascii="Arial" w:hAnsi="Arial" w:cs="Arial"/>
                <w:lang w:val="es-CL" w:eastAsia="es-ES"/>
              </w:rPr>
              <w:t>:30 a 1</w:t>
            </w:r>
            <w:r>
              <w:rPr>
                <w:rFonts w:ascii="Arial" w:hAnsi="Arial" w:cs="Arial"/>
                <w:lang w:val="es-CL" w:eastAsia="es-ES"/>
              </w:rPr>
              <w:t>0</w:t>
            </w:r>
            <w:r w:rsidRPr="00D1027C">
              <w:rPr>
                <w:rFonts w:ascii="Arial" w:hAnsi="Arial" w:cs="Arial"/>
                <w:lang w:val="es-CL" w:eastAsia="es-ES"/>
              </w:rPr>
              <w:t>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D1027C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A11426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val="es-CL" w:eastAsia="es-ES"/>
              </w:rPr>
            </w:pPr>
            <w:r w:rsidRPr="00A11426">
              <w:rPr>
                <w:rFonts w:ascii="Calibri" w:hAnsi="Calibri"/>
                <w:lang w:val="es-CL"/>
              </w:rPr>
              <w:t xml:space="preserve">Introducción al voleibol. Familiarización con el balón </w:t>
            </w:r>
          </w:p>
        </w:tc>
      </w:tr>
      <w:tr w:rsidR="005D7454" w:rsidRPr="00BA3393" w:rsidTr="00931916">
        <w:trPr>
          <w:trHeight w:val="707"/>
        </w:trPr>
        <w:tc>
          <w:tcPr>
            <w:tcW w:w="1237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28/3, 4/4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lang w:val="es-CL"/>
              </w:rPr>
            </w:pPr>
            <w:r w:rsidRPr="00D43BED">
              <w:rPr>
                <w:rFonts w:ascii="Arial" w:hAnsi="Arial" w:cs="Arial"/>
                <w:lang w:val="es-CL" w:eastAsia="es-ES"/>
              </w:rPr>
              <w:t>8:30 a 10:00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D1027C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A11426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  <w:r w:rsidRPr="00C72369">
              <w:rPr>
                <w:rFonts w:ascii="Arial Narrow" w:hAnsi="Arial Narrow"/>
                <w:kern w:val="0"/>
                <w:sz w:val="22"/>
                <w:szCs w:val="22"/>
                <w:lang w:eastAsia="es-ES"/>
              </w:rPr>
              <w:t>Fundamentos básicos de golpe antebrazos y toque dedos. Mini vóley 2x2. saque</w:t>
            </w:r>
            <w:r w:rsidRPr="00D1027C">
              <w:rPr>
                <w:rFonts w:ascii="Arial" w:hAnsi="Arial" w:cs="Arial"/>
                <w:color w:val="FF0000"/>
                <w:kern w:val="0"/>
                <w:lang w:eastAsia="es-ES"/>
              </w:rPr>
              <w:t xml:space="preserve"> </w:t>
            </w:r>
          </w:p>
        </w:tc>
      </w:tr>
      <w:tr w:rsidR="005D7454" w:rsidRPr="00BA3393" w:rsidTr="00931916">
        <w:trPr>
          <w:trHeight w:val="562"/>
        </w:trPr>
        <w:tc>
          <w:tcPr>
            <w:tcW w:w="1237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11/4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lang w:val="es-CL"/>
              </w:rPr>
            </w:pPr>
            <w:r>
              <w:rPr>
                <w:rFonts w:ascii="Arial" w:hAnsi="Arial" w:cs="Arial"/>
                <w:lang w:val="es-CL" w:eastAsia="es-ES"/>
              </w:rPr>
              <w:t>8</w:t>
            </w:r>
            <w:r w:rsidRPr="00D1027C">
              <w:rPr>
                <w:rFonts w:ascii="Arial" w:hAnsi="Arial" w:cs="Arial"/>
                <w:lang w:val="es-CL" w:eastAsia="es-ES"/>
              </w:rPr>
              <w:t>:30 a 1</w:t>
            </w:r>
            <w:r>
              <w:rPr>
                <w:rFonts w:ascii="Arial" w:hAnsi="Arial" w:cs="Arial"/>
                <w:lang w:val="es-CL" w:eastAsia="es-ES"/>
              </w:rPr>
              <w:t>0</w:t>
            </w:r>
            <w:r w:rsidRPr="00D1027C">
              <w:rPr>
                <w:rFonts w:ascii="Arial" w:hAnsi="Arial" w:cs="Arial"/>
                <w:lang w:val="es-CL" w:eastAsia="es-ES"/>
              </w:rPr>
              <w:t>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D1027C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A11426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val="es-CL" w:eastAsia="es-ES"/>
              </w:rPr>
            </w:pPr>
            <w:r>
              <w:rPr>
                <w:rFonts w:ascii="Calibri" w:hAnsi="Calibri" w:cs="Arial"/>
                <w:iCs/>
                <w:lang w:val="es-CL"/>
              </w:rPr>
              <w:t xml:space="preserve">Evaluación formativa. </w:t>
            </w:r>
            <w:r w:rsidRPr="00C72369">
              <w:rPr>
                <w:rFonts w:ascii="Calibri" w:hAnsi="Calibri" w:cs="Arial"/>
                <w:iCs/>
                <w:lang w:val="es-CL"/>
              </w:rPr>
              <w:t>Masivo de Minivoley</w:t>
            </w:r>
          </w:p>
        </w:tc>
      </w:tr>
      <w:tr w:rsidR="005D7454" w:rsidRPr="00BA3393" w:rsidTr="00931916">
        <w:trPr>
          <w:trHeight w:val="556"/>
        </w:trPr>
        <w:tc>
          <w:tcPr>
            <w:tcW w:w="1237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18/4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lang w:val="es-CL"/>
              </w:rPr>
            </w:pPr>
            <w:r>
              <w:rPr>
                <w:rFonts w:ascii="Arial" w:hAnsi="Arial" w:cs="Arial"/>
                <w:lang w:val="es-CL" w:eastAsia="es-ES"/>
              </w:rPr>
              <w:t>8</w:t>
            </w:r>
            <w:r w:rsidRPr="00D1027C">
              <w:rPr>
                <w:rFonts w:ascii="Arial" w:hAnsi="Arial" w:cs="Arial"/>
                <w:lang w:val="es-CL" w:eastAsia="es-ES"/>
              </w:rPr>
              <w:t>:30 a 1</w:t>
            </w:r>
            <w:r>
              <w:rPr>
                <w:rFonts w:ascii="Arial" w:hAnsi="Arial" w:cs="Arial"/>
                <w:lang w:val="es-CL" w:eastAsia="es-ES"/>
              </w:rPr>
              <w:t>0</w:t>
            </w:r>
            <w:r w:rsidRPr="00D1027C">
              <w:rPr>
                <w:rFonts w:ascii="Arial" w:hAnsi="Arial" w:cs="Arial"/>
                <w:lang w:val="es-CL" w:eastAsia="es-ES"/>
              </w:rPr>
              <w:t>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D1027C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A11426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  <w:r w:rsidRPr="00C72369">
              <w:rPr>
                <w:rFonts w:ascii="Calibri" w:hAnsi="Calibri" w:cs="Arial"/>
                <w:lang w:val="es-CL"/>
              </w:rPr>
              <w:t xml:space="preserve">Trabajo en tríos del saque </w:t>
            </w:r>
          </w:p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val="es-CL" w:eastAsia="es-ES"/>
              </w:rPr>
            </w:pPr>
          </w:p>
        </w:tc>
      </w:tr>
      <w:tr w:rsidR="005D7454" w:rsidRPr="00BA3393" w:rsidTr="00931916">
        <w:trPr>
          <w:trHeight w:val="692"/>
        </w:trPr>
        <w:tc>
          <w:tcPr>
            <w:tcW w:w="1237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25/4</w:t>
            </w:r>
            <w:r w:rsidRPr="00D1027C">
              <w:rPr>
                <w:rFonts w:ascii="Arial" w:hAnsi="Arial" w:cs="Arial"/>
                <w:kern w:val="0"/>
                <w:lang w:val="es-CL" w:eastAsia="es-ES"/>
              </w:rPr>
              <w:t xml:space="preserve"> 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lang w:val="es-CL"/>
              </w:rPr>
            </w:pPr>
            <w:r>
              <w:rPr>
                <w:rFonts w:ascii="Arial" w:hAnsi="Arial" w:cs="Arial"/>
                <w:lang w:val="es-CL" w:eastAsia="es-ES"/>
              </w:rPr>
              <w:t>8</w:t>
            </w:r>
            <w:r w:rsidRPr="00D1027C">
              <w:rPr>
                <w:rFonts w:ascii="Arial" w:hAnsi="Arial" w:cs="Arial"/>
                <w:lang w:val="es-CL" w:eastAsia="es-ES"/>
              </w:rPr>
              <w:t>:30 a 1</w:t>
            </w:r>
            <w:r>
              <w:rPr>
                <w:rFonts w:ascii="Arial" w:hAnsi="Arial" w:cs="Arial"/>
                <w:lang w:val="es-CL" w:eastAsia="es-ES"/>
              </w:rPr>
              <w:t>0</w:t>
            </w:r>
            <w:r w:rsidRPr="00D1027C">
              <w:rPr>
                <w:rFonts w:ascii="Arial" w:hAnsi="Arial" w:cs="Arial"/>
                <w:lang w:val="es-CL" w:eastAsia="es-ES"/>
              </w:rPr>
              <w:t>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D1027C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</w:tcPr>
          <w:p w:rsidR="005D7454" w:rsidRPr="003F4FA4" w:rsidRDefault="005D7454" w:rsidP="00931916">
            <w:pPr>
              <w:suppressAutoHyphens w:val="0"/>
              <w:spacing w:line="240" w:lineRule="auto"/>
              <w:textAlignment w:val="auto"/>
              <w:rPr>
                <w:rFonts w:ascii="Calibri" w:hAnsi="Calibri"/>
                <w:lang w:val="es-CL"/>
              </w:rPr>
            </w:pPr>
            <w:r w:rsidRPr="00A11426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C72369" w:rsidRDefault="005D7454" w:rsidP="00931916">
            <w:pPr>
              <w:rPr>
                <w:rFonts w:ascii="Calibri" w:hAnsi="Calibri" w:cs="Arial"/>
                <w:iCs/>
                <w:lang w:val="es-CL"/>
              </w:rPr>
            </w:pPr>
            <w:r w:rsidRPr="00C72369">
              <w:rPr>
                <w:rFonts w:ascii="Calibri" w:hAnsi="Calibri" w:cs="Arial"/>
                <w:iCs/>
                <w:lang w:val="es-CL"/>
              </w:rPr>
              <w:t>Entrega informe, Control práctico saque.</w:t>
            </w:r>
          </w:p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  <w:r w:rsidRPr="00C72369">
              <w:rPr>
                <w:rFonts w:ascii="Calibri" w:hAnsi="Calibri" w:cs="Arial"/>
                <w:iCs/>
                <w:lang w:val="es-CL"/>
              </w:rPr>
              <w:t xml:space="preserve">Ejercicios saque – recepción. </w:t>
            </w:r>
          </w:p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val="es-CL" w:eastAsia="es-ES"/>
              </w:rPr>
            </w:pPr>
          </w:p>
        </w:tc>
      </w:tr>
      <w:tr w:rsidR="005D7454" w:rsidRPr="00BA3393" w:rsidTr="00931916">
        <w:trPr>
          <w:trHeight w:val="802"/>
        </w:trPr>
        <w:tc>
          <w:tcPr>
            <w:tcW w:w="1237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2/5, 9/5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lang w:val="es-CL"/>
              </w:rPr>
            </w:pPr>
            <w:r>
              <w:rPr>
                <w:rFonts w:ascii="Arial" w:hAnsi="Arial" w:cs="Arial"/>
                <w:lang w:val="es-CL" w:eastAsia="es-ES"/>
              </w:rPr>
              <w:t>8</w:t>
            </w:r>
            <w:r w:rsidRPr="00D1027C">
              <w:rPr>
                <w:rFonts w:ascii="Arial" w:hAnsi="Arial" w:cs="Arial"/>
                <w:lang w:val="es-CL" w:eastAsia="es-ES"/>
              </w:rPr>
              <w:t>:30 a 1</w:t>
            </w:r>
            <w:r>
              <w:rPr>
                <w:rFonts w:ascii="Arial" w:hAnsi="Arial" w:cs="Arial"/>
                <w:lang w:val="es-CL" w:eastAsia="es-ES"/>
              </w:rPr>
              <w:t>0</w:t>
            </w:r>
            <w:r w:rsidRPr="00D1027C">
              <w:rPr>
                <w:rFonts w:ascii="Arial" w:hAnsi="Arial" w:cs="Arial"/>
                <w:lang w:val="es-CL" w:eastAsia="es-ES"/>
              </w:rPr>
              <w:t>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D1027C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  <w:vAlign w:val="center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Calibri" w:hAnsi="Calibri"/>
                <w:lang w:val="es-CL"/>
              </w:rPr>
            </w:pPr>
            <w:r w:rsidRPr="00A11426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D1027C" w:rsidRDefault="005D7454" w:rsidP="00931916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iCs/>
                <w:lang w:val="es-CL"/>
              </w:rPr>
            </w:pPr>
            <w:r w:rsidRPr="00C72369">
              <w:rPr>
                <w:rFonts w:ascii="Calibri" w:hAnsi="Calibri" w:cs="Arial"/>
                <w:lang w:val="es-CL"/>
              </w:rPr>
              <w:t>Saque-recepción, ataque-defensa. Juego 6x6</w:t>
            </w:r>
          </w:p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val="es-CL" w:eastAsia="es-ES"/>
              </w:rPr>
            </w:pPr>
          </w:p>
        </w:tc>
      </w:tr>
      <w:tr w:rsidR="005D7454" w:rsidRPr="00BA3393" w:rsidTr="00931916">
        <w:trPr>
          <w:trHeight w:val="997"/>
        </w:trPr>
        <w:tc>
          <w:tcPr>
            <w:tcW w:w="1237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16/5, 23/5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lang w:val="es-CL"/>
              </w:rPr>
            </w:pPr>
            <w:r>
              <w:rPr>
                <w:rFonts w:ascii="Arial" w:hAnsi="Arial" w:cs="Arial"/>
                <w:lang w:val="es-CL" w:eastAsia="es-ES"/>
              </w:rPr>
              <w:t>8</w:t>
            </w:r>
            <w:r w:rsidRPr="00D1027C">
              <w:rPr>
                <w:rFonts w:ascii="Arial" w:hAnsi="Arial" w:cs="Arial"/>
                <w:lang w:val="es-CL" w:eastAsia="es-ES"/>
              </w:rPr>
              <w:t>:30 a 1</w:t>
            </w:r>
            <w:r>
              <w:rPr>
                <w:rFonts w:ascii="Arial" w:hAnsi="Arial" w:cs="Arial"/>
                <w:lang w:val="es-CL" w:eastAsia="es-ES"/>
              </w:rPr>
              <w:t>0</w:t>
            </w:r>
            <w:r w:rsidRPr="00D1027C">
              <w:rPr>
                <w:rFonts w:ascii="Arial" w:hAnsi="Arial" w:cs="Arial"/>
                <w:lang w:val="es-CL" w:eastAsia="es-ES"/>
              </w:rPr>
              <w:t>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D1027C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  <w:vAlign w:val="center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Calibri" w:hAnsi="Calibri"/>
                <w:lang w:val="es-CL"/>
              </w:rPr>
            </w:pPr>
            <w:r w:rsidRPr="00C72369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val="es-CL" w:eastAsia="es-ES"/>
              </w:rPr>
            </w:pPr>
            <w:r w:rsidRPr="00C72369">
              <w:rPr>
                <w:rFonts w:ascii="Calibri" w:hAnsi="Calibri" w:cs="Arial"/>
                <w:iCs/>
                <w:lang w:val="es-CL"/>
              </w:rPr>
              <w:t>Sistemas de juego 4-2.  Saque-recepción, ataque-defensa. Realidad de Juego</w:t>
            </w:r>
          </w:p>
        </w:tc>
      </w:tr>
      <w:tr w:rsidR="005D7454" w:rsidRPr="00BA3393" w:rsidTr="00931916">
        <w:trPr>
          <w:trHeight w:val="681"/>
        </w:trPr>
        <w:tc>
          <w:tcPr>
            <w:tcW w:w="1237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30/5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lang w:val="es-CL"/>
              </w:rPr>
            </w:pPr>
            <w:r>
              <w:rPr>
                <w:rFonts w:ascii="Arial" w:hAnsi="Arial" w:cs="Arial"/>
                <w:lang w:val="es-CL" w:eastAsia="es-ES"/>
              </w:rPr>
              <w:t>8</w:t>
            </w:r>
            <w:r w:rsidRPr="00D1027C">
              <w:rPr>
                <w:rFonts w:ascii="Arial" w:hAnsi="Arial" w:cs="Arial"/>
                <w:lang w:val="es-CL" w:eastAsia="es-ES"/>
              </w:rPr>
              <w:t>:30 a 1</w:t>
            </w:r>
            <w:r>
              <w:rPr>
                <w:rFonts w:ascii="Arial" w:hAnsi="Arial" w:cs="Arial"/>
                <w:lang w:val="es-CL" w:eastAsia="es-ES"/>
              </w:rPr>
              <w:t>0</w:t>
            </w:r>
            <w:r w:rsidRPr="00D1027C">
              <w:rPr>
                <w:rFonts w:ascii="Arial" w:hAnsi="Arial" w:cs="Arial"/>
                <w:lang w:val="es-CL" w:eastAsia="es-ES"/>
              </w:rPr>
              <w:t>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3F4FA4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  <w:vAlign w:val="center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Calibri" w:hAnsi="Calibri"/>
                <w:lang w:val="es-CL"/>
              </w:rPr>
            </w:pPr>
            <w:r w:rsidRPr="00C72369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val="es-CL" w:eastAsia="es-ES"/>
              </w:rPr>
            </w:pPr>
            <w:r w:rsidRPr="00C72369">
              <w:rPr>
                <w:rFonts w:ascii="Calibri" w:hAnsi="Calibri" w:cs="Arial"/>
                <w:iCs/>
                <w:lang w:val="es-CL"/>
              </w:rPr>
              <w:t xml:space="preserve">Entrega informe análisis del reglamento de un partido oficial. Realidad de Juego </w:t>
            </w:r>
          </w:p>
        </w:tc>
      </w:tr>
      <w:tr w:rsidR="005D7454" w:rsidRPr="00BA3393" w:rsidTr="00931916">
        <w:trPr>
          <w:trHeight w:val="681"/>
        </w:trPr>
        <w:tc>
          <w:tcPr>
            <w:tcW w:w="1237" w:type="dxa"/>
          </w:tcPr>
          <w:p w:rsidR="005D7454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6/6, 13/6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rFonts w:ascii="Arial" w:hAnsi="Arial" w:cs="Arial"/>
                <w:lang w:val="es-CL" w:eastAsia="es-ES"/>
              </w:rPr>
            </w:pPr>
            <w:r>
              <w:rPr>
                <w:rFonts w:ascii="Arial" w:hAnsi="Arial" w:cs="Arial"/>
                <w:lang w:val="es-CL" w:eastAsia="es-ES"/>
              </w:rPr>
              <w:t>8</w:t>
            </w:r>
            <w:r w:rsidRPr="00D1027C">
              <w:rPr>
                <w:rFonts w:ascii="Arial" w:hAnsi="Arial" w:cs="Arial"/>
                <w:lang w:val="es-CL" w:eastAsia="es-ES"/>
              </w:rPr>
              <w:t>:30 a 1</w:t>
            </w:r>
            <w:r>
              <w:rPr>
                <w:rFonts w:ascii="Arial" w:hAnsi="Arial" w:cs="Arial"/>
                <w:lang w:val="es-CL" w:eastAsia="es-ES"/>
              </w:rPr>
              <w:t>0</w:t>
            </w:r>
            <w:r w:rsidRPr="00D1027C">
              <w:rPr>
                <w:rFonts w:ascii="Arial" w:hAnsi="Arial" w:cs="Arial"/>
                <w:lang w:val="es-CL" w:eastAsia="es-ES"/>
              </w:rPr>
              <w:t>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3F4FA4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  <w:vAlign w:val="center"/>
          </w:tcPr>
          <w:p w:rsidR="005D7454" w:rsidRPr="00C72369" w:rsidRDefault="005D7454" w:rsidP="00931916">
            <w:pPr>
              <w:suppressAutoHyphens w:val="0"/>
              <w:spacing w:line="240" w:lineRule="auto"/>
              <w:textAlignment w:val="auto"/>
              <w:rPr>
                <w:rFonts w:ascii="Calibri" w:hAnsi="Calibri"/>
                <w:lang w:val="es-CL"/>
              </w:rPr>
            </w:pPr>
            <w:r w:rsidRPr="003F4FA4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C72369" w:rsidRDefault="005D7454" w:rsidP="00931916">
            <w:pPr>
              <w:suppressAutoHyphens w:val="0"/>
              <w:spacing w:line="240" w:lineRule="auto"/>
              <w:textAlignment w:val="auto"/>
              <w:rPr>
                <w:rFonts w:ascii="Calibri" w:hAnsi="Calibri" w:cs="Arial"/>
                <w:iCs/>
                <w:lang w:val="es-CL"/>
              </w:rPr>
            </w:pPr>
            <w:r w:rsidRPr="003F4FA4">
              <w:rPr>
                <w:rFonts w:ascii="Calibri" w:hAnsi="Calibri" w:cs="Arial"/>
                <w:iCs/>
                <w:lang w:val="es-CL"/>
              </w:rPr>
              <w:t>Realidad de Juego</w:t>
            </w:r>
          </w:p>
        </w:tc>
      </w:tr>
      <w:tr w:rsidR="005D7454" w:rsidRPr="00BA3393" w:rsidTr="00931916">
        <w:trPr>
          <w:trHeight w:val="681"/>
        </w:trPr>
        <w:tc>
          <w:tcPr>
            <w:tcW w:w="1237" w:type="dxa"/>
          </w:tcPr>
          <w:p w:rsidR="005D7454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>
              <w:rPr>
                <w:rFonts w:ascii="Arial" w:hAnsi="Arial" w:cs="Arial"/>
                <w:kern w:val="0"/>
                <w:lang w:val="es-CL" w:eastAsia="es-ES"/>
              </w:rPr>
              <w:t>20/6, 27/6</w:t>
            </w:r>
          </w:p>
        </w:tc>
        <w:tc>
          <w:tcPr>
            <w:tcW w:w="1383" w:type="dxa"/>
          </w:tcPr>
          <w:p w:rsidR="005D7454" w:rsidRPr="00D1027C" w:rsidRDefault="005D7454" w:rsidP="00931916">
            <w:pPr>
              <w:rPr>
                <w:rFonts w:ascii="Arial" w:hAnsi="Arial" w:cs="Arial"/>
                <w:lang w:val="es-CL" w:eastAsia="es-ES"/>
              </w:rPr>
            </w:pPr>
            <w:r>
              <w:rPr>
                <w:rFonts w:ascii="Arial" w:hAnsi="Arial" w:cs="Arial"/>
                <w:lang w:val="es-CL" w:eastAsia="es-ES"/>
              </w:rPr>
              <w:t>8</w:t>
            </w:r>
            <w:r w:rsidRPr="00D1027C">
              <w:rPr>
                <w:rFonts w:ascii="Arial" w:hAnsi="Arial" w:cs="Arial"/>
                <w:lang w:val="es-CL" w:eastAsia="es-ES"/>
              </w:rPr>
              <w:t>:30 a 1</w:t>
            </w:r>
            <w:r>
              <w:rPr>
                <w:rFonts w:ascii="Arial" w:hAnsi="Arial" w:cs="Arial"/>
                <w:lang w:val="es-CL" w:eastAsia="es-ES"/>
              </w:rPr>
              <w:t>0</w:t>
            </w:r>
            <w:r w:rsidRPr="00D1027C">
              <w:rPr>
                <w:rFonts w:ascii="Arial" w:hAnsi="Arial" w:cs="Arial"/>
                <w:lang w:val="es-CL" w:eastAsia="es-ES"/>
              </w:rPr>
              <w:t>:00 hrs.</w:t>
            </w:r>
          </w:p>
        </w:tc>
        <w:tc>
          <w:tcPr>
            <w:tcW w:w="984" w:type="dxa"/>
          </w:tcPr>
          <w:p w:rsidR="005D7454" w:rsidRPr="00D1027C" w:rsidRDefault="005D7454" w:rsidP="0093191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3F4FA4">
              <w:rPr>
                <w:rFonts w:ascii="Arial" w:hAnsi="Arial" w:cs="Arial"/>
                <w:kern w:val="0"/>
                <w:lang w:val="es-CL" w:eastAsia="es-ES"/>
              </w:rPr>
              <w:t>90 min.</w:t>
            </w:r>
          </w:p>
        </w:tc>
        <w:tc>
          <w:tcPr>
            <w:tcW w:w="1545" w:type="dxa"/>
            <w:vAlign w:val="center"/>
          </w:tcPr>
          <w:p w:rsidR="005D7454" w:rsidRPr="00C72369" w:rsidRDefault="005D7454" w:rsidP="00931916">
            <w:pPr>
              <w:suppressAutoHyphens w:val="0"/>
              <w:spacing w:line="240" w:lineRule="auto"/>
              <w:textAlignment w:val="auto"/>
              <w:rPr>
                <w:rFonts w:ascii="Calibri" w:hAnsi="Calibri"/>
                <w:lang w:val="es-CL"/>
              </w:rPr>
            </w:pPr>
            <w:r w:rsidRPr="003F4FA4">
              <w:rPr>
                <w:rFonts w:ascii="Calibri" w:hAnsi="Calibri"/>
                <w:lang w:val="es-CL"/>
              </w:rPr>
              <w:t>Cancha techada</w:t>
            </w:r>
          </w:p>
        </w:tc>
        <w:tc>
          <w:tcPr>
            <w:tcW w:w="4698" w:type="dxa"/>
          </w:tcPr>
          <w:p w:rsidR="005D7454" w:rsidRPr="00C72369" w:rsidRDefault="005D7454" w:rsidP="00931916">
            <w:pPr>
              <w:suppressAutoHyphens w:val="0"/>
              <w:spacing w:line="240" w:lineRule="auto"/>
              <w:textAlignment w:val="auto"/>
              <w:rPr>
                <w:rFonts w:ascii="Calibri" w:hAnsi="Calibri" w:cs="Arial"/>
                <w:iCs/>
                <w:lang w:val="es-CL"/>
              </w:rPr>
            </w:pPr>
            <w:r w:rsidRPr="003F4FA4">
              <w:rPr>
                <w:rFonts w:ascii="Calibri" w:hAnsi="Calibri" w:cs="Arial"/>
                <w:iCs/>
                <w:lang w:val="es-CL"/>
              </w:rPr>
              <w:t>Evaluación final. Campeonato 6 contra 6</w:t>
            </w:r>
          </w:p>
        </w:tc>
      </w:tr>
    </w:tbl>
    <w:p w:rsidR="00B77790" w:rsidRPr="00BA3393" w:rsidRDefault="00B77790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sectPr w:rsidR="00B77790" w:rsidRPr="00BA3393" w:rsidSect="00C34987">
      <w:headerReference w:type="default" r:id="rId7"/>
      <w:footerReference w:type="default" r:id="rId8"/>
      <w:pgSz w:w="11906" w:h="16838"/>
      <w:pgMar w:top="1417" w:right="1416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846" w:rsidRDefault="00B54846" w:rsidP="00D001A6">
      <w:pPr>
        <w:spacing w:line="240" w:lineRule="auto"/>
      </w:pPr>
      <w:r>
        <w:separator/>
      </w:r>
    </w:p>
  </w:endnote>
  <w:endnote w:type="continuationSeparator" w:id="0">
    <w:p w:rsidR="00B54846" w:rsidRDefault="00B54846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790" w:rsidRDefault="005117C7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9675" cy="409575"/>
          <wp:effectExtent l="19050" t="0" r="9525" b="0"/>
          <wp:docPr id="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 Imagen" descr="incurricular-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9" name="Imagen 2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antiago , 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1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antiago , 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7" name="Imagen 3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Santiago , 20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77790" w:rsidRPr="00D661CE" w:rsidRDefault="005117C7" w:rsidP="00D661CE">
    <w:pPr>
      <w:pStyle w:val="Piedepgina"/>
      <w:jc w:val="center"/>
      <w:rPr>
        <w:i/>
        <w:sz w:val="24"/>
        <w:szCs w:val="24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6" name="Imagen 4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Santiago , 20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846" w:rsidRDefault="00B54846" w:rsidP="00D001A6">
      <w:pPr>
        <w:spacing w:line="240" w:lineRule="auto"/>
      </w:pPr>
      <w:r>
        <w:separator/>
      </w:r>
    </w:p>
  </w:footnote>
  <w:footnote w:type="continuationSeparator" w:id="0">
    <w:p w:rsidR="00B54846" w:rsidRDefault="00B54846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790" w:rsidRPr="00D001A6" w:rsidRDefault="005117C7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2925" cy="904875"/>
          <wp:effectExtent l="19050" t="0" r="9525" b="0"/>
          <wp:docPr id="1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77790"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695325" cy="876300"/>
          <wp:effectExtent l="19050" t="0" r="9525" b="0"/>
          <wp:docPr id="2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IC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7025" cy="6972300"/>
          <wp:effectExtent l="19050" t="0" r="9525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I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97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77790"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7025" cy="6972300"/>
          <wp:effectExtent l="19050" t="0" r="9525" b="0"/>
          <wp:docPr id="4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I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97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77790">
      <w:t xml:space="preserve">                            </w:t>
    </w:r>
    <w:r w:rsidR="00B77790"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D37D4"/>
    <w:multiLevelType w:val="hybridMultilevel"/>
    <w:tmpl w:val="F280BEBC"/>
    <w:lvl w:ilvl="0" w:tplc="13A896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513E59"/>
    <w:multiLevelType w:val="hybridMultilevel"/>
    <w:tmpl w:val="511650A6"/>
    <w:lvl w:ilvl="0" w:tplc="13A896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C9B4DAD"/>
    <w:multiLevelType w:val="hybridMultilevel"/>
    <w:tmpl w:val="9AEA9D16"/>
    <w:lvl w:ilvl="0" w:tplc="26C472BA">
      <w:numFmt w:val="bullet"/>
      <w:lvlText w:val="-"/>
      <w:lvlJc w:val="left"/>
      <w:pPr>
        <w:ind w:left="360" w:hanging="360"/>
      </w:pPr>
      <w:rPr>
        <w:rFonts w:ascii="Cambria" w:eastAsia="Times New Roman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7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4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7071E3"/>
    <w:multiLevelType w:val="hybridMultilevel"/>
    <w:tmpl w:val="D29438F2"/>
    <w:lvl w:ilvl="0" w:tplc="13A896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696011DE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>
    <w:nsid w:val="7BE718DF"/>
    <w:multiLevelType w:val="hybridMultilevel"/>
    <w:tmpl w:val="099AABE6"/>
    <w:lvl w:ilvl="0" w:tplc="13A896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3A78B2"/>
    <w:multiLevelType w:val="hybridMultilevel"/>
    <w:tmpl w:val="41861CF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5"/>
  </w:num>
  <w:num w:numId="4">
    <w:abstractNumId w:val="15"/>
  </w:num>
  <w:num w:numId="5">
    <w:abstractNumId w:val="23"/>
  </w:num>
  <w:num w:numId="6">
    <w:abstractNumId w:val="19"/>
  </w:num>
  <w:num w:numId="7">
    <w:abstractNumId w:val="33"/>
  </w:num>
  <w:num w:numId="8">
    <w:abstractNumId w:val="4"/>
  </w:num>
  <w:num w:numId="9">
    <w:abstractNumId w:val="21"/>
  </w:num>
  <w:num w:numId="10">
    <w:abstractNumId w:val="18"/>
  </w:num>
  <w:num w:numId="11">
    <w:abstractNumId w:val="35"/>
  </w:num>
  <w:num w:numId="12">
    <w:abstractNumId w:val="37"/>
  </w:num>
  <w:num w:numId="13">
    <w:abstractNumId w:val="22"/>
  </w:num>
  <w:num w:numId="14">
    <w:abstractNumId w:val="2"/>
  </w:num>
  <w:num w:numId="15">
    <w:abstractNumId w:val="13"/>
  </w:num>
  <w:num w:numId="16">
    <w:abstractNumId w:val="36"/>
  </w:num>
  <w:num w:numId="17">
    <w:abstractNumId w:val="11"/>
  </w:num>
  <w:num w:numId="18">
    <w:abstractNumId w:val="34"/>
  </w:num>
  <w:num w:numId="19">
    <w:abstractNumId w:val="14"/>
  </w:num>
  <w:num w:numId="20">
    <w:abstractNumId w:val="30"/>
  </w:num>
  <w:num w:numId="21">
    <w:abstractNumId w:val="24"/>
  </w:num>
  <w:num w:numId="22">
    <w:abstractNumId w:val="3"/>
  </w:num>
  <w:num w:numId="23">
    <w:abstractNumId w:val="25"/>
  </w:num>
  <w:num w:numId="24">
    <w:abstractNumId w:val="1"/>
  </w:num>
  <w:num w:numId="25">
    <w:abstractNumId w:val="6"/>
  </w:num>
  <w:num w:numId="26">
    <w:abstractNumId w:val="31"/>
  </w:num>
  <w:num w:numId="27">
    <w:abstractNumId w:val="9"/>
  </w:num>
  <w:num w:numId="28">
    <w:abstractNumId w:val="17"/>
  </w:num>
  <w:num w:numId="29">
    <w:abstractNumId w:val="0"/>
  </w:num>
  <w:num w:numId="30">
    <w:abstractNumId w:val="26"/>
  </w:num>
  <w:num w:numId="31">
    <w:abstractNumId w:val="8"/>
  </w:num>
  <w:num w:numId="32">
    <w:abstractNumId w:val="40"/>
  </w:num>
  <w:num w:numId="33">
    <w:abstractNumId w:val="32"/>
  </w:num>
  <w:num w:numId="34">
    <w:abstractNumId w:val="29"/>
  </w:num>
  <w:num w:numId="35">
    <w:abstractNumId w:val="20"/>
  </w:num>
  <w:num w:numId="36">
    <w:abstractNumId w:val="39"/>
  </w:num>
  <w:num w:numId="37">
    <w:abstractNumId w:val="16"/>
  </w:num>
  <w:num w:numId="38">
    <w:abstractNumId w:val="27"/>
  </w:num>
  <w:num w:numId="39">
    <w:abstractNumId w:val="12"/>
  </w:num>
  <w:num w:numId="40">
    <w:abstractNumId w:val="38"/>
  </w:num>
  <w:num w:numId="4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2DC4"/>
    <w:rsid w:val="00007535"/>
    <w:rsid w:val="000153FB"/>
    <w:rsid w:val="00021933"/>
    <w:rsid w:val="000219AF"/>
    <w:rsid w:val="0003228C"/>
    <w:rsid w:val="000340F2"/>
    <w:rsid w:val="00042920"/>
    <w:rsid w:val="0005060B"/>
    <w:rsid w:val="000529F7"/>
    <w:rsid w:val="00092D28"/>
    <w:rsid w:val="000975FF"/>
    <w:rsid w:val="000A1759"/>
    <w:rsid w:val="000B17CC"/>
    <w:rsid w:val="000B75A5"/>
    <w:rsid w:val="000C3000"/>
    <w:rsid w:val="000C6202"/>
    <w:rsid w:val="000D12F4"/>
    <w:rsid w:val="000E0702"/>
    <w:rsid w:val="000E1B3F"/>
    <w:rsid w:val="000F5600"/>
    <w:rsid w:val="00111B6A"/>
    <w:rsid w:val="001201E9"/>
    <w:rsid w:val="001308CC"/>
    <w:rsid w:val="00131B17"/>
    <w:rsid w:val="001564A5"/>
    <w:rsid w:val="00167C00"/>
    <w:rsid w:val="0019103A"/>
    <w:rsid w:val="00193F72"/>
    <w:rsid w:val="001A2451"/>
    <w:rsid w:val="001A2913"/>
    <w:rsid w:val="001B26D6"/>
    <w:rsid w:val="001B5ADC"/>
    <w:rsid w:val="001D5EEB"/>
    <w:rsid w:val="001E1BB6"/>
    <w:rsid w:val="001E5EBF"/>
    <w:rsid w:val="001F0C2A"/>
    <w:rsid w:val="0020076D"/>
    <w:rsid w:val="00205E2B"/>
    <w:rsid w:val="00224A2F"/>
    <w:rsid w:val="00234B13"/>
    <w:rsid w:val="00244079"/>
    <w:rsid w:val="00260B12"/>
    <w:rsid w:val="00266723"/>
    <w:rsid w:val="0027384C"/>
    <w:rsid w:val="0028526C"/>
    <w:rsid w:val="00287059"/>
    <w:rsid w:val="0029292F"/>
    <w:rsid w:val="0029387A"/>
    <w:rsid w:val="002C038D"/>
    <w:rsid w:val="002C53C2"/>
    <w:rsid w:val="002C60BC"/>
    <w:rsid w:val="002D38BA"/>
    <w:rsid w:val="002F0703"/>
    <w:rsid w:val="002F33B8"/>
    <w:rsid w:val="00303A6A"/>
    <w:rsid w:val="00316C2A"/>
    <w:rsid w:val="00321657"/>
    <w:rsid w:val="00325EFE"/>
    <w:rsid w:val="0034248B"/>
    <w:rsid w:val="003474CA"/>
    <w:rsid w:val="00351048"/>
    <w:rsid w:val="00355100"/>
    <w:rsid w:val="00360572"/>
    <w:rsid w:val="00363B75"/>
    <w:rsid w:val="00363D8C"/>
    <w:rsid w:val="00373EF8"/>
    <w:rsid w:val="00376E8E"/>
    <w:rsid w:val="00381685"/>
    <w:rsid w:val="003875BC"/>
    <w:rsid w:val="003922B5"/>
    <w:rsid w:val="0039437D"/>
    <w:rsid w:val="00396777"/>
    <w:rsid w:val="003B5281"/>
    <w:rsid w:val="003E58B9"/>
    <w:rsid w:val="003E6338"/>
    <w:rsid w:val="003E6CA6"/>
    <w:rsid w:val="003F3921"/>
    <w:rsid w:val="003F4FA4"/>
    <w:rsid w:val="003F57D6"/>
    <w:rsid w:val="00402CDF"/>
    <w:rsid w:val="0041402B"/>
    <w:rsid w:val="00436D02"/>
    <w:rsid w:val="00440903"/>
    <w:rsid w:val="00454BE3"/>
    <w:rsid w:val="00455420"/>
    <w:rsid w:val="00457868"/>
    <w:rsid w:val="00467E9A"/>
    <w:rsid w:val="00471632"/>
    <w:rsid w:val="004A5355"/>
    <w:rsid w:val="004B4043"/>
    <w:rsid w:val="004B6989"/>
    <w:rsid w:val="004C7AA2"/>
    <w:rsid w:val="004D1B1F"/>
    <w:rsid w:val="004D35C5"/>
    <w:rsid w:val="004E0B10"/>
    <w:rsid w:val="00501CC2"/>
    <w:rsid w:val="00502C38"/>
    <w:rsid w:val="00503B4E"/>
    <w:rsid w:val="005117C7"/>
    <w:rsid w:val="0051330D"/>
    <w:rsid w:val="005178CC"/>
    <w:rsid w:val="00520DA8"/>
    <w:rsid w:val="00525585"/>
    <w:rsid w:val="00533E22"/>
    <w:rsid w:val="005364E9"/>
    <w:rsid w:val="00547B5D"/>
    <w:rsid w:val="00547E22"/>
    <w:rsid w:val="005519AF"/>
    <w:rsid w:val="005535E4"/>
    <w:rsid w:val="00555AD8"/>
    <w:rsid w:val="00573000"/>
    <w:rsid w:val="00580BA0"/>
    <w:rsid w:val="00584D5A"/>
    <w:rsid w:val="0058744E"/>
    <w:rsid w:val="00593911"/>
    <w:rsid w:val="0059680C"/>
    <w:rsid w:val="005A0A3B"/>
    <w:rsid w:val="005A0BE9"/>
    <w:rsid w:val="005D0CEC"/>
    <w:rsid w:val="005D0F09"/>
    <w:rsid w:val="005D2958"/>
    <w:rsid w:val="005D36B8"/>
    <w:rsid w:val="005D3988"/>
    <w:rsid w:val="005D7454"/>
    <w:rsid w:val="005E1C43"/>
    <w:rsid w:val="00603569"/>
    <w:rsid w:val="00604B3E"/>
    <w:rsid w:val="00604C34"/>
    <w:rsid w:val="0061476C"/>
    <w:rsid w:val="00630C56"/>
    <w:rsid w:val="00632209"/>
    <w:rsid w:val="00634A84"/>
    <w:rsid w:val="00652858"/>
    <w:rsid w:val="00652C2D"/>
    <w:rsid w:val="00652D33"/>
    <w:rsid w:val="0065720B"/>
    <w:rsid w:val="00661195"/>
    <w:rsid w:val="00662E41"/>
    <w:rsid w:val="006669F4"/>
    <w:rsid w:val="0067025E"/>
    <w:rsid w:val="00675982"/>
    <w:rsid w:val="00685C75"/>
    <w:rsid w:val="00686F97"/>
    <w:rsid w:val="00694FEB"/>
    <w:rsid w:val="006A2074"/>
    <w:rsid w:val="006A6A5D"/>
    <w:rsid w:val="006B4D5E"/>
    <w:rsid w:val="006B7EE8"/>
    <w:rsid w:val="006C2644"/>
    <w:rsid w:val="006C7671"/>
    <w:rsid w:val="006D0A38"/>
    <w:rsid w:val="006E1D9E"/>
    <w:rsid w:val="006F317A"/>
    <w:rsid w:val="006F69BC"/>
    <w:rsid w:val="00700B58"/>
    <w:rsid w:val="0070131F"/>
    <w:rsid w:val="00702512"/>
    <w:rsid w:val="00710AC6"/>
    <w:rsid w:val="0071544C"/>
    <w:rsid w:val="007160F3"/>
    <w:rsid w:val="00716A5F"/>
    <w:rsid w:val="007177AF"/>
    <w:rsid w:val="00741FBD"/>
    <w:rsid w:val="00744434"/>
    <w:rsid w:val="00747C98"/>
    <w:rsid w:val="0075260C"/>
    <w:rsid w:val="00752F0B"/>
    <w:rsid w:val="00762D70"/>
    <w:rsid w:val="00786E09"/>
    <w:rsid w:val="00791AB9"/>
    <w:rsid w:val="00795F37"/>
    <w:rsid w:val="007B72E6"/>
    <w:rsid w:val="007C15F2"/>
    <w:rsid w:val="007C2034"/>
    <w:rsid w:val="007C6672"/>
    <w:rsid w:val="007D56EE"/>
    <w:rsid w:val="007D660E"/>
    <w:rsid w:val="007E7282"/>
    <w:rsid w:val="007F5468"/>
    <w:rsid w:val="0081585D"/>
    <w:rsid w:val="00850BA5"/>
    <w:rsid w:val="00852CF3"/>
    <w:rsid w:val="008729A4"/>
    <w:rsid w:val="00872B92"/>
    <w:rsid w:val="00880505"/>
    <w:rsid w:val="008905B0"/>
    <w:rsid w:val="008A1E85"/>
    <w:rsid w:val="008A43EC"/>
    <w:rsid w:val="008A7C95"/>
    <w:rsid w:val="008B0278"/>
    <w:rsid w:val="008B596C"/>
    <w:rsid w:val="008C516B"/>
    <w:rsid w:val="008C60E8"/>
    <w:rsid w:val="008E2DBD"/>
    <w:rsid w:val="008F55C7"/>
    <w:rsid w:val="00903604"/>
    <w:rsid w:val="0090576D"/>
    <w:rsid w:val="00915BD7"/>
    <w:rsid w:val="009320CE"/>
    <w:rsid w:val="0095166A"/>
    <w:rsid w:val="0096002B"/>
    <w:rsid w:val="00961D47"/>
    <w:rsid w:val="009710FF"/>
    <w:rsid w:val="00971A09"/>
    <w:rsid w:val="00973D5C"/>
    <w:rsid w:val="00981A4A"/>
    <w:rsid w:val="00981C37"/>
    <w:rsid w:val="009837E4"/>
    <w:rsid w:val="00993213"/>
    <w:rsid w:val="009A1B48"/>
    <w:rsid w:val="009A1C52"/>
    <w:rsid w:val="009A51B5"/>
    <w:rsid w:val="009D68D9"/>
    <w:rsid w:val="009E0C5C"/>
    <w:rsid w:val="009E6364"/>
    <w:rsid w:val="00A0106A"/>
    <w:rsid w:val="00A01862"/>
    <w:rsid w:val="00A06457"/>
    <w:rsid w:val="00A11426"/>
    <w:rsid w:val="00A15ACF"/>
    <w:rsid w:val="00A15C1B"/>
    <w:rsid w:val="00A15EEF"/>
    <w:rsid w:val="00A425C6"/>
    <w:rsid w:val="00A43633"/>
    <w:rsid w:val="00A53D6A"/>
    <w:rsid w:val="00A5561B"/>
    <w:rsid w:val="00A646A6"/>
    <w:rsid w:val="00A67820"/>
    <w:rsid w:val="00A73E42"/>
    <w:rsid w:val="00A77541"/>
    <w:rsid w:val="00A86319"/>
    <w:rsid w:val="00A8785C"/>
    <w:rsid w:val="00A9155E"/>
    <w:rsid w:val="00A928B8"/>
    <w:rsid w:val="00A97217"/>
    <w:rsid w:val="00AA1722"/>
    <w:rsid w:val="00AA2EEB"/>
    <w:rsid w:val="00AB5720"/>
    <w:rsid w:val="00AB70C3"/>
    <w:rsid w:val="00AB791A"/>
    <w:rsid w:val="00AD1F08"/>
    <w:rsid w:val="00AD5E62"/>
    <w:rsid w:val="00AE1CF5"/>
    <w:rsid w:val="00B02B0B"/>
    <w:rsid w:val="00B0312F"/>
    <w:rsid w:val="00B110CA"/>
    <w:rsid w:val="00B35F93"/>
    <w:rsid w:val="00B466F7"/>
    <w:rsid w:val="00B51BE8"/>
    <w:rsid w:val="00B54846"/>
    <w:rsid w:val="00B551C3"/>
    <w:rsid w:val="00B5546A"/>
    <w:rsid w:val="00B600F3"/>
    <w:rsid w:val="00B671DD"/>
    <w:rsid w:val="00B754FF"/>
    <w:rsid w:val="00B769A1"/>
    <w:rsid w:val="00B77790"/>
    <w:rsid w:val="00B80C83"/>
    <w:rsid w:val="00B9459B"/>
    <w:rsid w:val="00BA3393"/>
    <w:rsid w:val="00BA4B82"/>
    <w:rsid w:val="00BA54EA"/>
    <w:rsid w:val="00BA74A4"/>
    <w:rsid w:val="00BA7E2A"/>
    <w:rsid w:val="00BB130E"/>
    <w:rsid w:val="00BB4487"/>
    <w:rsid w:val="00BB773B"/>
    <w:rsid w:val="00BC0338"/>
    <w:rsid w:val="00BC1C19"/>
    <w:rsid w:val="00BC4763"/>
    <w:rsid w:val="00BC6C3A"/>
    <w:rsid w:val="00BC762F"/>
    <w:rsid w:val="00BF789B"/>
    <w:rsid w:val="00C215C9"/>
    <w:rsid w:val="00C22403"/>
    <w:rsid w:val="00C25EFD"/>
    <w:rsid w:val="00C34987"/>
    <w:rsid w:val="00C34D8A"/>
    <w:rsid w:val="00C43291"/>
    <w:rsid w:val="00C564CA"/>
    <w:rsid w:val="00C576FF"/>
    <w:rsid w:val="00C62FEA"/>
    <w:rsid w:val="00C64D2E"/>
    <w:rsid w:val="00C72369"/>
    <w:rsid w:val="00C75FA7"/>
    <w:rsid w:val="00C800D4"/>
    <w:rsid w:val="00C963AB"/>
    <w:rsid w:val="00CA4292"/>
    <w:rsid w:val="00CA7F41"/>
    <w:rsid w:val="00CB7C44"/>
    <w:rsid w:val="00CC015A"/>
    <w:rsid w:val="00CC3FB5"/>
    <w:rsid w:val="00CC5DC7"/>
    <w:rsid w:val="00CD1A97"/>
    <w:rsid w:val="00CD38D6"/>
    <w:rsid w:val="00CE3FF5"/>
    <w:rsid w:val="00CE7596"/>
    <w:rsid w:val="00CE771D"/>
    <w:rsid w:val="00CF6DF0"/>
    <w:rsid w:val="00D001A6"/>
    <w:rsid w:val="00D1027C"/>
    <w:rsid w:val="00D10D7F"/>
    <w:rsid w:val="00D11403"/>
    <w:rsid w:val="00D45D36"/>
    <w:rsid w:val="00D521A1"/>
    <w:rsid w:val="00D541B8"/>
    <w:rsid w:val="00D63722"/>
    <w:rsid w:val="00D661CE"/>
    <w:rsid w:val="00D67BB0"/>
    <w:rsid w:val="00D72302"/>
    <w:rsid w:val="00D77242"/>
    <w:rsid w:val="00D7730D"/>
    <w:rsid w:val="00D81B78"/>
    <w:rsid w:val="00D84C29"/>
    <w:rsid w:val="00DA1B0D"/>
    <w:rsid w:val="00DA39CB"/>
    <w:rsid w:val="00DA3AE5"/>
    <w:rsid w:val="00DB586A"/>
    <w:rsid w:val="00DB6772"/>
    <w:rsid w:val="00DC01F0"/>
    <w:rsid w:val="00DC2D94"/>
    <w:rsid w:val="00DD2FBF"/>
    <w:rsid w:val="00DF0A99"/>
    <w:rsid w:val="00DF65AE"/>
    <w:rsid w:val="00E1283C"/>
    <w:rsid w:val="00E1475B"/>
    <w:rsid w:val="00E2592C"/>
    <w:rsid w:val="00E30F6B"/>
    <w:rsid w:val="00E33467"/>
    <w:rsid w:val="00E55B5C"/>
    <w:rsid w:val="00E55C9F"/>
    <w:rsid w:val="00E64CD1"/>
    <w:rsid w:val="00E6561C"/>
    <w:rsid w:val="00E7610A"/>
    <w:rsid w:val="00E82064"/>
    <w:rsid w:val="00E9101F"/>
    <w:rsid w:val="00E94518"/>
    <w:rsid w:val="00E975C3"/>
    <w:rsid w:val="00EC1851"/>
    <w:rsid w:val="00ED0925"/>
    <w:rsid w:val="00EF7663"/>
    <w:rsid w:val="00F00103"/>
    <w:rsid w:val="00F00A41"/>
    <w:rsid w:val="00F048D2"/>
    <w:rsid w:val="00F11AB1"/>
    <w:rsid w:val="00F11B0C"/>
    <w:rsid w:val="00F124A4"/>
    <w:rsid w:val="00F14150"/>
    <w:rsid w:val="00F163CE"/>
    <w:rsid w:val="00F21E78"/>
    <w:rsid w:val="00F25EC4"/>
    <w:rsid w:val="00F310DF"/>
    <w:rsid w:val="00F338FE"/>
    <w:rsid w:val="00F406A9"/>
    <w:rsid w:val="00F407EC"/>
    <w:rsid w:val="00F63DC7"/>
    <w:rsid w:val="00F66297"/>
    <w:rsid w:val="00F754A3"/>
    <w:rsid w:val="00F823D1"/>
    <w:rsid w:val="00F8635A"/>
    <w:rsid w:val="00F91EF5"/>
    <w:rsid w:val="00F96ED5"/>
    <w:rsid w:val="00FA6649"/>
    <w:rsid w:val="00FB2CA8"/>
    <w:rsid w:val="00FC1229"/>
    <w:rsid w:val="00FC7C91"/>
    <w:rsid w:val="00FF7AB4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header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Body Text" w:locked="1" w:semiHidden="0" w:uiPriority="0"/>
    <w:lsdException w:name="Subtitle" w:locked="1" w:semiHidden="0" w:uiPriority="0" w:unhideWhenUsed="0" w:qFormat="1"/>
    <w:lsdException w:name="Body Text 2" w:locked="1" w:semiHidden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Web 3" w:locked="1" w:uiPriority="0"/>
    <w:lsdException w:name="Table Grid" w:locked="1" w:semiHidden="0" w:uiPriority="0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line="100" w:lineRule="atLeast"/>
      <w:textAlignment w:val="baseline"/>
    </w:pPr>
    <w:rPr>
      <w:rFonts w:ascii="Times New Roman" w:eastAsia="Times New Roman" w:hAnsi="Times New Roman"/>
      <w:kern w:val="1"/>
      <w:lang w:val="es-ES" w:eastAsia="ar-SA"/>
    </w:rPr>
  </w:style>
  <w:style w:type="paragraph" w:styleId="Ttulo4">
    <w:name w:val="heading 4"/>
    <w:basedOn w:val="Normal"/>
    <w:next w:val="Normal"/>
    <w:link w:val="Ttulo4Car"/>
    <w:uiPriority w:val="99"/>
    <w:qFormat/>
    <w:rsid w:val="00DA39C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8">
    <w:name w:val="heading 8"/>
    <w:basedOn w:val="Normal"/>
    <w:next w:val="Normal"/>
    <w:link w:val="Ttulo8Car"/>
    <w:uiPriority w:val="99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link w:val="Ttulo4"/>
    <w:uiPriority w:val="99"/>
    <w:semiHidden/>
    <w:locked/>
    <w:rsid w:val="00DA39CB"/>
    <w:rPr>
      <w:rFonts w:ascii="Cambria" w:hAnsi="Cambria" w:cs="Times New Roman"/>
      <w:b/>
      <w:bCs/>
      <w:i/>
      <w:iCs/>
      <w:color w:val="4F81BD"/>
      <w:kern w:val="1"/>
      <w:sz w:val="20"/>
      <w:szCs w:val="20"/>
      <w:lang w:eastAsia="ar-SA" w:bidi="ar-SA"/>
    </w:rPr>
  </w:style>
  <w:style w:type="character" w:customStyle="1" w:styleId="Ttulo8Car">
    <w:name w:val="Título 8 Car"/>
    <w:link w:val="Ttulo8"/>
    <w:uiPriority w:val="99"/>
    <w:locked/>
    <w:rsid w:val="005D0CEC"/>
    <w:rPr>
      <w:rFonts w:ascii="Arial" w:hAnsi="Arial" w:cs="Times New Roman"/>
      <w:b/>
      <w:sz w:val="20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link w:val="Encabezado"/>
    <w:uiPriority w:val="99"/>
    <w:semiHidden/>
    <w:locked/>
    <w:rsid w:val="00D001A6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semiHidden/>
    <w:locked/>
    <w:rsid w:val="00D001A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D001A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5D0C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99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5D0CEC"/>
    <w:rPr>
      <w:rFonts w:ascii="Arial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99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uiPriority w:val="99"/>
    <w:rsid w:val="001E1B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link w:val="Textoindependiente2"/>
    <w:uiPriority w:val="99"/>
    <w:locked/>
    <w:rsid w:val="001D5EEB"/>
    <w:rPr>
      <w:rFonts w:ascii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uiPriority w:val="99"/>
    <w:semiHidden/>
    <w:rsid w:val="009837E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837E4"/>
    <w:pPr>
      <w:spacing w:line="240" w:lineRule="auto"/>
    </w:pPr>
  </w:style>
  <w:style w:type="character" w:customStyle="1" w:styleId="TextocomentarioCar">
    <w:name w:val="Texto comentario Car"/>
    <w:link w:val="Textocomentario"/>
    <w:uiPriority w:val="99"/>
    <w:semiHidden/>
    <w:locked/>
    <w:rsid w:val="009837E4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837E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9837E4"/>
    <w:rPr>
      <w:rFonts w:ascii="Times New Roman" w:hAnsi="Times New Roman" w:cs="Times New Roman"/>
      <w:b/>
      <w:bCs/>
      <w:kern w:val="1"/>
      <w:sz w:val="20"/>
      <w:szCs w:val="20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3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1356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CURSO</vt:lpstr>
    </vt:vector>
  </TitlesOfParts>
  <Company>Toshiba</Company>
  <LinksUpToDate>false</LinksUpToDate>
  <CharactersWithSpaces>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CURSO</dc:title>
  <dc:creator>Usuario</dc:creator>
  <cp:lastModifiedBy>usuario</cp:lastModifiedBy>
  <cp:revision>2</cp:revision>
  <dcterms:created xsi:type="dcterms:W3CDTF">2018-03-12T17:21:00Z</dcterms:created>
  <dcterms:modified xsi:type="dcterms:W3CDTF">2018-03-12T17:21:00Z</dcterms:modified>
</cp:coreProperties>
</file>