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E1CEB5F" w14:textId="77777777" w:rsidR="00083A23" w:rsidRPr="006B4748" w:rsidRDefault="0017263E" w:rsidP="00083A2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s-ES_tradnl" w:eastAsia="es-ES_tradnl"/>
        </w:rPr>
        <w:drawing>
          <wp:anchor distT="0" distB="0" distL="114300" distR="114300" simplePos="0" relativeHeight="251657728" behindDoc="1" locked="0" layoutInCell="1" allowOverlap="1" wp14:anchorId="1C6C9437" wp14:editId="0C7EB48F">
            <wp:simplePos x="0" y="0"/>
            <wp:positionH relativeFrom="column">
              <wp:posOffset>14605</wp:posOffset>
            </wp:positionH>
            <wp:positionV relativeFrom="paragraph">
              <wp:posOffset>-153670</wp:posOffset>
            </wp:positionV>
            <wp:extent cx="422910" cy="83058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7E70EE" w14:textId="77777777" w:rsidR="00083A23" w:rsidRPr="006B4748" w:rsidRDefault="00083A23" w:rsidP="00083A23">
      <w:pPr>
        <w:rPr>
          <w:rFonts w:ascii="Calibri" w:hAnsi="Calibri" w:cs="Arial"/>
          <w:b/>
          <w:sz w:val="22"/>
          <w:szCs w:val="22"/>
        </w:rPr>
      </w:pPr>
      <w:r w:rsidRPr="006B4748">
        <w:rPr>
          <w:rFonts w:ascii="Calibri" w:hAnsi="Calibri" w:cs="Arial"/>
          <w:b/>
          <w:sz w:val="22"/>
          <w:szCs w:val="22"/>
        </w:rPr>
        <w:tab/>
      </w:r>
    </w:p>
    <w:p w14:paraId="7BBF36FE" w14:textId="77777777" w:rsidR="00083A23" w:rsidRPr="006B4748" w:rsidRDefault="00083A23" w:rsidP="00083A23">
      <w:pPr>
        <w:rPr>
          <w:rFonts w:ascii="Calibri" w:hAnsi="Calibri" w:cs="Arial"/>
          <w:b/>
          <w:sz w:val="22"/>
          <w:szCs w:val="22"/>
        </w:rPr>
      </w:pPr>
    </w:p>
    <w:p w14:paraId="71ADBAFC" w14:textId="77777777" w:rsidR="00083A23" w:rsidRPr="006B4748" w:rsidRDefault="00083A23" w:rsidP="00083A23">
      <w:pPr>
        <w:rPr>
          <w:rFonts w:ascii="Calibri" w:hAnsi="Calibri" w:cs="Arial"/>
          <w:b/>
          <w:sz w:val="22"/>
          <w:szCs w:val="22"/>
        </w:rPr>
      </w:pPr>
    </w:p>
    <w:p w14:paraId="30EB5A8C" w14:textId="77777777" w:rsidR="00083A23" w:rsidRPr="006B4748" w:rsidRDefault="001441E5" w:rsidP="001441E5">
      <w:pPr>
        <w:rPr>
          <w:rFonts w:ascii="Calibri" w:hAnsi="Calibri" w:cs="Arial"/>
          <w:b/>
          <w:color w:val="0B3187"/>
          <w:sz w:val="22"/>
          <w:szCs w:val="22"/>
        </w:rPr>
      </w:pPr>
      <w:r w:rsidRPr="006B4748">
        <w:rPr>
          <w:rFonts w:ascii="Calibri" w:hAnsi="Calibri" w:cs="Tahoma"/>
          <w:b/>
          <w:color w:val="0B3187"/>
          <w:sz w:val="22"/>
          <w:szCs w:val="22"/>
        </w:rPr>
        <w:t>U</w:t>
      </w:r>
      <w:r w:rsidR="00083A23" w:rsidRPr="006B4748">
        <w:rPr>
          <w:rFonts w:ascii="Calibri" w:hAnsi="Calibri" w:cs="Tahoma"/>
          <w:b/>
          <w:color w:val="0B3187"/>
          <w:sz w:val="22"/>
          <w:szCs w:val="22"/>
        </w:rPr>
        <w:t>NIVERSIDAD DE CHILE</w:t>
      </w:r>
    </w:p>
    <w:p w14:paraId="4FFD7038" w14:textId="77777777" w:rsidR="00083A23" w:rsidRPr="006B4748" w:rsidRDefault="00083A23" w:rsidP="001441E5">
      <w:pPr>
        <w:rPr>
          <w:rFonts w:ascii="Calibri" w:hAnsi="Calibri" w:cs="Tahoma"/>
          <w:b/>
          <w:color w:val="0B3187"/>
          <w:sz w:val="22"/>
          <w:szCs w:val="22"/>
        </w:rPr>
      </w:pPr>
      <w:r w:rsidRPr="006B4748">
        <w:rPr>
          <w:rFonts w:ascii="Calibri" w:hAnsi="Calibri" w:cs="Tahoma"/>
          <w:b/>
          <w:color w:val="0B3187"/>
          <w:sz w:val="22"/>
          <w:szCs w:val="22"/>
        </w:rPr>
        <w:t>FACULTAD DE MEDICINA</w:t>
      </w:r>
    </w:p>
    <w:p w14:paraId="48C6F97F" w14:textId="77777777" w:rsidR="001441E5" w:rsidRPr="006B4748" w:rsidRDefault="001441E5" w:rsidP="001441E5">
      <w:pPr>
        <w:rPr>
          <w:rFonts w:ascii="Calibri" w:hAnsi="Calibri" w:cs="Tahoma"/>
          <w:b/>
          <w:color w:val="0B3187"/>
          <w:sz w:val="22"/>
          <w:szCs w:val="22"/>
        </w:rPr>
      </w:pPr>
      <w:r w:rsidRPr="006B4748">
        <w:rPr>
          <w:rFonts w:ascii="Calibri" w:hAnsi="Calibri" w:cs="Tahoma"/>
          <w:b/>
          <w:color w:val="0B3187"/>
          <w:sz w:val="22"/>
          <w:szCs w:val="22"/>
        </w:rPr>
        <w:t>PROGRAMA DE FORMACIÓN COMÚN</w:t>
      </w:r>
    </w:p>
    <w:p w14:paraId="145E5F39" w14:textId="77777777" w:rsidR="00083A23" w:rsidRPr="006B4748" w:rsidRDefault="00083A23" w:rsidP="00083A23">
      <w:pPr>
        <w:rPr>
          <w:rFonts w:ascii="Calibri" w:hAnsi="Calibri" w:cs="Tahoma"/>
          <w:b/>
          <w:sz w:val="22"/>
          <w:szCs w:val="22"/>
        </w:rPr>
      </w:pPr>
      <w:r w:rsidRPr="006B4748">
        <w:rPr>
          <w:rFonts w:ascii="Calibri" w:hAnsi="Calibri" w:cs="Tahoma"/>
          <w:b/>
          <w:sz w:val="22"/>
          <w:szCs w:val="22"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083A23" w:rsidRPr="009F0009" w14:paraId="42D0B4CA" w14:textId="77777777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14:paraId="0377B845" w14:textId="77777777" w:rsidR="00083A23" w:rsidRPr="009F0009" w:rsidRDefault="00083A23" w:rsidP="00083A23">
            <w:pPr>
              <w:jc w:val="center"/>
              <w:rPr>
                <w:rFonts w:asciiTheme="majorHAnsi" w:hAnsiTheme="majorHAnsi" w:cs="Gautami"/>
                <w:b/>
                <w:bCs/>
                <w:shadow/>
                <w:spacing w:val="20"/>
                <w:kern w:val="32"/>
                <w:position w:val="-6"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bCs/>
                <w:shadow/>
                <w:spacing w:val="20"/>
                <w:kern w:val="32"/>
                <w:position w:val="-6"/>
                <w:sz w:val="22"/>
                <w:szCs w:val="22"/>
              </w:rPr>
              <w:t>PROGRAMA OFICIAL DE CURSO</w:t>
            </w:r>
          </w:p>
          <w:p w14:paraId="22E4E923" w14:textId="77777777" w:rsidR="00083A23" w:rsidRPr="009F0009" w:rsidRDefault="00083A23" w:rsidP="00083A23">
            <w:pPr>
              <w:jc w:val="center"/>
              <w:rPr>
                <w:rFonts w:asciiTheme="majorHAnsi" w:hAnsiTheme="majorHAnsi" w:cs="Gautami"/>
                <w:b/>
                <w:bCs/>
                <w:shadow/>
                <w:spacing w:val="20"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bCs/>
                <w:shadow/>
                <w:spacing w:val="20"/>
                <w:kern w:val="32"/>
                <w:position w:val="-6"/>
                <w:sz w:val="22"/>
                <w:szCs w:val="22"/>
              </w:rPr>
              <w:t>FORMACIÓN GENERAL</w:t>
            </w:r>
          </w:p>
        </w:tc>
      </w:tr>
    </w:tbl>
    <w:p w14:paraId="5BB47163" w14:textId="77777777" w:rsidR="00083A23" w:rsidRPr="009F0009" w:rsidRDefault="00083A23" w:rsidP="00083A23">
      <w:pPr>
        <w:tabs>
          <w:tab w:val="left" w:pos="822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3"/>
        <w:gridCol w:w="267"/>
      </w:tblGrid>
      <w:tr w:rsidR="00083A23" w:rsidRPr="009F0009" w14:paraId="2ADAFD49" w14:textId="77777777">
        <w:trPr>
          <w:gridAfter w:val="1"/>
          <w:wAfter w:w="267" w:type="dxa"/>
          <w:trHeight w:val="454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46ED229" w14:textId="77777777" w:rsidR="00023D0D" w:rsidRPr="009F0009" w:rsidRDefault="00023D0D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Theme="majorHAnsi" w:hAnsiTheme="majorHAnsi" w:cs="Gautami"/>
                <w:b/>
                <w:sz w:val="22"/>
                <w:szCs w:val="22"/>
              </w:rPr>
            </w:pPr>
          </w:p>
          <w:p w14:paraId="1A8137A7" w14:textId="77777777" w:rsidR="00083A23" w:rsidRPr="009F0009" w:rsidRDefault="00083A23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Theme="majorHAnsi" w:hAnsiTheme="majorHAnsi" w:cs="Gautami"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>Nombre del curso    :</w:t>
            </w:r>
            <w:r w:rsidR="00AD2EF4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</w:t>
            </w:r>
            <w:r w:rsidR="003343AD" w:rsidRPr="009F0009">
              <w:rPr>
                <w:rFonts w:asciiTheme="majorHAnsi" w:hAnsiTheme="majorHAnsi"/>
                <w:b/>
                <w:sz w:val="22"/>
                <w:szCs w:val="22"/>
              </w:rPr>
              <w:t>Futuros líderes en Salud Pública.</w:t>
            </w:r>
          </w:p>
          <w:p w14:paraId="6A40C374" w14:textId="77777777" w:rsidR="00083A23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Theme="majorHAnsi" w:hAnsiTheme="majorHAnsi" w:cs="Gautam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>Código</w:t>
            </w: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ab/>
            </w:r>
            <w:r w:rsidR="00023D0D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   </w:t>
            </w: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ab/>
            </w:r>
            <w:r w:rsidR="008E49E5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 </w:t>
            </w: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: </w:t>
            </w:r>
            <w:r w:rsidR="00023D0D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                               </w:t>
            </w:r>
          </w:p>
          <w:p w14:paraId="51972569" w14:textId="77777777" w:rsidR="00141781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Theme="majorHAnsi" w:hAnsiTheme="majorHAnsi" w:cs="Gautam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Línea de formación   </w:t>
            </w:r>
            <w:r w:rsidR="00D1077D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: </w:t>
            </w:r>
            <w:r w:rsidR="00D1077D" w:rsidRPr="009F0009">
              <w:rPr>
                <w:rFonts w:asciiTheme="majorHAnsi" w:hAnsiTheme="majorHAnsi"/>
                <w:b/>
                <w:caps/>
                <w:sz w:val="22"/>
                <w:szCs w:val="22"/>
              </w:rPr>
              <w:t>Compromiso ciudadano</w:t>
            </w:r>
          </w:p>
          <w:p w14:paraId="2E83190B" w14:textId="77777777" w:rsidR="00083A23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Theme="majorHAnsi" w:hAnsiTheme="majorHAnsi" w:cs="Gautam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>Semestre</w:t>
            </w: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ab/>
            </w:r>
            <w:r w:rsidRPr="009F0009">
              <w:rPr>
                <w:rFonts w:asciiTheme="majorHAnsi" w:hAnsiTheme="majorHAnsi" w:cs="Gautami"/>
                <w:sz w:val="22"/>
                <w:szCs w:val="22"/>
              </w:rPr>
              <w:tab/>
            </w:r>
            <w:r w:rsidR="008E49E5" w:rsidRPr="009F0009">
              <w:rPr>
                <w:rFonts w:asciiTheme="majorHAnsi" w:hAnsiTheme="majorHAnsi" w:cs="Gautami"/>
                <w:sz w:val="22"/>
                <w:szCs w:val="22"/>
              </w:rPr>
              <w:t xml:space="preserve"> </w:t>
            </w:r>
            <w:proofErr w:type="gramStart"/>
            <w:r w:rsidR="008E49E5" w:rsidRPr="009F0009">
              <w:rPr>
                <w:rFonts w:asciiTheme="majorHAnsi" w:hAnsiTheme="majorHAnsi" w:cs="Gautami"/>
                <w:sz w:val="22"/>
                <w:szCs w:val="22"/>
              </w:rPr>
              <w:t xml:space="preserve">  </w:t>
            </w:r>
            <w:r w:rsidRPr="009F0009">
              <w:rPr>
                <w:rFonts w:asciiTheme="majorHAnsi" w:hAnsiTheme="majorHAnsi" w:cs="Gautami"/>
                <w:sz w:val="22"/>
                <w:szCs w:val="22"/>
              </w:rPr>
              <w:t>:</w:t>
            </w:r>
            <w:proofErr w:type="gramEnd"/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</w:t>
            </w:r>
          </w:p>
          <w:p w14:paraId="7664840C" w14:textId="77777777" w:rsidR="00141781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>Año</w:t>
            </w: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ab/>
            </w:r>
            <w:r w:rsidR="00023D0D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 xml:space="preserve">           </w:t>
            </w:r>
            <w:r w:rsidR="0024791F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 xml:space="preserve"> :</w:t>
            </w:r>
            <w:r w:rsidR="003C48CD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 xml:space="preserve"> </w:t>
            </w:r>
            <w:r w:rsidR="007E4004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>201</w:t>
            </w:r>
            <w:r w:rsidR="0017263E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>8</w:t>
            </w:r>
            <w:r w:rsidR="003C48CD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 xml:space="preserve">      </w:t>
            </w:r>
          </w:p>
          <w:p w14:paraId="092AC463" w14:textId="77777777" w:rsidR="00A55F50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Theme="majorHAnsi" w:hAnsiTheme="majorHAnsi" w:cs="Gautam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>Número de créditos</w:t>
            </w:r>
            <w:r w:rsidR="008E49E5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  </w:t>
            </w:r>
            <w:r w:rsidR="00141781" w:rsidRPr="009F0009">
              <w:rPr>
                <w:rFonts w:asciiTheme="majorHAnsi" w:hAnsiTheme="majorHAnsi" w:cs="Gautami"/>
                <w:b/>
                <w:sz w:val="22"/>
                <w:szCs w:val="22"/>
              </w:rPr>
              <w:t>:</w:t>
            </w:r>
            <w:r w:rsidR="00D1077D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 2</w:t>
            </w:r>
          </w:p>
          <w:p w14:paraId="48BCBF8A" w14:textId="77777777" w:rsidR="001441E5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Theme="majorHAnsi" w:hAnsiTheme="majorHAnsi" w:cs="Gautam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>Horas de trabajo presenciales</w:t>
            </w:r>
            <w:r w:rsidR="006A02C6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: </w:t>
            </w:r>
            <w:r w:rsidR="00D1077D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36</w:t>
            </w:r>
          </w:p>
          <w:p w14:paraId="0C0CE61B" w14:textId="77777777" w:rsidR="00083A23" w:rsidRPr="009F0009" w:rsidRDefault="001441E5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Theme="majorHAnsi" w:hAnsiTheme="majorHAnsi" w:cs="Gautam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Horas de trabajo no </w:t>
            </w:r>
            <w:r w:rsidR="00083A23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presenciales: </w:t>
            </w:r>
            <w:r w:rsidR="00D1077D" w:rsidRPr="009F0009">
              <w:rPr>
                <w:rFonts w:asciiTheme="majorHAnsi" w:hAnsiTheme="majorHAnsi" w:cs="Gautami"/>
                <w:b/>
                <w:sz w:val="22"/>
                <w:szCs w:val="22"/>
              </w:rPr>
              <w:t xml:space="preserve"> 18</w:t>
            </w:r>
          </w:p>
          <w:p w14:paraId="65E44C88" w14:textId="77777777" w:rsidR="00083A23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>Nº Alumnos estimado</w:t>
            </w: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ab/>
              <w:t xml:space="preserve">: </w:t>
            </w:r>
            <w:r w:rsidR="00D1077D"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>20</w:t>
            </w:r>
          </w:p>
          <w:p w14:paraId="0258FC7D" w14:textId="77777777" w:rsidR="00083A23" w:rsidRPr="009F000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</w:p>
        </w:tc>
      </w:tr>
      <w:tr w:rsidR="00083A23" w:rsidRPr="009F0009" w14:paraId="0E27739D" w14:textId="77777777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14:paraId="2E33A401" w14:textId="77777777" w:rsidR="00083A23" w:rsidRPr="009F0009" w:rsidRDefault="00083A23" w:rsidP="00083A23">
            <w:pPr>
              <w:pStyle w:val="Ttulo8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A23" w:rsidRPr="009F0009" w14:paraId="60785F43" w14:textId="77777777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14:paraId="1A8AF8D2" w14:textId="77777777" w:rsidR="00083A23" w:rsidRPr="009F0009" w:rsidRDefault="00083A23" w:rsidP="00083A23">
            <w:pPr>
              <w:pStyle w:val="Ttulo8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A23" w:rsidRPr="009F0009" w14:paraId="726AA8D7" w14:textId="7777777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14:paraId="04EB786B" w14:textId="77777777" w:rsidR="00083A23" w:rsidRPr="009F0009" w:rsidRDefault="00A55F50" w:rsidP="00083A23">
            <w:pPr>
              <w:pStyle w:val="Ttulo8"/>
              <w:spacing w:line="360" w:lineRule="auto"/>
              <w:ind w:left="214"/>
              <w:jc w:val="left"/>
              <w:rPr>
                <w:rFonts w:asciiTheme="majorHAnsi" w:hAnsiTheme="majorHAnsi" w:cs="Gautami"/>
                <w:sz w:val="22"/>
                <w:szCs w:val="22"/>
              </w:rPr>
            </w:pPr>
            <w:r w:rsidRPr="009F0009">
              <w:rPr>
                <w:rFonts w:asciiTheme="majorHAnsi" w:hAnsiTheme="majorHAnsi" w:cs="Gautami"/>
                <w:sz w:val="22"/>
                <w:szCs w:val="22"/>
              </w:rPr>
              <w:t xml:space="preserve">ENCARGADO/A DE CURSO  </w:t>
            </w:r>
            <w:r w:rsidR="00083A23" w:rsidRPr="009F0009">
              <w:rPr>
                <w:rFonts w:asciiTheme="majorHAnsi" w:hAnsiTheme="majorHAnsi" w:cs="Gautami"/>
                <w:sz w:val="22"/>
                <w:szCs w:val="22"/>
              </w:rPr>
              <w:t xml:space="preserve"> :</w:t>
            </w:r>
            <w:r w:rsidR="00083A23" w:rsidRPr="009F0009">
              <w:rPr>
                <w:rFonts w:asciiTheme="majorHAnsi" w:hAnsiTheme="majorHAnsi" w:cs="Gautami"/>
                <w:sz w:val="22"/>
                <w:szCs w:val="22"/>
              </w:rPr>
              <w:tab/>
            </w:r>
            <w:r w:rsidR="003C48CD" w:rsidRPr="009F0009">
              <w:rPr>
                <w:rFonts w:asciiTheme="majorHAnsi" w:hAnsiTheme="majorHAnsi" w:cs="Gautami"/>
                <w:sz w:val="22"/>
                <w:szCs w:val="22"/>
              </w:rPr>
              <w:t xml:space="preserve">  </w:t>
            </w:r>
          </w:p>
          <w:p w14:paraId="587743A3" w14:textId="77777777" w:rsidR="00083A23" w:rsidRPr="009F0009" w:rsidRDefault="0017263E" w:rsidP="0017263E">
            <w:pPr>
              <w:spacing w:line="360" w:lineRule="auto"/>
              <w:ind w:left="214"/>
              <w:rPr>
                <w:rFonts w:asciiTheme="majorHAnsi" w:hAnsiTheme="majorHAnsi" w:cs="Gautam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 Honorato</w:t>
            </w:r>
          </w:p>
        </w:tc>
      </w:tr>
    </w:tbl>
    <w:p w14:paraId="00DC3E24" w14:textId="77777777" w:rsidR="00083A23" w:rsidRPr="009F0009" w:rsidRDefault="00083A23" w:rsidP="00083A23">
      <w:pPr>
        <w:pStyle w:val="Ttulo8"/>
        <w:jc w:val="left"/>
        <w:rPr>
          <w:rFonts w:asciiTheme="majorHAnsi" w:hAnsiTheme="majorHAnsi"/>
          <w:sz w:val="22"/>
          <w:szCs w:val="22"/>
        </w:rPr>
      </w:pPr>
    </w:p>
    <w:p w14:paraId="1C488C46" w14:textId="77777777" w:rsidR="00083A23" w:rsidRPr="009F0009" w:rsidRDefault="00083A23" w:rsidP="00083A23">
      <w:pPr>
        <w:jc w:val="both"/>
        <w:rPr>
          <w:rFonts w:asciiTheme="majorHAnsi" w:hAnsiTheme="majorHAnsi"/>
          <w:b/>
          <w:sz w:val="22"/>
          <w:szCs w:val="2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4252"/>
        <w:gridCol w:w="2676"/>
      </w:tblGrid>
      <w:tr w:rsidR="00083A23" w:rsidRPr="009F0009" w14:paraId="26141AD0" w14:textId="77777777" w:rsidTr="00081B7B">
        <w:trPr>
          <w:trHeight w:val="301"/>
          <w:jc w:val="center"/>
        </w:trPr>
        <w:tc>
          <w:tcPr>
            <w:tcW w:w="3245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14:paraId="263A1ED1" w14:textId="77777777" w:rsidR="00083A23" w:rsidRPr="009F0009" w:rsidRDefault="00083A23" w:rsidP="00083A23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  <w:t>DOCENTES PARTICIPANTES</w:t>
            </w:r>
          </w:p>
        </w:tc>
        <w:tc>
          <w:tcPr>
            <w:tcW w:w="4252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14:paraId="1EBCFE8C" w14:textId="77777777" w:rsidR="00083A23" w:rsidRPr="009F0009" w:rsidRDefault="00083A23" w:rsidP="00083A23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  <w:t>Unidad Académica</w:t>
            </w:r>
          </w:p>
        </w:tc>
        <w:tc>
          <w:tcPr>
            <w:tcW w:w="2676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14:paraId="537E0F0C" w14:textId="77777777" w:rsidR="00083A23" w:rsidRPr="009F0009" w:rsidRDefault="00083A23" w:rsidP="00083A23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  <w:t xml:space="preserve">Nº de horas </w:t>
            </w:r>
            <w:proofErr w:type="spellStart"/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  <w:t>directas</w:t>
            </w:r>
            <w:proofErr w:type="spellEnd"/>
          </w:p>
        </w:tc>
      </w:tr>
      <w:tr w:rsidR="00083A23" w:rsidRPr="009F0009" w14:paraId="24EB84BE" w14:textId="77777777" w:rsidTr="00081B7B">
        <w:trPr>
          <w:jc w:val="center"/>
        </w:trPr>
        <w:tc>
          <w:tcPr>
            <w:tcW w:w="3245" w:type="dxa"/>
            <w:tcBorders>
              <w:top w:val="thickThinSmallGap" w:sz="24" w:space="0" w:color="auto"/>
              <w:left w:val="threeDEmboss" w:sz="24" w:space="0" w:color="auto"/>
            </w:tcBorders>
          </w:tcPr>
          <w:p w14:paraId="6C555874" w14:textId="77777777" w:rsidR="00083A23" w:rsidRPr="009F0009" w:rsidRDefault="00083A23" w:rsidP="00083A23">
            <w:pPr>
              <w:jc w:val="both"/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</w:pPr>
          </w:p>
        </w:tc>
        <w:tc>
          <w:tcPr>
            <w:tcW w:w="4252" w:type="dxa"/>
            <w:tcBorders>
              <w:top w:val="thickThinSmallGap" w:sz="24" w:space="0" w:color="auto"/>
            </w:tcBorders>
          </w:tcPr>
          <w:p w14:paraId="212F5181" w14:textId="77777777" w:rsidR="00083A23" w:rsidRPr="009F0009" w:rsidRDefault="00083A23" w:rsidP="00083A23">
            <w:pPr>
              <w:jc w:val="both"/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</w:pPr>
          </w:p>
        </w:tc>
        <w:tc>
          <w:tcPr>
            <w:tcW w:w="2676" w:type="dxa"/>
            <w:tcBorders>
              <w:top w:val="thickThinSmallGap" w:sz="24" w:space="0" w:color="auto"/>
              <w:right w:val="threeDEmboss" w:sz="24" w:space="0" w:color="auto"/>
            </w:tcBorders>
          </w:tcPr>
          <w:p w14:paraId="2F5682FA" w14:textId="77777777" w:rsidR="00083A23" w:rsidRPr="009F0009" w:rsidRDefault="00083A23" w:rsidP="00AF058A">
            <w:pPr>
              <w:jc w:val="center"/>
              <w:rPr>
                <w:rFonts w:asciiTheme="majorHAnsi" w:hAnsiTheme="majorHAnsi" w:cs="Gautami"/>
                <w:b/>
                <w:sz w:val="22"/>
                <w:szCs w:val="22"/>
                <w:lang w:val="pt-BR"/>
              </w:rPr>
            </w:pPr>
          </w:p>
        </w:tc>
      </w:tr>
      <w:tr w:rsidR="00083A23" w:rsidRPr="009F0009" w14:paraId="7F6DCB55" w14:textId="77777777" w:rsidTr="00081B7B">
        <w:trPr>
          <w:jc w:val="center"/>
        </w:trPr>
        <w:tc>
          <w:tcPr>
            <w:tcW w:w="3245" w:type="dxa"/>
            <w:tcBorders>
              <w:left w:val="threeDEmboss" w:sz="24" w:space="0" w:color="auto"/>
            </w:tcBorders>
          </w:tcPr>
          <w:p w14:paraId="7A503148" w14:textId="77777777" w:rsidR="00083A23" w:rsidRPr="009F0009" w:rsidRDefault="008A666B" w:rsidP="00083A23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Prof</w:t>
            </w:r>
            <w:r w:rsidR="00081B7B"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.</w:t>
            </w:r>
            <w:r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 xml:space="preserve"> Rodrigo Fuentes</w:t>
            </w:r>
            <w:r w:rsidR="00081B7B"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 xml:space="preserve"> Honorato</w:t>
            </w:r>
          </w:p>
        </w:tc>
        <w:tc>
          <w:tcPr>
            <w:tcW w:w="4252" w:type="dxa"/>
          </w:tcPr>
          <w:p w14:paraId="717F8333" w14:textId="77777777" w:rsidR="00083A23" w:rsidRPr="009F0009" w:rsidRDefault="008A666B" w:rsidP="00083A23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ESP</w:t>
            </w:r>
          </w:p>
        </w:tc>
        <w:tc>
          <w:tcPr>
            <w:tcW w:w="2676" w:type="dxa"/>
            <w:tcBorders>
              <w:right w:val="threeDEmboss" w:sz="24" w:space="0" w:color="auto"/>
            </w:tcBorders>
          </w:tcPr>
          <w:p w14:paraId="43D93908" w14:textId="77777777" w:rsidR="00083A23" w:rsidRPr="009F0009" w:rsidRDefault="00FA0BAF" w:rsidP="0017263E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3</w:t>
            </w:r>
            <w:r w:rsidR="0017263E" w:rsidRPr="009F0009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6</w:t>
            </w:r>
          </w:p>
        </w:tc>
      </w:tr>
    </w:tbl>
    <w:p w14:paraId="321E7D82" w14:textId="77777777" w:rsidR="00083A23" w:rsidRPr="009F0009" w:rsidRDefault="00083A23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56C1A0FE" w14:textId="77777777" w:rsidR="00083A23" w:rsidRPr="009F0009" w:rsidRDefault="00083A23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  <w:r w:rsidRPr="009F0009">
        <w:rPr>
          <w:rFonts w:asciiTheme="majorHAnsi" w:hAnsiTheme="majorHAnsi"/>
          <w:b/>
          <w:sz w:val="22"/>
          <w:szCs w:val="22"/>
          <w:lang w:val="pt-BR"/>
        </w:rPr>
        <w:br/>
      </w:r>
    </w:p>
    <w:p w14:paraId="5D4A1606" w14:textId="77777777" w:rsidR="00083A23" w:rsidRPr="009F0009" w:rsidRDefault="00083A23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  <w:r w:rsidRPr="009F0009">
        <w:rPr>
          <w:rFonts w:asciiTheme="majorHAnsi" w:hAnsiTheme="majorHAnsi"/>
          <w:b/>
          <w:sz w:val="22"/>
          <w:szCs w:val="2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1"/>
      </w:tblGrid>
      <w:tr w:rsidR="00083A23" w:rsidRPr="009F0009" w14:paraId="3F39EDA3" w14:textId="77777777">
        <w:trPr>
          <w:trHeight w:val="840"/>
        </w:trPr>
        <w:tc>
          <w:tcPr>
            <w:tcW w:w="10021" w:type="dxa"/>
          </w:tcPr>
          <w:p w14:paraId="7E3BD7A4" w14:textId="77777777" w:rsidR="00A55F50" w:rsidRDefault="00083A23" w:rsidP="00A55F50">
            <w:pPr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lastRenderedPageBreak/>
              <w:t xml:space="preserve">Propósito formativo: </w:t>
            </w:r>
          </w:p>
          <w:p w14:paraId="58CCAB42" w14:textId="77777777" w:rsidR="005033BE" w:rsidRPr="009F0009" w:rsidRDefault="005033BE" w:rsidP="00A55F50">
            <w:pPr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</w:p>
          <w:p w14:paraId="3ED2E668" w14:textId="77777777" w:rsidR="00974E8B" w:rsidRPr="009F0009" w:rsidRDefault="003343AD" w:rsidP="00C077D4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Curso teórico-práctico que permitirá a los estudiantes adquirir herramientas técnicas (Conocimientos básicos de epidemiología, Funciones esenciales de Salud Pública; Sistemas de Salud, Macroeconomía; Marcos Regulatorios en Salud; Derechos Humanos) y comunicacionales (Comunicación de riesgo; Enfrentamiento y mitigación de crisis sanitarias; Clima organizacional y trabajo en equipo) para ejercer liderazgo en temas de Salud Pública.</w:t>
            </w:r>
          </w:p>
          <w:p w14:paraId="3BDDFF0B" w14:textId="77777777" w:rsidR="003343AD" w:rsidRPr="009F0009" w:rsidRDefault="003343AD" w:rsidP="00C077D4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4E8E2BFA" w14:textId="77777777" w:rsidR="006C3937" w:rsidRPr="009F0009" w:rsidRDefault="003343AD" w:rsidP="0017263E">
            <w:pPr>
              <w:ind w:left="360"/>
              <w:rPr>
                <w:rFonts w:asciiTheme="majorHAnsi" w:hAnsiTheme="majorHAnsi" w:cs="Gautami"/>
                <w:b/>
                <w:color w:val="FF0000"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Los estudiantes discutirán los conceptos técnicos y comunicacionales básicos para luego analizar situaciones reales en los cuales se debe ejercer liderazgo en salud pública. Visitarán dependencias de</w:t>
            </w:r>
            <w:r w:rsidR="0017263E" w:rsidRPr="009F0009">
              <w:rPr>
                <w:rFonts w:asciiTheme="majorHAnsi" w:hAnsiTheme="majorHAnsi"/>
                <w:sz w:val="22"/>
                <w:szCs w:val="22"/>
              </w:rPr>
              <w:t xml:space="preserve"> algún establecimiento de salud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para que conozcan la organización técnica y comunicacional desde el nivel </w:t>
            </w:r>
            <w:r w:rsidR="0017263E" w:rsidRPr="009F0009">
              <w:rPr>
                <w:rFonts w:asciiTheme="majorHAnsi" w:hAnsiTheme="majorHAnsi"/>
                <w:sz w:val="22"/>
                <w:szCs w:val="22"/>
              </w:rPr>
              <w:t>de gestión directa con la comunidad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y las acciones que se realizan frente a una situación de emergencia sanitaria. Posteriormente, se les presentará una situación de crisis sanitaria, en la cual deberán organizarse como institución y dar respuesta técnica y comunicacional al problema.</w:t>
            </w:r>
          </w:p>
        </w:tc>
      </w:tr>
    </w:tbl>
    <w:p w14:paraId="2C5E5B8F" w14:textId="77777777" w:rsidR="00083A23" w:rsidRPr="009F0009" w:rsidRDefault="00083A23" w:rsidP="00083A23">
      <w:pPr>
        <w:pStyle w:val="Ttulo8"/>
        <w:jc w:val="left"/>
        <w:rPr>
          <w:rFonts w:asciiTheme="majorHAnsi" w:hAnsiTheme="majorHAnsi"/>
          <w:sz w:val="22"/>
          <w:szCs w:val="2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</w:tblGrid>
      <w:tr w:rsidR="00083A23" w:rsidRPr="009F0009" w14:paraId="38EC430F" w14:textId="77777777">
        <w:trPr>
          <w:trHeight w:val="1650"/>
        </w:trPr>
        <w:tc>
          <w:tcPr>
            <w:tcW w:w="10154" w:type="dxa"/>
          </w:tcPr>
          <w:p w14:paraId="3AEB5285" w14:textId="77777777" w:rsidR="00083A23" w:rsidRPr="009F0009" w:rsidRDefault="00083A23" w:rsidP="00083A23">
            <w:pPr>
              <w:spacing w:line="360" w:lineRule="auto"/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>Competencia(s) del curso:</w:t>
            </w:r>
          </w:p>
          <w:p w14:paraId="70C97C6C" w14:textId="77777777" w:rsidR="00A22FEB" w:rsidRPr="009F0009" w:rsidRDefault="006D3B1E" w:rsidP="00A22FEB">
            <w:pPr>
              <w:jc w:val="both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Calibri"/>
                <w:b/>
                <w:sz w:val="22"/>
                <w:szCs w:val="22"/>
              </w:rPr>
              <w:t>Compromiso Ciudadano</w:t>
            </w:r>
          </w:p>
          <w:p w14:paraId="7CB73FB4" w14:textId="77777777" w:rsidR="00A22FEB" w:rsidRPr="009F0009" w:rsidRDefault="00A22FEB" w:rsidP="00A22FEB">
            <w:pPr>
              <w:jc w:val="both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  <w:p w14:paraId="1D13E1FD" w14:textId="77777777" w:rsidR="00974E8B" w:rsidRPr="009F0009" w:rsidRDefault="006D3B1E" w:rsidP="006D3B1E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ajorHAnsi" w:hAnsiTheme="majorHAnsi" w:cs="Gautami"/>
                <w:lang w:val="es-MX"/>
              </w:rPr>
            </w:pPr>
            <w:r w:rsidRPr="009F0009">
              <w:rPr>
                <w:rFonts w:asciiTheme="majorHAnsi" w:hAnsiTheme="majorHAnsi" w:cs="Calibri"/>
              </w:rPr>
              <w:t>Desarrollar acciones que evidencien el compromiso de colaborar, en tanto profesional y ciudadano, a construir una sociedad mejor y más democrática, entendida como aquella en la que tiene un protagonismo la responsabilidad de las personas y de los grupos sociales, en la detección de necesidades y la  construcción colectiva de respuestas, contribuyendo al bien común y al logro de la justicia social especialmente en  los sectores más vulnerables de la sociedad.</w:t>
            </w:r>
            <w:r w:rsidRPr="009F0009">
              <w:rPr>
                <w:rFonts w:asciiTheme="majorHAnsi" w:hAnsiTheme="majorHAnsi" w:cs="Gautami"/>
                <w:lang w:val="es-MX"/>
              </w:rPr>
              <w:t xml:space="preserve"> </w:t>
            </w:r>
            <w:r w:rsidR="004252CF" w:rsidRPr="009F0009">
              <w:rPr>
                <w:rFonts w:asciiTheme="majorHAnsi" w:hAnsiTheme="majorHAnsi" w:cs="Gautami"/>
                <w:lang w:val="es-MX"/>
              </w:rPr>
              <w:t>A</w:t>
            </w:r>
            <w:r w:rsidR="00987E75" w:rsidRPr="009F0009">
              <w:rPr>
                <w:rFonts w:asciiTheme="majorHAnsi" w:hAnsiTheme="majorHAnsi" w:cs="Gautami"/>
                <w:lang w:val="es-MX"/>
              </w:rPr>
              <w:t>cción</w:t>
            </w:r>
            <w:r w:rsidR="00974E8B" w:rsidRPr="009F0009">
              <w:rPr>
                <w:rFonts w:asciiTheme="majorHAnsi" w:hAnsiTheme="majorHAnsi" w:cs="Gautami"/>
                <w:lang w:val="es-MX"/>
              </w:rPr>
              <w:t xml:space="preserve">: Propondrán </w:t>
            </w:r>
            <w:r w:rsidR="00974E8B" w:rsidRPr="009F0009">
              <w:rPr>
                <w:rFonts w:asciiTheme="majorHAnsi" w:hAnsiTheme="majorHAnsi"/>
              </w:rPr>
              <w:t xml:space="preserve">estrategias </w:t>
            </w:r>
            <w:r w:rsidR="003343AD" w:rsidRPr="009F0009">
              <w:rPr>
                <w:rFonts w:asciiTheme="majorHAnsi" w:hAnsiTheme="majorHAnsi"/>
              </w:rPr>
              <w:t>técnicas y comunicacionales frente a una situación de emergencia sanitaria</w:t>
            </w:r>
            <w:r w:rsidR="00974E8B" w:rsidRPr="009F0009">
              <w:rPr>
                <w:rFonts w:asciiTheme="majorHAnsi" w:hAnsiTheme="majorHAnsi"/>
              </w:rPr>
              <w:t>.</w:t>
            </w:r>
          </w:p>
          <w:p w14:paraId="1ED17BA8" w14:textId="77777777" w:rsidR="00974E8B" w:rsidRPr="009F0009" w:rsidRDefault="00974E8B" w:rsidP="001441E5">
            <w:pPr>
              <w:spacing w:line="360" w:lineRule="auto"/>
              <w:rPr>
                <w:rFonts w:asciiTheme="majorHAnsi" w:hAnsiTheme="majorHAnsi" w:cs="Gautami"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C</w:t>
            </w:r>
            <w:r w:rsidR="00987E75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onstructo</w:t>
            </w: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: Generarán un informe</w:t>
            </w:r>
            <w:r w:rsidR="00377F0D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 y una conferencia de prensa</w:t>
            </w: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 con una propuesta de estrategias </w:t>
            </w:r>
            <w:r w:rsidR="00377F0D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para hacer frente a una situación de emergencia sanitaria</w:t>
            </w: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. </w:t>
            </w:r>
          </w:p>
          <w:p w14:paraId="6581A037" w14:textId="77777777" w:rsidR="00822E66" w:rsidRPr="009F0009" w:rsidRDefault="00974E8B" w:rsidP="0017263E">
            <w:pPr>
              <w:spacing w:line="360" w:lineRule="auto"/>
              <w:rPr>
                <w:rFonts w:asciiTheme="majorHAnsi" w:hAnsiTheme="majorHAnsi" w:cs="Gautami"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C</w:t>
            </w:r>
            <w:r w:rsidR="00987E75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ont</w:t>
            </w:r>
            <w:r w:rsidR="004252CF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enido y contexto</w:t>
            </w: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: Para realizar el informe</w:t>
            </w:r>
            <w:r w:rsidR="00377F0D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 y la conferencia de prensa</w:t>
            </w: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, l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os estudiantes analizarán </w:t>
            </w:r>
            <w:r w:rsidR="00377F0D" w:rsidRPr="009F0009">
              <w:rPr>
                <w:rFonts w:asciiTheme="majorHAnsi" w:hAnsiTheme="majorHAnsi"/>
                <w:sz w:val="22"/>
                <w:szCs w:val="22"/>
              </w:rPr>
              <w:t>situaciones reales en los cuales se debe ejercer liderazgo en salud pública. Visitarán dependencias de</w:t>
            </w:r>
            <w:r w:rsidR="0017263E" w:rsidRPr="009F0009">
              <w:rPr>
                <w:rFonts w:asciiTheme="majorHAnsi" w:hAnsiTheme="majorHAnsi"/>
                <w:sz w:val="22"/>
                <w:szCs w:val="22"/>
              </w:rPr>
              <w:t xml:space="preserve"> algún establecimiento de salud</w:t>
            </w:r>
            <w:r w:rsidR="00377F0D" w:rsidRPr="009F0009">
              <w:rPr>
                <w:rFonts w:asciiTheme="majorHAnsi" w:hAnsiTheme="majorHAnsi"/>
                <w:sz w:val="22"/>
                <w:szCs w:val="22"/>
              </w:rPr>
              <w:t xml:space="preserve"> para que conozcan la organización técnica y comunicacional desde </w:t>
            </w:r>
            <w:r w:rsidR="0017263E" w:rsidRPr="009F0009">
              <w:rPr>
                <w:rFonts w:asciiTheme="majorHAnsi" w:hAnsiTheme="majorHAnsi"/>
                <w:sz w:val="22"/>
                <w:szCs w:val="22"/>
              </w:rPr>
              <w:t>las organizaciones sanitarias</w:t>
            </w:r>
            <w:r w:rsidR="00377F0D" w:rsidRPr="009F0009">
              <w:rPr>
                <w:rFonts w:asciiTheme="majorHAnsi" w:hAnsiTheme="majorHAnsi"/>
                <w:sz w:val="22"/>
                <w:szCs w:val="22"/>
              </w:rPr>
              <w:t xml:space="preserve"> y las acciones que se realizan frente a una situación de emergencia sanitaria</w:t>
            </w:r>
          </w:p>
        </w:tc>
      </w:tr>
    </w:tbl>
    <w:p w14:paraId="5AD57190" w14:textId="77777777" w:rsidR="00083A23" w:rsidRPr="009F0009" w:rsidRDefault="00083A23" w:rsidP="00083A23">
      <w:pPr>
        <w:pStyle w:val="Ttulo8"/>
        <w:jc w:val="left"/>
        <w:rPr>
          <w:rFonts w:asciiTheme="majorHAnsi" w:hAnsiTheme="majorHAnsi"/>
          <w:sz w:val="22"/>
          <w:szCs w:val="22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083A23" w:rsidRPr="009F0009" w14:paraId="37B10E63" w14:textId="77777777">
        <w:trPr>
          <w:trHeight w:val="690"/>
        </w:trPr>
        <w:tc>
          <w:tcPr>
            <w:tcW w:w="10170" w:type="dxa"/>
          </w:tcPr>
          <w:p w14:paraId="4972765B" w14:textId="77777777" w:rsidR="00083A23" w:rsidRPr="009F0009" w:rsidRDefault="00083A23" w:rsidP="00083A23">
            <w:pPr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t xml:space="preserve">Realización esperada como resultado de aprendizaje del curso:  </w:t>
            </w:r>
          </w:p>
          <w:p w14:paraId="4733611E" w14:textId="77777777" w:rsidR="00182CB5" w:rsidRPr="009F0009" w:rsidRDefault="00182CB5" w:rsidP="00182CB5">
            <w:pPr>
              <w:rPr>
                <w:rFonts w:asciiTheme="majorHAnsi" w:hAnsiTheme="majorHAnsi" w:cs="Gautami"/>
                <w:sz w:val="22"/>
                <w:szCs w:val="22"/>
                <w:lang w:val="es-MX"/>
              </w:rPr>
            </w:pPr>
          </w:p>
          <w:p w14:paraId="1921907F" w14:textId="77777777" w:rsidR="004252CF" w:rsidRPr="009F0009" w:rsidRDefault="00974E8B" w:rsidP="00FA0BAF">
            <w:pPr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Al finalizar el curso, los estudiantes serán capaces de proponer </w:t>
            </w:r>
            <w:r w:rsidR="00377F0D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estrategias técnicas y comunicacionales frente a una situación de emergencia sanitaria, considerando </w:t>
            </w:r>
            <w:r w:rsidR="00BC7450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la organización técnica y comunicacional del </w:t>
            </w:r>
            <w:r w:rsidR="00FA0BAF"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Sistema de Salud</w:t>
            </w: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>.</w:t>
            </w:r>
          </w:p>
        </w:tc>
      </w:tr>
    </w:tbl>
    <w:p w14:paraId="1E81B2ED" w14:textId="77777777" w:rsidR="00083A23" w:rsidRDefault="00083A23" w:rsidP="00083A23">
      <w:pPr>
        <w:pStyle w:val="Ttulo8"/>
        <w:jc w:val="left"/>
        <w:rPr>
          <w:rFonts w:asciiTheme="majorHAnsi" w:hAnsiTheme="majorHAnsi"/>
          <w:sz w:val="22"/>
          <w:szCs w:val="22"/>
          <w:lang w:val="es-ES"/>
        </w:rPr>
      </w:pPr>
    </w:p>
    <w:p w14:paraId="70B9E218" w14:textId="77777777" w:rsidR="000462C9" w:rsidRDefault="000462C9" w:rsidP="000462C9"/>
    <w:p w14:paraId="2623B52C" w14:textId="77777777" w:rsidR="000462C9" w:rsidRDefault="000462C9" w:rsidP="000462C9"/>
    <w:p w14:paraId="42EA159A" w14:textId="77777777" w:rsidR="000462C9" w:rsidRDefault="000462C9" w:rsidP="000462C9"/>
    <w:p w14:paraId="294B8CC3" w14:textId="77777777" w:rsidR="000462C9" w:rsidRDefault="000462C9" w:rsidP="000462C9"/>
    <w:p w14:paraId="5263EA2F" w14:textId="77777777" w:rsidR="000462C9" w:rsidRDefault="000462C9" w:rsidP="000462C9"/>
    <w:p w14:paraId="5E1BE2A4" w14:textId="77777777" w:rsidR="000462C9" w:rsidRDefault="000462C9" w:rsidP="000462C9"/>
    <w:p w14:paraId="6ED2980C" w14:textId="77777777" w:rsidR="000462C9" w:rsidRDefault="000462C9" w:rsidP="000462C9"/>
    <w:p w14:paraId="202008D6" w14:textId="77777777" w:rsidR="000462C9" w:rsidRDefault="000462C9" w:rsidP="000462C9"/>
    <w:p w14:paraId="07FFB29E" w14:textId="77777777" w:rsidR="000462C9" w:rsidRDefault="000462C9" w:rsidP="000462C9"/>
    <w:p w14:paraId="777405B3" w14:textId="77777777" w:rsidR="000462C9" w:rsidRDefault="000462C9" w:rsidP="000462C9"/>
    <w:p w14:paraId="390BADF9" w14:textId="77777777" w:rsidR="000462C9" w:rsidRDefault="000462C9" w:rsidP="000462C9"/>
    <w:p w14:paraId="101DEC5F" w14:textId="77777777" w:rsidR="000462C9" w:rsidRDefault="000462C9" w:rsidP="000462C9"/>
    <w:p w14:paraId="6701B3DA" w14:textId="77777777" w:rsidR="000462C9" w:rsidRDefault="000462C9" w:rsidP="000462C9"/>
    <w:p w14:paraId="475DAD01" w14:textId="77777777" w:rsidR="000462C9" w:rsidRDefault="000462C9" w:rsidP="000462C9"/>
    <w:p w14:paraId="6FC2CE09" w14:textId="77777777" w:rsidR="000462C9" w:rsidRPr="000462C9" w:rsidRDefault="000462C9" w:rsidP="000462C9"/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083A23" w:rsidRPr="009F0009" w14:paraId="7DB30695" w14:textId="77777777">
        <w:trPr>
          <w:trHeight w:val="810"/>
        </w:trPr>
        <w:tc>
          <w:tcPr>
            <w:tcW w:w="10140" w:type="dxa"/>
          </w:tcPr>
          <w:p w14:paraId="1F6724D6" w14:textId="77777777" w:rsidR="000F34DB" w:rsidRDefault="00083A23" w:rsidP="00083A23">
            <w:pPr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  <w:lastRenderedPageBreak/>
              <w:t xml:space="preserve">Requisitos de aprobación: </w:t>
            </w:r>
          </w:p>
          <w:p w14:paraId="52FCD911" w14:textId="77777777" w:rsidR="000F34DB" w:rsidRPr="000F34DB" w:rsidRDefault="000F34DB" w:rsidP="000F34DB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>Reglamentación de la Facultad</w:t>
            </w:r>
          </w:p>
          <w:p w14:paraId="49204B46" w14:textId="77777777" w:rsidR="000F34DB" w:rsidRPr="000F34DB" w:rsidRDefault="000F34DB" w:rsidP="000F34DB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 xml:space="preserve">Art. 24* El rendimiento académico de los estudiantes será calificado en la escala de notas de 1,0 a 7. La nota mínima de aprobación de cada una de las actividades curriculares para todos los efectos será 4,0, con aproximación. </w:t>
            </w:r>
          </w:p>
          <w:p w14:paraId="76F49E0F" w14:textId="77777777" w:rsidR="000F34DB" w:rsidRPr="000F34DB" w:rsidRDefault="000F34DB" w:rsidP="000F34DB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 xml:space="preserve">Las calificaciones parciales, las de presentación a actividad final y la nota de actividad final se colocarán con centésima. La nota final de la actividad curricular se colocará con un decimal para las notas aprobatorias, en cuyo caso el 0,05 o mayor se aproximará al dígito superior y el menor a 0,05 al dígito inferior. </w:t>
            </w:r>
          </w:p>
          <w:p w14:paraId="2160994A" w14:textId="77777777" w:rsidR="000F34DB" w:rsidRPr="000F34DB" w:rsidRDefault="000F34DB" w:rsidP="000F34DB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>Art. 26* La calificación de la actividad curricular se hará sobre la base de los logros que evidencie el estudiante en las competencias establecidas en ellos.</w:t>
            </w:r>
          </w:p>
          <w:p w14:paraId="11E57ED5" w14:textId="77777777" w:rsidR="000F34DB" w:rsidRPr="000F34DB" w:rsidRDefault="000F34DB" w:rsidP="000F34DB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>La calificación final de los diversos cursos y actividades curriculares se obtendrá a partir de la ponderación de las calificaciones de cada unidad de aprendizaje y de la actividad final del curso si la hubiera.</w:t>
            </w:r>
          </w:p>
          <w:p w14:paraId="2C3F67C7" w14:textId="77777777" w:rsidR="000F34DB" w:rsidRPr="000F34DB" w:rsidRDefault="000F34DB" w:rsidP="000F34DB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>La nota de aprobación mínima es de 4,0 y cada programa de curso deberá explicitar los requisitos y condiciones de aprobación previa aceptación del Consejo de Escuela.</w:t>
            </w:r>
            <w:r w:rsidRPr="000F34DB">
              <w:rPr>
                <w:rFonts w:ascii="Calibri" w:hAnsi="Calibri"/>
                <w:sz w:val="22"/>
                <w:szCs w:val="22"/>
                <w:shd w:val="clear" w:color="auto" w:fill="FFFF00"/>
                <w:lang w:val="es-MX"/>
              </w:rPr>
              <w:t xml:space="preserve">  </w:t>
            </w:r>
          </w:p>
          <w:p w14:paraId="177D1231" w14:textId="77777777" w:rsidR="000F34DB" w:rsidRDefault="000F34DB" w:rsidP="000F34DB">
            <w:pPr>
              <w:framePr w:hSpace="141" w:wrap="around" w:vAnchor="text" w:hAnchor="margin" w:y="42"/>
              <w:rPr>
                <w:rFonts w:ascii="Calibri" w:hAnsi="Calibri"/>
                <w:sz w:val="22"/>
                <w:szCs w:val="22"/>
                <w:lang w:val="es-MX"/>
              </w:rPr>
            </w:pPr>
            <w:r w:rsidRPr="000F34DB">
              <w:rPr>
                <w:rFonts w:ascii="Calibri" w:hAnsi="Calibri"/>
                <w:sz w:val="22"/>
                <w:szCs w:val="22"/>
                <w:lang w:val="es-MX"/>
              </w:rPr>
              <w:t>*Reglamento general de planes de formación conducentes a licenciaturas y títulos profesionales otorgados por la Facultad de Medicina, D.U. 003625, de 27 de enero del 2009. Modificación Decreto Exento Nº 0023841 04 de Julio 2013.</w:t>
            </w:r>
          </w:p>
          <w:p w14:paraId="342F8D8F" w14:textId="77777777" w:rsidR="000462C9" w:rsidRDefault="000462C9" w:rsidP="000F34DB">
            <w:pPr>
              <w:framePr w:hSpace="141" w:wrap="around" w:vAnchor="text" w:hAnchor="margin" w:y="42"/>
              <w:rPr>
                <w:rFonts w:ascii="Calibri" w:hAnsi="Calibri"/>
                <w:sz w:val="22"/>
                <w:szCs w:val="22"/>
                <w:lang w:val="es-MX"/>
              </w:rPr>
            </w:pPr>
          </w:p>
          <w:p w14:paraId="1F5683CA" w14:textId="77777777" w:rsidR="000462C9" w:rsidRPr="00876C33" w:rsidRDefault="000462C9" w:rsidP="000462C9">
            <w:pPr>
              <w:numPr>
                <w:ilvl w:val="12"/>
                <w:numId w:val="0"/>
              </w:numPr>
              <w:pBdr>
                <w:bottom w:val="single" w:sz="4" w:space="1" w:color="auto"/>
              </w:pBdr>
              <w:jc w:val="both"/>
              <w:rPr>
                <w:rFonts w:ascii="Calibri" w:hAnsi="Calibri" w:cs="Tahoma"/>
                <w:b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</w:rPr>
              <w:t xml:space="preserve">REGLAMENTO DE ASISTENCIA: </w:t>
            </w:r>
          </w:p>
          <w:p w14:paraId="550A91E1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 xml:space="preserve">Las clases teóricas son de asistencia libre; sin embargo, se recomienda a los estudiantes asistir regularmente. </w:t>
            </w:r>
          </w:p>
          <w:p w14:paraId="118B591B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  <w:p w14:paraId="29E617A8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>Las actividades obligatorias requieren de un 100% de asistencia.</w:t>
            </w:r>
          </w:p>
          <w:p w14:paraId="7B26605E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>Son consideradas actividades obligatorias, las evaluaciones y las actividades prácticas que se realizan en un laboratorio o en un campo clínico, además de actividades de seminarios y talleres.</w:t>
            </w:r>
          </w:p>
          <w:p w14:paraId="0A4BFC46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  <w:p w14:paraId="2019C24D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>En este curso el estudiante podrá faltar a una actividad obligatoria, que no sea evaluación, sin presentar justificación hasta un máximo de 48 horas.</w:t>
            </w:r>
          </w:p>
          <w:p w14:paraId="173FD8A5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  <w:p w14:paraId="0766EF29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 xml:space="preserve">En el caso que la inasistencia se produjese a una actividad de evalución, la presentación de justificación de inasistencia debe realizarse en un plazo máximo de cinco días hábiles a contar de la fecha de la inasistencia. El estudiante deberá avisar por la vía más expedita posible (telefónica - electrónica) dentro de las 24 horas siguientes.  </w:t>
            </w:r>
          </w:p>
          <w:p w14:paraId="12F1BABC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>Si no se realiza esta justificación en los plazos estipulados, el estudiante debe ser calificado con la nota mínima (1.0) en esa actividad de evaluación.</w:t>
            </w:r>
          </w:p>
          <w:p w14:paraId="5E9572AC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  <w:p w14:paraId="265D090D" w14:textId="77777777" w:rsidR="000462C9" w:rsidRPr="000462C9" w:rsidRDefault="000462C9" w:rsidP="000462C9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 w:rsidRPr="000462C9">
              <w:rPr>
                <w:rFonts w:ascii="Calibri" w:hAnsi="Calibri" w:cs="Arial"/>
                <w:sz w:val="22"/>
                <w:szCs w:val="22"/>
                <w:lang w:val="es-MX"/>
              </w:rPr>
              <w:t>No se aceptarán justificativos por causa de viajes.</w:t>
            </w:r>
          </w:p>
          <w:p w14:paraId="5A310605" w14:textId="77777777" w:rsidR="000462C9" w:rsidRPr="000462C9" w:rsidRDefault="000462C9" w:rsidP="000462C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5C0E6E7" w14:textId="77777777" w:rsidR="000462C9" w:rsidRPr="000462C9" w:rsidRDefault="000462C9" w:rsidP="00046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32"/>
                <w:tab w:val="left" w:pos="4320"/>
              </w:tabs>
              <w:suppressAutoHyphens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0462C9">
              <w:rPr>
                <w:rFonts w:ascii="Arial" w:hAnsi="Arial" w:cs="Arial"/>
                <w:color w:val="222222"/>
                <w:sz w:val="22"/>
                <w:szCs w:val="22"/>
              </w:rPr>
              <w:t xml:space="preserve">- </w:t>
            </w:r>
            <w:r w:rsidRPr="000462C9">
              <w:rPr>
                <w:rFonts w:ascii="Calibri" w:hAnsi="Calibri"/>
                <w:sz w:val="22"/>
                <w:szCs w:val="22"/>
              </w:rPr>
              <w:t>Resolución N° 14 66 “Norma operativa sobre inasistencia a actividades curriculares obligatorias para los estudiantes de pregrado de las Carreras de la Facultad de Medicina.</w:t>
            </w:r>
            <w:r w:rsidRPr="000462C9">
              <w:rPr>
                <w:rFonts w:ascii="Calibri" w:hAnsi="Calibri" w:cs="Tahoma"/>
                <w:sz w:val="22"/>
                <w:szCs w:val="22"/>
              </w:rPr>
              <w:tab/>
            </w:r>
          </w:p>
          <w:p w14:paraId="7466F3C5" w14:textId="77777777" w:rsidR="000462C9" w:rsidRPr="000462C9" w:rsidRDefault="000462C9" w:rsidP="000F34DB">
            <w:pPr>
              <w:framePr w:hSpace="141" w:wrap="around" w:vAnchor="text" w:hAnchor="margin" w:y="42"/>
              <w:rPr>
                <w:rFonts w:ascii="Calibri" w:hAnsi="Calibri" w:cs="Tahoma"/>
                <w:noProof/>
                <w:sz w:val="22"/>
                <w:szCs w:val="22"/>
              </w:rPr>
            </w:pPr>
          </w:p>
          <w:p w14:paraId="2CA2D430" w14:textId="77777777" w:rsidR="00083A23" w:rsidRPr="009F0009" w:rsidRDefault="001441E5" w:rsidP="00BC7450">
            <w:pPr>
              <w:rPr>
                <w:rFonts w:asciiTheme="majorHAnsi" w:hAnsiTheme="majorHAnsi" w:cs="Gautami"/>
                <w:b/>
                <w:sz w:val="22"/>
                <w:szCs w:val="22"/>
                <w:lang w:val="es-MX"/>
              </w:rPr>
            </w:pPr>
            <w:r w:rsidRPr="009F0009">
              <w:rPr>
                <w:rFonts w:asciiTheme="majorHAnsi" w:hAnsiTheme="majorHAnsi" w:cs="Gautami"/>
                <w:sz w:val="22"/>
                <w:szCs w:val="22"/>
                <w:lang w:val="es-MX"/>
              </w:rPr>
              <w:t xml:space="preserve">  </w:t>
            </w:r>
          </w:p>
        </w:tc>
      </w:tr>
    </w:tbl>
    <w:p w14:paraId="58107777" w14:textId="77777777" w:rsidR="00083A23" w:rsidRPr="009F0009" w:rsidRDefault="00083A23" w:rsidP="00083A23">
      <w:pPr>
        <w:rPr>
          <w:rFonts w:asciiTheme="majorHAnsi" w:hAnsiTheme="majorHAnsi"/>
          <w:sz w:val="22"/>
          <w:szCs w:val="22"/>
          <w:lang w:val="es-MX"/>
        </w:rPr>
      </w:pPr>
    </w:p>
    <w:p w14:paraId="0AC3FB75" w14:textId="77777777" w:rsidR="00083A23" w:rsidRPr="009F0009" w:rsidRDefault="00083A23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1B926836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5AB495A4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5CDD8CFE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3A76D300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7B8981F6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654BA7D6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2272A51F" w14:textId="77777777" w:rsidR="00756585" w:rsidRPr="009F0009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23354AB7" w14:textId="77777777" w:rsidR="00756585" w:rsidRDefault="00756585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4E8007A6" w14:textId="77777777" w:rsidR="000462C9" w:rsidRDefault="000462C9" w:rsidP="00083A23">
      <w:pPr>
        <w:rPr>
          <w:rFonts w:asciiTheme="majorHAnsi" w:hAnsiTheme="majorHAnsi"/>
          <w:b/>
          <w:bCs/>
          <w:sz w:val="22"/>
          <w:szCs w:val="22"/>
          <w:lang w:val="es-MX"/>
        </w:rPr>
      </w:pPr>
    </w:p>
    <w:p w14:paraId="20B25BD9" w14:textId="77777777" w:rsidR="00083A23" w:rsidRPr="009F0009" w:rsidRDefault="00133C0B" w:rsidP="00083A23">
      <w:pPr>
        <w:rPr>
          <w:rFonts w:asciiTheme="majorHAnsi" w:hAnsiTheme="majorHAnsi"/>
          <w:sz w:val="22"/>
          <w:szCs w:val="22"/>
          <w:lang w:val="es-MX"/>
        </w:rPr>
      </w:pPr>
      <w:r>
        <w:rPr>
          <w:rFonts w:asciiTheme="majorHAnsi" w:hAnsiTheme="majorHAnsi" w:cs="Gautami"/>
          <w:noProof/>
          <w:sz w:val="22"/>
          <w:szCs w:val="22"/>
        </w:rPr>
        <w:lastRenderedPageBreak/>
        <w:pict w14:anchorId="73E19CBA">
          <v:rect id="_x0000_s1051" style="position:absolute;margin-left:-6.55pt;margin-top:3.9pt;width:507pt;height:20.5pt;z-index:251658752" fillcolor="silver" strokecolor="#969696">
            <v:shadow on="t"/>
            <v:textbox>
              <w:txbxContent>
                <w:p w14:paraId="2C32814D" w14:textId="77777777" w:rsidR="005B43F4" w:rsidRDefault="005B43F4" w:rsidP="00083A2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14:paraId="757A66ED" w14:textId="77777777" w:rsidR="00083A23" w:rsidRPr="009F0009" w:rsidRDefault="00083A23" w:rsidP="00083A23">
      <w:pPr>
        <w:rPr>
          <w:rFonts w:asciiTheme="majorHAnsi" w:hAnsiTheme="majorHAnsi"/>
          <w:sz w:val="22"/>
          <w:szCs w:val="22"/>
          <w:lang w:val="es-MX"/>
        </w:rPr>
      </w:pPr>
    </w:p>
    <w:p w14:paraId="73CB7CCB" w14:textId="77777777" w:rsidR="00083A23" w:rsidRPr="009F0009" w:rsidRDefault="00083A23" w:rsidP="00083A23">
      <w:pPr>
        <w:rPr>
          <w:rFonts w:asciiTheme="majorHAnsi" w:hAnsiTheme="majorHAnsi"/>
          <w:sz w:val="22"/>
          <w:szCs w:val="2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44"/>
        <w:gridCol w:w="4378"/>
      </w:tblGrid>
      <w:tr w:rsidR="00083A23" w:rsidRPr="009F0009" w14:paraId="3978B18D" w14:textId="77777777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607F6AC2" w14:textId="77777777" w:rsidR="00083A23" w:rsidRPr="009F0009" w:rsidRDefault="00083A23" w:rsidP="00083A23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132F8DCA" w14:textId="77777777" w:rsidR="00083A23" w:rsidRPr="009F0009" w:rsidRDefault="00083A23" w:rsidP="00083A23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b/>
                <w:sz w:val="22"/>
                <w:szCs w:val="22"/>
              </w:rPr>
              <w:t>Logros de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25F34C8" w14:textId="77777777" w:rsidR="00083A23" w:rsidRPr="009F0009" w:rsidRDefault="00083A23" w:rsidP="00083A23">
            <w:pPr>
              <w:spacing w:before="120" w:after="120"/>
              <w:ind w:firstLine="83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b/>
                <w:sz w:val="22"/>
                <w:szCs w:val="22"/>
              </w:rPr>
              <w:t>Acciones asociadas</w:t>
            </w:r>
          </w:p>
        </w:tc>
      </w:tr>
      <w:tr w:rsidR="00083A23" w:rsidRPr="009F0009" w14:paraId="3578134E" w14:textId="77777777" w:rsidTr="00FB1960">
        <w:trPr>
          <w:trHeight w:val="5176"/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14:paraId="66404058" w14:textId="77777777" w:rsidR="00083A23" w:rsidRPr="009F0009" w:rsidRDefault="00083A23" w:rsidP="00083A23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9F14CCE" w14:textId="77777777" w:rsidR="00083A23" w:rsidRPr="009F0009" w:rsidRDefault="00083A23" w:rsidP="00083A23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91C56B3" w14:textId="77777777" w:rsidR="00083A23" w:rsidRPr="009F0009" w:rsidRDefault="00083A23" w:rsidP="00083A23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5F36DF07" w14:textId="77777777" w:rsidR="00A55F50" w:rsidRPr="009F0009" w:rsidRDefault="00A55F50" w:rsidP="00A55F5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716ECC1" w14:textId="77777777" w:rsidR="003A4325" w:rsidRPr="009F0009" w:rsidRDefault="00974E8B" w:rsidP="00974E8B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Analizar 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>los conceptos básicos de Salud Pública y comunicaciones</w:t>
            </w:r>
          </w:p>
          <w:p w14:paraId="25858075" w14:textId="77777777" w:rsidR="001168E2" w:rsidRPr="009F0009" w:rsidRDefault="001168E2" w:rsidP="001168E2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Analizar el rol de los 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>distintos niveles de acción para prevenir una emergencia sanitaria</w:t>
            </w:r>
          </w:p>
          <w:p w14:paraId="0D9DC1E7" w14:textId="77777777" w:rsidR="001168E2" w:rsidRPr="009F0009" w:rsidRDefault="001168E2" w:rsidP="001168E2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Analizar el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 xml:space="preserve"> rol de la comunicación de riesgos para prevenir emergencias sanitarias</w:t>
            </w:r>
          </w:p>
          <w:p w14:paraId="782473A3" w14:textId="77777777" w:rsidR="00974E8B" w:rsidRPr="009F0009" w:rsidRDefault="001168E2" w:rsidP="00974E8B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Discutir las políticas y planes de acción 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>nacionales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vigent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>es para enfrentar las situaciones  sanitarias</w:t>
            </w:r>
          </w:p>
          <w:p w14:paraId="29752150" w14:textId="77777777" w:rsidR="00AF058A" w:rsidRPr="009F0009" w:rsidRDefault="00064918" w:rsidP="00AF058A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Proponer estrategias técnicas y comunicacionales para enfrentar una situación de crisis sanitaria</w:t>
            </w:r>
          </w:p>
          <w:p w14:paraId="0D8BBF86" w14:textId="77777777" w:rsidR="00083A23" w:rsidRPr="009F0009" w:rsidRDefault="00A55F50" w:rsidP="00AF058A">
            <w:pPr>
              <w:ind w:left="720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     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453F39C4" w14:textId="77777777" w:rsidR="00220065" w:rsidRPr="009F0009" w:rsidRDefault="00220065" w:rsidP="00220065">
            <w:p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597F5FD" w14:textId="77777777" w:rsidR="00220065" w:rsidRPr="009F0009" w:rsidRDefault="001168E2" w:rsidP="00064918">
            <w:pPr>
              <w:numPr>
                <w:ilvl w:val="1"/>
                <w:numId w:val="36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Presentación grupal sobre </w:t>
            </w:r>
            <w:r w:rsidR="00064918" w:rsidRPr="009F0009">
              <w:rPr>
                <w:rFonts w:asciiTheme="majorHAnsi" w:hAnsiTheme="majorHAnsi" w:cs="Arial"/>
                <w:sz w:val="22"/>
                <w:szCs w:val="22"/>
              </w:rPr>
              <w:t xml:space="preserve">conceptos básicos de Salud Pública y comunicaciones </w:t>
            </w:r>
          </w:p>
          <w:p w14:paraId="51C49FF5" w14:textId="77777777" w:rsidR="00AF058A" w:rsidRPr="009F0009" w:rsidRDefault="001168E2" w:rsidP="001168E2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2.1. </w:t>
            </w:r>
            <w:r w:rsidR="00D758ED" w:rsidRPr="009F000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20065" w:rsidRPr="009F0009">
              <w:rPr>
                <w:rFonts w:asciiTheme="majorHAnsi" w:hAnsiTheme="majorHAnsi" w:cs="Arial"/>
                <w:sz w:val="22"/>
                <w:szCs w:val="22"/>
              </w:rPr>
              <w:t xml:space="preserve">Presentación grupal sobre 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 xml:space="preserve">el rol de los distintos niveles de acción para prevenir una emergencia sanitaria </w:t>
            </w:r>
          </w:p>
          <w:p w14:paraId="7F396AEB" w14:textId="77777777" w:rsidR="00064918" w:rsidRPr="009F0009" w:rsidRDefault="00220065" w:rsidP="001168E2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3.1. Debate sobre 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el rol de 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 xml:space="preserve">la comunicación de riesgos para prevenir emergencias sanitarias </w:t>
            </w:r>
          </w:p>
          <w:p w14:paraId="58C7AF4F" w14:textId="77777777" w:rsidR="00064918" w:rsidRPr="009F0009" w:rsidRDefault="00220065" w:rsidP="002200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4.1. Presentación sobre </w:t>
            </w:r>
            <w:r w:rsidR="00064918" w:rsidRPr="009F0009">
              <w:rPr>
                <w:rFonts w:asciiTheme="majorHAnsi" w:hAnsiTheme="majorHAnsi"/>
                <w:sz w:val="22"/>
                <w:szCs w:val="22"/>
              </w:rPr>
              <w:t>las políticas y planes de acción nacionales vigentes para enfrentar las situaciones  sanitarias</w:t>
            </w:r>
          </w:p>
          <w:p w14:paraId="7F9D3FF0" w14:textId="77777777" w:rsidR="00064918" w:rsidRPr="009F0009" w:rsidRDefault="00064918" w:rsidP="002200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EAADD03" w14:textId="77777777" w:rsidR="00220065" w:rsidRPr="009F0009" w:rsidRDefault="00220065" w:rsidP="002200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5.1. Informe con propuesta de </w:t>
            </w:r>
            <w:r w:rsidR="00265BD0" w:rsidRPr="009F0009">
              <w:rPr>
                <w:rFonts w:asciiTheme="majorHAnsi" w:hAnsiTheme="majorHAnsi"/>
                <w:sz w:val="22"/>
                <w:szCs w:val="22"/>
              </w:rPr>
              <w:t>estrategias técnicas y comunicacionales para enfrentar una situación de crisis sanitaria</w:t>
            </w:r>
          </w:p>
          <w:p w14:paraId="0BED9BA0" w14:textId="77777777" w:rsidR="00220065" w:rsidRPr="009F0009" w:rsidRDefault="00220065" w:rsidP="001168E2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83A23" w:rsidRPr="009F0009" w14:paraId="368A673B" w14:textId="77777777" w:rsidTr="003F5699">
        <w:trPr>
          <w:trHeight w:val="768"/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14:paraId="5A896A6E" w14:textId="77777777" w:rsidR="00083A23" w:rsidRPr="009F0009" w:rsidRDefault="00083A23" w:rsidP="003F5699">
            <w:pPr>
              <w:spacing w:before="120" w:after="12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b/>
                <w:sz w:val="22"/>
                <w:szCs w:val="22"/>
              </w:rPr>
              <w:t>Estrategias metodológicas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64C4E8A8" w14:textId="77777777" w:rsidR="00240B7B" w:rsidRPr="009F0009" w:rsidRDefault="003F5699" w:rsidP="0017263E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Clases, talleres, debates, visitas a </w:t>
            </w:r>
            <w:r w:rsidR="00FB1960" w:rsidRPr="009F0009">
              <w:rPr>
                <w:rFonts w:asciiTheme="majorHAnsi" w:hAnsiTheme="majorHAnsi" w:cs="Arial"/>
                <w:sz w:val="22"/>
                <w:szCs w:val="22"/>
              </w:rPr>
              <w:t>dependencias de</w:t>
            </w:r>
            <w:r w:rsidR="0017263E" w:rsidRPr="009F0009">
              <w:rPr>
                <w:rFonts w:asciiTheme="majorHAnsi" w:hAnsiTheme="majorHAnsi" w:cs="Arial"/>
                <w:sz w:val="22"/>
                <w:szCs w:val="22"/>
              </w:rPr>
              <w:t xml:space="preserve"> establecimiento de salud</w:t>
            </w:r>
          </w:p>
          <w:p w14:paraId="711E680B" w14:textId="77777777" w:rsidR="00083A23" w:rsidRPr="009F0009" w:rsidRDefault="00083A23" w:rsidP="0017263E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A23" w:rsidRPr="009F0009" w14:paraId="7AC3A296" w14:textId="77777777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14:paraId="76A71860" w14:textId="77777777" w:rsidR="00083A23" w:rsidRPr="009F0009" w:rsidRDefault="00083A23" w:rsidP="00083A23">
            <w:pPr>
              <w:spacing w:before="120" w:after="120"/>
              <w:rPr>
                <w:rFonts w:asciiTheme="majorHAnsi" w:hAnsiTheme="majorHAnsi" w:cs="Arial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b/>
                <w:sz w:val="22"/>
                <w:szCs w:val="22"/>
              </w:rPr>
              <w:t xml:space="preserve">Procedimientos </w:t>
            </w:r>
            <w:r w:rsidRPr="009F0009">
              <w:rPr>
                <w:rFonts w:asciiTheme="majorHAnsi" w:hAnsiTheme="majorHAns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035F01D5" w14:textId="77777777" w:rsidR="00A528DD" w:rsidRPr="009F0009" w:rsidRDefault="00C5509A" w:rsidP="005111A9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Los estudiantes </w:t>
            </w:r>
            <w:r w:rsidR="00DE143D" w:rsidRPr="009F0009">
              <w:rPr>
                <w:rFonts w:asciiTheme="majorHAnsi" w:hAnsiTheme="majorHAnsi"/>
                <w:sz w:val="22"/>
                <w:szCs w:val="22"/>
              </w:rPr>
              <w:t>s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erán </w:t>
            </w:r>
            <w:r w:rsidR="00DE143D" w:rsidRPr="009F0009">
              <w:rPr>
                <w:rFonts w:asciiTheme="majorHAnsi" w:hAnsiTheme="majorHAnsi"/>
                <w:sz w:val="22"/>
                <w:szCs w:val="22"/>
              </w:rPr>
              <w:t>evaluados a través de</w:t>
            </w:r>
            <w:r w:rsidR="00A528DD" w:rsidRPr="009F0009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  <w:p w14:paraId="6ED5EBAB" w14:textId="77777777" w:rsidR="00C5509A" w:rsidRPr="009F0009" w:rsidRDefault="008600AB" w:rsidP="00A528DD">
            <w:pPr>
              <w:numPr>
                <w:ilvl w:val="0"/>
                <w:numId w:val="32"/>
              </w:num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3</w:t>
            </w:r>
            <w:r w:rsidR="00C5509A" w:rsidRPr="009F0009">
              <w:rPr>
                <w:rFonts w:asciiTheme="majorHAnsi" w:hAnsiTheme="majorHAnsi"/>
                <w:sz w:val="22"/>
                <w:szCs w:val="22"/>
              </w:rPr>
              <w:t xml:space="preserve"> Presentaciones grupales: cada una con una ponderación de un 20%</w:t>
            </w:r>
          </w:p>
          <w:p w14:paraId="1FBEEE2B" w14:textId="77777777" w:rsidR="00083A23" w:rsidRPr="009F0009" w:rsidRDefault="00FB1960" w:rsidP="005B43F4">
            <w:pPr>
              <w:numPr>
                <w:ilvl w:val="0"/>
                <w:numId w:val="32"/>
              </w:num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Y un Informe final</w:t>
            </w:r>
            <w:r w:rsidR="00CF6C04" w:rsidRPr="009F0009">
              <w:rPr>
                <w:rFonts w:asciiTheme="majorHAnsi" w:hAnsiTheme="majorHAnsi"/>
                <w:sz w:val="22"/>
                <w:szCs w:val="22"/>
              </w:rPr>
              <w:t xml:space="preserve"> con conferencia de prensa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, con un </w:t>
            </w:r>
            <w:r w:rsidR="00432E0D" w:rsidRPr="009F0009">
              <w:rPr>
                <w:rFonts w:asciiTheme="majorHAnsi" w:hAnsiTheme="majorHAnsi"/>
                <w:sz w:val="22"/>
                <w:szCs w:val="22"/>
              </w:rPr>
              <w:t>4</w:t>
            </w:r>
            <w:r w:rsidR="00C5509A" w:rsidRPr="009F0009">
              <w:rPr>
                <w:rFonts w:asciiTheme="majorHAnsi" w:hAnsiTheme="majorHAnsi"/>
                <w:sz w:val="22"/>
                <w:szCs w:val="22"/>
              </w:rPr>
              <w:t xml:space="preserve">0% </w:t>
            </w:r>
          </w:p>
        </w:tc>
      </w:tr>
      <w:tr w:rsidR="00083A23" w:rsidRPr="009F0009" w14:paraId="589ADF1B" w14:textId="77777777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14:paraId="3E4152D2" w14:textId="77777777" w:rsidR="00083A23" w:rsidRPr="009F0009" w:rsidRDefault="00083A23" w:rsidP="00083A23">
            <w:pPr>
              <w:spacing w:before="120" w:after="12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b/>
                <w:sz w:val="22"/>
                <w:szCs w:val="22"/>
              </w:rPr>
              <w:t>Recursos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6B1325B7" w14:textId="77777777" w:rsidR="00083A23" w:rsidRPr="009F0009" w:rsidRDefault="0017263E" w:rsidP="0017263E">
            <w:pPr>
              <w:spacing w:before="120" w:after="12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Material audiovisual, talleres y artículos de actualidad en salud pública.</w:t>
            </w:r>
          </w:p>
        </w:tc>
      </w:tr>
    </w:tbl>
    <w:p w14:paraId="486DF1F0" w14:textId="77777777" w:rsidR="00083A23" w:rsidRPr="009F0009" w:rsidRDefault="00083A23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3CE769F1" w14:textId="77777777" w:rsidR="00CF6C04" w:rsidRPr="009F0009" w:rsidRDefault="00CF6C0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14D80FA8" w14:textId="77777777" w:rsidR="00CF6C04" w:rsidRPr="009F0009" w:rsidRDefault="00CF6C0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3FDD4FFC" w14:textId="77777777" w:rsidR="00CF6C04" w:rsidRPr="009F0009" w:rsidRDefault="00CF6C0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285259FA" w14:textId="77777777" w:rsidR="00CF6C04" w:rsidRPr="009F0009" w:rsidRDefault="00CF6C0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7A52A714" w14:textId="77777777" w:rsidR="00CF6C04" w:rsidRPr="009F0009" w:rsidRDefault="00CF6C0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4FE0B39C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7A573F8F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002E53A1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0C4AF293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3248B5E4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2A76AE6F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260E8EE9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178D53C8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23D3D44C" w14:textId="77777777" w:rsidR="005B43F4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10841F06" w14:textId="77777777" w:rsidR="005033BE" w:rsidRDefault="005033BE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37A6D5E0" w14:textId="77777777" w:rsidR="005033BE" w:rsidRDefault="005033BE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1667C669" w14:textId="77777777" w:rsidR="005033BE" w:rsidRPr="009F0009" w:rsidRDefault="005033BE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263365A4" w14:textId="77777777" w:rsidR="005B43F4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1CCF0099" w14:textId="77777777" w:rsidR="000462C9" w:rsidRDefault="000462C9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4C56B404" w14:textId="77777777" w:rsidR="000462C9" w:rsidRPr="009F0009" w:rsidRDefault="000462C9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3544CD67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2B88BAFE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377A5C32" w14:textId="77777777" w:rsidR="005B43F4" w:rsidRPr="009F0009" w:rsidRDefault="005B43F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6C2FAD4C" w14:textId="77777777" w:rsidR="00CF6C04" w:rsidRPr="009F0009" w:rsidRDefault="00CF6C04" w:rsidP="00083A23">
      <w:pPr>
        <w:jc w:val="both"/>
        <w:rPr>
          <w:rFonts w:asciiTheme="majorHAnsi" w:hAnsiTheme="majorHAnsi"/>
          <w:b/>
          <w:sz w:val="22"/>
          <w:szCs w:val="22"/>
          <w:lang w:val="pt-BR"/>
        </w:rPr>
      </w:pPr>
    </w:p>
    <w:p w14:paraId="7C183338" w14:textId="77777777" w:rsidR="00083A23" w:rsidRPr="009F0009" w:rsidRDefault="00133C0B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Theme="majorHAnsi" w:hAnsiTheme="majorHAnsi"/>
          <w:b/>
          <w:color w:val="FFFFFF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  <w:u w:val="single"/>
        </w:rPr>
        <w:lastRenderedPageBreak/>
        <w:pict w14:anchorId="3146700D">
          <v:rect id="_x0000_s1036" style="position:absolute;left:0;text-align:left;margin-left:-16.7pt;margin-top:3.45pt;width:484.6pt;height:20.5pt;z-index:251656704" fillcolor="silver" strokecolor="#969696">
            <v:shadow on="t"/>
            <v:textbox style="mso-next-textbox:#_x0000_s1036">
              <w:txbxContent>
                <w:p w14:paraId="4D45213E" w14:textId="77777777" w:rsidR="005B43F4" w:rsidRDefault="005B43F4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14:paraId="4771D9DD" w14:textId="77777777" w:rsidR="00083A23" w:rsidRPr="009F0009" w:rsidRDefault="00083A23" w:rsidP="00083A23">
      <w:pPr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vertAnchor="text" w:horzAnchor="margin" w:tblpXSpec="center" w:tblpY="105"/>
        <w:tblW w:w="96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20"/>
        <w:gridCol w:w="5499"/>
        <w:gridCol w:w="1559"/>
      </w:tblGrid>
      <w:tr w:rsidR="00A833BA" w:rsidRPr="009F0009" w14:paraId="7CEE87C6" w14:textId="77777777" w:rsidTr="00A833BA">
        <w:trPr>
          <w:trHeight w:val="597"/>
        </w:trPr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14:paraId="75BFCA20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F0009">
              <w:rPr>
                <w:rFonts w:asciiTheme="majorHAnsi" w:hAnsiTheme="majorHAnsi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14:paraId="59BA1B78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F0009">
              <w:rPr>
                <w:rFonts w:asciiTheme="majorHAnsi" w:hAnsiTheme="majorHAnsi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5499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</w:tcPr>
          <w:p w14:paraId="53BCAF85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08A674DC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F0009">
              <w:rPr>
                <w:rFonts w:asciiTheme="majorHAnsi" w:hAnsiTheme="majorHAnsi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14:paraId="74DDD2D7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F0009">
              <w:rPr>
                <w:rFonts w:asciiTheme="majorHAnsi" w:hAnsiTheme="majorHAnsi"/>
                <w:b/>
                <w:i/>
                <w:sz w:val="22"/>
                <w:szCs w:val="22"/>
              </w:rPr>
              <w:t>Profesor(es)</w:t>
            </w:r>
          </w:p>
        </w:tc>
      </w:tr>
      <w:tr w:rsidR="00A833BA" w:rsidRPr="009F0009" w14:paraId="6F94949A" w14:textId="77777777" w:rsidTr="00A833BA">
        <w:trPr>
          <w:cantSplit/>
          <w:trHeight w:val="795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BB8EE" w14:textId="77777777" w:rsidR="00A833BA" w:rsidRPr="009F0009" w:rsidRDefault="00A833BA" w:rsidP="00240B7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395261FF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  <w:vAlign w:val="center"/>
          </w:tcPr>
          <w:p w14:paraId="28863DD1" w14:textId="77777777" w:rsidR="00A833BA" w:rsidRPr="009F0009" w:rsidRDefault="00A833BA" w:rsidP="00781274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Introducción al curso</w:t>
            </w:r>
          </w:p>
          <w:p w14:paraId="40FE4E06" w14:textId="77777777" w:rsidR="00A833BA" w:rsidRPr="009F0009" w:rsidRDefault="00A833BA" w:rsidP="008600AB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Clase Introducción al liderazgo en salud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040083" w14:textId="77777777" w:rsidR="00A833BA" w:rsidRPr="009F0009" w:rsidRDefault="00240B7B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</w:t>
            </w:r>
            <w:r w:rsidR="00432E0D" w:rsidRPr="009F0009">
              <w:rPr>
                <w:rFonts w:asciiTheme="majorHAnsi" w:hAnsiTheme="majorHAnsi"/>
                <w:sz w:val="22"/>
                <w:szCs w:val="22"/>
              </w:rPr>
              <w:t>odrigo Fuentes</w:t>
            </w:r>
          </w:p>
        </w:tc>
      </w:tr>
      <w:tr w:rsidR="00A833BA" w:rsidRPr="009F0009" w14:paraId="5805C429" w14:textId="77777777" w:rsidTr="00A833BA">
        <w:trPr>
          <w:cantSplit/>
          <w:trHeight w:val="795"/>
        </w:trPr>
        <w:tc>
          <w:tcPr>
            <w:tcW w:w="12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15D141" w14:textId="77777777" w:rsidR="00A833BA" w:rsidRPr="009F0009" w:rsidRDefault="00A833BA" w:rsidP="00240B7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0A098774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vAlign w:val="center"/>
          </w:tcPr>
          <w:p w14:paraId="2A9E22A4" w14:textId="77777777" w:rsidR="00A833BA" w:rsidRPr="009F0009" w:rsidRDefault="00A833BA" w:rsidP="008600AB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Clase  conceptos básicos de Salud Pública </w:t>
            </w:r>
          </w:p>
          <w:p w14:paraId="0FA3BB95" w14:textId="77777777" w:rsidR="00A833BA" w:rsidRPr="009F0009" w:rsidRDefault="00A833BA" w:rsidP="00432E0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Taller  conceptos básicos de Salud Pública </w:t>
            </w:r>
          </w:p>
        </w:tc>
        <w:tc>
          <w:tcPr>
            <w:tcW w:w="1559" w:type="dxa"/>
            <w:vAlign w:val="center"/>
          </w:tcPr>
          <w:p w14:paraId="175FF9FB" w14:textId="77777777" w:rsidR="00A833BA" w:rsidRPr="009F0009" w:rsidRDefault="00A833BA" w:rsidP="000F770C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20033E3A" w14:textId="77777777" w:rsidTr="00A833BA">
        <w:tc>
          <w:tcPr>
            <w:tcW w:w="12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4338A6" w14:textId="77777777" w:rsidR="00A833BA" w:rsidRPr="009F0009" w:rsidRDefault="00A833BA" w:rsidP="00240B7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5DE13DC0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vAlign w:val="center"/>
          </w:tcPr>
          <w:p w14:paraId="250ADBEC" w14:textId="77777777" w:rsidR="00A833BA" w:rsidRPr="009F0009" w:rsidRDefault="00A833BA" w:rsidP="00432E0D">
            <w:pPr>
              <w:numPr>
                <w:ilvl w:val="0"/>
                <w:numId w:val="38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Presentación grupal 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F0009">
              <w:rPr>
                <w:rFonts w:asciiTheme="majorHAnsi" w:hAnsiTheme="majorHAnsi" w:cs="Arial"/>
                <w:sz w:val="22"/>
                <w:szCs w:val="22"/>
              </w:rPr>
              <w:t>sobre conceptos básicos de Salud Pública</w:t>
            </w:r>
            <w:r w:rsidR="00DE3371" w:rsidRPr="009F0009">
              <w:rPr>
                <w:rFonts w:asciiTheme="majorHAnsi" w:hAnsiTheme="majorHAnsi" w:cs="Arial"/>
                <w:sz w:val="22"/>
                <w:szCs w:val="22"/>
              </w:rPr>
              <w:t>. Debate</w:t>
            </w: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CA3B92A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432E0D" w:rsidRPr="009F0009" w14:paraId="6630EB3A" w14:textId="77777777" w:rsidTr="00A833BA">
        <w:tc>
          <w:tcPr>
            <w:tcW w:w="12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76F2DD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694FE02D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vAlign w:val="center"/>
          </w:tcPr>
          <w:p w14:paraId="3857FAA9" w14:textId="77777777" w:rsidR="00432E0D" w:rsidRPr="009F0009" w:rsidRDefault="00432E0D" w:rsidP="00432E0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Clase  conceptos básicos de comunicaciones</w:t>
            </w:r>
          </w:p>
          <w:p w14:paraId="2237F6D8" w14:textId="77777777" w:rsidR="00432E0D" w:rsidRPr="009F0009" w:rsidRDefault="00432E0D" w:rsidP="00432E0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Taller  conceptos básicos de comunicaciones</w:t>
            </w:r>
          </w:p>
        </w:tc>
        <w:tc>
          <w:tcPr>
            <w:tcW w:w="1559" w:type="dxa"/>
            <w:vAlign w:val="center"/>
          </w:tcPr>
          <w:p w14:paraId="580580F4" w14:textId="77777777" w:rsidR="00432E0D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432E0D" w:rsidRPr="009F0009" w14:paraId="41B663D5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7DBD010F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56DE995B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34AE0A1B" w14:textId="77777777" w:rsidR="00432E0D" w:rsidRPr="009F0009" w:rsidRDefault="00432E0D" w:rsidP="00432E0D">
            <w:pPr>
              <w:numPr>
                <w:ilvl w:val="0"/>
                <w:numId w:val="38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Presentación grupal 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F0009">
              <w:rPr>
                <w:rFonts w:asciiTheme="majorHAnsi" w:hAnsiTheme="majorHAnsi" w:cs="Arial"/>
                <w:sz w:val="22"/>
                <w:szCs w:val="22"/>
              </w:rPr>
              <w:t>sobre conceptos básicos de comunicaciones</w:t>
            </w:r>
            <w:r w:rsidR="00DE3371" w:rsidRPr="009F0009">
              <w:rPr>
                <w:rFonts w:asciiTheme="majorHAnsi" w:hAnsiTheme="majorHAnsi" w:cs="Arial"/>
                <w:sz w:val="22"/>
                <w:szCs w:val="22"/>
              </w:rPr>
              <w:t>. Debate</w:t>
            </w:r>
          </w:p>
        </w:tc>
        <w:tc>
          <w:tcPr>
            <w:tcW w:w="1559" w:type="dxa"/>
          </w:tcPr>
          <w:p w14:paraId="13C683AE" w14:textId="77777777" w:rsidR="00432E0D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432E0D" w:rsidRPr="009F0009" w14:paraId="1BD6BB1A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0D20B002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3A0CF719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1E7040AB" w14:textId="77777777" w:rsidR="00432E0D" w:rsidRPr="009F0009" w:rsidRDefault="00432E0D" w:rsidP="00432E0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Clase  conceptos básicos de abogacía en Salud</w:t>
            </w:r>
          </w:p>
          <w:p w14:paraId="536D97A4" w14:textId="77777777" w:rsidR="00432E0D" w:rsidRPr="009F0009" w:rsidRDefault="00432E0D" w:rsidP="00432E0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Taller  conceptos básicos de abogacía en salud</w:t>
            </w:r>
          </w:p>
        </w:tc>
        <w:tc>
          <w:tcPr>
            <w:tcW w:w="1559" w:type="dxa"/>
          </w:tcPr>
          <w:p w14:paraId="2E5F5F46" w14:textId="77777777" w:rsidR="00432E0D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2547F9CF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17D4908A" w14:textId="77777777" w:rsidR="00A833BA" w:rsidRPr="009F0009" w:rsidRDefault="00A833BA" w:rsidP="00CF6C0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50B9CB88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02C2129A" w14:textId="77777777" w:rsidR="00A833BA" w:rsidRPr="009F0009" w:rsidRDefault="00432E0D" w:rsidP="008600AB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Presentación grupal 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F0009">
              <w:rPr>
                <w:rFonts w:asciiTheme="majorHAnsi" w:hAnsiTheme="majorHAnsi" w:cs="Arial"/>
                <w:sz w:val="22"/>
                <w:szCs w:val="22"/>
              </w:rPr>
              <w:t>sobre conceptos básicos de abogacía en Salud</w:t>
            </w:r>
            <w:r w:rsidR="00DE3371" w:rsidRPr="009F0009">
              <w:rPr>
                <w:rFonts w:asciiTheme="majorHAnsi" w:hAnsiTheme="majorHAnsi" w:cs="Arial"/>
                <w:sz w:val="22"/>
                <w:szCs w:val="22"/>
              </w:rPr>
              <w:t>. Debate</w:t>
            </w:r>
          </w:p>
        </w:tc>
        <w:tc>
          <w:tcPr>
            <w:tcW w:w="1559" w:type="dxa"/>
            <w:vAlign w:val="center"/>
          </w:tcPr>
          <w:p w14:paraId="6A504A87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645BF3DD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55473FBB" w14:textId="77777777" w:rsidR="00A833BA" w:rsidRPr="009F0009" w:rsidRDefault="00A833BA" w:rsidP="0073139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2964D85B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1CCCD25C" w14:textId="77777777" w:rsidR="00A833BA" w:rsidRPr="009F0009" w:rsidRDefault="00A833BA" w:rsidP="00DE3371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Visita </w:t>
            </w:r>
            <w:r w:rsidR="00DE3371" w:rsidRPr="009F0009">
              <w:rPr>
                <w:rFonts w:asciiTheme="majorHAnsi" w:hAnsiTheme="majorHAnsi"/>
                <w:sz w:val="22"/>
                <w:szCs w:val="22"/>
              </w:rPr>
              <w:t xml:space="preserve">Establecimiento de 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>Salud</w:t>
            </w:r>
          </w:p>
        </w:tc>
        <w:tc>
          <w:tcPr>
            <w:tcW w:w="1559" w:type="dxa"/>
            <w:vAlign w:val="center"/>
          </w:tcPr>
          <w:p w14:paraId="78AEC8D8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1418D8BA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36A7469E" w14:textId="77777777" w:rsidR="00A833BA" w:rsidRPr="009F0009" w:rsidRDefault="00A833BA" w:rsidP="008600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4A4CF35D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05211A12" w14:textId="77777777" w:rsidR="00A833BA" w:rsidRPr="009F0009" w:rsidRDefault="00DE3371" w:rsidP="00DE3371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 w:cs="Arial"/>
                <w:sz w:val="22"/>
                <w:szCs w:val="22"/>
              </w:rPr>
              <w:t xml:space="preserve">Presentación visita establecimiento de </w:t>
            </w:r>
            <w:r w:rsidR="00432E0D" w:rsidRPr="009F0009">
              <w:rPr>
                <w:rFonts w:asciiTheme="majorHAnsi" w:hAnsiTheme="majorHAnsi" w:cs="Arial"/>
                <w:sz w:val="22"/>
                <w:szCs w:val="22"/>
              </w:rPr>
              <w:t>Salud</w:t>
            </w:r>
          </w:p>
        </w:tc>
        <w:tc>
          <w:tcPr>
            <w:tcW w:w="1559" w:type="dxa"/>
            <w:vAlign w:val="center"/>
          </w:tcPr>
          <w:p w14:paraId="61F1CB80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5B7F06EA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183F0847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452D41D1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7442C757" w14:textId="77777777" w:rsidR="00A833BA" w:rsidRPr="009F0009" w:rsidRDefault="00DE3371" w:rsidP="00DE3371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Conceptos y elementos para la elaboración de </w:t>
            </w:r>
            <w:r w:rsidR="00432E0D" w:rsidRPr="009F0009">
              <w:rPr>
                <w:rFonts w:asciiTheme="majorHAnsi" w:hAnsiTheme="majorHAnsi"/>
                <w:sz w:val="22"/>
                <w:szCs w:val="22"/>
              </w:rPr>
              <w:t>propuesta</w:t>
            </w:r>
            <w:r w:rsidRPr="009F0009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432E0D" w:rsidRPr="009F000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E63B55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7B9B8ED9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33393373" w14:textId="77777777" w:rsidR="00A833BA" w:rsidRPr="009F0009" w:rsidRDefault="00A833BA" w:rsidP="0073139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34778098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678D1B70" w14:textId="77777777" w:rsidR="00A833BA" w:rsidRPr="009F0009" w:rsidRDefault="00DE3371" w:rsidP="00DE3371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Taller </w:t>
            </w:r>
            <w:r w:rsidR="00432E0D" w:rsidRPr="009F0009">
              <w:rPr>
                <w:rFonts w:asciiTheme="majorHAnsi" w:hAnsiTheme="majorHAnsi"/>
                <w:sz w:val="22"/>
                <w:szCs w:val="22"/>
              </w:rPr>
              <w:t xml:space="preserve">Preparación propuesta </w:t>
            </w:r>
          </w:p>
        </w:tc>
        <w:tc>
          <w:tcPr>
            <w:tcW w:w="1559" w:type="dxa"/>
            <w:vAlign w:val="center"/>
          </w:tcPr>
          <w:p w14:paraId="2B6277D2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432E0D" w:rsidRPr="009F0009" w14:paraId="59EC2BAE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19C419B0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131A3C59" w14:textId="77777777" w:rsidR="00432E0D" w:rsidRPr="009F0009" w:rsidRDefault="00432E0D" w:rsidP="00432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7089D9C7" w14:textId="77777777" w:rsidR="00432E0D" w:rsidRPr="009F0009" w:rsidRDefault="00432E0D" w:rsidP="00DE3371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Preparación propuesta </w:t>
            </w:r>
          </w:p>
        </w:tc>
        <w:tc>
          <w:tcPr>
            <w:tcW w:w="1559" w:type="dxa"/>
            <w:vAlign w:val="center"/>
          </w:tcPr>
          <w:p w14:paraId="73749104" w14:textId="77777777" w:rsidR="00432E0D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  <w:tr w:rsidR="00A833BA" w:rsidRPr="009F0009" w14:paraId="05FF7F97" w14:textId="77777777" w:rsidTr="00A833BA">
        <w:trPr>
          <w:trHeight w:val="658"/>
        </w:trPr>
        <w:tc>
          <w:tcPr>
            <w:tcW w:w="1204" w:type="dxa"/>
            <w:shd w:val="clear" w:color="auto" w:fill="auto"/>
            <w:vAlign w:val="center"/>
          </w:tcPr>
          <w:p w14:paraId="54549B56" w14:textId="77777777" w:rsidR="00A833BA" w:rsidRPr="009F0009" w:rsidRDefault="00A833BA" w:rsidP="000F770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4CD80603" w14:textId="77777777" w:rsidR="00A833BA" w:rsidRPr="009F0009" w:rsidRDefault="00A833BA" w:rsidP="000842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166B7DC7" w14:textId="77777777" w:rsidR="00A833BA" w:rsidRPr="009F0009" w:rsidRDefault="00A833BA" w:rsidP="00DE3371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 xml:space="preserve">Presentación propuesta </w:t>
            </w:r>
          </w:p>
        </w:tc>
        <w:tc>
          <w:tcPr>
            <w:tcW w:w="1559" w:type="dxa"/>
            <w:vAlign w:val="center"/>
          </w:tcPr>
          <w:p w14:paraId="34C50938" w14:textId="77777777" w:rsidR="00A833BA" w:rsidRPr="009F0009" w:rsidRDefault="00432E0D" w:rsidP="00432E0D">
            <w:pPr>
              <w:rPr>
                <w:rFonts w:asciiTheme="majorHAnsi" w:hAnsiTheme="majorHAnsi"/>
                <w:sz w:val="22"/>
                <w:szCs w:val="22"/>
              </w:rPr>
            </w:pPr>
            <w:r w:rsidRPr="009F0009">
              <w:rPr>
                <w:rFonts w:asciiTheme="majorHAnsi" w:hAnsiTheme="majorHAnsi"/>
                <w:sz w:val="22"/>
                <w:szCs w:val="22"/>
              </w:rPr>
              <w:t>Rodrigo Fuentes</w:t>
            </w:r>
          </w:p>
        </w:tc>
      </w:tr>
    </w:tbl>
    <w:p w14:paraId="35CE79F4" w14:textId="77777777" w:rsidR="00083A23" w:rsidRPr="009F0009" w:rsidRDefault="00083A23" w:rsidP="00083A23">
      <w:pPr>
        <w:rPr>
          <w:rFonts w:asciiTheme="majorHAnsi" w:hAnsiTheme="majorHAnsi"/>
          <w:sz w:val="22"/>
          <w:szCs w:val="22"/>
        </w:rPr>
      </w:pPr>
    </w:p>
    <w:p w14:paraId="4D296506" w14:textId="77777777" w:rsidR="00083A23" w:rsidRPr="009F0009" w:rsidRDefault="00083A23" w:rsidP="00083A23">
      <w:pPr>
        <w:rPr>
          <w:rFonts w:asciiTheme="majorHAnsi" w:hAnsiTheme="majorHAnsi"/>
          <w:sz w:val="22"/>
          <w:szCs w:val="22"/>
        </w:rPr>
      </w:pPr>
    </w:p>
    <w:p w14:paraId="481579C9" w14:textId="77777777" w:rsidR="00083A23" w:rsidRDefault="00083A23" w:rsidP="00083A23">
      <w:pPr>
        <w:rPr>
          <w:rFonts w:asciiTheme="majorHAnsi" w:hAnsiTheme="majorHAnsi"/>
          <w:sz w:val="22"/>
          <w:szCs w:val="22"/>
        </w:rPr>
      </w:pPr>
    </w:p>
    <w:p w14:paraId="7AEDEF5B" w14:textId="77777777" w:rsidR="00D37B1A" w:rsidRPr="006A1E51" w:rsidRDefault="00D37B1A" w:rsidP="00D37B1A">
      <w:pPr>
        <w:rPr>
          <w:rFonts w:ascii="Calibri" w:hAnsi="Calibri"/>
          <w:b/>
        </w:rPr>
      </w:pPr>
      <w:r w:rsidRPr="006A1E51">
        <w:rPr>
          <w:rFonts w:ascii="Calibri" w:hAnsi="Calibri"/>
          <w:b/>
        </w:rPr>
        <w:t>Unidad de Formación Común</w:t>
      </w:r>
    </w:p>
    <w:p w14:paraId="15046003" w14:textId="77777777" w:rsidR="00D37B1A" w:rsidRPr="006A1E51" w:rsidRDefault="00D37B1A" w:rsidP="00D37B1A">
      <w:pPr>
        <w:rPr>
          <w:rFonts w:ascii="Calibri" w:hAnsi="Calibri"/>
          <w:b/>
        </w:rPr>
      </w:pPr>
      <w:r w:rsidRPr="006A1E51">
        <w:rPr>
          <w:rFonts w:ascii="Calibri" w:hAnsi="Calibri"/>
          <w:b/>
        </w:rPr>
        <w:t>Programa de Formación General</w:t>
      </w:r>
    </w:p>
    <w:p w14:paraId="63E40092" w14:textId="77777777" w:rsidR="00D37B1A" w:rsidRPr="006A1E51" w:rsidRDefault="00D37B1A" w:rsidP="00D37B1A">
      <w:pPr>
        <w:rPr>
          <w:rFonts w:ascii="Calibri" w:hAnsi="Calibri"/>
          <w:b/>
        </w:rPr>
      </w:pPr>
      <w:r w:rsidRPr="006A1E51">
        <w:rPr>
          <w:rFonts w:ascii="Calibri" w:hAnsi="Calibri"/>
          <w:b/>
        </w:rPr>
        <w:t>Dirección de Pregrado</w:t>
      </w:r>
    </w:p>
    <w:p w14:paraId="3CF6C4B2" w14:textId="77777777" w:rsidR="00D37B1A" w:rsidRPr="006A1E51" w:rsidRDefault="00D37B1A" w:rsidP="00D37B1A">
      <w:pPr>
        <w:rPr>
          <w:rFonts w:ascii="Calibri" w:hAnsi="Calibri"/>
          <w:b/>
        </w:rPr>
      </w:pPr>
      <w:r w:rsidRPr="006A1E51">
        <w:rPr>
          <w:rFonts w:ascii="Calibri" w:hAnsi="Calibri"/>
          <w:b/>
        </w:rPr>
        <w:t>Facultad de Medicina</w:t>
      </w:r>
    </w:p>
    <w:p w14:paraId="61E4AA77" w14:textId="77777777" w:rsidR="00D37B1A" w:rsidRPr="009F0009" w:rsidRDefault="00D37B1A" w:rsidP="00D37B1A">
      <w:pPr>
        <w:rPr>
          <w:rFonts w:asciiTheme="majorHAnsi" w:hAnsiTheme="majorHAnsi"/>
          <w:sz w:val="22"/>
          <w:szCs w:val="22"/>
        </w:rPr>
      </w:pPr>
      <w:r w:rsidRPr="006A1E51">
        <w:rPr>
          <w:rFonts w:ascii="Calibri" w:hAnsi="Calibri"/>
          <w:b/>
        </w:rPr>
        <w:t>Universidad de Chile</w:t>
      </w:r>
    </w:p>
    <w:sectPr w:rsidR="00D37B1A" w:rsidRPr="009F0009" w:rsidSect="00083A23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2A0EE18" w14:textId="77777777" w:rsidR="00133C0B" w:rsidRDefault="00133C0B">
      <w:r>
        <w:separator/>
      </w:r>
    </w:p>
  </w:endnote>
  <w:endnote w:type="continuationSeparator" w:id="0">
    <w:p w14:paraId="5D6CE8EE" w14:textId="77777777" w:rsidR="00133C0B" w:rsidRDefault="0013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1A66496" w14:textId="77777777" w:rsidR="00133C0B" w:rsidRDefault="00133C0B">
      <w:r>
        <w:separator/>
      </w:r>
    </w:p>
  </w:footnote>
  <w:footnote w:type="continuationSeparator" w:id="0">
    <w:p w14:paraId="35CE2BD1" w14:textId="77777777" w:rsidR="00133C0B" w:rsidRDefault="00133C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AE92B" w14:textId="77777777" w:rsidR="005B43F4" w:rsidRDefault="004A19A2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80">
      <w:rPr>
        <w:rStyle w:val="Nmerodepgina"/>
      </w:rPr>
      <w:instrText>PAGE</w:instrText>
    </w:r>
    <w:r w:rsidR="005B43F4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B3FF541" w14:textId="77777777" w:rsidR="005B43F4" w:rsidRDefault="005B43F4" w:rsidP="00083A2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668E6" w14:textId="77777777" w:rsidR="005B43F4" w:rsidRDefault="004A19A2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80">
      <w:rPr>
        <w:rStyle w:val="Nmerodepgina"/>
      </w:rPr>
      <w:instrText>PAGE</w:instrText>
    </w:r>
    <w:r w:rsidR="005B43F4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5476F6">
      <w:rPr>
        <w:rStyle w:val="Nmerodepgina"/>
        <w:noProof/>
      </w:rPr>
      <w:t>V</w:t>
    </w:r>
    <w:r>
      <w:rPr>
        <w:rStyle w:val="Nmerodepgina"/>
      </w:rPr>
      <w:fldChar w:fldCharType="end"/>
    </w:r>
  </w:p>
  <w:p w14:paraId="2D130730" w14:textId="77777777" w:rsidR="005B43F4" w:rsidRDefault="005B43F4" w:rsidP="00083A23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85pt;height:11.85pt" o:bullet="t">
        <v:imagedata r:id="rId1" o:title="BD14565_"/>
      </v:shape>
    </w:pict>
  </w:numPicBullet>
  <w:abstractNum w:abstractNumId="0">
    <w:nsid w:val="FFFFFF1D"/>
    <w:multiLevelType w:val="multilevel"/>
    <w:tmpl w:val="D96EE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D6D3BBA"/>
    <w:multiLevelType w:val="hybridMultilevel"/>
    <w:tmpl w:val="36A85B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0D56626"/>
    <w:multiLevelType w:val="hybridMultilevel"/>
    <w:tmpl w:val="F6388E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5E6C6C"/>
    <w:multiLevelType w:val="hybridMultilevel"/>
    <w:tmpl w:val="51AEF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9264E76"/>
    <w:multiLevelType w:val="hybridMultilevel"/>
    <w:tmpl w:val="C2EA1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95654"/>
    <w:multiLevelType w:val="hybridMultilevel"/>
    <w:tmpl w:val="CE8C4812"/>
    <w:lvl w:ilvl="0" w:tplc="26C472BA">
      <w:numFmt w:val="bullet"/>
      <w:lvlText w:val="-"/>
      <w:lvlJc w:val="left"/>
      <w:pPr>
        <w:ind w:left="1068" w:hanging="360"/>
      </w:pPr>
      <w:rPr>
        <w:rFonts w:ascii="Cambria" w:eastAsia="Calibri" w:hAnsi="Cambria" w:cs="Calibri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CB0626"/>
    <w:multiLevelType w:val="multilevel"/>
    <w:tmpl w:val="2F789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867CF"/>
    <w:multiLevelType w:val="multilevel"/>
    <w:tmpl w:val="9E9A134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2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165F14"/>
    <w:multiLevelType w:val="hybridMultilevel"/>
    <w:tmpl w:val="51AEF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3655AB"/>
    <w:multiLevelType w:val="hybridMultilevel"/>
    <w:tmpl w:val="2DCC45DE"/>
    <w:lvl w:ilvl="0" w:tplc="534AD1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863E40"/>
    <w:multiLevelType w:val="hybridMultilevel"/>
    <w:tmpl w:val="DDD865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DE6134"/>
    <w:multiLevelType w:val="multilevel"/>
    <w:tmpl w:val="C55E3E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3A78B2"/>
    <w:multiLevelType w:val="hybridMultilevel"/>
    <w:tmpl w:val="41861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7"/>
  </w:num>
  <w:num w:numId="7">
    <w:abstractNumId w:val="18"/>
  </w:num>
  <w:num w:numId="8">
    <w:abstractNumId w:val="34"/>
  </w:num>
  <w:num w:numId="9">
    <w:abstractNumId w:val="24"/>
  </w:num>
  <w:num w:numId="10">
    <w:abstractNumId w:val="30"/>
  </w:num>
  <w:num w:numId="11">
    <w:abstractNumId w:val="29"/>
  </w:num>
  <w:num w:numId="12">
    <w:abstractNumId w:val="19"/>
  </w:num>
  <w:num w:numId="13">
    <w:abstractNumId w:val="7"/>
  </w:num>
  <w:num w:numId="14">
    <w:abstractNumId w:val="33"/>
  </w:num>
  <w:num w:numId="15">
    <w:abstractNumId w:val="28"/>
  </w:num>
  <w:num w:numId="16">
    <w:abstractNumId w:val="16"/>
  </w:num>
  <w:num w:numId="17">
    <w:abstractNumId w:val="15"/>
  </w:num>
  <w:num w:numId="18">
    <w:abstractNumId w:val="4"/>
  </w:num>
  <w:num w:numId="19">
    <w:abstractNumId w:val="10"/>
  </w:num>
  <w:num w:numId="20">
    <w:abstractNumId w:val="11"/>
  </w:num>
  <w:num w:numId="21">
    <w:abstractNumId w:val="6"/>
  </w:num>
  <w:num w:numId="22">
    <w:abstractNumId w:val="3"/>
  </w:num>
  <w:num w:numId="23">
    <w:abstractNumId w:val="14"/>
  </w:num>
  <w:num w:numId="24">
    <w:abstractNumId w:val="36"/>
  </w:num>
  <w:num w:numId="25">
    <w:abstractNumId w:val="37"/>
  </w:num>
  <w:num w:numId="26">
    <w:abstractNumId w:val="20"/>
  </w:num>
  <w:num w:numId="27">
    <w:abstractNumId w:val="22"/>
  </w:num>
  <w:num w:numId="28">
    <w:abstractNumId w:val="2"/>
  </w:num>
  <w:num w:numId="29">
    <w:abstractNumId w:val="35"/>
  </w:num>
  <w:num w:numId="30">
    <w:abstractNumId w:val="13"/>
  </w:num>
  <w:num w:numId="31">
    <w:abstractNumId w:val="8"/>
  </w:num>
  <w:num w:numId="32">
    <w:abstractNumId w:val="31"/>
  </w:num>
  <w:num w:numId="33">
    <w:abstractNumId w:val="12"/>
  </w:num>
  <w:num w:numId="34">
    <w:abstractNumId w:val="17"/>
  </w:num>
  <w:num w:numId="35">
    <w:abstractNumId w:val="23"/>
  </w:num>
  <w:num w:numId="36">
    <w:abstractNumId w:val="21"/>
  </w:num>
  <w:num w:numId="37">
    <w:abstractNumId w:val="9"/>
  </w:num>
  <w:num w:numId="38">
    <w:abstractNumId w:val="5"/>
  </w:num>
  <w:num w:numId="39">
    <w:abstractNumId w:val="0"/>
  </w:num>
  <w:num w:numId="40">
    <w:abstractNumId w:val="3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65B"/>
    <w:rsid w:val="00006C80"/>
    <w:rsid w:val="000163E7"/>
    <w:rsid w:val="00023D0D"/>
    <w:rsid w:val="000462C9"/>
    <w:rsid w:val="00052432"/>
    <w:rsid w:val="00062D9F"/>
    <w:rsid w:val="00064918"/>
    <w:rsid w:val="00075B3C"/>
    <w:rsid w:val="00081B7B"/>
    <w:rsid w:val="00083A23"/>
    <w:rsid w:val="0008429A"/>
    <w:rsid w:val="000F34DB"/>
    <w:rsid w:val="000F770C"/>
    <w:rsid w:val="001168E2"/>
    <w:rsid w:val="00133C0B"/>
    <w:rsid w:val="00141781"/>
    <w:rsid w:val="001441E5"/>
    <w:rsid w:val="0017263E"/>
    <w:rsid w:val="00182CB5"/>
    <w:rsid w:val="001B6128"/>
    <w:rsid w:val="001F1063"/>
    <w:rsid w:val="001F6688"/>
    <w:rsid w:val="00220065"/>
    <w:rsid w:val="00240B7B"/>
    <w:rsid w:val="0024791F"/>
    <w:rsid w:val="00265BD0"/>
    <w:rsid w:val="003016C9"/>
    <w:rsid w:val="00303350"/>
    <w:rsid w:val="003343AD"/>
    <w:rsid w:val="003751B2"/>
    <w:rsid w:val="00377F0D"/>
    <w:rsid w:val="003A4325"/>
    <w:rsid w:val="003C48CD"/>
    <w:rsid w:val="003F2304"/>
    <w:rsid w:val="003F5699"/>
    <w:rsid w:val="00425101"/>
    <w:rsid w:val="004252CF"/>
    <w:rsid w:val="00432E0D"/>
    <w:rsid w:val="00493E32"/>
    <w:rsid w:val="004A19A2"/>
    <w:rsid w:val="004D34AC"/>
    <w:rsid w:val="004D6892"/>
    <w:rsid w:val="00500E8C"/>
    <w:rsid w:val="005033BE"/>
    <w:rsid w:val="005111A9"/>
    <w:rsid w:val="005476F6"/>
    <w:rsid w:val="005A51EE"/>
    <w:rsid w:val="005B43F4"/>
    <w:rsid w:val="005D20E0"/>
    <w:rsid w:val="005D292C"/>
    <w:rsid w:val="00611035"/>
    <w:rsid w:val="00647AB3"/>
    <w:rsid w:val="00653974"/>
    <w:rsid w:val="00694FD3"/>
    <w:rsid w:val="006A02C6"/>
    <w:rsid w:val="006B4748"/>
    <w:rsid w:val="006C3937"/>
    <w:rsid w:val="006C7BAB"/>
    <w:rsid w:val="006D3B1E"/>
    <w:rsid w:val="006F28F8"/>
    <w:rsid w:val="00702DFB"/>
    <w:rsid w:val="00731394"/>
    <w:rsid w:val="00756585"/>
    <w:rsid w:val="007730BD"/>
    <w:rsid w:val="00781274"/>
    <w:rsid w:val="0078266A"/>
    <w:rsid w:val="007A6C37"/>
    <w:rsid w:val="007C227D"/>
    <w:rsid w:val="007C6701"/>
    <w:rsid w:val="007E4004"/>
    <w:rsid w:val="00822E66"/>
    <w:rsid w:val="00846381"/>
    <w:rsid w:val="00850E87"/>
    <w:rsid w:val="008600AB"/>
    <w:rsid w:val="008652F6"/>
    <w:rsid w:val="00883DEA"/>
    <w:rsid w:val="00890917"/>
    <w:rsid w:val="008A666B"/>
    <w:rsid w:val="008C6B67"/>
    <w:rsid w:val="008E2A0D"/>
    <w:rsid w:val="008E49E5"/>
    <w:rsid w:val="009010A2"/>
    <w:rsid w:val="00905D29"/>
    <w:rsid w:val="009276A5"/>
    <w:rsid w:val="00974E8B"/>
    <w:rsid w:val="00987E75"/>
    <w:rsid w:val="009900D0"/>
    <w:rsid w:val="009D665B"/>
    <w:rsid w:val="009F0009"/>
    <w:rsid w:val="00A15495"/>
    <w:rsid w:val="00A2173F"/>
    <w:rsid w:val="00A22FEB"/>
    <w:rsid w:val="00A528DD"/>
    <w:rsid w:val="00A55F50"/>
    <w:rsid w:val="00A5716F"/>
    <w:rsid w:val="00A833BA"/>
    <w:rsid w:val="00A96FFF"/>
    <w:rsid w:val="00AB5FE7"/>
    <w:rsid w:val="00AD2EF4"/>
    <w:rsid w:val="00AF058A"/>
    <w:rsid w:val="00B57499"/>
    <w:rsid w:val="00B756F8"/>
    <w:rsid w:val="00BA1632"/>
    <w:rsid w:val="00BC7450"/>
    <w:rsid w:val="00BD5288"/>
    <w:rsid w:val="00C02799"/>
    <w:rsid w:val="00C02B90"/>
    <w:rsid w:val="00C077D4"/>
    <w:rsid w:val="00C15F4A"/>
    <w:rsid w:val="00C322EC"/>
    <w:rsid w:val="00C5509A"/>
    <w:rsid w:val="00C85316"/>
    <w:rsid w:val="00CC10A5"/>
    <w:rsid w:val="00CC1A4D"/>
    <w:rsid w:val="00CF6C04"/>
    <w:rsid w:val="00D06FA7"/>
    <w:rsid w:val="00D1077D"/>
    <w:rsid w:val="00D37B1A"/>
    <w:rsid w:val="00D653B5"/>
    <w:rsid w:val="00D758ED"/>
    <w:rsid w:val="00DD473D"/>
    <w:rsid w:val="00DE143D"/>
    <w:rsid w:val="00DE3371"/>
    <w:rsid w:val="00E46173"/>
    <w:rsid w:val="00E940CF"/>
    <w:rsid w:val="00EF56E3"/>
    <w:rsid w:val="00F74118"/>
    <w:rsid w:val="00FA0BAF"/>
    <w:rsid w:val="00FB1960"/>
    <w:rsid w:val="00FB6EF0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C7B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03350"/>
    <w:rPr>
      <w:lang w:val="es-ES"/>
    </w:rPr>
  </w:style>
  <w:style w:type="paragraph" w:styleId="Ttulo1">
    <w:name w:val="heading 1"/>
    <w:basedOn w:val="Normal"/>
    <w:next w:val="Normal"/>
    <w:qFormat/>
    <w:rsid w:val="004A19A2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4A19A2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4A19A2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4A19A2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4A19A2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4A19A2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4A19A2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4A19A2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4A19A2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4A19A2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4A19A2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sid w:val="004A19A2"/>
    <w:rPr>
      <w:color w:val="0000FF"/>
      <w:u w:val="single"/>
    </w:rPr>
  </w:style>
  <w:style w:type="paragraph" w:styleId="Textoindependiente2">
    <w:name w:val="Body Text 2"/>
    <w:basedOn w:val="Normal"/>
    <w:rsid w:val="004A19A2"/>
    <w:pPr>
      <w:spacing w:after="120" w:line="480" w:lineRule="auto"/>
    </w:pPr>
  </w:style>
  <w:style w:type="paragraph" w:styleId="Textoindependiente3">
    <w:name w:val="Body Text 3"/>
    <w:basedOn w:val="Normal"/>
    <w:rsid w:val="004A19A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4A19A2"/>
    <w:pPr>
      <w:spacing w:after="120" w:line="480" w:lineRule="auto"/>
      <w:ind w:left="283"/>
    </w:pPr>
  </w:style>
  <w:style w:type="paragraph" w:styleId="Encabezado">
    <w:name w:val="header"/>
    <w:basedOn w:val="Normal"/>
    <w:rsid w:val="004A19A2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4A19A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4A19A2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10BE2"/>
    <w:rPr>
      <w:lang w:val="es-ES" w:eastAsia="es-ES"/>
    </w:rPr>
  </w:style>
  <w:style w:type="paragraph" w:customStyle="1" w:styleId="Listavistosa-nfasis11">
    <w:name w:val="Lista vistosa - Énfasis 11"/>
    <w:basedOn w:val="Normal"/>
    <w:qFormat/>
    <w:rsid w:val="003A4325"/>
    <w:pPr>
      <w:ind w:left="720"/>
      <w:contextualSpacing/>
    </w:pPr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493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rsid w:val="001F10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1303</Words>
  <Characters>7171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Nathalie Llanos</cp:lastModifiedBy>
  <cp:revision>13</cp:revision>
  <cp:lastPrinted>2007-01-22T18:46:00Z</cp:lastPrinted>
  <dcterms:created xsi:type="dcterms:W3CDTF">2018-01-24T16:08:00Z</dcterms:created>
  <dcterms:modified xsi:type="dcterms:W3CDTF">2018-03-09T17:23:00Z</dcterms:modified>
</cp:coreProperties>
</file>