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87" w:rsidRPr="00876C33" w:rsidRDefault="000D1C99" w:rsidP="00C22287">
      <w:pPr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524510</wp:posOffset>
            </wp:positionH>
            <wp:positionV relativeFrom="paragraph">
              <wp:posOffset>-101600</wp:posOffset>
            </wp:positionV>
            <wp:extent cx="513080" cy="1007745"/>
            <wp:effectExtent l="19050" t="0" r="1270" b="0"/>
            <wp:wrapNone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100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2287" w:rsidRPr="00876C33" w:rsidRDefault="00C22287" w:rsidP="00C22287">
      <w:pPr>
        <w:rPr>
          <w:rFonts w:ascii="Calibri" w:hAnsi="Calibri" w:cs="Tahoma"/>
          <w:b/>
          <w:sz w:val="28"/>
          <w:szCs w:val="28"/>
        </w:rPr>
      </w:pPr>
      <w:r w:rsidRPr="00876C33">
        <w:rPr>
          <w:rFonts w:ascii="Calibri" w:hAnsi="Calibri" w:cs="Tahoma"/>
          <w:b/>
          <w:sz w:val="28"/>
          <w:szCs w:val="28"/>
        </w:rPr>
        <w:tab/>
      </w:r>
    </w:p>
    <w:p w:rsidR="00C22287" w:rsidRPr="00876C33" w:rsidRDefault="00C22287" w:rsidP="00C22287">
      <w:pPr>
        <w:rPr>
          <w:rFonts w:ascii="Calibri" w:hAnsi="Calibri" w:cs="Tahoma"/>
          <w:b/>
          <w:sz w:val="28"/>
          <w:szCs w:val="28"/>
        </w:rPr>
      </w:pPr>
    </w:p>
    <w:p w:rsidR="00C22287" w:rsidRPr="00876C33" w:rsidRDefault="00C22287" w:rsidP="00C22287">
      <w:pPr>
        <w:rPr>
          <w:rFonts w:ascii="Calibri" w:hAnsi="Calibri" w:cs="Tahoma"/>
          <w:b/>
          <w:sz w:val="28"/>
          <w:szCs w:val="28"/>
        </w:rPr>
      </w:pPr>
    </w:p>
    <w:p w:rsidR="00C22287" w:rsidRPr="00876C33" w:rsidRDefault="00C22287" w:rsidP="00C22287">
      <w:pPr>
        <w:rPr>
          <w:rFonts w:ascii="Calibri" w:hAnsi="Calibri" w:cs="Tahoma"/>
          <w:b/>
          <w:color w:val="114AC9"/>
          <w:sz w:val="28"/>
          <w:szCs w:val="28"/>
        </w:rPr>
      </w:pPr>
    </w:p>
    <w:p w:rsidR="00C22287" w:rsidRPr="00593577" w:rsidRDefault="00C22287" w:rsidP="00C22287">
      <w:pPr>
        <w:rPr>
          <w:rFonts w:ascii="Calibri" w:hAnsi="Calibri" w:cs="Tahoma"/>
          <w:b/>
          <w:color w:val="0000CC"/>
          <w:sz w:val="28"/>
          <w:szCs w:val="28"/>
        </w:rPr>
      </w:pPr>
      <w:r w:rsidRPr="00593577">
        <w:rPr>
          <w:rFonts w:ascii="Calibri" w:hAnsi="Calibri" w:cs="Tahoma"/>
          <w:b/>
          <w:color w:val="0000CC"/>
          <w:sz w:val="28"/>
          <w:szCs w:val="28"/>
        </w:rPr>
        <w:t>UNIVERSIDAD DE CHILE</w:t>
      </w:r>
    </w:p>
    <w:p w:rsidR="00C22287" w:rsidRPr="00593577" w:rsidRDefault="00C22287" w:rsidP="00C22287">
      <w:pPr>
        <w:rPr>
          <w:rFonts w:ascii="Calibri" w:hAnsi="Calibri" w:cs="Tahoma"/>
          <w:b/>
          <w:color w:val="0000CC"/>
          <w:sz w:val="28"/>
          <w:szCs w:val="28"/>
        </w:rPr>
      </w:pPr>
      <w:r w:rsidRPr="00593577">
        <w:rPr>
          <w:rFonts w:ascii="Calibri" w:hAnsi="Calibri" w:cs="Tahoma"/>
          <w:b/>
          <w:color w:val="0000CC"/>
          <w:sz w:val="28"/>
          <w:szCs w:val="28"/>
        </w:rPr>
        <w:t>FACULTAD DE MEDICINA</w:t>
      </w:r>
    </w:p>
    <w:tbl>
      <w:tblPr>
        <w:tblW w:w="10286" w:type="dxa"/>
        <w:tblInd w:w="-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/>
      </w:tblPr>
      <w:tblGrid>
        <w:gridCol w:w="10286"/>
      </w:tblGrid>
      <w:tr w:rsidR="00C22287" w:rsidRPr="00876C33">
        <w:trPr>
          <w:trHeight w:val="696"/>
        </w:trPr>
        <w:tc>
          <w:tcPr>
            <w:tcW w:w="10286" w:type="dxa"/>
            <w:shd w:val="clear" w:color="auto" w:fill="F3F3F3"/>
            <w:vAlign w:val="center"/>
          </w:tcPr>
          <w:p w:rsidR="00C22287" w:rsidRPr="00876C33" w:rsidRDefault="00C22287" w:rsidP="00C22287">
            <w:pPr>
              <w:jc w:val="center"/>
              <w:rPr>
                <w:rFonts w:ascii="Calibri" w:hAnsi="Calibri" w:cs="Tahoma"/>
                <w:b/>
                <w:bCs/>
                <w:shadow/>
                <w:spacing w:val="20"/>
                <w:sz w:val="28"/>
                <w:szCs w:val="28"/>
              </w:rPr>
            </w:pPr>
            <w:r w:rsidRPr="00876C33">
              <w:rPr>
                <w:rFonts w:ascii="Calibri" w:hAnsi="Calibri" w:cs="Tahoma"/>
                <w:b/>
                <w:bCs/>
                <w:shadow/>
                <w:spacing w:val="20"/>
                <w:kern w:val="32"/>
                <w:position w:val="-6"/>
                <w:sz w:val="28"/>
                <w:szCs w:val="28"/>
              </w:rPr>
              <w:t>PROGRAMA OFICIAL DE CURSO</w:t>
            </w:r>
          </w:p>
        </w:tc>
      </w:tr>
    </w:tbl>
    <w:p w:rsidR="00C22287" w:rsidRPr="00876C33" w:rsidRDefault="00C22287" w:rsidP="00C22287">
      <w:pPr>
        <w:tabs>
          <w:tab w:val="left" w:pos="8222"/>
        </w:tabs>
        <w:jc w:val="both"/>
        <w:rPr>
          <w:rFonts w:ascii="Calibri" w:hAnsi="Calibri" w:cs="Tahoma"/>
          <w:b/>
          <w:sz w:val="28"/>
          <w:szCs w:val="28"/>
        </w:rPr>
      </w:pPr>
    </w:p>
    <w:tbl>
      <w:tblPr>
        <w:tblW w:w="101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93"/>
      </w:tblGrid>
      <w:tr w:rsidR="00C22287" w:rsidRPr="00876C33" w:rsidTr="001154A3">
        <w:trPr>
          <w:trHeight w:val="4205"/>
        </w:trPr>
        <w:tc>
          <w:tcPr>
            <w:tcW w:w="1019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C22287" w:rsidRPr="00876C33" w:rsidRDefault="00C22287" w:rsidP="00C22287">
            <w:pPr>
              <w:tabs>
                <w:tab w:val="left" w:pos="2002"/>
              </w:tabs>
              <w:spacing w:line="360" w:lineRule="auto"/>
              <w:jc w:val="both"/>
              <w:rPr>
                <w:rFonts w:ascii="Calibri" w:hAnsi="Calibri" w:cs="Tahoma"/>
                <w:b/>
                <w:sz w:val="28"/>
                <w:szCs w:val="28"/>
              </w:rPr>
            </w:pPr>
          </w:p>
          <w:p w:rsidR="00C22287" w:rsidRPr="00436213" w:rsidRDefault="00C22287" w:rsidP="00C22287">
            <w:pPr>
              <w:tabs>
                <w:tab w:val="left" w:pos="2002"/>
              </w:tabs>
              <w:spacing w:line="360" w:lineRule="auto"/>
              <w:ind w:left="214"/>
              <w:jc w:val="both"/>
              <w:rPr>
                <w:rFonts w:ascii="Calibri" w:hAnsi="Calibri" w:cs="Tahoma"/>
                <w:color w:val="000000"/>
                <w:sz w:val="28"/>
                <w:szCs w:val="28"/>
              </w:rPr>
            </w:pPr>
            <w:r w:rsidRPr="00876C33">
              <w:rPr>
                <w:rFonts w:ascii="Calibri" w:hAnsi="Calibri" w:cs="Tahoma"/>
                <w:b/>
                <w:sz w:val="28"/>
                <w:szCs w:val="28"/>
              </w:rPr>
              <w:t xml:space="preserve">Unidad </w:t>
            </w:r>
            <w:r w:rsidRPr="00436213">
              <w:rPr>
                <w:rFonts w:ascii="Calibri" w:hAnsi="Calibri" w:cs="Tahoma"/>
                <w:b/>
                <w:color w:val="000000"/>
                <w:sz w:val="28"/>
                <w:szCs w:val="28"/>
              </w:rPr>
              <w:t xml:space="preserve">Académica: </w:t>
            </w:r>
            <w:r w:rsidR="00876C33" w:rsidRPr="00436213">
              <w:rPr>
                <w:rFonts w:ascii="Calibri" w:hAnsi="Calibri" w:cs="Tahoma"/>
                <w:color w:val="000000"/>
                <w:sz w:val="28"/>
                <w:szCs w:val="28"/>
              </w:rPr>
              <w:t xml:space="preserve">UNIDAD DE FORMACION </w:t>
            </w:r>
            <w:r w:rsidR="00CF68E5" w:rsidRPr="00436213">
              <w:rPr>
                <w:rFonts w:ascii="Calibri" w:hAnsi="Calibri" w:cs="Tahoma"/>
                <w:color w:val="000000"/>
                <w:sz w:val="28"/>
                <w:szCs w:val="28"/>
              </w:rPr>
              <w:t>COMUN. PROGRAMA F. GENERAL</w:t>
            </w:r>
          </w:p>
          <w:p w:rsidR="00C22287" w:rsidRPr="00436213" w:rsidRDefault="00851B91" w:rsidP="00851B91">
            <w:pPr>
              <w:tabs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Tahoma"/>
                <w:color w:val="000000"/>
                <w:sz w:val="28"/>
                <w:szCs w:val="28"/>
              </w:rPr>
            </w:pPr>
            <w:r w:rsidRPr="00436213">
              <w:rPr>
                <w:rFonts w:ascii="Calibri" w:hAnsi="Calibri" w:cs="Tahoma"/>
                <w:b/>
                <w:color w:val="000000"/>
                <w:sz w:val="28"/>
                <w:szCs w:val="28"/>
              </w:rPr>
              <w:t>Nombre del curso</w:t>
            </w:r>
            <w:r w:rsidR="00C22287" w:rsidRPr="00436213">
              <w:rPr>
                <w:rFonts w:ascii="Calibri" w:hAnsi="Calibri" w:cs="Tahoma"/>
                <w:b/>
                <w:color w:val="000000"/>
                <w:sz w:val="28"/>
                <w:szCs w:val="28"/>
              </w:rPr>
              <w:t xml:space="preserve">: </w:t>
            </w:r>
          </w:p>
          <w:p w:rsidR="00676860" w:rsidRPr="00436213" w:rsidRDefault="00427623" w:rsidP="00851B91">
            <w:pPr>
              <w:pStyle w:val="Ttulo8"/>
              <w:tabs>
                <w:tab w:val="left" w:pos="1560"/>
                <w:tab w:val="left" w:pos="1985"/>
              </w:tabs>
              <w:spacing w:line="360" w:lineRule="auto"/>
              <w:ind w:left="1774" w:hanging="1559"/>
              <w:rPr>
                <w:rFonts w:ascii="Calibri" w:hAnsi="Calibri" w:cs="Tahoma"/>
                <w:b w:val="0"/>
                <w:color w:val="000000"/>
                <w:sz w:val="28"/>
                <w:szCs w:val="28"/>
              </w:rPr>
            </w:pPr>
            <w:r w:rsidRPr="00436213">
              <w:rPr>
                <w:rFonts w:ascii="Calibri" w:hAnsi="Calibri" w:cs="Tahoma"/>
                <w:color w:val="000000"/>
                <w:sz w:val="28"/>
                <w:szCs w:val="28"/>
              </w:rPr>
              <w:t>Semestre</w:t>
            </w:r>
            <w:r w:rsidRPr="00436213">
              <w:rPr>
                <w:rFonts w:ascii="Calibri" w:hAnsi="Calibri" w:cs="Tahoma"/>
                <w:color w:val="000000"/>
                <w:sz w:val="28"/>
                <w:szCs w:val="28"/>
              </w:rPr>
              <w:tab/>
            </w:r>
            <w:r w:rsidR="00C22287" w:rsidRPr="00436213">
              <w:rPr>
                <w:rFonts w:ascii="Calibri" w:hAnsi="Calibri" w:cs="Tahoma"/>
                <w:color w:val="000000"/>
                <w:sz w:val="28"/>
                <w:szCs w:val="28"/>
              </w:rPr>
              <w:t>:</w:t>
            </w:r>
            <w:r w:rsidR="00676860" w:rsidRPr="00436213">
              <w:rPr>
                <w:rFonts w:ascii="Calibri" w:hAnsi="Calibri" w:cs="Tahoma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C22287" w:rsidRPr="00436213" w:rsidRDefault="00676860" w:rsidP="00676860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ascii="Calibri" w:hAnsi="Calibri" w:cs="Tahoma"/>
                <w:b/>
                <w:color w:val="000000"/>
                <w:sz w:val="28"/>
                <w:szCs w:val="28"/>
                <w:lang w:val="es-MX"/>
              </w:rPr>
            </w:pPr>
            <w:r w:rsidRPr="00436213">
              <w:rPr>
                <w:rFonts w:ascii="Calibri" w:hAnsi="Calibri" w:cs="Tahoma"/>
                <w:color w:val="000000"/>
                <w:sz w:val="28"/>
                <w:szCs w:val="28"/>
                <w:lang w:val="es-MX"/>
              </w:rPr>
              <w:t xml:space="preserve">   </w:t>
            </w:r>
            <w:r w:rsidR="00427623" w:rsidRPr="00436213">
              <w:rPr>
                <w:rFonts w:ascii="Calibri" w:hAnsi="Calibri" w:cs="Tahoma"/>
                <w:b/>
                <w:color w:val="000000"/>
                <w:sz w:val="28"/>
                <w:szCs w:val="28"/>
                <w:lang w:val="es-MX"/>
              </w:rPr>
              <w:t>Año</w:t>
            </w:r>
            <w:r w:rsidR="00E31488" w:rsidRPr="00436213">
              <w:rPr>
                <w:rFonts w:ascii="Calibri" w:hAnsi="Calibri" w:cs="Tahoma"/>
                <w:b/>
                <w:color w:val="000000"/>
                <w:sz w:val="28"/>
                <w:szCs w:val="28"/>
                <w:lang w:val="es-MX"/>
              </w:rPr>
              <w:t xml:space="preserve">: </w:t>
            </w:r>
            <w:r w:rsidR="003732F2" w:rsidRPr="00436213">
              <w:rPr>
                <w:rFonts w:ascii="Calibri" w:hAnsi="Calibri" w:cs="Tahoma"/>
                <w:b/>
                <w:color w:val="000000"/>
                <w:sz w:val="28"/>
                <w:szCs w:val="28"/>
                <w:lang w:val="es-MX"/>
              </w:rPr>
              <w:t>2016</w:t>
            </w:r>
          </w:p>
          <w:p w:rsidR="00C22287" w:rsidRPr="00436213" w:rsidRDefault="00C22287" w:rsidP="00C22287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Tahoma"/>
                <w:color w:val="000000"/>
                <w:sz w:val="28"/>
                <w:szCs w:val="28"/>
              </w:rPr>
            </w:pPr>
            <w:r w:rsidRPr="00436213">
              <w:rPr>
                <w:rFonts w:ascii="Calibri" w:hAnsi="Calibri" w:cs="Tahoma"/>
                <w:b/>
                <w:color w:val="000000"/>
                <w:sz w:val="28"/>
                <w:szCs w:val="28"/>
              </w:rPr>
              <w:t>Número de créditos:</w:t>
            </w:r>
            <w:r w:rsidR="002034AC" w:rsidRPr="00436213">
              <w:rPr>
                <w:rFonts w:ascii="Calibri" w:hAnsi="Calibri" w:cs="Tahoma"/>
                <w:b/>
                <w:color w:val="000000"/>
                <w:sz w:val="28"/>
                <w:szCs w:val="28"/>
              </w:rPr>
              <w:t xml:space="preserve"> </w:t>
            </w:r>
            <w:r w:rsidR="003732F2" w:rsidRPr="00436213">
              <w:rPr>
                <w:rFonts w:ascii="Calibri" w:hAnsi="Calibri" w:cs="Tahoma"/>
                <w:color w:val="000000"/>
                <w:sz w:val="28"/>
                <w:szCs w:val="28"/>
              </w:rPr>
              <w:t>2</w:t>
            </w:r>
          </w:p>
          <w:p w:rsidR="002034AC" w:rsidRPr="00436213" w:rsidRDefault="00C22287" w:rsidP="00C22287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Tahoma"/>
                <w:b/>
                <w:color w:val="000000"/>
                <w:sz w:val="28"/>
                <w:szCs w:val="28"/>
              </w:rPr>
            </w:pPr>
            <w:r w:rsidRPr="00436213">
              <w:rPr>
                <w:rFonts w:ascii="Calibri" w:hAnsi="Calibri" w:cs="Tahoma"/>
                <w:b/>
                <w:color w:val="000000"/>
                <w:sz w:val="28"/>
                <w:szCs w:val="28"/>
              </w:rPr>
              <w:t>Horas de trabajo presenciales y no presenciales:</w:t>
            </w:r>
            <w:r w:rsidRPr="00436213">
              <w:rPr>
                <w:rFonts w:ascii="Calibri" w:hAnsi="Calibri" w:cs="Tahoma"/>
                <w:color w:val="000000"/>
                <w:sz w:val="28"/>
                <w:szCs w:val="28"/>
              </w:rPr>
              <w:t xml:space="preserve"> </w:t>
            </w:r>
          </w:p>
          <w:p w:rsidR="00C22287" w:rsidRPr="001154A3" w:rsidRDefault="00427623" w:rsidP="001154A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Tahoma"/>
                <w:b/>
                <w:sz w:val="28"/>
                <w:szCs w:val="28"/>
                <w:lang w:val="es-MX"/>
              </w:rPr>
            </w:pPr>
            <w:r w:rsidRPr="00876C33">
              <w:rPr>
                <w:rFonts w:ascii="Calibri" w:hAnsi="Calibri" w:cs="Tahoma"/>
                <w:b/>
                <w:sz w:val="28"/>
                <w:szCs w:val="28"/>
                <w:lang w:val="es-MX"/>
              </w:rPr>
              <w:t>Nº Alumnos</w:t>
            </w:r>
            <w:r w:rsidRPr="00876C33">
              <w:rPr>
                <w:rFonts w:ascii="Calibri" w:hAnsi="Calibri" w:cs="Tahoma"/>
                <w:b/>
                <w:sz w:val="28"/>
                <w:szCs w:val="28"/>
                <w:lang w:val="es-MX"/>
              </w:rPr>
              <w:tab/>
            </w:r>
            <w:r w:rsidR="00C22287" w:rsidRPr="00876C33">
              <w:rPr>
                <w:rFonts w:ascii="Calibri" w:hAnsi="Calibri" w:cs="Tahoma"/>
                <w:b/>
                <w:sz w:val="28"/>
                <w:szCs w:val="28"/>
                <w:lang w:val="es-MX"/>
              </w:rPr>
              <w:t xml:space="preserve">: </w:t>
            </w:r>
            <w:r w:rsidR="003732F2">
              <w:rPr>
                <w:rFonts w:ascii="Calibri" w:hAnsi="Calibri" w:cs="Tahoma"/>
                <w:b/>
                <w:sz w:val="28"/>
                <w:szCs w:val="28"/>
                <w:lang w:val="es-MX"/>
              </w:rPr>
              <w:t>25</w:t>
            </w:r>
          </w:p>
        </w:tc>
      </w:tr>
      <w:tr w:rsidR="00C22287" w:rsidRPr="00876C33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193" w:type="dxa"/>
          </w:tcPr>
          <w:p w:rsidR="00C22287" w:rsidRPr="00876C33" w:rsidRDefault="00C22287" w:rsidP="00C22287">
            <w:pPr>
              <w:pStyle w:val="Ttulo8"/>
              <w:jc w:val="left"/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C22287" w:rsidRPr="00876C33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193" w:type="dxa"/>
          </w:tcPr>
          <w:p w:rsidR="002034AC" w:rsidRPr="00876C33" w:rsidRDefault="002034AC" w:rsidP="002034AC">
            <w:pPr>
              <w:rPr>
                <w:rFonts w:ascii="Calibri" w:hAnsi="Calibri" w:cs="Tahoma"/>
                <w:sz w:val="28"/>
                <w:szCs w:val="28"/>
                <w:lang w:val="es-MX"/>
              </w:rPr>
            </w:pPr>
          </w:p>
        </w:tc>
      </w:tr>
      <w:tr w:rsidR="00C22287" w:rsidRPr="00876C33" w:rsidTr="001154A3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rPr>
          <w:trHeight w:val="636"/>
        </w:trPr>
        <w:tc>
          <w:tcPr>
            <w:tcW w:w="10193" w:type="dxa"/>
          </w:tcPr>
          <w:p w:rsidR="00851B91" w:rsidRPr="001154A3" w:rsidRDefault="00C22287" w:rsidP="001154A3">
            <w:pPr>
              <w:pStyle w:val="Ttulo8"/>
              <w:spacing w:line="360" w:lineRule="auto"/>
              <w:ind w:left="214"/>
              <w:jc w:val="left"/>
              <w:rPr>
                <w:rFonts w:ascii="Calibri" w:hAnsi="Calibri" w:cs="Tahoma"/>
                <w:color w:val="0000CC"/>
                <w:sz w:val="28"/>
                <w:szCs w:val="28"/>
              </w:rPr>
            </w:pPr>
            <w:r w:rsidRPr="00876C33">
              <w:rPr>
                <w:rFonts w:ascii="Calibri" w:hAnsi="Calibri" w:cs="Tahoma"/>
                <w:sz w:val="28"/>
                <w:szCs w:val="28"/>
              </w:rPr>
              <w:t>ENCA</w:t>
            </w:r>
            <w:r w:rsidR="003732F2">
              <w:rPr>
                <w:rFonts w:ascii="Calibri" w:hAnsi="Calibri" w:cs="Tahoma"/>
                <w:sz w:val="28"/>
                <w:szCs w:val="28"/>
              </w:rPr>
              <w:t>RGADO/A DE CURSO: Julio Hasbún Mancilla</w:t>
            </w:r>
          </w:p>
        </w:tc>
      </w:tr>
    </w:tbl>
    <w:p w:rsidR="00C22287" w:rsidRPr="00876C33" w:rsidRDefault="00C22287" w:rsidP="00C22287">
      <w:pPr>
        <w:jc w:val="both"/>
        <w:rPr>
          <w:rFonts w:ascii="Calibri" w:hAnsi="Calibri" w:cs="Tahoma"/>
          <w:b/>
          <w:sz w:val="28"/>
          <w:szCs w:val="28"/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7"/>
        <w:gridCol w:w="4676"/>
        <w:gridCol w:w="2410"/>
      </w:tblGrid>
      <w:tr w:rsidR="00C22287" w:rsidRPr="00876C33">
        <w:trPr>
          <w:trHeight w:val="301"/>
          <w:jc w:val="center"/>
        </w:trPr>
        <w:tc>
          <w:tcPr>
            <w:tcW w:w="3087" w:type="dxa"/>
            <w:tcBorders>
              <w:top w:val="threeDEmboss" w:sz="24" w:space="0" w:color="auto"/>
              <w:left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C22287" w:rsidRPr="00876C33" w:rsidRDefault="00C22287" w:rsidP="00C22287">
            <w:pPr>
              <w:jc w:val="center"/>
              <w:rPr>
                <w:rFonts w:ascii="Calibri" w:hAnsi="Calibri" w:cs="Tahoma"/>
                <w:b/>
                <w:sz w:val="28"/>
                <w:szCs w:val="28"/>
                <w:lang w:val="pt-BR"/>
              </w:rPr>
            </w:pPr>
            <w:r w:rsidRPr="00876C33">
              <w:rPr>
                <w:rFonts w:ascii="Calibri" w:hAnsi="Calibri" w:cs="Tahoma"/>
                <w:b/>
                <w:sz w:val="28"/>
                <w:szCs w:val="28"/>
                <w:lang w:val="pt-BR"/>
              </w:rPr>
              <w:t>DOCENTES PARTICIPANTES</w:t>
            </w:r>
          </w:p>
        </w:tc>
        <w:tc>
          <w:tcPr>
            <w:tcW w:w="4676" w:type="dxa"/>
            <w:tcBorders>
              <w:top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C22287" w:rsidRPr="00876C33" w:rsidRDefault="00C22287" w:rsidP="00C22287">
            <w:pPr>
              <w:jc w:val="center"/>
              <w:rPr>
                <w:rFonts w:ascii="Calibri" w:hAnsi="Calibri" w:cs="Tahoma"/>
                <w:b/>
                <w:sz w:val="28"/>
                <w:szCs w:val="28"/>
                <w:lang w:val="pt-BR"/>
              </w:rPr>
            </w:pPr>
            <w:r w:rsidRPr="00876C33">
              <w:rPr>
                <w:rFonts w:ascii="Calibri" w:hAnsi="Calibri" w:cs="Tahoma"/>
                <w:b/>
                <w:sz w:val="28"/>
                <w:szCs w:val="28"/>
                <w:lang w:val="pt-BR"/>
              </w:rPr>
              <w:t>Unidad Académica</w:t>
            </w:r>
          </w:p>
        </w:tc>
        <w:tc>
          <w:tcPr>
            <w:tcW w:w="2410" w:type="dxa"/>
            <w:tcBorders>
              <w:top w:val="threeDEmboss" w:sz="24" w:space="0" w:color="auto"/>
              <w:bottom w:val="thickThinSmallGap" w:sz="24" w:space="0" w:color="auto"/>
              <w:right w:val="threeDEmboss" w:sz="24" w:space="0" w:color="auto"/>
            </w:tcBorders>
            <w:shd w:val="clear" w:color="auto" w:fill="E0E0E0"/>
          </w:tcPr>
          <w:p w:rsidR="00C22287" w:rsidRPr="00876C33" w:rsidRDefault="00C22287" w:rsidP="00C22287">
            <w:pPr>
              <w:jc w:val="center"/>
              <w:rPr>
                <w:rFonts w:ascii="Calibri" w:hAnsi="Calibri" w:cs="Tahoma"/>
                <w:b/>
                <w:sz w:val="28"/>
                <w:szCs w:val="28"/>
                <w:lang w:val="pt-BR"/>
              </w:rPr>
            </w:pPr>
            <w:r w:rsidRPr="00876C33">
              <w:rPr>
                <w:rFonts w:ascii="Calibri" w:hAnsi="Calibri" w:cs="Tahoma"/>
                <w:b/>
                <w:sz w:val="28"/>
                <w:szCs w:val="28"/>
                <w:lang w:val="pt-BR"/>
              </w:rPr>
              <w:t>Nº de horas directas</w:t>
            </w:r>
          </w:p>
        </w:tc>
      </w:tr>
      <w:tr w:rsidR="00C22287" w:rsidRPr="00876C33">
        <w:trPr>
          <w:jc w:val="center"/>
        </w:trPr>
        <w:tc>
          <w:tcPr>
            <w:tcW w:w="3087" w:type="dxa"/>
            <w:tcBorders>
              <w:top w:val="thickThinSmallGap" w:sz="24" w:space="0" w:color="auto"/>
              <w:left w:val="threeDEmboss" w:sz="24" w:space="0" w:color="auto"/>
            </w:tcBorders>
          </w:tcPr>
          <w:p w:rsidR="00C22287" w:rsidRPr="00876C33" w:rsidRDefault="00C22287" w:rsidP="00C22287">
            <w:pPr>
              <w:jc w:val="center"/>
              <w:rPr>
                <w:rFonts w:ascii="Calibri" w:hAnsi="Calibri" w:cs="Tahoma"/>
                <w:b/>
                <w:sz w:val="28"/>
                <w:szCs w:val="28"/>
                <w:lang w:val="pt-BR"/>
              </w:rPr>
            </w:pPr>
          </w:p>
        </w:tc>
        <w:tc>
          <w:tcPr>
            <w:tcW w:w="4676" w:type="dxa"/>
            <w:tcBorders>
              <w:top w:val="thickThinSmallGap" w:sz="24" w:space="0" w:color="auto"/>
            </w:tcBorders>
          </w:tcPr>
          <w:p w:rsidR="00C22287" w:rsidRPr="00876C33" w:rsidRDefault="00C22287" w:rsidP="00C22287">
            <w:pPr>
              <w:jc w:val="both"/>
              <w:rPr>
                <w:rFonts w:ascii="Calibri" w:hAnsi="Calibri" w:cs="Tahoma"/>
                <w:b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  <w:tcBorders>
              <w:top w:val="thickThinSmallGap" w:sz="24" w:space="0" w:color="auto"/>
              <w:right w:val="threeDEmboss" w:sz="24" w:space="0" w:color="auto"/>
            </w:tcBorders>
          </w:tcPr>
          <w:p w:rsidR="00C22287" w:rsidRPr="00876C33" w:rsidRDefault="00C22287" w:rsidP="00C22287">
            <w:pPr>
              <w:jc w:val="both"/>
              <w:rPr>
                <w:rFonts w:ascii="Calibri" w:hAnsi="Calibri" w:cs="Tahoma"/>
                <w:b/>
                <w:sz w:val="28"/>
                <w:szCs w:val="28"/>
                <w:lang w:val="pt-BR"/>
              </w:rPr>
            </w:pPr>
          </w:p>
        </w:tc>
      </w:tr>
      <w:tr w:rsidR="00C22287" w:rsidRPr="00876C33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C22287" w:rsidRPr="00876C33" w:rsidRDefault="00C22287" w:rsidP="00C22287">
            <w:pPr>
              <w:jc w:val="center"/>
              <w:rPr>
                <w:rFonts w:ascii="Calibri" w:hAnsi="Calibri" w:cs="Tahoma"/>
                <w:b/>
                <w:sz w:val="28"/>
                <w:szCs w:val="28"/>
                <w:lang w:val="pt-BR"/>
              </w:rPr>
            </w:pPr>
          </w:p>
        </w:tc>
        <w:tc>
          <w:tcPr>
            <w:tcW w:w="4676" w:type="dxa"/>
          </w:tcPr>
          <w:p w:rsidR="00C22287" w:rsidRPr="00876C33" w:rsidRDefault="00C22287" w:rsidP="00C22287">
            <w:pPr>
              <w:jc w:val="both"/>
              <w:rPr>
                <w:rFonts w:ascii="Calibri" w:hAnsi="Calibri" w:cs="Tahoma"/>
                <w:b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C22287" w:rsidRPr="00876C33" w:rsidRDefault="00C22287" w:rsidP="00C22287">
            <w:pPr>
              <w:jc w:val="both"/>
              <w:rPr>
                <w:rFonts w:ascii="Calibri" w:hAnsi="Calibri" w:cs="Tahoma"/>
                <w:b/>
                <w:sz w:val="28"/>
                <w:szCs w:val="28"/>
                <w:lang w:val="pt-BR"/>
              </w:rPr>
            </w:pPr>
          </w:p>
        </w:tc>
      </w:tr>
      <w:tr w:rsidR="00C22287" w:rsidRPr="00876C33">
        <w:trPr>
          <w:jc w:val="center"/>
        </w:trPr>
        <w:tc>
          <w:tcPr>
            <w:tcW w:w="3087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C22287" w:rsidRPr="00876C33" w:rsidRDefault="00C22287" w:rsidP="00C22287">
            <w:pPr>
              <w:jc w:val="center"/>
              <w:rPr>
                <w:rFonts w:ascii="Calibri" w:hAnsi="Calibri" w:cs="Tahoma"/>
                <w:b/>
                <w:sz w:val="28"/>
                <w:szCs w:val="28"/>
                <w:lang w:val="pt-BR"/>
              </w:rPr>
            </w:pPr>
          </w:p>
        </w:tc>
        <w:tc>
          <w:tcPr>
            <w:tcW w:w="4676" w:type="dxa"/>
            <w:tcBorders>
              <w:bottom w:val="threeDEmboss" w:sz="24" w:space="0" w:color="auto"/>
            </w:tcBorders>
          </w:tcPr>
          <w:p w:rsidR="00C22287" w:rsidRPr="00876C33" w:rsidRDefault="00C22287" w:rsidP="00C22287">
            <w:pPr>
              <w:jc w:val="both"/>
              <w:rPr>
                <w:rFonts w:ascii="Calibri" w:hAnsi="Calibri" w:cs="Tahoma"/>
                <w:b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  <w:tcBorders>
              <w:bottom w:val="threeDEmboss" w:sz="24" w:space="0" w:color="auto"/>
              <w:right w:val="threeDEmboss" w:sz="24" w:space="0" w:color="auto"/>
            </w:tcBorders>
          </w:tcPr>
          <w:p w:rsidR="00C22287" w:rsidRPr="00876C33" w:rsidRDefault="00C22287" w:rsidP="00C22287">
            <w:pPr>
              <w:jc w:val="both"/>
              <w:rPr>
                <w:rFonts w:ascii="Calibri" w:hAnsi="Calibri" w:cs="Tahoma"/>
                <w:b/>
                <w:sz w:val="28"/>
                <w:szCs w:val="28"/>
                <w:lang w:val="pt-BR"/>
              </w:rPr>
            </w:pPr>
          </w:p>
        </w:tc>
      </w:tr>
    </w:tbl>
    <w:p w:rsidR="00C22287" w:rsidRPr="00876C33" w:rsidRDefault="00C22287" w:rsidP="00C22287">
      <w:pPr>
        <w:jc w:val="both"/>
        <w:rPr>
          <w:rFonts w:ascii="Calibri" w:hAnsi="Calibri" w:cs="Tahoma"/>
          <w:b/>
          <w:sz w:val="28"/>
          <w:szCs w:val="28"/>
          <w:lang w:val="pt-BR"/>
        </w:rPr>
      </w:pPr>
    </w:p>
    <w:tbl>
      <w:tblPr>
        <w:tblW w:w="10021" w:type="dxa"/>
        <w:tblInd w:w="-2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21"/>
      </w:tblGrid>
      <w:tr w:rsidR="00C22287" w:rsidRPr="00876C33">
        <w:trPr>
          <w:trHeight w:val="840"/>
        </w:trPr>
        <w:tc>
          <w:tcPr>
            <w:tcW w:w="10021" w:type="dxa"/>
          </w:tcPr>
          <w:p w:rsidR="00314E51" w:rsidRPr="00876C33" w:rsidRDefault="00C22287" w:rsidP="00314E51">
            <w:pPr>
              <w:rPr>
                <w:rFonts w:ascii="Calibri" w:hAnsi="Calibri" w:cs="Tahoma"/>
                <w:sz w:val="28"/>
                <w:szCs w:val="28"/>
                <w:lang w:val="es-MX"/>
              </w:rPr>
            </w:pPr>
            <w:r w:rsidRPr="00876C33">
              <w:rPr>
                <w:rFonts w:ascii="Calibri" w:hAnsi="Calibri" w:cs="Tahoma"/>
                <w:b/>
                <w:sz w:val="28"/>
                <w:szCs w:val="28"/>
                <w:lang w:val="es-MX"/>
              </w:rPr>
              <w:t>Propósito formativo</w:t>
            </w:r>
            <w:r w:rsidRPr="00876C33">
              <w:rPr>
                <w:rFonts w:ascii="Calibri" w:hAnsi="Calibri" w:cs="Tahoma"/>
                <w:sz w:val="28"/>
                <w:szCs w:val="28"/>
                <w:lang w:val="es-MX"/>
              </w:rPr>
              <w:t>:</w:t>
            </w:r>
            <w:r w:rsidR="00C52C71" w:rsidRPr="00876C33">
              <w:rPr>
                <w:rFonts w:ascii="Calibri" w:hAnsi="Calibri" w:cs="Tahoma"/>
                <w:sz w:val="28"/>
                <w:szCs w:val="28"/>
                <w:lang w:val="es-MX"/>
              </w:rPr>
              <w:t xml:space="preserve"> </w:t>
            </w:r>
          </w:p>
          <w:p w:rsidR="00314E51" w:rsidRPr="00436213" w:rsidRDefault="00ED772B" w:rsidP="008F7BE4">
            <w:pPr>
              <w:jc w:val="both"/>
              <w:rPr>
                <w:rFonts w:ascii="Calibri" w:hAnsi="Calibri" w:cs="Tahoma"/>
                <w:color w:val="000000"/>
                <w:sz w:val="28"/>
                <w:szCs w:val="28"/>
                <w:lang w:val="es-MX"/>
              </w:rPr>
            </w:pPr>
            <w:r w:rsidRPr="00436213">
              <w:rPr>
                <w:rFonts w:ascii="Calibri" w:hAnsi="Calibri" w:cs="Tahoma"/>
                <w:color w:val="000000"/>
                <w:sz w:val="28"/>
                <w:szCs w:val="28"/>
                <w:lang w:val="es-MX"/>
              </w:rPr>
              <w:t>El Curso de Cambio Climático y Salud, perteneciente a la Línea de Compromiso Ciudadano</w:t>
            </w:r>
            <w:r w:rsidR="001154A3" w:rsidRPr="00436213">
              <w:rPr>
                <w:rFonts w:ascii="Calibri" w:hAnsi="Calibri" w:cs="Tahoma"/>
                <w:color w:val="000000"/>
                <w:sz w:val="28"/>
                <w:szCs w:val="28"/>
                <w:lang w:val="es-MX"/>
              </w:rPr>
              <w:t>,</w:t>
            </w:r>
            <w:r w:rsidR="008F7BE4" w:rsidRPr="00436213">
              <w:rPr>
                <w:rFonts w:ascii="Calibri" w:hAnsi="Calibri" w:cs="Tahoma"/>
                <w:color w:val="000000"/>
                <w:sz w:val="28"/>
                <w:szCs w:val="28"/>
                <w:lang w:val="es-MX"/>
              </w:rPr>
              <w:t xml:space="preserve"> busca que el futuro</w:t>
            </w:r>
            <w:r w:rsidR="001154A3" w:rsidRPr="00436213">
              <w:rPr>
                <w:rFonts w:ascii="Calibri" w:hAnsi="Calibri" w:cs="Tahoma"/>
                <w:color w:val="000000"/>
                <w:sz w:val="28"/>
                <w:szCs w:val="28"/>
                <w:lang w:val="es-MX"/>
              </w:rPr>
              <w:t xml:space="preserve"> prof</w:t>
            </w:r>
            <w:r w:rsidR="008F7BE4" w:rsidRPr="00436213">
              <w:rPr>
                <w:rFonts w:ascii="Calibri" w:hAnsi="Calibri" w:cs="Tahoma"/>
                <w:color w:val="000000"/>
                <w:sz w:val="28"/>
                <w:szCs w:val="28"/>
                <w:lang w:val="es-MX"/>
              </w:rPr>
              <w:t>esional</w:t>
            </w:r>
            <w:r w:rsidR="001154A3" w:rsidRPr="00436213">
              <w:rPr>
                <w:rFonts w:ascii="Calibri" w:hAnsi="Calibri" w:cs="Tahoma"/>
                <w:color w:val="000000"/>
                <w:sz w:val="28"/>
                <w:szCs w:val="28"/>
                <w:lang w:val="es-MX"/>
              </w:rPr>
              <w:t xml:space="preserve"> de la salud </w:t>
            </w:r>
            <w:r w:rsidR="008F7BE4" w:rsidRPr="00436213">
              <w:rPr>
                <w:rFonts w:ascii="Calibri" w:hAnsi="Calibri" w:cs="Tahoma"/>
                <w:color w:val="000000"/>
                <w:sz w:val="28"/>
                <w:szCs w:val="28"/>
                <w:lang w:val="es-MX"/>
              </w:rPr>
              <w:t>pueda</w:t>
            </w:r>
            <w:r w:rsidR="001154A3" w:rsidRPr="00436213">
              <w:rPr>
                <w:rFonts w:ascii="Calibri" w:hAnsi="Calibri" w:cs="Tahoma"/>
                <w:color w:val="000000"/>
                <w:sz w:val="28"/>
                <w:szCs w:val="28"/>
                <w:lang w:val="es-MX"/>
              </w:rPr>
              <w:t xml:space="preserve"> comprender y tomar acciones para resguardar</w:t>
            </w:r>
            <w:r w:rsidR="008F7BE4" w:rsidRPr="00436213">
              <w:rPr>
                <w:rFonts w:ascii="Calibri" w:hAnsi="Calibri" w:cs="Tahoma"/>
                <w:color w:val="000000"/>
                <w:sz w:val="28"/>
                <w:szCs w:val="28"/>
                <w:lang w:val="es-MX"/>
              </w:rPr>
              <w:t xml:space="preserve"> la salud de las po</w:t>
            </w:r>
            <w:r w:rsidR="001154A3" w:rsidRPr="00436213">
              <w:rPr>
                <w:rFonts w:ascii="Calibri" w:hAnsi="Calibri" w:cs="Tahoma"/>
                <w:color w:val="000000"/>
                <w:sz w:val="28"/>
                <w:szCs w:val="28"/>
                <w:lang w:val="es-MX"/>
              </w:rPr>
              <w:t>blaciones más vulnerables y expuestas a los efectos del cambio climático</w:t>
            </w:r>
            <w:r w:rsidR="008F7BE4" w:rsidRPr="00436213">
              <w:rPr>
                <w:rFonts w:ascii="Calibri" w:hAnsi="Calibri" w:cs="Tahoma"/>
                <w:color w:val="000000"/>
                <w:sz w:val="28"/>
                <w:szCs w:val="28"/>
                <w:lang w:val="es-MX"/>
              </w:rPr>
              <w:t>.</w:t>
            </w:r>
          </w:p>
          <w:p w:rsidR="008F7BE4" w:rsidRPr="00436213" w:rsidRDefault="008F7BE4" w:rsidP="008F7BE4">
            <w:pPr>
              <w:jc w:val="both"/>
              <w:rPr>
                <w:rFonts w:ascii="Calibri" w:hAnsi="Calibri" w:cs="Tahoma"/>
                <w:color w:val="000000"/>
                <w:sz w:val="28"/>
                <w:szCs w:val="28"/>
                <w:lang w:val="es-MX"/>
              </w:rPr>
            </w:pPr>
            <w:r w:rsidRPr="00436213">
              <w:rPr>
                <w:rFonts w:ascii="Calibri" w:hAnsi="Calibri" w:cs="Tahoma"/>
                <w:color w:val="000000"/>
                <w:sz w:val="28"/>
                <w:szCs w:val="28"/>
                <w:lang w:val="es-MX"/>
              </w:rPr>
              <w:t>Para ello, los estudiantes deben evidenciar las siguientes subcompetencias durante el desarrollo del curso:</w:t>
            </w:r>
          </w:p>
          <w:p w:rsidR="008F7BE4" w:rsidRPr="008F7BE4" w:rsidRDefault="008F7BE4" w:rsidP="008F7BE4">
            <w:pPr>
              <w:numPr>
                <w:ilvl w:val="0"/>
                <w:numId w:val="46"/>
              </w:numPr>
              <w:rPr>
                <w:rFonts w:ascii="Calibri" w:hAnsi="Calibri" w:cs="Tahoma"/>
                <w:sz w:val="28"/>
                <w:szCs w:val="28"/>
              </w:rPr>
            </w:pPr>
            <w:r w:rsidRPr="008F7BE4">
              <w:rPr>
                <w:rFonts w:ascii="Calibri" w:hAnsi="Calibri" w:cs="Tahoma"/>
                <w:sz w:val="28"/>
                <w:szCs w:val="28"/>
              </w:rPr>
              <w:t>Demuestra  tolerancia, respeto y aceptación de la diversidad de las personas en las diferentes actividades en las que participa.</w:t>
            </w:r>
          </w:p>
          <w:p w:rsidR="008F7BE4" w:rsidRPr="008F7BE4" w:rsidRDefault="008F7BE4" w:rsidP="008F7BE4">
            <w:pPr>
              <w:numPr>
                <w:ilvl w:val="0"/>
                <w:numId w:val="46"/>
              </w:numPr>
              <w:rPr>
                <w:rFonts w:ascii="Calibri" w:hAnsi="Calibri" w:cs="Tahoma"/>
                <w:sz w:val="28"/>
                <w:szCs w:val="28"/>
              </w:rPr>
            </w:pPr>
            <w:r w:rsidRPr="008F7BE4">
              <w:rPr>
                <w:rFonts w:ascii="Calibri" w:hAnsi="Calibri" w:cs="Tahoma"/>
                <w:sz w:val="28"/>
                <w:szCs w:val="28"/>
              </w:rPr>
              <w:t>Analiza problemáticas sociales relevantes y su rol como profesional y ciudadano.</w:t>
            </w:r>
          </w:p>
          <w:p w:rsidR="00C22287" w:rsidRPr="008F7BE4" w:rsidRDefault="008F7BE4" w:rsidP="008F7BE4">
            <w:pPr>
              <w:numPr>
                <w:ilvl w:val="0"/>
                <w:numId w:val="46"/>
              </w:numPr>
              <w:rPr>
                <w:rFonts w:ascii="Calibri" w:hAnsi="Calibri" w:cs="Tahoma"/>
                <w:sz w:val="28"/>
                <w:szCs w:val="28"/>
              </w:rPr>
            </w:pPr>
            <w:r w:rsidRPr="008F7BE4">
              <w:rPr>
                <w:rFonts w:ascii="Calibri" w:hAnsi="Calibri" w:cs="Tahoma"/>
                <w:sz w:val="28"/>
                <w:szCs w:val="28"/>
              </w:rPr>
              <w:t>Ejecuta acciones para detectar  necesidades de las personas y grupos sociales.</w:t>
            </w:r>
          </w:p>
        </w:tc>
      </w:tr>
    </w:tbl>
    <w:p w:rsidR="008823C4" w:rsidRPr="00876C33" w:rsidRDefault="008823C4" w:rsidP="008823C4">
      <w:pPr>
        <w:pStyle w:val="Ttulo8"/>
        <w:jc w:val="left"/>
        <w:rPr>
          <w:rFonts w:ascii="Calibri" w:hAnsi="Calibri" w:cs="Tahoma"/>
          <w:sz w:val="28"/>
          <w:szCs w:val="28"/>
        </w:rPr>
      </w:pPr>
    </w:p>
    <w:tbl>
      <w:tblPr>
        <w:tblW w:w="10154" w:type="dxa"/>
        <w:tblInd w:w="-7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4"/>
      </w:tblGrid>
      <w:tr w:rsidR="008823C4" w:rsidRPr="00876C33" w:rsidTr="00172E4F">
        <w:trPr>
          <w:trHeight w:val="1650"/>
        </w:trPr>
        <w:tc>
          <w:tcPr>
            <w:tcW w:w="10154" w:type="dxa"/>
          </w:tcPr>
          <w:p w:rsidR="008823C4" w:rsidRPr="00876C33" w:rsidRDefault="008823C4" w:rsidP="00172E4F">
            <w:pPr>
              <w:spacing w:line="360" w:lineRule="auto"/>
              <w:rPr>
                <w:rFonts w:ascii="Calibri" w:hAnsi="Calibri" w:cs="Tahoma"/>
                <w:bCs/>
                <w:sz w:val="28"/>
                <w:szCs w:val="28"/>
                <w:lang w:val="es-MX"/>
              </w:rPr>
            </w:pPr>
            <w:r w:rsidRPr="00876C33">
              <w:rPr>
                <w:rFonts w:ascii="Calibri" w:hAnsi="Calibri" w:cs="Tahoma"/>
                <w:b/>
                <w:sz w:val="28"/>
                <w:szCs w:val="28"/>
                <w:lang w:val="es-MX"/>
              </w:rPr>
              <w:t>Competencia</w:t>
            </w:r>
            <w:r w:rsidR="00EF6F89" w:rsidRPr="00876C33">
              <w:rPr>
                <w:rFonts w:ascii="Calibri" w:hAnsi="Calibri" w:cs="Tahoma"/>
                <w:b/>
                <w:sz w:val="28"/>
                <w:szCs w:val="28"/>
                <w:lang w:val="es-MX"/>
              </w:rPr>
              <w:t>s a la que tributa el curso</w:t>
            </w:r>
          </w:p>
          <w:p w:rsidR="008823C4" w:rsidRDefault="008823C4" w:rsidP="00172E4F">
            <w:pPr>
              <w:spacing w:line="360" w:lineRule="auto"/>
              <w:rPr>
                <w:rFonts w:ascii="Calibri" w:hAnsi="Calibri" w:cs="Tahoma"/>
                <w:bCs/>
                <w:color w:val="0000CC"/>
                <w:sz w:val="28"/>
                <w:szCs w:val="28"/>
                <w:lang w:val="es-MX"/>
              </w:rPr>
            </w:pPr>
            <w:r w:rsidRPr="00876C33">
              <w:rPr>
                <w:rFonts w:ascii="Calibri" w:hAnsi="Calibri" w:cs="Tahoma"/>
                <w:b/>
                <w:bCs/>
                <w:sz w:val="28"/>
                <w:szCs w:val="28"/>
                <w:lang w:val="es-MX"/>
              </w:rPr>
              <w:t>Genéricas-transversales</w:t>
            </w:r>
            <w:r w:rsidRPr="00876C33">
              <w:rPr>
                <w:rFonts w:ascii="Calibri" w:hAnsi="Calibri" w:cs="Tahoma"/>
                <w:bCs/>
                <w:sz w:val="28"/>
                <w:szCs w:val="28"/>
                <w:lang w:val="es-MX"/>
              </w:rPr>
              <w:t xml:space="preserve">: </w:t>
            </w:r>
          </w:p>
          <w:p w:rsidR="008F7BE4" w:rsidRPr="00436213" w:rsidRDefault="003732F2" w:rsidP="008F7BE4">
            <w:pPr>
              <w:numPr>
                <w:ilvl w:val="0"/>
                <w:numId w:val="45"/>
              </w:numPr>
              <w:ind w:left="1060" w:hanging="703"/>
              <w:jc w:val="both"/>
              <w:rPr>
                <w:rFonts w:ascii="Calibri" w:hAnsi="Calibri" w:cs="Tahoma"/>
                <w:color w:val="000000"/>
                <w:sz w:val="28"/>
                <w:szCs w:val="28"/>
              </w:rPr>
            </w:pPr>
            <w:r w:rsidRPr="00436213">
              <w:rPr>
                <w:rFonts w:ascii="Calibri" w:hAnsi="Calibri" w:cs="Tahoma"/>
                <w:color w:val="000000"/>
                <w:sz w:val="28"/>
                <w:szCs w:val="28"/>
              </w:rPr>
              <w:t>Respetar la diversidad y la multiculturalidad  de las personas como valores fundamentales que distinguen a una sociedad democrática, donde la convivencia en la diferencia es considerada fuente de riqueza, incorporándose activamente a grupos y actividades donde la diversidad y multiculturalidad sean aspectos importantes.</w:t>
            </w:r>
          </w:p>
          <w:p w:rsidR="008823C4" w:rsidRPr="00436213" w:rsidRDefault="003732F2" w:rsidP="008F7BE4">
            <w:pPr>
              <w:numPr>
                <w:ilvl w:val="0"/>
                <w:numId w:val="45"/>
              </w:numPr>
              <w:ind w:left="1060" w:hanging="703"/>
              <w:jc w:val="both"/>
              <w:rPr>
                <w:rFonts w:ascii="Calibri" w:hAnsi="Calibri" w:cs="Tahoma"/>
                <w:color w:val="000000"/>
                <w:sz w:val="28"/>
                <w:szCs w:val="28"/>
              </w:rPr>
            </w:pPr>
            <w:r w:rsidRPr="00436213">
              <w:rPr>
                <w:rFonts w:ascii="Calibri" w:hAnsi="Calibri" w:cs="Tahoma"/>
                <w:color w:val="000000"/>
                <w:sz w:val="28"/>
                <w:szCs w:val="28"/>
              </w:rPr>
              <w:t>Desarrollar acciones que evidencien el compromiso de colaborar, en tanto profesional y ciudadano, a construir una sociedad mejor y más democrática, entendida como aquella en la que tiene un protagonismo la responsabilidad de las personas y de los grupos sociales, en la detección de necesidades y la  construcción colectiva de respuestas, contribuyendo al bien común y al logro de la justicia social especialmente en  los sectores más vulnerables de la sociedad.</w:t>
            </w:r>
          </w:p>
        </w:tc>
      </w:tr>
    </w:tbl>
    <w:p w:rsidR="008823C4" w:rsidRPr="00876C33" w:rsidRDefault="008823C4" w:rsidP="00C22287">
      <w:pPr>
        <w:rPr>
          <w:rFonts w:ascii="Calibri" w:hAnsi="Calibri" w:cs="Tahoma"/>
          <w:sz w:val="28"/>
          <w:szCs w:val="28"/>
          <w:lang w:val="pt-BR"/>
        </w:rPr>
      </w:pPr>
    </w:p>
    <w:tbl>
      <w:tblPr>
        <w:tblW w:w="1017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70"/>
      </w:tblGrid>
      <w:tr w:rsidR="00C22287" w:rsidRPr="00876C33">
        <w:trPr>
          <w:trHeight w:val="690"/>
        </w:trPr>
        <w:tc>
          <w:tcPr>
            <w:tcW w:w="10170" w:type="dxa"/>
          </w:tcPr>
          <w:p w:rsidR="000C7521" w:rsidRPr="00876C33" w:rsidRDefault="000C7521" w:rsidP="00C22287">
            <w:pPr>
              <w:rPr>
                <w:rFonts w:ascii="Calibri" w:hAnsi="Calibri" w:cs="Tahoma"/>
                <w:b/>
                <w:sz w:val="28"/>
                <w:szCs w:val="28"/>
                <w:lang w:val="es-MX"/>
              </w:rPr>
            </w:pPr>
          </w:p>
          <w:p w:rsidR="00E66F07" w:rsidRPr="00876C33" w:rsidRDefault="00C22287" w:rsidP="00C22287">
            <w:pPr>
              <w:rPr>
                <w:rFonts w:ascii="Calibri" w:hAnsi="Calibri" w:cs="Tahoma"/>
                <w:b/>
                <w:sz w:val="28"/>
                <w:szCs w:val="28"/>
                <w:lang w:val="es-MX"/>
              </w:rPr>
            </w:pPr>
            <w:r w:rsidRPr="00876C33">
              <w:rPr>
                <w:rFonts w:ascii="Calibri" w:hAnsi="Calibri" w:cs="Tahoma"/>
                <w:b/>
                <w:sz w:val="28"/>
                <w:szCs w:val="28"/>
                <w:lang w:val="es-MX"/>
              </w:rPr>
              <w:t>Realización esperada como resultado de aprendizaje del curso:</w:t>
            </w:r>
            <w:r w:rsidR="00922263" w:rsidRPr="00876C33">
              <w:rPr>
                <w:rFonts w:ascii="Calibri" w:hAnsi="Calibri" w:cs="Tahoma"/>
                <w:b/>
                <w:sz w:val="28"/>
                <w:szCs w:val="28"/>
                <w:lang w:val="es-MX"/>
              </w:rPr>
              <w:t xml:space="preserve"> </w:t>
            </w:r>
          </w:p>
          <w:p w:rsidR="00E66F07" w:rsidRPr="00876C33" w:rsidRDefault="00E66F07" w:rsidP="00C22287">
            <w:pPr>
              <w:rPr>
                <w:rFonts w:ascii="Calibri" w:hAnsi="Calibri" w:cs="Tahoma"/>
                <w:b/>
                <w:sz w:val="28"/>
                <w:szCs w:val="28"/>
                <w:lang w:val="es-MX"/>
              </w:rPr>
            </w:pPr>
          </w:p>
          <w:p w:rsidR="00C22287" w:rsidRPr="00436213" w:rsidRDefault="003732F2" w:rsidP="008F7BE4">
            <w:pPr>
              <w:jc w:val="both"/>
              <w:rPr>
                <w:rFonts w:ascii="Calibri" w:hAnsi="Calibri" w:cs="Tahoma"/>
                <w:color w:val="000000"/>
                <w:sz w:val="28"/>
                <w:szCs w:val="28"/>
                <w:lang w:val="es-MX"/>
              </w:rPr>
            </w:pPr>
            <w:r w:rsidRPr="00436213">
              <w:rPr>
                <w:rFonts w:ascii="Calibri" w:hAnsi="Calibri" w:cs="Tahoma"/>
                <w:color w:val="000000"/>
                <w:sz w:val="28"/>
                <w:szCs w:val="28"/>
                <w:lang w:val="es-MX"/>
              </w:rPr>
              <w:t xml:space="preserve">Al finalizar el curso, el estudiante deberá entregar un informe de análisis del trabajo de campo realizado en </w:t>
            </w:r>
            <w:r w:rsidR="00045A94" w:rsidRPr="00436213">
              <w:rPr>
                <w:rFonts w:ascii="Calibri" w:hAnsi="Calibri" w:cs="Tahoma"/>
                <w:color w:val="000000"/>
                <w:sz w:val="28"/>
                <w:szCs w:val="28"/>
                <w:lang w:val="es-MX"/>
              </w:rPr>
              <w:t>una p</w:t>
            </w:r>
            <w:r w:rsidR="00C22B56" w:rsidRPr="00436213">
              <w:rPr>
                <w:rFonts w:ascii="Calibri" w:hAnsi="Calibri" w:cs="Tahoma"/>
                <w:color w:val="000000"/>
                <w:sz w:val="28"/>
                <w:szCs w:val="28"/>
                <w:lang w:val="es-MX"/>
              </w:rPr>
              <w:t xml:space="preserve">laza o parque de la ciudad, en el cual desarrollará entrevistas y/o etnografía con el fin de comprender las percepciones de estas comunidades respecto a la relevancia de los espacios verdes, en un contexto de vulnerabilidad </w:t>
            </w:r>
            <w:r w:rsidR="008F7BE4" w:rsidRPr="00436213">
              <w:rPr>
                <w:rFonts w:ascii="Calibri" w:hAnsi="Calibri" w:cs="Tahoma"/>
                <w:color w:val="000000"/>
                <w:sz w:val="28"/>
                <w:szCs w:val="28"/>
                <w:lang w:val="es-MX"/>
              </w:rPr>
              <w:t>y exposición a los efectos del</w:t>
            </w:r>
            <w:r w:rsidR="00C22B56" w:rsidRPr="00436213">
              <w:rPr>
                <w:rFonts w:ascii="Calibri" w:hAnsi="Calibri" w:cs="Tahoma"/>
                <w:color w:val="000000"/>
                <w:sz w:val="28"/>
                <w:szCs w:val="28"/>
                <w:lang w:val="es-MX"/>
              </w:rPr>
              <w:t xml:space="preserve"> cambio climático</w:t>
            </w:r>
            <w:r w:rsidR="008F7BE4" w:rsidRPr="00436213">
              <w:rPr>
                <w:rFonts w:ascii="Calibri" w:hAnsi="Calibri" w:cs="Tahoma"/>
                <w:color w:val="000000"/>
                <w:sz w:val="28"/>
                <w:szCs w:val="28"/>
                <w:lang w:val="es-MX"/>
              </w:rPr>
              <w:t xml:space="preserve"> en la salud.</w:t>
            </w:r>
          </w:p>
        </w:tc>
      </w:tr>
    </w:tbl>
    <w:p w:rsidR="001B270A" w:rsidRPr="00876C33" w:rsidRDefault="001B270A" w:rsidP="0071343A">
      <w:pPr>
        <w:rPr>
          <w:rFonts w:ascii="Calibri" w:hAnsi="Calibri" w:cs="Tahoma"/>
          <w:b/>
          <w:sz w:val="28"/>
          <w:szCs w:val="28"/>
          <w:lang w:val="es-MX"/>
        </w:rPr>
      </w:pPr>
    </w:p>
    <w:tbl>
      <w:tblPr>
        <w:tblpPr w:leftFromText="141" w:rightFromText="141" w:vertAnchor="text" w:horzAnchor="margin" w:tblpY="42"/>
        <w:tblW w:w="1014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40"/>
      </w:tblGrid>
      <w:tr w:rsidR="00A46967" w:rsidRPr="00876C33" w:rsidTr="008F7BE4">
        <w:trPr>
          <w:trHeight w:val="2571"/>
        </w:trPr>
        <w:tc>
          <w:tcPr>
            <w:tcW w:w="1014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A46967" w:rsidRPr="00876C33" w:rsidRDefault="00A46967" w:rsidP="0071343A">
            <w:pPr>
              <w:rPr>
                <w:rFonts w:ascii="Calibri" w:hAnsi="Calibri" w:cs="Tahoma"/>
                <w:noProof/>
                <w:sz w:val="28"/>
                <w:szCs w:val="28"/>
              </w:rPr>
            </w:pPr>
            <w:r w:rsidRPr="00876C33">
              <w:rPr>
                <w:rFonts w:ascii="Calibri" w:hAnsi="Calibri" w:cs="Tahoma"/>
                <w:b/>
                <w:noProof/>
                <w:sz w:val="28"/>
                <w:szCs w:val="28"/>
              </w:rPr>
              <w:t xml:space="preserve">Requisitos de aprobación: </w:t>
            </w:r>
            <w:r w:rsidRPr="00876C33">
              <w:rPr>
                <w:rFonts w:ascii="Calibri" w:hAnsi="Calibri" w:cs="Tahoma"/>
                <w:noProof/>
                <w:sz w:val="28"/>
                <w:szCs w:val="28"/>
              </w:rPr>
              <w:t xml:space="preserve">  </w:t>
            </w:r>
          </w:p>
          <w:p w:rsidR="00A46967" w:rsidRPr="00A46967" w:rsidRDefault="00A46967" w:rsidP="00A46967">
            <w:pPr>
              <w:rPr>
                <w:rFonts w:ascii="Calibri" w:hAnsi="Calibri" w:cs="Tahoma"/>
                <w:noProof/>
                <w:sz w:val="28"/>
                <w:szCs w:val="28"/>
              </w:rPr>
            </w:pPr>
          </w:p>
          <w:p w:rsidR="00A46967" w:rsidRPr="00A46967" w:rsidRDefault="00A46967" w:rsidP="00A46967">
            <w:pPr>
              <w:rPr>
                <w:rFonts w:ascii="Calibri" w:hAnsi="Calibri" w:cs="Tahoma"/>
                <w:noProof/>
                <w:sz w:val="28"/>
                <w:szCs w:val="28"/>
              </w:rPr>
            </w:pPr>
            <w:r w:rsidRPr="00A46967">
              <w:rPr>
                <w:rFonts w:ascii="Calibri" w:hAnsi="Calibri" w:cs="Tahoma"/>
                <w:noProof/>
                <w:sz w:val="28"/>
                <w:szCs w:val="28"/>
              </w:rPr>
              <w:t>Los alumnos aprobarán el CFG si participan en forma activa de las actividades programadas, entregando en forma oportuna trabajos, tareas y demás evaluaciones que el curso considera.</w:t>
            </w:r>
          </w:p>
          <w:p w:rsidR="00A46967" w:rsidRPr="00A46967" w:rsidRDefault="00A46967" w:rsidP="00A46967">
            <w:pPr>
              <w:rPr>
                <w:rFonts w:ascii="Calibri" w:hAnsi="Calibri" w:cs="Tahoma"/>
                <w:noProof/>
                <w:sz w:val="28"/>
                <w:szCs w:val="28"/>
              </w:rPr>
            </w:pPr>
          </w:p>
          <w:p w:rsidR="00A46967" w:rsidRPr="00876C33" w:rsidRDefault="00A46967" w:rsidP="0071343A">
            <w:pPr>
              <w:rPr>
                <w:rFonts w:ascii="Calibri" w:hAnsi="Calibri" w:cs="Tahoma"/>
                <w:noProof/>
                <w:sz w:val="28"/>
                <w:szCs w:val="28"/>
              </w:rPr>
            </w:pPr>
            <w:r>
              <w:rPr>
                <w:rFonts w:ascii="Calibri" w:hAnsi="Calibri" w:cs="Tahoma"/>
                <w:noProof/>
                <w:sz w:val="28"/>
                <w:szCs w:val="28"/>
              </w:rPr>
              <w:t>A</w:t>
            </w:r>
            <w:r w:rsidRPr="00A46967">
              <w:rPr>
                <w:rFonts w:ascii="Calibri" w:hAnsi="Calibri" w:cs="Tahoma"/>
                <w:noProof/>
                <w:sz w:val="28"/>
                <w:szCs w:val="28"/>
              </w:rPr>
              <w:t>probación de acuerdo al Reglamento de Facultad.</w:t>
            </w:r>
          </w:p>
        </w:tc>
      </w:tr>
    </w:tbl>
    <w:p w:rsidR="00C22287" w:rsidRPr="00876C33" w:rsidRDefault="00C22287" w:rsidP="00C22287">
      <w:pPr>
        <w:rPr>
          <w:rFonts w:ascii="Calibri" w:hAnsi="Calibri" w:cs="Tahoma"/>
          <w:sz w:val="28"/>
          <w:szCs w:val="28"/>
          <w:lang w:val="es-MX"/>
        </w:rPr>
      </w:pPr>
    </w:p>
    <w:p w:rsidR="008F7BE4" w:rsidRPr="008F7BE4" w:rsidRDefault="008F7BE4" w:rsidP="008F7BE4">
      <w:pPr>
        <w:tabs>
          <w:tab w:val="left" w:pos="1500"/>
        </w:tabs>
        <w:jc w:val="both"/>
        <w:rPr>
          <w:rFonts w:ascii="Calibri" w:hAnsi="Calibri" w:cs="Tahoma"/>
          <w:b/>
          <w:sz w:val="28"/>
          <w:szCs w:val="28"/>
          <w:lang w:val="es-CL"/>
        </w:rPr>
      </w:pPr>
      <w:r>
        <w:rPr>
          <w:rFonts w:ascii="Calibri" w:hAnsi="Calibri" w:cs="Tahoma"/>
          <w:b/>
          <w:sz w:val="28"/>
          <w:szCs w:val="28"/>
          <w:lang w:val="es-CL"/>
        </w:rPr>
        <w:tab/>
      </w:r>
    </w:p>
    <w:tbl>
      <w:tblPr>
        <w:tblpPr w:leftFromText="141" w:rightFromText="141" w:vertAnchor="text" w:horzAnchor="margin" w:tblpY="42"/>
        <w:tblW w:w="1014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40"/>
      </w:tblGrid>
      <w:tr w:rsidR="008F7BE4" w:rsidRPr="00876C33" w:rsidTr="00436213">
        <w:trPr>
          <w:trHeight w:val="2571"/>
        </w:trPr>
        <w:tc>
          <w:tcPr>
            <w:tcW w:w="1014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8F7BE4" w:rsidRPr="00876C33" w:rsidRDefault="008F7BE4" w:rsidP="00436213">
            <w:pPr>
              <w:rPr>
                <w:rFonts w:ascii="Calibri" w:hAnsi="Calibri" w:cs="Tahoma"/>
                <w:noProof/>
                <w:sz w:val="28"/>
                <w:szCs w:val="28"/>
              </w:rPr>
            </w:pPr>
            <w:r>
              <w:rPr>
                <w:rFonts w:ascii="Calibri" w:hAnsi="Calibri" w:cs="Tahoma"/>
                <w:b/>
                <w:noProof/>
                <w:sz w:val="28"/>
                <w:szCs w:val="28"/>
              </w:rPr>
              <w:t>Reglamento de Asistencia</w:t>
            </w:r>
            <w:r w:rsidRPr="00876C33">
              <w:rPr>
                <w:rFonts w:ascii="Calibri" w:hAnsi="Calibri" w:cs="Tahoma"/>
                <w:b/>
                <w:noProof/>
                <w:sz w:val="28"/>
                <w:szCs w:val="28"/>
              </w:rPr>
              <w:t xml:space="preserve">: </w:t>
            </w:r>
            <w:r w:rsidRPr="00876C33">
              <w:rPr>
                <w:rFonts w:ascii="Calibri" w:hAnsi="Calibri" w:cs="Tahoma"/>
                <w:noProof/>
                <w:sz w:val="28"/>
                <w:szCs w:val="28"/>
              </w:rPr>
              <w:t xml:space="preserve">  </w:t>
            </w:r>
          </w:p>
          <w:p w:rsidR="008F7BE4" w:rsidRPr="00A46967" w:rsidRDefault="008F7BE4" w:rsidP="00436213">
            <w:pPr>
              <w:rPr>
                <w:rFonts w:ascii="Calibri" w:hAnsi="Calibri" w:cs="Tahoma"/>
                <w:noProof/>
                <w:sz w:val="28"/>
                <w:szCs w:val="28"/>
              </w:rPr>
            </w:pPr>
          </w:p>
          <w:p w:rsidR="008F7BE4" w:rsidRPr="008F7BE4" w:rsidRDefault="008F7BE4" w:rsidP="008F7BE4">
            <w:pPr>
              <w:rPr>
                <w:rFonts w:ascii="Calibri" w:hAnsi="Calibri" w:cs="Tahoma"/>
                <w:noProof/>
                <w:sz w:val="28"/>
                <w:szCs w:val="28"/>
              </w:rPr>
            </w:pPr>
            <w:r w:rsidRPr="008F7BE4">
              <w:rPr>
                <w:rFonts w:ascii="Calibri" w:hAnsi="Calibri" w:cs="Tahoma"/>
                <w:noProof/>
                <w:sz w:val="28"/>
                <w:szCs w:val="28"/>
              </w:rPr>
              <w:t xml:space="preserve">Dado que se trata de un </w:t>
            </w:r>
            <w:r w:rsidR="00C6478A">
              <w:rPr>
                <w:rFonts w:ascii="Calibri" w:hAnsi="Calibri" w:cs="Tahoma"/>
                <w:noProof/>
                <w:sz w:val="28"/>
                <w:szCs w:val="28"/>
              </w:rPr>
              <w:t>curso</w:t>
            </w:r>
            <w:r w:rsidR="00C6478A" w:rsidRPr="008F7BE4">
              <w:rPr>
                <w:rFonts w:ascii="Calibri" w:hAnsi="Calibri" w:cs="Tahoma"/>
                <w:noProof/>
                <w:sz w:val="28"/>
                <w:szCs w:val="28"/>
              </w:rPr>
              <w:t xml:space="preserve"> </w:t>
            </w:r>
            <w:r w:rsidRPr="008F7BE4">
              <w:rPr>
                <w:rFonts w:ascii="Calibri" w:hAnsi="Calibri" w:cs="Tahoma"/>
                <w:noProof/>
                <w:sz w:val="28"/>
                <w:szCs w:val="28"/>
              </w:rPr>
              <w:t>teórico-práctico, la Asistencia requerida es del 100%, con posibilidad de recuperación de dos (2) inasistencias como máximo.</w:t>
            </w:r>
          </w:p>
          <w:p w:rsidR="008F7BE4" w:rsidRPr="008F7BE4" w:rsidRDefault="008F7BE4" w:rsidP="008F7BE4">
            <w:pPr>
              <w:rPr>
                <w:rFonts w:ascii="Calibri" w:hAnsi="Calibri" w:cs="Tahoma"/>
                <w:noProof/>
                <w:sz w:val="28"/>
                <w:szCs w:val="28"/>
              </w:rPr>
            </w:pPr>
          </w:p>
          <w:p w:rsidR="008F7BE4" w:rsidRPr="008F7BE4" w:rsidRDefault="008F7BE4" w:rsidP="008F7BE4">
            <w:pPr>
              <w:rPr>
                <w:rFonts w:ascii="Calibri" w:hAnsi="Calibri" w:cs="Tahoma"/>
                <w:noProof/>
                <w:sz w:val="28"/>
                <w:szCs w:val="28"/>
              </w:rPr>
            </w:pPr>
            <w:r w:rsidRPr="008F7BE4">
              <w:rPr>
                <w:rFonts w:ascii="Calibri" w:hAnsi="Calibri" w:cs="Tahoma"/>
                <w:noProof/>
                <w:sz w:val="28"/>
                <w:szCs w:val="28"/>
              </w:rPr>
              <w:t>En el caso de inasistencia a una evaluación, se solicitará certificado médico o social para su recuperación.</w:t>
            </w:r>
            <w:r w:rsidRPr="008F7BE4">
              <w:rPr>
                <w:rFonts w:ascii="Calibri" w:hAnsi="Calibri" w:cs="Tahoma"/>
                <w:noProof/>
                <w:sz w:val="28"/>
                <w:szCs w:val="28"/>
              </w:rPr>
              <w:tab/>
            </w:r>
          </w:p>
          <w:p w:rsidR="008F7BE4" w:rsidRPr="008F7BE4" w:rsidRDefault="008F7BE4" w:rsidP="008F7BE4">
            <w:pPr>
              <w:rPr>
                <w:rFonts w:ascii="Calibri" w:hAnsi="Calibri" w:cs="Tahoma"/>
                <w:noProof/>
                <w:sz w:val="28"/>
                <w:szCs w:val="28"/>
              </w:rPr>
            </w:pPr>
          </w:p>
          <w:p w:rsidR="008F7BE4" w:rsidRPr="00876C33" w:rsidRDefault="008F7BE4" w:rsidP="008F7BE4">
            <w:pPr>
              <w:rPr>
                <w:rFonts w:ascii="Calibri" w:hAnsi="Calibri" w:cs="Tahoma"/>
                <w:noProof/>
                <w:sz w:val="28"/>
                <w:szCs w:val="28"/>
              </w:rPr>
            </w:pPr>
            <w:r w:rsidRPr="008F7BE4">
              <w:rPr>
                <w:rFonts w:ascii="Calibri" w:hAnsi="Calibri" w:cs="Tahoma"/>
                <w:noProof/>
                <w:sz w:val="28"/>
                <w:szCs w:val="28"/>
              </w:rPr>
              <w:t>Recuperación de acuerdo al Reglamento de Facultad.</w:t>
            </w:r>
          </w:p>
        </w:tc>
      </w:tr>
    </w:tbl>
    <w:p w:rsidR="00C22287" w:rsidRPr="008F7BE4" w:rsidRDefault="00C22287" w:rsidP="008F7BE4">
      <w:pPr>
        <w:tabs>
          <w:tab w:val="left" w:pos="1500"/>
        </w:tabs>
        <w:jc w:val="both"/>
        <w:rPr>
          <w:rFonts w:ascii="Calibri" w:hAnsi="Calibri" w:cs="Tahoma"/>
          <w:b/>
          <w:sz w:val="28"/>
          <w:szCs w:val="28"/>
          <w:lang w:val="es-MX"/>
        </w:rPr>
      </w:pPr>
    </w:p>
    <w:p w:rsidR="00C22287" w:rsidRPr="00876C33" w:rsidRDefault="00C22287" w:rsidP="00C22287">
      <w:pPr>
        <w:jc w:val="both"/>
        <w:rPr>
          <w:rFonts w:ascii="Calibri" w:hAnsi="Calibri" w:cs="Tahoma"/>
          <w:b/>
          <w:sz w:val="28"/>
          <w:szCs w:val="28"/>
          <w:lang w:val="es-MX"/>
        </w:rPr>
      </w:pPr>
    </w:p>
    <w:p w:rsidR="00A46967" w:rsidRDefault="00A46967" w:rsidP="00C22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Tahoma"/>
          <w:b/>
          <w:sz w:val="28"/>
          <w:szCs w:val="28"/>
        </w:rPr>
      </w:pPr>
    </w:p>
    <w:p w:rsidR="008F7BE4" w:rsidRPr="00A46967" w:rsidRDefault="008F7BE4" w:rsidP="00C22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Tahoma"/>
          <w:b/>
          <w:bCs/>
          <w:sz w:val="28"/>
          <w:szCs w:val="28"/>
          <w:lang w:eastAsia="es-CL"/>
        </w:rPr>
      </w:pPr>
    </w:p>
    <w:p w:rsidR="001B2861" w:rsidRDefault="00B1729D" w:rsidP="00C22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b/>
          <w:noProof/>
          <w:sz w:val="28"/>
          <w:szCs w:val="28"/>
          <w:lang w:val="es-CL" w:eastAsia="es-CL"/>
        </w:rPr>
        <w:lastRenderedPageBreak/>
        <w:pict>
          <v:rect id="_x0000_s1033" style="position:absolute;left:0;text-align:left;margin-left:-3.95pt;margin-top:8.9pt;width:507pt;height:20.5pt;z-index:251658752" fillcolor="silver" strokecolor="#969696">
            <v:shadow on="t"/>
            <v:textbox>
              <w:txbxContent>
                <w:p w:rsidR="00B1729D" w:rsidRDefault="00B1729D" w:rsidP="00B1729D">
                  <w:pPr>
                    <w:jc w:val="center"/>
                    <w:rPr>
                      <w:shadow/>
                      <w:color w:val="FFFFFF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</w:rPr>
                    <w:t>PLAN DE TRABAJO</w:t>
                  </w:r>
                </w:p>
              </w:txbxContent>
            </v:textbox>
          </v:rect>
        </w:pict>
      </w:r>
    </w:p>
    <w:p w:rsidR="00B1729D" w:rsidRDefault="00B1729D" w:rsidP="00C22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Tahoma"/>
          <w:b/>
          <w:sz w:val="28"/>
          <w:szCs w:val="28"/>
        </w:rPr>
      </w:pPr>
    </w:p>
    <w:p w:rsidR="00B1729D" w:rsidRPr="00876C33" w:rsidRDefault="00B1729D" w:rsidP="00C22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Tahoma"/>
          <w:sz w:val="28"/>
          <w:szCs w:val="28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862"/>
        <w:gridCol w:w="4360"/>
      </w:tblGrid>
      <w:tr w:rsidR="00A30B64" w:rsidRPr="00A30B64" w:rsidTr="00436213">
        <w:trPr>
          <w:jc w:val="center"/>
        </w:trPr>
        <w:tc>
          <w:tcPr>
            <w:tcW w:w="195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A30B64" w:rsidRPr="00A30B64" w:rsidRDefault="005C0685" w:rsidP="00A30B64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  <w:lang w:val="es-A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AR"/>
              </w:rPr>
              <w:t>Recorrido</w:t>
            </w:r>
          </w:p>
        </w:tc>
        <w:tc>
          <w:tcPr>
            <w:tcW w:w="3862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A30B64" w:rsidRPr="00A30B64" w:rsidRDefault="00A30B64" w:rsidP="00A30B64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  <w:lang w:val="es-AR"/>
              </w:rPr>
            </w:pPr>
            <w:r w:rsidRPr="00A30B64">
              <w:rPr>
                <w:rFonts w:ascii="Calibri" w:hAnsi="Calibri" w:cs="Arial"/>
                <w:b/>
                <w:sz w:val="22"/>
                <w:szCs w:val="22"/>
                <w:lang w:val="es-AR"/>
              </w:rPr>
              <w:t>Logros de aprendizaje</w:t>
            </w:r>
          </w:p>
        </w:tc>
        <w:tc>
          <w:tcPr>
            <w:tcW w:w="4360" w:type="dxa"/>
            <w:tcBorders>
              <w:top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30B64" w:rsidRPr="00A30B64" w:rsidRDefault="00A30B64" w:rsidP="00A30B64">
            <w:pPr>
              <w:spacing w:before="120" w:after="120"/>
              <w:ind w:firstLine="83"/>
              <w:jc w:val="center"/>
              <w:rPr>
                <w:rFonts w:ascii="Calibri" w:hAnsi="Calibri" w:cs="Arial"/>
                <w:b/>
                <w:sz w:val="22"/>
                <w:szCs w:val="22"/>
                <w:lang w:val="es-AR"/>
              </w:rPr>
            </w:pPr>
            <w:r w:rsidRPr="00A30B64">
              <w:rPr>
                <w:rFonts w:ascii="Calibri" w:hAnsi="Calibri" w:cs="Arial"/>
                <w:b/>
                <w:sz w:val="22"/>
                <w:szCs w:val="22"/>
                <w:lang w:val="es-AR"/>
              </w:rPr>
              <w:t>Acciones asociadas</w:t>
            </w:r>
          </w:p>
        </w:tc>
      </w:tr>
      <w:tr w:rsidR="00A30B64" w:rsidRPr="00A30B64" w:rsidTr="00436213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30B64" w:rsidRPr="00A30B64" w:rsidRDefault="00A30B64" w:rsidP="00A30B64">
            <w:pPr>
              <w:spacing w:before="120" w:after="120"/>
              <w:rPr>
                <w:rFonts w:ascii="Calibri" w:hAnsi="Calibri" w:cs="Arial"/>
                <w:sz w:val="22"/>
                <w:szCs w:val="20"/>
                <w:lang w:val="es-AR"/>
              </w:rPr>
            </w:pPr>
          </w:p>
          <w:p w:rsidR="00A30B64" w:rsidRPr="00A30B64" w:rsidRDefault="00A30B64" w:rsidP="00A30B64">
            <w:pPr>
              <w:spacing w:before="120" w:after="120"/>
              <w:rPr>
                <w:rFonts w:ascii="Calibri" w:hAnsi="Calibri" w:cs="Arial"/>
                <w:b/>
                <w:sz w:val="22"/>
                <w:szCs w:val="20"/>
                <w:lang w:val="es-AR"/>
              </w:rPr>
            </w:pPr>
            <w:r w:rsidRPr="00A30B64">
              <w:rPr>
                <w:rFonts w:ascii="Calibri" w:hAnsi="Calibri" w:cs="Arial"/>
                <w:b/>
                <w:sz w:val="22"/>
                <w:szCs w:val="20"/>
                <w:lang w:val="es-AR"/>
              </w:rPr>
              <w:t>Módulo 1:</w:t>
            </w:r>
          </w:p>
          <w:p w:rsidR="00A30B64" w:rsidRPr="00A30B64" w:rsidRDefault="00A30B64" w:rsidP="00A30B64">
            <w:pPr>
              <w:spacing w:before="120" w:after="120"/>
              <w:rPr>
                <w:rFonts w:ascii="Calibri" w:hAnsi="Calibri" w:cs="Arial"/>
                <w:sz w:val="22"/>
                <w:szCs w:val="20"/>
                <w:lang w:val="es-AR"/>
              </w:rPr>
            </w:pPr>
            <w:r>
              <w:rPr>
                <w:rFonts w:ascii="Calibri" w:hAnsi="Calibri" w:cs="Arial"/>
                <w:b/>
                <w:sz w:val="22"/>
                <w:szCs w:val="20"/>
                <w:lang w:val="es-AR"/>
              </w:rPr>
              <w:t xml:space="preserve">Marco Conceptual del </w:t>
            </w:r>
            <w:r w:rsidRPr="00A30B64">
              <w:rPr>
                <w:rFonts w:ascii="Calibri" w:hAnsi="Calibri" w:cs="Arial"/>
                <w:b/>
                <w:sz w:val="22"/>
                <w:szCs w:val="20"/>
                <w:lang w:val="es-AR"/>
              </w:rPr>
              <w:t>Cambio Climático</w:t>
            </w:r>
            <w:r>
              <w:rPr>
                <w:rFonts w:ascii="Calibri" w:hAnsi="Calibri" w:cs="Arial"/>
                <w:b/>
                <w:sz w:val="22"/>
                <w:szCs w:val="20"/>
                <w:lang w:val="es-AR"/>
              </w:rPr>
              <w:t xml:space="preserve"> y la Salud</w:t>
            </w:r>
          </w:p>
        </w:tc>
        <w:tc>
          <w:tcPr>
            <w:tcW w:w="3862" w:type="dxa"/>
            <w:tcBorders>
              <w:bottom w:val="single" w:sz="4" w:space="0" w:color="auto"/>
            </w:tcBorders>
          </w:tcPr>
          <w:p w:rsidR="00A30B64" w:rsidRPr="00A30B64" w:rsidRDefault="00A30B64" w:rsidP="00A30B64">
            <w:pPr>
              <w:suppressAutoHyphens/>
              <w:jc w:val="both"/>
              <w:rPr>
                <w:rFonts w:ascii="Calibri" w:hAnsi="Calibri" w:cs="Arial"/>
                <w:iCs/>
                <w:sz w:val="20"/>
                <w:szCs w:val="20"/>
                <w:lang w:val="es-AR" w:eastAsia="ar-SA"/>
              </w:rPr>
            </w:pPr>
            <w:r>
              <w:rPr>
                <w:rFonts w:ascii="Calibri" w:hAnsi="Calibri" w:cs="Arial"/>
                <w:iCs/>
                <w:sz w:val="20"/>
                <w:szCs w:val="20"/>
                <w:lang w:val="es-AR" w:eastAsia="ar-SA"/>
              </w:rPr>
              <w:t>Reconocer</w:t>
            </w:r>
            <w:r w:rsidRPr="00A30B64">
              <w:rPr>
                <w:rFonts w:ascii="Calibri" w:hAnsi="Calibri" w:cs="Arial"/>
                <w:iCs/>
                <w:sz w:val="20"/>
                <w:szCs w:val="20"/>
                <w:lang w:val="es-AR" w:eastAsia="ar-SA"/>
              </w:rPr>
              <w:t xml:space="preserve"> la importancia del Cambio Climático </w:t>
            </w:r>
            <w:r w:rsidR="00DB25BC">
              <w:rPr>
                <w:rFonts w:ascii="Calibri" w:hAnsi="Calibri" w:cs="Arial"/>
                <w:iCs/>
                <w:sz w:val="20"/>
                <w:szCs w:val="20"/>
                <w:lang w:val="es-AR" w:eastAsia="ar-SA"/>
              </w:rPr>
              <w:t xml:space="preserve">Global (CCG) </w:t>
            </w:r>
            <w:r w:rsidRPr="00A30B64">
              <w:rPr>
                <w:rFonts w:ascii="Calibri" w:hAnsi="Calibri" w:cs="Arial"/>
                <w:iCs/>
                <w:sz w:val="20"/>
                <w:szCs w:val="20"/>
                <w:lang w:val="es-AR" w:eastAsia="ar-SA"/>
              </w:rPr>
              <w:t>como escenario de las actuales y futuras generaciones, conociendo sus principales fundamentos y controversias, así como  los efectos e impactos e</w:t>
            </w:r>
            <w:r w:rsidR="00B631A5">
              <w:rPr>
                <w:rFonts w:ascii="Calibri" w:hAnsi="Calibri" w:cs="Arial"/>
                <w:iCs/>
                <w:sz w:val="20"/>
                <w:szCs w:val="20"/>
                <w:lang w:val="es-AR" w:eastAsia="ar-SA"/>
              </w:rPr>
              <w:t>n las personas y comunidades, especialmente desde el sector salud.</w:t>
            </w:r>
          </w:p>
          <w:p w:rsidR="00A30B64" w:rsidRPr="00A30B64" w:rsidRDefault="00A30B64" w:rsidP="00A30B64">
            <w:pPr>
              <w:suppressAutoHyphens/>
              <w:jc w:val="both"/>
              <w:rPr>
                <w:rFonts w:ascii="Calibri" w:hAnsi="Calibri" w:cs="Arial"/>
                <w:iCs/>
                <w:sz w:val="20"/>
                <w:szCs w:val="20"/>
                <w:lang w:val="es-AR" w:eastAsia="ar-SA"/>
              </w:rPr>
            </w:pPr>
            <w:r w:rsidRPr="00A30B64">
              <w:rPr>
                <w:rFonts w:ascii="Calibri" w:hAnsi="Calibri" w:cs="Arial"/>
                <w:iCs/>
                <w:sz w:val="20"/>
                <w:szCs w:val="20"/>
                <w:lang w:val="es-AR" w:eastAsia="ar-SA"/>
              </w:rPr>
              <w:t xml:space="preserve">1. </w:t>
            </w:r>
            <w:r w:rsidR="00B631A5">
              <w:rPr>
                <w:rFonts w:ascii="Calibri" w:hAnsi="Calibri" w:cs="Arial"/>
                <w:iCs/>
                <w:sz w:val="20"/>
                <w:szCs w:val="20"/>
                <w:lang w:val="es-AR" w:eastAsia="ar-SA"/>
              </w:rPr>
              <w:t xml:space="preserve">Evidencias </w:t>
            </w:r>
            <w:r w:rsidRPr="00A30B64">
              <w:rPr>
                <w:rFonts w:ascii="Calibri" w:hAnsi="Calibri" w:cs="Arial"/>
                <w:iCs/>
                <w:sz w:val="20"/>
                <w:szCs w:val="20"/>
                <w:lang w:val="es-AR" w:eastAsia="ar-SA"/>
              </w:rPr>
              <w:t>de</w:t>
            </w:r>
            <w:r w:rsidR="00B631A5">
              <w:rPr>
                <w:rFonts w:ascii="Calibri" w:hAnsi="Calibri" w:cs="Arial"/>
                <w:iCs/>
                <w:sz w:val="20"/>
                <w:szCs w:val="20"/>
                <w:lang w:val="es-AR" w:eastAsia="ar-SA"/>
              </w:rPr>
              <w:t>l</w:t>
            </w:r>
            <w:r w:rsidRPr="00A30B64">
              <w:rPr>
                <w:rFonts w:ascii="Calibri" w:hAnsi="Calibri" w:cs="Arial"/>
                <w:iCs/>
                <w:sz w:val="20"/>
                <w:szCs w:val="20"/>
                <w:lang w:val="es-AR" w:eastAsia="ar-SA"/>
              </w:rPr>
              <w:t xml:space="preserve"> </w:t>
            </w:r>
            <w:r w:rsidR="00DB25BC">
              <w:rPr>
                <w:rFonts w:ascii="Calibri" w:hAnsi="Calibri" w:cs="Arial"/>
                <w:iCs/>
                <w:sz w:val="20"/>
                <w:szCs w:val="20"/>
                <w:lang w:val="es-AR" w:eastAsia="ar-SA"/>
              </w:rPr>
              <w:t>CCG</w:t>
            </w:r>
          </w:p>
          <w:p w:rsidR="00A30B64" w:rsidRDefault="00A30B64" w:rsidP="00A30B64">
            <w:pPr>
              <w:suppressAutoHyphens/>
              <w:jc w:val="both"/>
              <w:rPr>
                <w:rFonts w:ascii="Calibri" w:eastAsia="Arial Unicode MS" w:hAnsi="Calibri" w:cs="Arial"/>
                <w:sz w:val="20"/>
                <w:szCs w:val="20"/>
                <w:lang w:val="es-AR" w:eastAsia="ar-SA"/>
              </w:rPr>
            </w:pPr>
            <w:r w:rsidRPr="00A30B64">
              <w:rPr>
                <w:rFonts w:ascii="Calibri" w:eastAsia="Arial Unicode MS" w:hAnsi="Calibri" w:cs="Arial"/>
                <w:sz w:val="20"/>
                <w:szCs w:val="20"/>
                <w:lang w:val="es-AR" w:eastAsia="ar-SA"/>
              </w:rPr>
              <w:t xml:space="preserve">2. </w:t>
            </w:r>
            <w:r w:rsidR="00B631A5">
              <w:rPr>
                <w:rFonts w:ascii="Calibri" w:eastAsia="Arial Unicode MS" w:hAnsi="Calibri" w:cs="Arial"/>
                <w:sz w:val="20"/>
                <w:szCs w:val="20"/>
                <w:lang w:val="es-AR" w:eastAsia="ar-SA"/>
              </w:rPr>
              <w:t>Causas e impactos del CCG</w:t>
            </w:r>
            <w:r w:rsidR="00DB25BC">
              <w:rPr>
                <w:rFonts w:ascii="Calibri" w:eastAsia="Arial Unicode MS" w:hAnsi="Calibri" w:cs="Arial"/>
                <w:sz w:val="20"/>
                <w:szCs w:val="20"/>
                <w:lang w:val="es-AR" w:eastAsia="ar-SA"/>
              </w:rPr>
              <w:t>.</w:t>
            </w:r>
          </w:p>
          <w:p w:rsidR="00DB25BC" w:rsidRPr="00A30B64" w:rsidRDefault="00DB25BC" w:rsidP="00A30B64">
            <w:pPr>
              <w:suppressAutoHyphens/>
              <w:jc w:val="both"/>
              <w:rPr>
                <w:rFonts w:ascii="Calibri" w:eastAsia="Arial Unicode MS" w:hAnsi="Calibri" w:cs="Arial"/>
                <w:sz w:val="20"/>
                <w:szCs w:val="20"/>
                <w:lang w:val="es-AR" w:eastAsia="ar-SA"/>
              </w:rPr>
            </w:pPr>
            <w:r>
              <w:rPr>
                <w:rFonts w:ascii="Calibri" w:eastAsia="Arial Unicode MS" w:hAnsi="Calibri" w:cs="Arial"/>
                <w:sz w:val="20"/>
                <w:szCs w:val="20"/>
                <w:lang w:val="es-AR" w:eastAsia="ar-SA"/>
              </w:rPr>
              <w:t>3. Impactos de Salud a Nivel Global, Nacional y Local</w:t>
            </w:r>
          </w:p>
          <w:p w:rsidR="00DB25BC" w:rsidRPr="00A30B64" w:rsidRDefault="00DB25BC" w:rsidP="00DB25BC">
            <w:pPr>
              <w:suppressAutoHyphens/>
              <w:jc w:val="both"/>
              <w:rPr>
                <w:rFonts w:ascii="Calibri" w:eastAsia="Arial Unicode MS" w:hAnsi="Calibri" w:cs="Arial"/>
                <w:sz w:val="20"/>
                <w:szCs w:val="20"/>
                <w:lang w:val="es-AR" w:eastAsia="ar-SA"/>
              </w:rPr>
            </w:pPr>
            <w:r>
              <w:rPr>
                <w:rFonts w:ascii="Calibri" w:eastAsia="Arial Unicode MS" w:hAnsi="Calibri" w:cs="Arial"/>
                <w:sz w:val="20"/>
                <w:szCs w:val="20"/>
                <w:lang w:val="es-AR" w:eastAsia="ar-SA"/>
              </w:rPr>
              <w:t>4</w:t>
            </w:r>
            <w:r w:rsidR="00A30B64" w:rsidRPr="00A30B64">
              <w:rPr>
                <w:rFonts w:ascii="Calibri" w:eastAsia="Arial Unicode MS" w:hAnsi="Calibri" w:cs="Arial"/>
                <w:sz w:val="20"/>
                <w:szCs w:val="20"/>
                <w:lang w:val="es-AR" w:eastAsia="ar-SA"/>
              </w:rPr>
              <w:t xml:space="preserve">. </w:t>
            </w:r>
            <w:r>
              <w:rPr>
                <w:rFonts w:ascii="Calibri" w:eastAsia="Arial Unicode MS" w:hAnsi="Calibri" w:cs="Arial"/>
                <w:sz w:val="20"/>
                <w:szCs w:val="20"/>
                <w:lang w:val="es-AR" w:eastAsia="ar-SA"/>
              </w:rPr>
              <w:t>A</w:t>
            </w:r>
            <w:r w:rsidR="00A30B64" w:rsidRPr="00A30B64">
              <w:rPr>
                <w:rFonts w:ascii="Calibri" w:eastAsia="Arial Unicode MS" w:hAnsi="Calibri" w:cs="Arial"/>
                <w:sz w:val="20"/>
                <w:szCs w:val="20"/>
                <w:lang w:val="es-AR" w:eastAsia="ar-SA"/>
              </w:rPr>
              <w:t xml:space="preserve">cción </w:t>
            </w:r>
            <w:r w:rsidR="005C0685">
              <w:rPr>
                <w:rFonts w:ascii="Calibri" w:eastAsia="Arial Unicode MS" w:hAnsi="Calibri" w:cs="Arial"/>
                <w:sz w:val="20"/>
                <w:szCs w:val="20"/>
                <w:lang w:val="es-AR" w:eastAsia="ar-SA"/>
              </w:rPr>
              <w:t xml:space="preserve">y Estrategias </w:t>
            </w:r>
            <w:r w:rsidR="00A30B64" w:rsidRPr="00A30B64">
              <w:rPr>
                <w:rFonts w:ascii="Calibri" w:eastAsia="Arial Unicode MS" w:hAnsi="Calibri" w:cs="Arial"/>
                <w:sz w:val="20"/>
                <w:szCs w:val="20"/>
                <w:lang w:val="es-AR" w:eastAsia="ar-SA"/>
              </w:rPr>
              <w:t xml:space="preserve">frente al </w:t>
            </w:r>
            <w:r>
              <w:rPr>
                <w:rFonts w:ascii="Calibri" w:eastAsia="Arial Unicode MS" w:hAnsi="Calibri" w:cs="Arial"/>
                <w:sz w:val="20"/>
                <w:szCs w:val="20"/>
                <w:lang w:val="es-AR" w:eastAsia="ar-SA"/>
              </w:rPr>
              <w:t>CCG</w:t>
            </w:r>
            <w:r w:rsidR="00A30B64" w:rsidRPr="00A30B64">
              <w:rPr>
                <w:rFonts w:ascii="Calibri" w:eastAsia="Arial Unicode MS" w:hAnsi="Calibri" w:cs="Arial"/>
                <w:sz w:val="20"/>
                <w:szCs w:val="20"/>
                <w:lang w:val="es-AR" w:eastAsia="ar-SA"/>
              </w:rPr>
              <w:t>: mitigación, adaptación y resiliencia.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A30B64" w:rsidRDefault="00DB25BC" w:rsidP="00DB25BC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val="es-AR"/>
              </w:rPr>
            </w:pPr>
            <w:r>
              <w:rPr>
                <w:rFonts w:ascii="Calibri" w:hAnsi="Calibri" w:cs="Calibri"/>
                <w:sz w:val="20"/>
                <w:szCs w:val="20"/>
                <w:lang w:val="es-AR"/>
              </w:rPr>
              <w:t>Los estudiantes deberán:</w:t>
            </w:r>
          </w:p>
          <w:p w:rsidR="00DB25BC" w:rsidRDefault="00DB25BC" w:rsidP="004B4726">
            <w:pPr>
              <w:numPr>
                <w:ilvl w:val="0"/>
                <w:numId w:val="47"/>
              </w:numPr>
              <w:snapToGrid w:val="0"/>
              <w:ind w:left="301" w:hanging="284"/>
              <w:jc w:val="both"/>
              <w:rPr>
                <w:rFonts w:ascii="Calibri" w:hAnsi="Calibri" w:cs="Calibri"/>
                <w:sz w:val="20"/>
                <w:szCs w:val="20"/>
                <w:lang w:val="es-AR"/>
              </w:rPr>
            </w:pPr>
            <w:r>
              <w:rPr>
                <w:rFonts w:ascii="Calibri" w:hAnsi="Calibri" w:cs="Calibri"/>
                <w:sz w:val="20"/>
                <w:szCs w:val="20"/>
                <w:lang w:val="es-AR"/>
              </w:rPr>
              <w:t>Identificar las principales evidencias científicas que muestran la acción del</w:t>
            </w:r>
            <w:r w:rsidR="00C22B19">
              <w:rPr>
                <w:rFonts w:ascii="Calibri" w:hAnsi="Calibri" w:cs="Calibri"/>
                <w:sz w:val="20"/>
                <w:szCs w:val="20"/>
                <w:lang w:val="es-AR"/>
              </w:rPr>
              <w:t xml:space="preserve"> CCG</w:t>
            </w:r>
          </w:p>
          <w:p w:rsidR="00C22B19" w:rsidRDefault="00C22B19" w:rsidP="004B4726">
            <w:pPr>
              <w:numPr>
                <w:ilvl w:val="0"/>
                <w:numId w:val="47"/>
              </w:numPr>
              <w:snapToGrid w:val="0"/>
              <w:ind w:left="301" w:hanging="284"/>
              <w:jc w:val="both"/>
              <w:rPr>
                <w:rFonts w:ascii="Calibri" w:hAnsi="Calibri" w:cs="Calibri"/>
                <w:sz w:val="20"/>
                <w:szCs w:val="20"/>
                <w:lang w:val="es-AR"/>
              </w:rPr>
            </w:pPr>
            <w:r>
              <w:rPr>
                <w:rFonts w:ascii="Calibri" w:hAnsi="Calibri" w:cs="Calibri"/>
                <w:sz w:val="20"/>
                <w:szCs w:val="20"/>
                <w:lang w:val="es-AR"/>
              </w:rPr>
              <w:t>Distinguir sus causas e impactos</w:t>
            </w:r>
          </w:p>
          <w:p w:rsidR="004B4726" w:rsidRDefault="004B4726" w:rsidP="004B4726">
            <w:pPr>
              <w:numPr>
                <w:ilvl w:val="0"/>
                <w:numId w:val="47"/>
              </w:numPr>
              <w:snapToGrid w:val="0"/>
              <w:ind w:left="301" w:hanging="284"/>
              <w:jc w:val="both"/>
              <w:rPr>
                <w:rFonts w:ascii="Calibri" w:hAnsi="Calibri" w:cs="Calibri"/>
                <w:sz w:val="20"/>
                <w:szCs w:val="20"/>
                <w:lang w:val="es-AR"/>
              </w:rPr>
            </w:pPr>
            <w:r>
              <w:rPr>
                <w:rFonts w:ascii="Calibri" w:hAnsi="Calibri" w:cs="Calibri"/>
                <w:sz w:val="20"/>
                <w:szCs w:val="20"/>
                <w:lang w:val="es-AR"/>
              </w:rPr>
              <w:t>Reconocer los principales impactos a la salud de las personas y comunidades, especialmente aquellas socioeconómicamente más vulnerables</w:t>
            </w:r>
          </w:p>
          <w:p w:rsidR="00640D47" w:rsidRDefault="00640D47" w:rsidP="004B4726">
            <w:pPr>
              <w:numPr>
                <w:ilvl w:val="0"/>
                <w:numId w:val="47"/>
              </w:numPr>
              <w:snapToGrid w:val="0"/>
              <w:ind w:left="301" w:hanging="284"/>
              <w:jc w:val="both"/>
              <w:rPr>
                <w:rFonts w:ascii="Calibri" w:hAnsi="Calibri" w:cs="Calibri"/>
                <w:sz w:val="20"/>
                <w:szCs w:val="20"/>
                <w:lang w:val="es-AR"/>
              </w:rPr>
            </w:pPr>
            <w:r>
              <w:rPr>
                <w:rFonts w:ascii="Calibri" w:hAnsi="Calibri" w:cs="Calibri"/>
                <w:sz w:val="20"/>
                <w:szCs w:val="20"/>
                <w:lang w:val="es-AR"/>
              </w:rPr>
              <w:t>Distinguir las formas de acción para responder al CCG</w:t>
            </w:r>
          </w:p>
          <w:p w:rsidR="00640D47" w:rsidRDefault="00640D47" w:rsidP="00640D47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val="es-AR"/>
              </w:rPr>
            </w:pPr>
          </w:p>
          <w:p w:rsidR="00C22B19" w:rsidRPr="00A30B64" w:rsidRDefault="00C22B19" w:rsidP="004B4726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val="es-AR"/>
              </w:rPr>
            </w:pPr>
          </w:p>
        </w:tc>
      </w:tr>
      <w:tr w:rsidR="00A30B64" w:rsidRPr="00A30B64" w:rsidTr="00436213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30B64" w:rsidRPr="00A30B64" w:rsidRDefault="00A30B64" w:rsidP="00A30B64">
            <w:pPr>
              <w:spacing w:before="120" w:after="120"/>
              <w:rPr>
                <w:rFonts w:ascii="Calibri" w:hAnsi="Calibri" w:cs="Arial"/>
                <w:b/>
                <w:sz w:val="22"/>
                <w:szCs w:val="20"/>
                <w:lang w:val="es-AR"/>
              </w:rPr>
            </w:pPr>
            <w:r w:rsidRPr="00A30B64">
              <w:rPr>
                <w:rFonts w:ascii="Calibri" w:hAnsi="Calibri" w:cs="Arial"/>
                <w:b/>
                <w:sz w:val="22"/>
                <w:szCs w:val="20"/>
                <w:lang w:val="es-AR"/>
              </w:rPr>
              <w:t>Módulo 2:</w:t>
            </w:r>
          </w:p>
          <w:p w:rsidR="00A30B64" w:rsidRPr="00A30B64" w:rsidRDefault="007861B7" w:rsidP="00A30B64">
            <w:pPr>
              <w:spacing w:before="120" w:after="120"/>
              <w:rPr>
                <w:rFonts w:ascii="Calibri" w:hAnsi="Calibri" w:cs="Arial"/>
                <w:b/>
                <w:sz w:val="22"/>
                <w:szCs w:val="20"/>
                <w:lang w:val="es-AR"/>
              </w:rPr>
            </w:pPr>
            <w:r w:rsidRPr="007861B7">
              <w:rPr>
                <w:rFonts w:ascii="Calibri" w:hAnsi="Calibri" w:cs="Arial"/>
                <w:b/>
                <w:sz w:val="22"/>
                <w:szCs w:val="20"/>
                <w:lang w:val="es-AR"/>
              </w:rPr>
              <w:t>Cambio Climático y la Salud</w:t>
            </w:r>
            <w:r w:rsidR="005C0685">
              <w:rPr>
                <w:rFonts w:ascii="Calibri" w:hAnsi="Calibri" w:cs="Arial"/>
                <w:b/>
                <w:sz w:val="22"/>
                <w:szCs w:val="20"/>
                <w:lang w:val="es-AR"/>
              </w:rPr>
              <w:t xml:space="preserve"> en un Contexto Local desde la Investigación-Acción</w:t>
            </w:r>
          </w:p>
        </w:tc>
        <w:tc>
          <w:tcPr>
            <w:tcW w:w="3862" w:type="dxa"/>
            <w:tcBorders>
              <w:bottom w:val="single" w:sz="4" w:space="0" w:color="auto"/>
            </w:tcBorders>
          </w:tcPr>
          <w:p w:rsidR="007861B7" w:rsidRDefault="007861B7" w:rsidP="00A30B64">
            <w:pPr>
              <w:jc w:val="both"/>
              <w:rPr>
                <w:rFonts w:ascii="Calibri" w:eastAsia="Arial Unicode MS" w:hAnsi="Calibri" w:cs="Arial"/>
                <w:iCs/>
                <w:sz w:val="20"/>
                <w:szCs w:val="20"/>
                <w:lang w:val="es-AR"/>
              </w:rPr>
            </w:pPr>
            <w:r>
              <w:rPr>
                <w:rFonts w:ascii="Calibri" w:hAnsi="Calibri" w:cs="Arial"/>
                <w:iCs/>
                <w:sz w:val="20"/>
                <w:szCs w:val="20"/>
                <w:lang w:val="es-AR"/>
              </w:rPr>
              <w:t>Reconocer cómo las percepciones, valores y prácticas de las personas y comunidades inciden en sus grados de adaptaci</w:t>
            </w:r>
            <w:r w:rsidR="005C0685">
              <w:rPr>
                <w:rFonts w:ascii="Calibri" w:hAnsi="Calibri" w:cs="Arial"/>
                <w:iCs/>
                <w:sz w:val="20"/>
                <w:szCs w:val="20"/>
                <w:lang w:val="es-AR"/>
              </w:rPr>
              <w:t>ón y resiliencia al CCG.</w:t>
            </w:r>
          </w:p>
          <w:p w:rsidR="00A30B64" w:rsidRPr="00A30B64" w:rsidRDefault="00A30B64" w:rsidP="00A30B64">
            <w:pPr>
              <w:jc w:val="both"/>
              <w:rPr>
                <w:rFonts w:ascii="Calibri" w:eastAsia="Arial Unicode MS" w:hAnsi="Calibri" w:cs="Arial"/>
                <w:sz w:val="20"/>
                <w:szCs w:val="20"/>
                <w:lang w:val="es-AR"/>
              </w:rPr>
            </w:pPr>
            <w:r w:rsidRPr="00A30B64">
              <w:rPr>
                <w:rFonts w:ascii="Calibri" w:eastAsia="Arial Unicode MS" w:hAnsi="Calibri" w:cs="Arial"/>
                <w:iCs/>
                <w:sz w:val="20"/>
                <w:szCs w:val="20"/>
                <w:lang w:val="es-AR"/>
              </w:rPr>
              <w:t>1.</w:t>
            </w:r>
            <w:r w:rsidRPr="00A30B64">
              <w:rPr>
                <w:rFonts w:ascii="Calibri" w:eastAsia="Arial Unicode MS" w:hAnsi="Calibri" w:cs="Arial"/>
                <w:sz w:val="20"/>
                <w:szCs w:val="20"/>
                <w:lang w:val="es-AR"/>
              </w:rPr>
              <w:t xml:space="preserve"> </w:t>
            </w:r>
            <w:r w:rsidR="005C0685">
              <w:rPr>
                <w:rFonts w:ascii="Calibri" w:eastAsia="Arial Unicode MS" w:hAnsi="Calibri" w:cs="Arial"/>
                <w:sz w:val="20"/>
                <w:szCs w:val="20"/>
                <w:lang w:val="es-AR"/>
              </w:rPr>
              <w:t>Preparación de Instrumentos y Protocolos para el Trabajo de Campo</w:t>
            </w:r>
          </w:p>
          <w:p w:rsidR="00A30B64" w:rsidRDefault="00A30B64" w:rsidP="005C0685">
            <w:pPr>
              <w:jc w:val="both"/>
              <w:rPr>
                <w:rFonts w:ascii="Calibri" w:eastAsia="Arial Unicode MS" w:hAnsi="Calibri" w:cs="Arial"/>
                <w:sz w:val="20"/>
                <w:szCs w:val="20"/>
                <w:lang w:val="es-AR"/>
              </w:rPr>
            </w:pPr>
            <w:r w:rsidRPr="00A30B64">
              <w:rPr>
                <w:rFonts w:ascii="Calibri" w:eastAsia="Arial Unicode MS" w:hAnsi="Calibri" w:cs="Arial"/>
                <w:sz w:val="20"/>
                <w:szCs w:val="20"/>
                <w:lang w:val="es-AR"/>
              </w:rPr>
              <w:t xml:space="preserve">2. </w:t>
            </w:r>
            <w:r w:rsidR="005C0685">
              <w:rPr>
                <w:rFonts w:ascii="Calibri" w:eastAsia="Arial Unicode MS" w:hAnsi="Calibri" w:cs="Arial"/>
                <w:sz w:val="20"/>
                <w:szCs w:val="20"/>
                <w:lang w:val="es-AR"/>
              </w:rPr>
              <w:t>Trabajo de Campo, 2 salidas</w:t>
            </w:r>
          </w:p>
          <w:p w:rsidR="005C0685" w:rsidRPr="00A30B64" w:rsidRDefault="005C0685" w:rsidP="005C0685">
            <w:pPr>
              <w:jc w:val="both"/>
              <w:rPr>
                <w:rFonts w:ascii="Arial" w:eastAsia="Arial Unicode MS" w:hAnsi="Arial" w:cs="Arial"/>
                <w:sz w:val="20"/>
                <w:szCs w:val="20"/>
                <w:lang w:val="es-AR" w:eastAsia="ar-SA"/>
              </w:rPr>
            </w:pPr>
            <w:r>
              <w:rPr>
                <w:rFonts w:ascii="Calibri" w:eastAsia="Arial Unicode MS" w:hAnsi="Calibri" w:cs="Arial"/>
                <w:sz w:val="20"/>
                <w:szCs w:val="20"/>
                <w:lang w:val="es-AR"/>
              </w:rPr>
              <w:t>3. Análisis del Trabajo de Campo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5C0685" w:rsidRDefault="005C0685" w:rsidP="005C0685">
            <w:pPr>
              <w:numPr>
                <w:ilvl w:val="0"/>
                <w:numId w:val="47"/>
              </w:numPr>
              <w:snapToGrid w:val="0"/>
              <w:ind w:left="301" w:hanging="284"/>
              <w:jc w:val="both"/>
              <w:rPr>
                <w:rFonts w:ascii="Calibri" w:hAnsi="Calibri" w:cs="Calibri"/>
                <w:sz w:val="20"/>
                <w:szCs w:val="20"/>
                <w:lang w:val="es-AR"/>
              </w:rPr>
            </w:pPr>
            <w:r>
              <w:rPr>
                <w:rFonts w:ascii="Calibri" w:hAnsi="Calibri" w:cs="Calibri"/>
                <w:sz w:val="20"/>
                <w:szCs w:val="20"/>
                <w:lang w:val="es-AR"/>
              </w:rPr>
              <w:t>Capacitarse en torno al uso de dos técnicas de levantamiento de información cualitativa</w:t>
            </w:r>
          </w:p>
          <w:p w:rsidR="005C0685" w:rsidRDefault="005C0685" w:rsidP="005C0685">
            <w:pPr>
              <w:numPr>
                <w:ilvl w:val="0"/>
                <w:numId w:val="47"/>
              </w:numPr>
              <w:snapToGrid w:val="0"/>
              <w:ind w:left="301" w:hanging="284"/>
              <w:jc w:val="both"/>
              <w:rPr>
                <w:rFonts w:ascii="Calibri" w:hAnsi="Calibri" w:cs="Calibri"/>
                <w:sz w:val="20"/>
                <w:szCs w:val="20"/>
                <w:lang w:val="es-AR"/>
              </w:rPr>
            </w:pPr>
            <w:r>
              <w:rPr>
                <w:rFonts w:ascii="Calibri" w:hAnsi="Calibri" w:cs="Calibri"/>
                <w:sz w:val="20"/>
                <w:szCs w:val="20"/>
                <w:lang w:val="es-AR"/>
              </w:rPr>
              <w:t>Realizar entrevistas y etnografía en plazas y/o parques de perfiles a definir.</w:t>
            </w:r>
          </w:p>
          <w:p w:rsidR="005C0685" w:rsidRDefault="005C0685" w:rsidP="005C0685">
            <w:pPr>
              <w:numPr>
                <w:ilvl w:val="0"/>
                <w:numId w:val="47"/>
              </w:numPr>
              <w:snapToGrid w:val="0"/>
              <w:ind w:left="301" w:hanging="284"/>
              <w:jc w:val="both"/>
              <w:rPr>
                <w:rFonts w:ascii="Calibri" w:hAnsi="Calibri" w:cs="Calibri"/>
                <w:sz w:val="20"/>
                <w:szCs w:val="20"/>
                <w:lang w:val="es-AR"/>
              </w:rPr>
            </w:pPr>
            <w:r>
              <w:rPr>
                <w:rFonts w:ascii="Calibri" w:hAnsi="Calibri" w:cs="Calibri"/>
                <w:sz w:val="20"/>
                <w:szCs w:val="20"/>
                <w:lang w:val="es-AR"/>
              </w:rPr>
              <w:t>Capacitarse en torno a métodos de análisis cualitativo, y realizar análisis de la información, con el fin de avanzar en la producción de un Informe de Avance.</w:t>
            </w:r>
          </w:p>
          <w:p w:rsidR="00A30B64" w:rsidRPr="00A30B64" w:rsidRDefault="00A30B64" w:rsidP="00A30B64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val="es-AR"/>
              </w:rPr>
            </w:pPr>
          </w:p>
        </w:tc>
      </w:tr>
      <w:tr w:rsidR="00A30B64" w:rsidRPr="00A30B64" w:rsidTr="00436213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30B64" w:rsidRPr="00A30B64" w:rsidRDefault="00A30B64" w:rsidP="00A30B64">
            <w:pPr>
              <w:tabs>
                <w:tab w:val="left" w:pos="751"/>
              </w:tabs>
              <w:suppressAutoHyphens/>
              <w:rPr>
                <w:rFonts w:ascii="Calibri" w:eastAsia="Arial Unicode MS" w:hAnsi="Calibri" w:cs="Arial"/>
                <w:b/>
                <w:sz w:val="22"/>
                <w:szCs w:val="20"/>
                <w:lang w:val="es-AR" w:eastAsia="ar-SA"/>
              </w:rPr>
            </w:pPr>
          </w:p>
          <w:p w:rsidR="00A30B64" w:rsidRPr="00A30B64" w:rsidRDefault="00A30B64" w:rsidP="00A30B64">
            <w:pPr>
              <w:tabs>
                <w:tab w:val="left" w:pos="751"/>
              </w:tabs>
              <w:suppressAutoHyphens/>
              <w:rPr>
                <w:rFonts w:ascii="Calibri" w:eastAsia="Arial Unicode MS" w:hAnsi="Calibri" w:cs="Arial"/>
                <w:b/>
                <w:sz w:val="22"/>
                <w:szCs w:val="20"/>
                <w:lang w:val="es-AR" w:eastAsia="ar-SA"/>
              </w:rPr>
            </w:pPr>
            <w:r w:rsidRPr="00A30B64">
              <w:rPr>
                <w:rFonts w:ascii="Calibri" w:eastAsia="Arial Unicode MS" w:hAnsi="Calibri" w:cs="Arial"/>
                <w:b/>
                <w:sz w:val="22"/>
                <w:szCs w:val="20"/>
                <w:lang w:val="es-AR" w:eastAsia="ar-SA"/>
              </w:rPr>
              <w:t>Módulo 3:</w:t>
            </w:r>
          </w:p>
          <w:p w:rsidR="00A30B64" w:rsidRPr="00A30B64" w:rsidRDefault="00A30B64" w:rsidP="00A30B64">
            <w:pPr>
              <w:tabs>
                <w:tab w:val="left" w:pos="751"/>
              </w:tabs>
              <w:suppressAutoHyphens/>
              <w:rPr>
                <w:rFonts w:ascii="Calibri" w:eastAsia="Arial Unicode MS" w:hAnsi="Calibri" w:cs="Arial"/>
                <w:b/>
                <w:sz w:val="22"/>
                <w:szCs w:val="20"/>
                <w:lang w:val="es-AR" w:eastAsia="ar-SA"/>
              </w:rPr>
            </w:pPr>
          </w:p>
          <w:p w:rsidR="00A30B64" w:rsidRPr="00A30B64" w:rsidRDefault="00A30B64" w:rsidP="00A30B64">
            <w:pPr>
              <w:spacing w:before="120" w:after="120"/>
              <w:rPr>
                <w:rFonts w:ascii="Calibri" w:hAnsi="Calibri" w:cs="Arial"/>
                <w:b/>
                <w:sz w:val="22"/>
                <w:szCs w:val="20"/>
                <w:lang w:val="es-AR"/>
              </w:rPr>
            </w:pPr>
            <w:r w:rsidRPr="00A30B64">
              <w:rPr>
                <w:rFonts w:ascii="Calibri" w:hAnsi="Calibri" w:cs="Arial"/>
                <w:b/>
                <w:sz w:val="22"/>
                <w:szCs w:val="20"/>
                <w:lang w:val="es-AR"/>
              </w:rPr>
              <w:t>Cambio Climático en Chile: Proyecciones y desafíos para la Salud Pública</w:t>
            </w:r>
          </w:p>
        </w:tc>
        <w:tc>
          <w:tcPr>
            <w:tcW w:w="3862" w:type="dxa"/>
            <w:tcBorders>
              <w:bottom w:val="single" w:sz="4" w:space="0" w:color="auto"/>
            </w:tcBorders>
          </w:tcPr>
          <w:p w:rsidR="00A30B64" w:rsidRPr="00A30B64" w:rsidRDefault="005C0685" w:rsidP="00A30B64">
            <w:pPr>
              <w:rPr>
                <w:rFonts w:ascii="Calibri" w:hAnsi="Calibri" w:cs="Arial"/>
                <w:iCs/>
                <w:sz w:val="20"/>
                <w:szCs w:val="20"/>
                <w:lang w:val="es-AR"/>
              </w:rPr>
            </w:pPr>
            <w:r>
              <w:rPr>
                <w:rFonts w:ascii="Calibri" w:hAnsi="Calibri" w:cs="Arial"/>
                <w:iCs/>
                <w:sz w:val="20"/>
                <w:szCs w:val="20"/>
                <w:lang w:val="es-AR"/>
              </w:rPr>
              <w:t xml:space="preserve">Comprender el CCG como un desafío para la Salud Pública del país, desde la perspectiva de la Gestión </w:t>
            </w:r>
            <w:r w:rsidR="007D3E74">
              <w:rPr>
                <w:rFonts w:ascii="Calibri" w:hAnsi="Calibri" w:cs="Arial"/>
                <w:iCs/>
                <w:sz w:val="20"/>
                <w:szCs w:val="20"/>
                <w:lang w:val="es-AR"/>
              </w:rPr>
              <w:t xml:space="preserve">para la Reducción </w:t>
            </w:r>
            <w:r>
              <w:rPr>
                <w:rFonts w:ascii="Calibri" w:hAnsi="Calibri" w:cs="Arial"/>
                <w:iCs/>
                <w:sz w:val="20"/>
                <w:szCs w:val="20"/>
                <w:lang w:val="es-AR"/>
              </w:rPr>
              <w:t>de Desastres Socio-Ambientales</w:t>
            </w:r>
            <w:r w:rsidR="007D3E74">
              <w:rPr>
                <w:rFonts w:ascii="Calibri" w:hAnsi="Calibri" w:cs="Arial"/>
                <w:iCs/>
                <w:sz w:val="20"/>
                <w:szCs w:val="20"/>
                <w:lang w:val="es-AR"/>
              </w:rPr>
              <w:t xml:space="preserve"> (GRDSA)</w:t>
            </w:r>
          </w:p>
          <w:p w:rsidR="005C0685" w:rsidRDefault="00A30B64" w:rsidP="00A30B64">
            <w:pPr>
              <w:suppressAutoHyphens/>
              <w:rPr>
                <w:rFonts w:ascii="Calibri" w:eastAsia="Arial Unicode MS" w:hAnsi="Calibri" w:cs="Arial"/>
                <w:sz w:val="20"/>
                <w:szCs w:val="20"/>
                <w:lang w:val="es-AR" w:eastAsia="ar-SA"/>
              </w:rPr>
            </w:pPr>
            <w:r w:rsidRPr="00A30B64">
              <w:rPr>
                <w:rFonts w:ascii="Calibri" w:eastAsia="Arial Unicode MS" w:hAnsi="Calibri" w:cs="Arial"/>
                <w:sz w:val="20"/>
                <w:szCs w:val="20"/>
                <w:lang w:val="es-AR" w:eastAsia="ar-SA"/>
              </w:rPr>
              <w:t xml:space="preserve">1. </w:t>
            </w:r>
            <w:r w:rsidR="005C0685">
              <w:rPr>
                <w:rFonts w:ascii="Calibri" w:eastAsia="Arial Unicode MS" w:hAnsi="Calibri" w:cs="Arial"/>
                <w:sz w:val="20"/>
                <w:szCs w:val="20"/>
                <w:lang w:val="es-AR" w:eastAsia="ar-SA"/>
              </w:rPr>
              <w:t>Marco de Acción frente a la Gestión de Desastres Socio-Ambientales (Hyogo, Sendai)</w:t>
            </w:r>
          </w:p>
          <w:p w:rsidR="007D3E74" w:rsidRDefault="000F1754" w:rsidP="00A30B64">
            <w:pPr>
              <w:suppressAutoHyphens/>
              <w:rPr>
                <w:rFonts w:ascii="Calibri" w:eastAsia="Arial Unicode MS" w:hAnsi="Calibri" w:cs="Arial"/>
                <w:sz w:val="20"/>
                <w:szCs w:val="20"/>
                <w:lang w:val="es-AR" w:eastAsia="ar-SA"/>
              </w:rPr>
            </w:pPr>
            <w:r>
              <w:rPr>
                <w:rFonts w:ascii="Calibri" w:eastAsia="Arial Unicode MS" w:hAnsi="Calibri" w:cs="Arial"/>
                <w:sz w:val="20"/>
                <w:szCs w:val="20"/>
                <w:lang w:val="es-AR" w:eastAsia="ar-SA"/>
              </w:rPr>
              <w:t>2</w:t>
            </w:r>
            <w:r w:rsidR="007D3E74">
              <w:rPr>
                <w:rFonts w:ascii="Calibri" w:eastAsia="Arial Unicode MS" w:hAnsi="Calibri" w:cs="Arial"/>
                <w:sz w:val="20"/>
                <w:szCs w:val="20"/>
                <w:lang w:val="es-AR" w:eastAsia="ar-SA"/>
              </w:rPr>
              <w:t>. Estrategias para Gestionar el riesgo de Desastres Socio-Ambientales</w:t>
            </w:r>
          </w:p>
          <w:p w:rsidR="007D3E74" w:rsidRPr="00A30B64" w:rsidRDefault="000F1754" w:rsidP="00A30B64">
            <w:pPr>
              <w:suppressAutoHyphens/>
              <w:rPr>
                <w:rFonts w:ascii="Calibri" w:eastAsia="Arial Unicode MS" w:hAnsi="Calibri" w:cs="Arial"/>
                <w:sz w:val="20"/>
                <w:szCs w:val="20"/>
                <w:lang w:val="es-AR" w:eastAsia="ar-SA"/>
              </w:rPr>
            </w:pPr>
            <w:r>
              <w:rPr>
                <w:rFonts w:ascii="Calibri" w:eastAsia="Arial Unicode MS" w:hAnsi="Calibri" w:cs="Arial"/>
                <w:sz w:val="20"/>
                <w:szCs w:val="20"/>
                <w:lang w:val="es-AR" w:eastAsia="ar-SA"/>
              </w:rPr>
              <w:t>3</w:t>
            </w:r>
            <w:r w:rsidR="007D3E74">
              <w:rPr>
                <w:rFonts w:ascii="Calibri" w:eastAsia="Arial Unicode MS" w:hAnsi="Calibri" w:cs="Arial"/>
                <w:sz w:val="20"/>
                <w:szCs w:val="20"/>
                <w:lang w:val="es-AR" w:eastAsia="ar-SA"/>
              </w:rPr>
              <w:t>. Inclusión de la GRDSA en el Informe de Avance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0D59E4" w:rsidRDefault="000D59E4" w:rsidP="007D3E74">
            <w:pPr>
              <w:numPr>
                <w:ilvl w:val="0"/>
                <w:numId w:val="47"/>
              </w:numPr>
              <w:snapToGrid w:val="0"/>
              <w:ind w:left="301" w:hanging="284"/>
              <w:jc w:val="both"/>
              <w:rPr>
                <w:rFonts w:ascii="Calibri" w:hAnsi="Calibri" w:cs="Calibri"/>
                <w:sz w:val="20"/>
                <w:szCs w:val="20"/>
                <w:lang w:val="es-AR"/>
              </w:rPr>
            </w:pPr>
            <w:r w:rsidRPr="000D59E4">
              <w:rPr>
                <w:rFonts w:ascii="Calibri" w:hAnsi="Calibri" w:cs="Calibri"/>
                <w:sz w:val="20"/>
                <w:szCs w:val="20"/>
                <w:lang w:val="es-AR"/>
              </w:rPr>
              <w:t>Identificar los desafíos del CCG para la políticas de Salud Pública en Chile</w:t>
            </w:r>
          </w:p>
          <w:p w:rsidR="007D3E74" w:rsidRPr="000D59E4" w:rsidRDefault="000D59E4" w:rsidP="007D3E74">
            <w:pPr>
              <w:numPr>
                <w:ilvl w:val="0"/>
                <w:numId w:val="47"/>
              </w:numPr>
              <w:snapToGrid w:val="0"/>
              <w:ind w:left="301" w:hanging="284"/>
              <w:jc w:val="both"/>
              <w:rPr>
                <w:rFonts w:ascii="Calibri" w:hAnsi="Calibri" w:cs="Calibri"/>
                <w:sz w:val="20"/>
                <w:szCs w:val="20"/>
                <w:lang w:val="es-AR"/>
              </w:rPr>
            </w:pPr>
            <w:r>
              <w:rPr>
                <w:rFonts w:ascii="Calibri" w:hAnsi="Calibri" w:cs="Calibri"/>
                <w:sz w:val="20"/>
                <w:szCs w:val="20"/>
                <w:lang w:val="es-AR"/>
              </w:rPr>
              <w:t>Distinguir los principales marcos de acción para la GRDSA en un contexto de CCG</w:t>
            </w:r>
          </w:p>
          <w:p w:rsidR="007D3E74" w:rsidRDefault="000D59E4" w:rsidP="007D3E74">
            <w:pPr>
              <w:numPr>
                <w:ilvl w:val="0"/>
                <w:numId w:val="47"/>
              </w:numPr>
              <w:snapToGrid w:val="0"/>
              <w:ind w:left="301" w:hanging="284"/>
              <w:jc w:val="both"/>
              <w:rPr>
                <w:rFonts w:ascii="Calibri" w:hAnsi="Calibri" w:cs="Calibri"/>
                <w:sz w:val="20"/>
                <w:szCs w:val="20"/>
                <w:lang w:val="es-AR"/>
              </w:rPr>
            </w:pPr>
            <w:r>
              <w:rPr>
                <w:rFonts w:ascii="Calibri" w:hAnsi="Calibri" w:cs="Calibri"/>
                <w:sz w:val="20"/>
                <w:szCs w:val="20"/>
                <w:lang w:val="es-AR"/>
              </w:rPr>
              <w:t>Producción del Informe Final, considerando la inclusión de la GRDSA en la información levantada cualitativamente.</w:t>
            </w:r>
          </w:p>
          <w:p w:rsidR="00A30B64" w:rsidRPr="00A30B64" w:rsidRDefault="00A30B64" w:rsidP="00A30B64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val="es-AR"/>
              </w:rPr>
            </w:pPr>
          </w:p>
        </w:tc>
      </w:tr>
      <w:tr w:rsidR="00A30B64" w:rsidRPr="00A30B64" w:rsidTr="00436213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30B64" w:rsidRPr="00A30B64" w:rsidRDefault="00A30B64" w:rsidP="00A30B64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es-AR"/>
              </w:rPr>
            </w:pPr>
            <w:r w:rsidRPr="00A30B64">
              <w:rPr>
                <w:rFonts w:ascii="Calibri" w:hAnsi="Calibri" w:cs="Arial"/>
                <w:b/>
                <w:sz w:val="22"/>
                <w:szCs w:val="22"/>
                <w:lang w:val="es-AR"/>
              </w:rPr>
              <w:t>Estrategias metodológicas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A30B64" w:rsidRPr="00A30B64" w:rsidRDefault="00A30B64" w:rsidP="00A30B64">
            <w:pPr>
              <w:rPr>
                <w:rFonts w:ascii="Calibri" w:hAnsi="Calibri" w:cs="Arial"/>
                <w:sz w:val="20"/>
                <w:szCs w:val="20"/>
                <w:lang w:val="es-AR"/>
              </w:rPr>
            </w:pPr>
            <w:r w:rsidRPr="00A30B64">
              <w:rPr>
                <w:rFonts w:ascii="Calibri" w:hAnsi="Calibri" w:cs="Arial"/>
                <w:sz w:val="20"/>
                <w:szCs w:val="20"/>
                <w:lang w:val="es-AR"/>
              </w:rPr>
              <w:t>- Clases teórico-prácticas</w:t>
            </w:r>
          </w:p>
          <w:p w:rsidR="00A30B64" w:rsidRPr="00A30B64" w:rsidRDefault="00A30B64" w:rsidP="00A30B64">
            <w:pPr>
              <w:rPr>
                <w:rFonts w:ascii="Calibri" w:hAnsi="Calibri" w:cs="Arial"/>
                <w:sz w:val="20"/>
                <w:szCs w:val="20"/>
                <w:lang w:val="es-AR"/>
              </w:rPr>
            </w:pPr>
            <w:r w:rsidRPr="00A30B64">
              <w:rPr>
                <w:rFonts w:ascii="Calibri" w:hAnsi="Calibri" w:cs="Arial"/>
                <w:sz w:val="20"/>
                <w:szCs w:val="20"/>
                <w:lang w:val="es-AR"/>
              </w:rPr>
              <w:t>- Estudio de casos</w:t>
            </w:r>
          </w:p>
          <w:p w:rsidR="00A30B64" w:rsidRPr="00A30B64" w:rsidRDefault="00A30B64" w:rsidP="00A30B64">
            <w:pPr>
              <w:rPr>
                <w:rFonts w:ascii="Calibri" w:hAnsi="Calibri" w:cs="Arial"/>
                <w:sz w:val="20"/>
                <w:szCs w:val="20"/>
                <w:lang w:val="es-AR"/>
              </w:rPr>
            </w:pPr>
            <w:r w:rsidRPr="00A30B64">
              <w:rPr>
                <w:rFonts w:ascii="Calibri" w:hAnsi="Calibri" w:cs="Arial"/>
                <w:sz w:val="20"/>
                <w:szCs w:val="20"/>
                <w:lang w:val="es-AR"/>
              </w:rPr>
              <w:t>- Información de prensa</w:t>
            </w:r>
          </w:p>
          <w:p w:rsidR="00A30B64" w:rsidRPr="00A30B64" w:rsidRDefault="00A30B64" w:rsidP="00A30B64">
            <w:pPr>
              <w:rPr>
                <w:rFonts w:ascii="Calibri" w:hAnsi="Calibri" w:cs="Arial"/>
                <w:sz w:val="20"/>
                <w:szCs w:val="20"/>
                <w:lang w:val="es-AR"/>
              </w:rPr>
            </w:pPr>
            <w:r w:rsidRPr="00A30B64">
              <w:rPr>
                <w:rFonts w:ascii="Calibri" w:hAnsi="Calibri" w:cs="Arial"/>
                <w:sz w:val="20"/>
                <w:szCs w:val="20"/>
                <w:lang w:val="es-AR"/>
              </w:rPr>
              <w:t>- Documentales y Videos</w:t>
            </w:r>
          </w:p>
          <w:p w:rsidR="00A30B64" w:rsidRPr="00A30B64" w:rsidRDefault="00A30B64" w:rsidP="00A30B64">
            <w:pPr>
              <w:rPr>
                <w:rFonts w:ascii="Calibri" w:hAnsi="Calibri" w:cs="Arial"/>
                <w:sz w:val="20"/>
                <w:szCs w:val="20"/>
                <w:lang w:val="es-AR"/>
              </w:rPr>
            </w:pPr>
            <w:r w:rsidRPr="00A30B64">
              <w:rPr>
                <w:rFonts w:ascii="Calibri" w:hAnsi="Calibri" w:cs="Arial"/>
                <w:sz w:val="20"/>
                <w:szCs w:val="20"/>
                <w:lang w:val="es-AR"/>
              </w:rPr>
              <w:t>- Salidas a terreno: Trabajo Práctico de Investigación-Acción.</w:t>
            </w:r>
          </w:p>
          <w:p w:rsidR="00A30B64" w:rsidRPr="00A30B64" w:rsidRDefault="00A30B64" w:rsidP="00A30B64">
            <w:pPr>
              <w:rPr>
                <w:rFonts w:ascii="Calibri" w:hAnsi="Calibri" w:cs="Arial"/>
                <w:sz w:val="20"/>
                <w:szCs w:val="20"/>
                <w:lang w:val="es-AR"/>
              </w:rPr>
            </w:pPr>
            <w:r w:rsidRPr="00A30B64">
              <w:rPr>
                <w:rFonts w:ascii="Calibri" w:hAnsi="Calibri" w:cs="Arial"/>
                <w:sz w:val="20"/>
                <w:szCs w:val="20"/>
                <w:lang w:val="es-AR"/>
              </w:rPr>
              <w:t>- Invitados</w:t>
            </w:r>
          </w:p>
        </w:tc>
      </w:tr>
      <w:tr w:rsidR="00A30B64" w:rsidRPr="00A30B64" w:rsidTr="00436213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30B64" w:rsidRPr="00A30B64" w:rsidRDefault="00A30B64" w:rsidP="00A30B64">
            <w:pPr>
              <w:spacing w:before="120" w:after="120"/>
              <w:rPr>
                <w:rFonts w:ascii="Calibri" w:hAnsi="Calibri" w:cs="Arial"/>
                <w:sz w:val="22"/>
                <w:szCs w:val="20"/>
                <w:lang w:val="es-AR"/>
              </w:rPr>
            </w:pPr>
            <w:r w:rsidRPr="00A30B64">
              <w:rPr>
                <w:rFonts w:ascii="Calibri" w:hAnsi="Calibri" w:cs="Arial"/>
                <w:b/>
                <w:sz w:val="22"/>
                <w:szCs w:val="22"/>
                <w:lang w:val="es-AR"/>
              </w:rPr>
              <w:t xml:space="preserve">Procedimientos </w:t>
            </w:r>
            <w:r w:rsidRPr="00A30B64">
              <w:rPr>
                <w:rFonts w:ascii="Calibri" w:hAnsi="Calibri" w:cs="Arial"/>
                <w:b/>
                <w:sz w:val="22"/>
                <w:szCs w:val="22"/>
                <w:lang w:val="es-AR"/>
              </w:rPr>
              <w:br/>
              <w:t>evaluativos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0D59E4" w:rsidRDefault="000D59E4" w:rsidP="000D59E4">
            <w:pPr>
              <w:ind w:left="-101" w:right="57"/>
              <w:jc w:val="both"/>
              <w:rPr>
                <w:rFonts w:ascii="Calibri" w:hAnsi="Calibri" w:cs="Arial"/>
                <w:sz w:val="20"/>
                <w:szCs w:val="20"/>
                <w:lang w:val="es-AR"/>
              </w:rPr>
            </w:pPr>
            <w:r>
              <w:rPr>
                <w:rFonts w:ascii="Calibri" w:hAnsi="Calibri" w:cs="Arial"/>
                <w:sz w:val="20"/>
                <w:szCs w:val="20"/>
                <w:lang w:val="es-AR"/>
              </w:rPr>
              <w:t xml:space="preserve">Los trabajos e informes serán realizados durante las clases, </w:t>
            </w:r>
            <w:r w:rsidR="00215249">
              <w:rPr>
                <w:rFonts w:ascii="Calibri" w:hAnsi="Calibri" w:cs="Arial"/>
                <w:sz w:val="20"/>
                <w:szCs w:val="20"/>
                <w:lang w:val="es-AR"/>
              </w:rPr>
              <w:t>por lo que es requisito fundamental asistir a cada una de ellas, en especial las actividades de trabajo en terreno, dado que están involucradas comunidades, por lo que se requiere un 100% de asistencia en ellas. Las evaluaciones serán retroalimentadas en forma escrita. En caso de que el estudiante por motivos de fuerza mayor no pueda asistir es su deber comunicarse a la brevedad con el profesor para establecer una vía de recuperación acordada entre ambos.</w:t>
            </w:r>
          </w:p>
          <w:p w:rsidR="000D59E4" w:rsidRDefault="000D59E4" w:rsidP="000D59E4">
            <w:pPr>
              <w:ind w:left="-101" w:right="57"/>
              <w:jc w:val="both"/>
              <w:rPr>
                <w:rFonts w:ascii="Calibri" w:hAnsi="Calibri" w:cs="Arial"/>
                <w:sz w:val="20"/>
                <w:szCs w:val="20"/>
                <w:lang w:val="es-AR"/>
              </w:rPr>
            </w:pPr>
            <w:r>
              <w:rPr>
                <w:rFonts w:ascii="Calibri" w:hAnsi="Calibri" w:cs="Arial"/>
                <w:sz w:val="20"/>
                <w:szCs w:val="20"/>
                <w:lang w:val="es-AR"/>
              </w:rPr>
              <w:t>Evaluaciones y sus ponderaciones:</w:t>
            </w:r>
          </w:p>
          <w:p w:rsidR="000D59E4" w:rsidRDefault="000D59E4" w:rsidP="00215249">
            <w:pPr>
              <w:numPr>
                <w:ilvl w:val="0"/>
                <w:numId w:val="48"/>
              </w:numPr>
              <w:ind w:right="57"/>
              <w:jc w:val="both"/>
              <w:rPr>
                <w:rFonts w:ascii="Calibri" w:hAnsi="Calibri" w:cs="Arial"/>
                <w:sz w:val="20"/>
                <w:szCs w:val="20"/>
                <w:lang w:val="es-AR"/>
              </w:rPr>
            </w:pPr>
            <w:r>
              <w:rPr>
                <w:rFonts w:ascii="Calibri" w:hAnsi="Calibri" w:cs="Arial"/>
                <w:sz w:val="20"/>
                <w:szCs w:val="20"/>
                <w:lang w:val="es-AR"/>
              </w:rPr>
              <w:t>3 Trabajos grupales (45%)</w:t>
            </w:r>
          </w:p>
          <w:p w:rsidR="000D59E4" w:rsidRDefault="000D59E4" w:rsidP="000D59E4">
            <w:pPr>
              <w:numPr>
                <w:ilvl w:val="0"/>
                <w:numId w:val="48"/>
              </w:numPr>
              <w:ind w:right="57"/>
              <w:jc w:val="both"/>
              <w:rPr>
                <w:rFonts w:ascii="Calibri" w:hAnsi="Calibri" w:cs="Arial"/>
                <w:sz w:val="20"/>
                <w:szCs w:val="20"/>
                <w:lang w:val="es-AR"/>
              </w:rPr>
            </w:pPr>
            <w:r>
              <w:rPr>
                <w:rFonts w:ascii="Calibri" w:hAnsi="Calibri" w:cs="Arial"/>
                <w:sz w:val="20"/>
                <w:szCs w:val="20"/>
                <w:lang w:val="es-AR"/>
              </w:rPr>
              <w:t>Trabajo en Terreno (20%)</w:t>
            </w:r>
          </w:p>
          <w:p w:rsidR="000D59E4" w:rsidRDefault="000D59E4" w:rsidP="000D59E4">
            <w:pPr>
              <w:numPr>
                <w:ilvl w:val="0"/>
                <w:numId w:val="48"/>
              </w:numPr>
              <w:ind w:right="57"/>
              <w:jc w:val="both"/>
              <w:rPr>
                <w:rFonts w:ascii="Calibri" w:hAnsi="Calibri" w:cs="Arial"/>
                <w:sz w:val="20"/>
                <w:szCs w:val="20"/>
                <w:lang w:val="es-AR"/>
              </w:rPr>
            </w:pPr>
            <w:r>
              <w:rPr>
                <w:rFonts w:ascii="Calibri" w:hAnsi="Calibri" w:cs="Arial"/>
                <w:sz w:val="20"/>
                <w:szCs w:val="20"/>
                <w:lang w:val="es-AR"/>
              </w:rPr>
              <w:t>Informe de Avance (10%)</w:t>
            </w:r>
          </w:p>
          <w:p w:rsidR="000D59E4" w:rsidRDefault="000D59E4" w:rsidP="000D59E4">
            <w:pPr>
              <w:numPr>
                <w:ilvl w:val="0"/>
                <w:numId w:val="48"/>
              </w:numPr>
              <w:ind w:right="57"/>
              <w:jc w:val="both"/>
              <w:rPr>
                <w:rFonts w:ascii="Calibri" w:hAnsi="Calibri" w:cs="Arial"/>
                <w:sz w:val="20"/>
                <w:szCs w:val="20"/>
                <w:lang w:val="es-AR"/>
              </w:rPr>
            </w:pPr>
            <w:r>
              <w:rPr>
                <w:rFonts w:ascii="Calibri" w:hAnsi="Calibri" w:cs="Arial"/>
                <w:sz w:val="20"/>
                <w:szCs w:val="20"/>
                <w:lang w:val="es-AR"/>
              </w:rPr>
              <w:t>Informe Final (15%)</w:t>
            </w:r>
          </w:p>
          <w:p w:rsidR="00A30B64" w:rsidRPr="00A30B64" w:rsidRDefault="000D59E4" w:rsidP="00215249">
            <w:pPr>
              <w:numPr>
                <w:ilvl w:val="0"/>
                <w:numId w:val="48"/>
              </w:numPr>
              <w:ind w:right="57"/>
              <w:jc w:val="both"/>
              <w:rPr>
                <w:rFonts w:ascii="Calibri" w:hAnsi="Calibri" w:cs="Arial"/>
                <w:sz w:val="20"/>
                <w:szCs w:val="20"/>
                <w:lang w:val="es-AR"/>
              </w:rPr>
            </w:pPr>
            <w:r>
              <w:rPr>
                <w:rFonts w:ascii="Calibri" w:hAnsi="Calibri" w:cs="Arial"/>
                <w:sz w:val="20"/>
                <w:szCs w:val="20"/>
                <w:lang w:val="es-AR"/>
              </w:rPr>
              <w:t>Asistencia (10%)</w:t>
            </w:r>
          </w:p>
        </w:tc>
      </w:tr>
      <w:tr w:rsidR="00A30B64" w:rsidRPr="00A30B64" w:rsidTr="00436213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30B64" w:rsidRPr="00A30B64" w:rsidRDefault="00A30B64" w:rsidP="00A30B64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es-AR"/>
              </w:rPr>
            </w:pPr>
            <w:r w:rsidRPr="00A30B64">
              <w:rPr>
                <w:rFonts w:ascii="Calibri" w:hAnsi="Calibri" w:cs="Arial"/>
                <w:b/>
                <w:sz w:val="22"/>
                <w:szCs w:val="22"/>
                <w:lang w:val="es-AR"/>
              </w:rPr>
              <w:t>Recursos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A30B64" w:rsidRDefault="00A30B64" w:rsidP="00A30B64">
            <w:pPr>
              <w:rPr>
                <w:rFonts w:ascii="Calibri" w:hAnsi="Calibri" w:cs="Arial"/>
                <w:sz w:val="20"/>
                <w:szCs w:val="20"/>
                <w:lang w:val="es-AR"/>
              </w:rPr>
            </w:pPr>
            <w:r w:rsidRPr="00A30B64">
              <w:rPr>
                <w:rFonts w:ascii="Calibri" w:hAnsi="Calibri" w:cs="Arial"/>
                <w:sz w:val="20"/>
                <w:szCs w:val="20"/>
                <w:lang w:val="es-AR"/>
              </w:rPr>
              <w:t>-Data Show, PC y Audio (parlantes)</w:t>
            </w:r>
          </w:p>
          <w:p w:rsidR="00215249" w:rsidRDefault="00215249" w:rsidP="00A30B64">
            <w:pPr>
              <w:rPr>
                <w:rFonts w:ascii="Calibri" w:hAnsi="Calibri" w:cs="Arial"/>
                <w:sz w:val="20"/>
                <w:szCs w:val="20"/>
                <w:lang w:val="es-AR"/>
              </w:rPr>
            </w:pPr>
            <w:r>
              <w:rPr>
                <w:rFonts w:ascii="Calibri" w:hAnsi="Calibri" w:cs="Arial"/>
                <w:sz w:val="20"/>
                <w:szCs w:val="20"/>
                <w:lang w:val="es-AR"/>
              </w:rPr>
              <w:t>-Impresión de trabajos grupales</w:t>
            </w:r>
          </w:p>
          <w:p w:rsidR="00215249" w:rsidRDefault="00215249" w:rsidP="00A30B64">
            <w:pPr>
              <w:rPr>
                <w:rFonts w:ascii="Calibri" w:hAnsi="Calibri" w:cs="Arial"/>
                <w:sz w:val="20"/>
                <w:szCs w:val="20"/>
                <w:lang w:val="es-AR"/>
              </w:rPr>
            </w:pPr>
            <w:r>
              <w:rPr>
                <w:rFonts w:ascii="Calibri" w:hAnsi="Calibri" w:cs="Arial"/>
                <w:sz w:val="20"/>
                <w:szCs w:val="20"/>
                <w:lang w:val="es-AR"/>
              </w:rPr>
              <w:t>-Impresión de informes de avance y final</w:t>
            </w:r>
          </w:p>
          <w:p w:rsidR="00215249" w:rsidRPr="00A30B64" w:rsidRDefault="00215249" w:rsidP="00A30B64">
            <w:pPr>
              <w:rPr>
                <w:rFonts w:ascii="Calibri" w:hAnsi="Calibri" w:cs="Arial"/>
                <w:sz w:val="20"/>
                <w:szCs w:val="20"/>
                <w:lang w:val="es-AR"/>
              </w:rPr>
            </w:pPr>
            <w:r>
              <w:rPr>
                <w:rFonts w:ascii="Calibri" w:hAnsi="Calibri" w:cs="Arial"/>
                <w:sz w:val="20"/>
                <w:szCs w:val="20"/>
                <w:lang w:val="es-AR"/>
              </w:rPr>
              <w:t>-Material para las salidas (identificadores, impresiones, entre otros)</w:t>
            </w:r>
          </w:p>
          <w:p w:rsidR="00A1523D" w:rsidRPr="00A30B64" w:rsidRDefault="00A30B64" w:rsidP="00A30B64">
            <w:pPr>
              <w:rPr>
                <w:rFonts w:ascii="Calibri" w:hAnsi="Calibri" w:cs="Arial"/>
                <w:sz w:val="20"/>
                <w:szCs w:val="20"/>
                <w:lang w:val="es-AR"/>
              </w:rPr>
            </w:pPr>
            <w:r w:rsidRPr="00A30B64">
              <w:rPr>
                <w:rFonts w:ascii="Calibri" w:hAnsi="Calibri" w:cs="Arial"/>
                <w:sz w:val="20"/>
                <w:szCs w:val="20"/>
                <w:lang w:val="es-AR"/>
              </w:rPr>
              <w:t>-</w:t>
            </w:r>
            <w:r w:rsidR="00A1523D">
              <w:rPr>
                <w:rFonts w:ascii="Calibri" w:hAnsi="Calibri" w:cs="Arial"/>
                <w:sz w:val="20"/>
                <w:szCs w:val="20"/>
                <w:lang w:val="es-AR"/>
              </w:rPr>
              <w:t>Salidas a Terreno (2)</w:t>
            </w:r>
          </w:p>
          <w:p w:rsidR="00A30B64" w:rsidRDefault="00A30B64" w:rsidP="00A30B64">
            <w:pPr>
              <w:rPr>
                <w:rFonts w:ascii="Calibri" w:hAnsi="Calibri" w:cs="Arial"/>
                <w:sz w:val="20"/>
                <w:szCs w:val="20"/>
                <w:lang w:val="es-AR"/>
              </w:rPr>
            </w:pPr>
            <w:r w:rsidRPr="00A30B64">
              <w:rPr>
                <w:rFonts w:ascii="Calibri" w:hAnsi="Calibri" w:cs="Arial"/>
                <w:sz w:val="20"/>
                <w:szCs w:val="20"/>
                <w:lang w:val="es-AR"/>
              </w:rPr>
              <w:t>-Convivencia Final</w:t>
            </w:r>
          </w:p>
          <w:p w:rsidR="005C4AC1" w:rsidRPr="00A30B64" w:rsidRDefault="005C4AC1" w:rsidP="00A30B64">
            <w:pPr>
              <w:rPr>
                <w:rFonts w:ascii="Calibri" w:hAnsi="Calibri" w:cs="Arial"/>
                <w:sz w:val="20"/>
                <w:szCs w:val="20"/>
                <w:lang w:val="es-AR"/>
              </w:rPr>
            </w:pPr>
            <w:r>
              <w:rPr>
                <w:rFonts w:ascii="Calibri" w:hAnsi="Calibri" w:cs="Arial"/>
                <w:sz w:val="20"/>
                <w:szCs w:val="20"/>
                <w:lang w:val="es-AR"/>
              </w:rPr>
              <w:t>-Estudiante debe contar con una grabadora (puede ser una aplicación de teléfono inteligente).</w:t>
            </w:r>
          </w:p>
        </w:tc>
      </w:tr>
    </w:tbl>
    <w:p w:rsidR="00A30B64" w:rsidRDefault="00A30B64" w:rsidP="00D669D9">
      <w:pPr>
        <w:rPr>
          <w:rFonts w:ascii="Calibri" w:hAnsi="Calibri" w:cs="Tahoma"/>
          <w:color w:val="0000FF"/>
          <w:sz w:val="28"/>
          <w:szCs w:val="28"/>
          <w:lang w:val="es-AR"/>
        </w:rPr>
      </w:pPr>
    </w:p>
    <w:p w:rsidR="008A7E3B" w:rsidRDefault="008A7E3B" w:rsidP="00D669D9">
      <w:pPr>
        <w:rPr>
          <w:rFonts w:ascii="Calibri" w:hAnsi="Calibri" w:cs="Tahoma"/>
          <w:color w:val="0000FF"/>
          <w:sz w:val="28"/>
          <w:szCs w:val="28"/>
          <w:lang w:val="es-AR"/>
        </w:rPr>
      </w:pPr>
    </w:p>
    <w:p w:rsidR="008A7E3B" w:rsidRPr="00A30B64" w:rsidRDefault="008A7E3B" w:rsidP="00D669D9">
      <w:pPr>
        <w:rPr>
          <w:rFonts w:ascii="Calibri" w:hAnsi="Calibri" w:cs="Tahoma"/>
          <w:color w:val="0000FF"/>
          <w:sz w:val="28"/>
          <w:szCs w:val="28"/>
          <w:lang w:val="es-AR"/>
        </w:rPr>
      </w:pPr>
    </w:p>
    <w:p w:rsidR="00A30B64" w:rsidRDefault="00A30B64" w:rsidP="00D669D9">
      <w:pPr>
        <w:rPr>
          <w:rFonts w:ascii="Calibri" w:hAnsi="Calibri" w:cs="Tahoma"/>
          <w:color w:val="0000FF"/>
          <w:sz w:val="28"/>
          <w:szCs w:val="28"/>
        </w:rPr>
      </w:pPr>
    </w:p>
    <w:p w:rsidR="005C4AC1" w:rsidRDefault="005C4AC1" w:rsidP="00D669D9">
      <w:pPr>
        <w:rPr>
          <w:rFonts w:ascii="Calibri" w:hAnsi="Calibri" w:cs="Tahoma"/>
          <w:color w:val="0000FF"/>
          <w:sz w:val="28"/>
          <w:szCs w:val="28"/>
        </w:rPr>
      </w:pPr>
    </w:p>
    <w:p w:rsidR="00360B3F" w:rsidRPr="00876C33" w:rsidRDefault="00672C20" w:rsidP="00D669D9">
      <w:pPr>
        <w:rPr>
          <w:rFonts w:ascii="Calibri" w:hAnsi="Calibri" w:cs="Tahoma"/>
          <w:sz w:val="28"/>
          <w:szCs w:val="28"/>
        </w:rPr>
      </w:pPr>
      <w:r w:rsidRPr="00876C33">
        <w:rPr>
          <w:rFonts w:ascii="Calibri" w:hAnsi="Calibri" w:cs="Tahoma"/>
          <w:b/>
          <w:noProof/>
          <w:sz w:val="28"/>
          <w:szCs w:val="28"/>
          <w:u w:val="single"/>
        </w:rPr>
        <w:lastRenderedPageBreak/>
        <w:pict>
          <v:rect id="_x0000_s1030" style="position:absolute;margin-left:-16.7pt;margin-top:13pt;width:490.3pt;height:27.9pt;z-index:251657728" fillcolor="silver" strokecolor="#969696">
            <v:shadow on="t"/>
            <v:textbox>
              <w:txbxContent>
                <w:p w:rsidR="00672C20" w:rsidRPr="002034AC" w:rsidRDefault="00672C20" w:rsidP="00C22287">
                  <w:pPr>
                    <w:jc w:val="center"/>
                    <w:rPr>
                      <w:shadow/>
                      <w:color w:val="FFFFFF"/>
                      <w:lang w:val="es-CR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lang w:val="es-CR"/>
                    </w:rPr>
                    <w:t>Plan de Clases</w:t>
                  </w:r>
                </w:p>
              </w:txbxContent>
            </v:textbox>
          </v:rect>
        </w:pict>
      </w:r>
    </w:p>
    <w:p w:rsidR="00D669D9" w:rsidRPr="00876C33" w:rsidRDefault="00D669D9" w:rsidP="00C22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Tahoma"/>
          <w:sz w:val="28"/>
          <w:szCs w:val="28"/>
        </w:rPr>
      </w:pPr>
    </w:p>
    <w:p w:rsidR="00C22287" w:rsidRPr="00876C33" w:rsidRDefault="00C22287" w:rsidP="00C22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ind w:left="405"/>
        <w:rPr>
          <w:rFonts w:ascii="Calibri" w:hAnsi="Calibri" w:cs="Tahoma"/>
          <w:sz w:val="28"/>
          <w:szCs w:val="28"/>
        </w:rPr>
      </w:pPr>
    </w:p>
    <w:tbl>
      <w:tblPr>
        <w:tblW w:w="9640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9"/>
        <w:gridCol w:w="1134"/>
        <w:gridCol w:w="1420"/>
        <w:gridCol w:w="4394"/>
        <w:gridCol w:w="1843"/>
      </w:tblGrid>
      <w:tr w:rsidR="00C22287" w:rsidRPr="00876C33" w:rsidTr="008F0666">
        <w:trPr>
          <w:trHeight w:val="597"/>
        </w:trPr>
        <w:tc>
          <w:tcPr>
            <w:tcW w:w="849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C22287" w:rsidRPr="00876C33" w:rsidRDefault="00C22287" w:rsidP="00C22287">
            <w:pPr>
              <w:jc w:val="center"/>
              <w:rPr>
                <w:rFonts w:ascii="Calibri" w:hAnsi="Calibri" w:cs="Tahoma"/>
                <w:b/>
                <w:i/>
                <w:sz w:val="28"/>
                <w:szCs w:val="28"/>
              </w:rPr>
            </w:pPr>
            <w:r w:rsidRPr="00876C33">
              <w:rPr>
                <w:rFonts w:ascii="Calibri" w:hAnsi="Calibri" w:cs="Tahoma"/>
                <w:b/>
                <w:i/>
                <w:sz w:val="28"/>
                <w:szCs w:val="28"/>
              </w:rPr>
              <w:t>Fecha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C22287" w:rsidRPr="00876C33" w:rsidRDefault="00C22287" w:rsidP="00C22287">
            <w:pPr>
              <w:jc w:val="center"/>
              <w:rPr>
                <w:rFonts w:ascii="Calibri" w:hAnsi="Calibri" w:cs="Tahoma"/>
                <w:b/>
                <w:i/>
                <w:sz w:val="28"/>
                <w:szCs w:val="28"/>
              </w:rPr>
            </w:pPr>
            <w:r w:rsidRPr="00876C33">
              <w:rPr>
                <w:rFonts w:ascii="Calibri" w:hAnsi="Calibri" w:cs="Tahoma"/>
                <w:b/>
                <w:i/>
                <w:sz w:val="28"/>
                <w:szCs w:val="28"/>
              </w:rPr>
              <w:t>Horario</w:t>
            </w:r>
          </w:p>
        </w:tc>
        <w:tc>
          <w:tcPr>
            <w:tcW w:w="1420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C22287" w:rsidRPr="00876C33" w:rsidRDefault="00C22287" w:rsidP="00C22287">
            <w:pPr>
              <w:jc w:val="center"/>
              <w:rPr>
                <w:rFonts w:ascii="Calibri" w:hAnsi="Calibri" w:cs="Tahoma"/>
                <w:b/>
                <w:i/>
                <w:sz w:val="28"/>
                <w:szCs w:val="28"/>
              </w:rPr>
            </w:pPr>
            <w:r w:rsidRPr="00876C33">
              <w:rPr>
                <w:rFonts w:ascii="Calibri" w:hAnsi="Calibri" w:cs="Tahoma"/>
                <w:b/>
                <w:i/>
                <w:sz w:val="28"/>
                <w:szCs w:val="28"/>
              </w:rPr>
              <w:t>Lugar</w:t>
            </w:r>
          </w:p>
        </w:tc>
        <w:tc>
          <w:tcPr>
            <w:tcW w:w="4394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C22287" w:rsidRPr="00876C33" w:rsidRDefault="00C22287" w:rsidP="008F0666">
            <w:pPr>
              <w:jc w:val="center"/>
              <w:rPr>
                <w:rFonts w:ascii="Calibri" w:hAnsi="Calibri" w:cs="Tahoma"/>
                <w:b/>
                <w:i/>
                <w:sz w:val="28"/>
                <w:szCs w:val="28"/>
              </w:rPr>
            </w:pPr>
            <w:r w:rsidRPr="00876C33">
              <w:rPr>
                <w:rFonts w:ascii="Calibri" w:hAnsi="Calibri" w:cs="Tahoma"/>
                <w:b/>
                <w:i/>
                <w:sz w:val="28"/>
                <w:szCs w:val="28"/>
              </w:rPr>
              <w:t>Actividades principales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C22287" w:rsidRPr="00876C33" w:rsidRDefault="008F0666" w:rsidP="00C22287">
            <w:pPr>
              <w:jc w:val="center"/>
              <w:rPr>
                <w:rFonts w:ascii="Calibri" w:hAnsi="Calibri" w:cs="Tahoma"/>
                <w:b/>
                <w:i/>
                <w:sz w:val="28"/>
                <w:szCs w:val="28"/>
              </w:rPr>
            </w:pPr>
            <w:r>
              <w:rPr>
                <w:rFonts w:ascii="Calibri" w:hAnsi="Calibri" w:cs="Tahoma"/>
                <w:b/>
                <w:i/>
                <w:sz w:val="28"/>
                <w:szCs w:val="28"/>
              </w:rPr>
              <w:t>Profesor</w:t>
            </w:r>
          </w:p>
        </w:tc>
      </w:tr>
      <w:tr w:rsidR="00C22287" w:rsidRPr="00876C33">
        <w:tc>
          <w:tcPr>
            <w:tcW w:w="849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287" w:rsidRPr="00876C33" w:rsidRDefault="00C22287" w:rsidP="00C22287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</w:tcBorders>
            <w:vAlign w:val="center"/>
          </w:tcPr>
          <w:p w:rsidR="00C22287" w:rsidRPr="00876C33" w:rsidRDefault="00C22287" w:rsidP="00C22287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thickThinSmallGap" w:sz="24" w:space="0" w:color="auto"/>
              <w:bottom w:val="nil"/>
            </w:tcBorders>
            <w:vAlign w:val="center"/>
          </w:tcPr>
          <w:p w:rsidR="00C22287" w:rsidRPr="00876C33" w:rsidRDefault="00C22287" w:rsidP="00C22287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thickThinSmallGap" w:sz="24" w:space="0" w:color="auto"/>
            </w:tcBorders>
          </w:tcPr>
          <w:p w:rsidR="006151A4" w:rsidRPr="00876C33" w:rsidRDefault="00237215" w:rsidP="00C22287">
            <w:pPr>
              <w:rPr>
                <w:rFonts w:ascii="Calibri" w:hAnsi="Calibri" w:cs="Tahoma"/>
                <w:sz w:val="28"/>
                <w:szCs w:val="28"/>
              </w:rPr>
            </w:pPr>
            <w:r>
              <w:rPr>
                <w:rFonts w:ascii="Calibri" w:hAnsi="Calibri" w:cs="Tahoma"/>
                <w:sz w:val="28"/>
                <w:szCs w:val="28"/>
              </w:rPr>
              <w:t>Introducción. Evidencias del CC. Trabajo Grupal 1 (TG1)</w:t>
            </w:r>
          </w:p>
        </w:tc>
        <w:tc>
          <w:tcPr>
            <w:tcW w:w="1843" w:type="dxa"/>
            <w:tcBorders>
              <w:top w:val="thickThinSmallGap" w:sz="24" w:space="0" w:color="auto"/>
            </w:tcBorders>
            <w:vAlign w:val="center"/>
          </w:tcPr>
          <w:p w:rsidR="00C22287" w:rsidRPr="00876C33" w:rsidRDefault="00C22287" w:rsidP="00C22287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1B6995" w:rsidRPr="00876C33"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995" w:rsidRPr="00876C33" w:rsidRDefault="001B6995" w:rsidP="00C22287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B6995" w:rsidRPr="00876C33" w:rsidRDefault="001B6995" w:rsidP="00C22287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6995" w:rsidRPr="00876C33" w:rsidRDefault="00237215" w:rsidP="00C22287">
            <w:pPr>
              <w:rPr>
                <w:rFonts w:ascii="Calibri" w:hAnsi="Calibri" w:cs="Tahoma"/>
                <w:sz w:val="28"/>
                <w:szCs w:val="28"/>
              </w:rPr>
            </w:pPr>
            <w:r>
              <w:rPr>
                <w:rFonts w:ascii="Calibri" w:hAnsi="Calibri" w:cs="Tahoma"/>
                <w:sz w:val="28"/>
                <w:szCs w:val="28"/>
              </w:rPr>
              <w:t>Causas e Impactos del CC. TG2</w:t>
            </w:r>
          </w:p>
        </w:tc>
        <w:tc>
          <w:tcPr>
            <w:tcW w:w="1843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1B6995" w:rsidRPr="00876C33"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995" w:rsidRPr="00876C33" w:rsidRDefault="001B6995" w:rsidP="00C22287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B6995" w:rsidRPr="00876C33" w:rsidRDefault="001B6995" w:rsidP="00C22287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6995" w:rsidRPr="00876C33" w:rsidRDefault="00237215" w:rsidP="00C22287">
            <w:pPr>
              <w:rPr>
                <w:rFonts w:ascii="Calibri" w:hAnsi="Calibri" w:cs="Tahoma"/>
                <w:sz w:val="28"/>
                <w:szCs w:val="28"/>
              </w:rPr>
            </w:pPr>
            <w:r>
              <w:rPr>
                <w:rFonts w:ascii="Calibri" w:hAnsi="Calibri" w:cs="Tahoma"/>
                <w:sz w:val="28"/>
                <w:szCs w:val="28"/>
              </w:rPr>
              <w:t>Impactos a la Salud del CC. TG3</w:t>
            </w:r>
          </w:p>
        </w:tc>
        <w:tc>
          <w:tcPr>
            <w:tcW w:w="1843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1B6995" w:rsidRPr="00876C33"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995" w:rsidRPr="00876C33" w:rsidRDefault="001B6995" w:rsidP="00C22287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B6995" w:rsidRPr="00876C33" w:rsidRDefault="001B6995" w:rsidP="00C22287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6995" w:rsidRPr="00876C33" w:rsidRDefault="00261CF3" w:rsidP="00C22287">
            <w:pPr>
              <w:rPr>
                <w:rFonts w:ascii="Calibri" w:hAnsi="Calibri" w:cs="Tahoma"/>
                <w:sz w:val="28"/>
                <w:szCs w:val="28"/>
              </w:rPr>
            </w:pPr>
            <w:r>
              <w:rPr>
                <w:rFonts w:ascii="Calibri" w:hAnsi="Calibri" w:cs="Tahoma"/>
                <w:sz w:val="28"/>
                <w:szCs w:val="28"/>
              </w:rPr>
              <w:t>Acciones frente al CC.</w:t>
            </w:r>
          </w:p>
        </w:tc>
        <w:tc>
          <w:tcPr>
            <w:tcW w:w="1843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1B6995" w:rsidRPr="00876C33"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995" w:rsidRPr="00876C33" w:rsidRDefault="001B6995" w:rsidP="0058095C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6995" w:rsidRPr="00876C33" w:rsidRDefault="00261CF3" w:rsidP="00C22287">
            <w:pPr>
              <w:rPr>
                <w:rFonts w:ascii="Calibri" w:hAnsi="Calibri" w:cs="Tahoma"/>
                <w:sz w:val="28"/>
                <w:szCs w:val="28"/>
              </w:rPr>
            </w:pPr>
            <w:r>
              <w:rPr>
                <w:rFonts w:ascii="Calibri" w:hAnsi="Calibri" w:cs="Tahoma"/>
                <w:sz w:val="28"/>
                <w:szCs w:val="28"/>
              </w:rPr>
              <w:t xml:space="preserve">Preparación del Trabajo de Campo </w:t>
            </w:r>
          </w:p>
        </w:tc>
        <w:tc>
          <w:tcPr>
            <w:tcW w:w="1843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1B6995" w:rsidRPr="00876C33"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995" w:rsidRPr="00876C33" w:rsidRDefault="001B6995" w:rsidP="00C22287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6995" w:rsidRPr="00876C33" w:rsidRDefault="00261CF3" w:rsidP="00C22287">
            <w:pPr>
              <w:rPr>
                <w:rFonts w:ascii="Calibri" w:hAnsi="Calibri" w:cs="Tahoma"/>
                <w:sz w:val="28"/>
                <w:szCs w:val="28"/>
              </w:rPr>
            </w:pPr>
            <w:r>
              <w:rPr>
                <w:rFonts w:ascii="Calibri" w:hAnsi="Calibri" w:cs="Tahoma"/>
                <w:sz w:val="28"/>
                <w:szCs w:val="28"/>
              </w:rPr>
              <w:t>Salida a Terreno 1</w:t>
            </w:r>
          </w:p>
        </w:tc>
        <w:tc>
          <w:tcPr>
            <w:tcW w:w="1843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1B6995" w:rsidRPr="00876C33"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995" w:rsidRPr="00876C33" w:rsidRDefault="001B6995" w:rsidP="00C22287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6995" w:rsidRPr="00876C33" w:rsidRDefault="000F1754" w:rsidP="00C22287">
            <w:pPr>
              <w:rPr>
                <w:rFonts w:ascii="Calibri" w:hAnsi="Calibri" w:cs="Tahoma"/>
                <w:sz w:val="28"/>
                <w:szCs w:val="28"/>
              </w:rPr>
            </w:pPr>
            <w:r>
              <w:rPr>
                <w:rFonts w:ascii="Calibri" w:hAnsi="Calibri" w:cs="Tahoma"/>
                <w:sz w:val="28"/>
                <w:szCs w:val="28"/>
              </w:rPr>
              <w:t>Análisis de Terreno 1</w:t>
            </w:r>
          </w:p>
        </w:tc>
        <w:tc>
          <w:tcPr>
            <w:tcW w:w="1843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1B6995" w:rsidRPr="00876C33"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995" w:rsidRPr="00876C33" w:rsidRDefault="001B6995" w:rsidP="00C22287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6995" w:rsidRPr="00876C33" w:rsidRDefault="000F1754" w:rsidP="00C22287">
            <w:pPr>
              <w:rPr>
                <w:rFonts w:ascii="Calibri" w:hAnsi="Calibri" w:cs="Tahoma"/>
                <w:sz w:val="28"/>
                <w:szCs w:val="28"/>
              </w:rPr>
            </w:pPr>
            <w:r>
              <w:rPr>
                <w:rFonts w:ascii="Calibri" w:hAnsi="Calibri" w:cs="Tahoma"/>
                <w:sz w:val="28"/>
                <w:szCs w:val="28"/>
              </w:rPr>
              <w:t>Salida a Terreno 2</w:t>
            </w:r>
          </w:p>
        </w:tc>
        <w:tc>
          <w:tcPr>
            <w:tcW w:w="1843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1B6995" w:rsidRPr="00876C33"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995" w:rsidRPr="00876C33" w:rsidRDefault="001B6995" w:rsidP="00C22287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6995" w:rsidRPr="00876C33" w:rsidRDefault="000F1754" w:rsidP="00C22287">
            <w:pPr>
              <w:rPr>
                <w:rFonts w:ascii="Calibri" w:hAnsi="Calibri" w:cs="Tahoma"/>
                <w:sz w:val="28"/>
                <w:szCs w:val="28"/>
              </w:rPr>
            </w:pPr>
            <w:r>
              <w:rPr>
                <w:rFonts w:ascii="Calibri" w:hAnsi="Calibri" w:cs="Tahoma"/>
                <w:sz w:val="28"/>
                <w:szCs w:val="28"/>
              </w:rPr>
              <w:t>Análisis de Terreno 2</w:t>
            </w:r>
          </w:p>
        </w:tc>
        <w:tc>
          <w:tcPr>
            <w:tcW w:w="1843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1B6995" w:rsidRPr="00876C33"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995" w:rsidRPr="00876C33" w:rsidRDefault="001B6995" w:rsidP="00C22287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6995" w:rsidRPr="00876C33" w:rsidRDefault="000F1754" w:rsidP="00C22287">
            <w:pPr>
              <w:rPr>
                <w:rFonts w:ascii="Calibri" w:hAnsi="Calibri" w:cs="Tahoma"/>
                <w:sz w:val="28"/>
                <w:szCs w:val="28"/>
              </w:rPr>
            </w:pPr>
            <w:r>
              <w:rPr>
                <w:rFonts w:ascii="Calibri" w:hAnsi="Calibri" w:cs="Tahoma"/>
                <w:sz w:val="28"/>
                <w:szCs w:val="28"/>
              </w:rPr>
              <w:t>Desarrollo de Informe de Avance</w:t>
            </w:r>
          </w:p>
        </w:tc>
        <w:tc>
          <w:tcPr>
            <w:tcW w:w="1843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1B6995" w:rsidRPr="00876C33"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995" w:rsidRPr="00876C33" w:rsidRDefault="001B6995" w:rsidP="00C22287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6995" w:rsidRPr="00876C33" w:rsidRDefault="000F1754" w:rsidP="00C22287">
            <w:pPr>
              <w:rPr>
                <w:rFonts w:ascii="Calibri" w:hAnsi="Calibri" w:cs="Tahoma"/>
                <w:sz w:val="28"/>
                <w:szCs w:val="28"/>
              </w:rPr>
            </w:pPr>
            <w:r>
              <w:rPr>
                <w:rFonts w:ascii="Calibri" w:hAnsi="Calibri" w:cs="Tahoma"/>
                <w:sz w:val="28"/>
                <w:szCs w:val="28"/>
              </w:rPr>
              <w:t>Gestión para la Reducción del Riesgo de Desastres Socio-Ambientales</w:t>
            </w:r>
          </w:p>
        </w:tc>
        <w:tc>
          <w:tcPr>
            <w:tcW w:w="1843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1B6995" w:rsidRPr="00876C33"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995" w:rsidRPr="00876C33" w:rsidRDefault="001B6995" w:rsidP="00C22287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6995" w:rsidRPr="00876C33" w:rsidRDefault="000F1754" w:rsidP="00C22287">
            <w:pPr>
              <w:rPr>
                <w:rFonts w:ascii="Calibri" w:hAnsi="Calibri" w:cs="Tahoma"/>
                <w:sz w:val="28"/>
                <w:szCs w:val="28"/>
              </w:rPr>
            </w:pPr>
            <w:r>
              <w:rPr>
                <w:rFonts w:ascii="Calibri" w:hAnsi="Calibri" w:cs="Tahoma"/>
                <w:sz w:val="28"/>
                <w:szCs w:val="28"/>
              </w:rPr>
              <w:t>Estrategias para para la GRDSA</w:t>
            </w:r>
          </w:p>
        </w:tc>
        <w:tc>
          <w:tcPr>
            <w:tcW w:w="1843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1B6995" w:rsidRPr="00876C33"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995" w:rsidRPr="00876C33" w:rsidRDefault="001B6995" w:rsidP="00C22287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6995" w:rsidRPr="00876C33" w:rsidRDefault="008A7E3B" w:rsidP="00C22287">
            <w:pPr>
              <w:rPr>
                <w:rFonts w:ascii="Calibri" w:hAnsi="Calibri" w:cs="Tahoma"/>
                <w:sz w:val="28"/>
                <w:szCs w:val="28"/>
              </w:rPr>
            </w:pPr>
            <w:r>
              <w:rPr>
                <w:rFonts w:ascii="Calibri" w:hAnsi="Calibri" w:cs="Tahoma"/>
                <w:sz w:val="28"/>
                <w:szCs w:val="28"/>
              </w:rPr>
              <w:t>Desarrollo de Informe Final</w:t>
            </w:r>
          </w:p>
        </w:tc>
        <w:tc>
          <w:tcPr>
            <w:tcW w:w="1843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1B6995" w:rsidRPr="00876C33"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995" w:rsidRPr="00876C33" w:rsidRDefault="001B6995" w:rsidP="00C22287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6995" w:rsidRPr="00876C33" w:rsidRDefault="000F1754" w:rsidP="00C22287">
            <w:pPr>
              <w:rPr>
                <w:rFonts w:ascii="Calibri" w:hAnsi="Calibri" w:cs="Tahoma"/>
                <w:sz w:val="28"/>
                <w:szCs w:val="28"/>
              </w:rPr>
            </w:pPr>
            <w:r>
              <w:rPr>
                <w:rFonts w:ascii="Calibri" w:hAnsi="Calibri" w:cs="Tahoma"/>
                <w:sz w:val="28"/>
                <w:szCs w:val="28"/>
              </w:rPr>
              <w:t>Desarrollo de Informe Final</w:t>
            </w:r>
          </w:p>
        </w:tc>
        <w:tc>
          <w:tcPr>
            <w:tcW w:w="1843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1B6995" w:rsidRPr="00876C33"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995" w:rsidRPr="00876C33" w:rsidRDefault="001B6995" w:rsidP="00C22287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6995" w:rsidRPr="00876C33" w:rsidRDefault="000F1754" w:rsidP="00C22287">
            <w:pPr>
              <w:rPr>
                <w:rFonts w:ascii="Calibri" w:hAnsi="Calibri" w:cs="Tahoma"/>
                <w:sz w:val="28"/>
                <w:szCs w:val="28"/>
              </w:rPr>
            </w:pPr>
            <w:r>
              <w:rPr>
                <w:rFonts w:ascii="Calibri" w:hAnsi="Calibri" w:cs="Tahoma"/>
                <w:sz w:val="28"/>
                <w:szCs w:val="28"/>
              </w:rPr>
              <w:t>Cierre y Convivencia</w:t>
            </w:r>
          </w:p>
        </w:tc>
        <w:tc>
          <w:tcPr>
            <w:tcW w:w="1843" w:type="dxa"/>
            <w:vAlign w:val="center"/>
          </w:tcPr>
          <w:p w:rsidR="001B6995" w:rsidRPr="00876C33" w:rsidRDefault="001B6995" w:rsidP="00436213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</w:tr>
    </w:tbl>
    <w:p w:rsidR="00D1674D" w:rsidRPr="00876C33" w:rsidRDefault="00D1674D" w:rsidP="00C22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Tahoma"/>
          <w:sz w:val="28"/>
          <w:szCs w:val="28"/>
        </w:rPr>
      </w:pPr>
    </w:p>
    <w:sectPr w:rsidR="00D1674D" w:rsidRPr="00876C33" w:rsidSect="00E31488">
      <w:headerReference w:type="even" r:id="rId8"/>
      <w:headerReference w:type="default" r:id="rId9"/>
      <w:type w:val="continuous"/>
      <w:pgSz w:w="12242" w:h="20163" w:code="5"/>
      <w:pgMar w:top="1083" w:right="902" w:bottom="1276" w:left="1418" w:header="720" w:footer="720" w:gutter="0"/>
      <w:pgNumType w:fmt="upperRoman"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672" w:rsidRDefault="00F40672">
      <w:r>
        <w:separator/>
      </w:r>
    </w:p>
  </w:endnote>
  <w:endnote w:type="continuationSeparator" w:id="0">
    <w:p w:rsidR="00F40672" w:rsidRDefault="00F40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672" w:rsidRDefault="00F40672">
      <w:r>
        <w:separator/>
      </w:r>
    </w:p>
  </w:footnote>
  <w:footnote w:type="continuationSeparator" w:id="0">
    <w:p w:rsidR="00F40672" w:rsidRDefault="00F406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C20" w:rsidRDefault="00672C20" w:rsidP="00C22287">
    <w:pPr>
      <w:pStyle w:val="Encabezado"/>
      <w:framePr w:wrap="around" w:vAnchor="text" w:hAnchor="margin" w:xAlign="right" w:y="1"/>
      <w:rPr>
        <w:rStyle w:val="Nmerodepgina"/>
        <w:snapToGrid/>
      </w:rPr>
    </w:pPr>
    <w:r>
      <w:rPr>
        <w:rStyle w:val="Nmerodepgina"/>
      </w:rPr>
      <w:fldChar w:fldCharType="begin"/>
    </w:r>
    <w:r w:rsidR="00172E4F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672C20" w:rsidRDefault="00672C20" w:rsidP="00C2228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C20" w:rsidRDefault="00672C20" w:rsidP="00C22287">
    <w:pPr>
      <w:pStyle w:val="Encabezado"/>
      <w:framePr w:wrap="around" w:vAnchor="text" w:hAnchor="margin" w:xAlign="right" w:y="1"/>
      <w:rPr>
        <w:rStyle w:val="Nmerodepgina"/>
        <w:snapToGrid/>
      </w:rPr>
    </w:pPr>
    <w:r>
      <w:rPr>
        <w:rStyle w:val="Nmerodepgina"/>
      </w:rPr>
      <w:fldChar w:fldCharType="begin"/>
    </w:r>
    <w:r w:rsidR="00172E4F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446845">
      <w:rPr>
        <w:rStyle w:val="Nmerodepgina"/>
        <w:noProof/>
      </w:rPr>
      <w:t>IV</w:t>
    </w:r>
    <w:r>
      <w:rPr>
        <w:rStyle w:val="Nmerodepgina"/>
      </w:rPr>
      <w:fldChar w:fldCharType="end"/>
    </w:r>
  </w:p>
  <w:p w:rsidR="00672C20" w:rsidRDefault="00672C20" w:rsidP="00C22287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>
    <w:nsid w:val="FFFFFF1D"/>
    <w:multiLevelType w:val="multilevel"/>
    <w:tmpl w:val="656427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iveldenota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3DF21A6"/>
    <w:multiLevelType w:val="hybridMultilevel"/>
    <w:tmpl w:val="F38AAD7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E4F9E"/>
    <w:multiLevelType w:val="multilevel"/>
    <w:tmpl w:val="5FA8352A"/>
    <w:lvl w:ilvl="0">
      <w:start w:val="1"/>
      <w:numFmt w:val="decimal"/>
      <w:lvlText w:val="%1. "/>
      <w:lvlJc w:val="left"/>
      <w:pPr>
        <w:tabs>
          <w:tab w:val="num" w:pos="0"/>
        </w:tabs>
        <w:ind w:left="720" w:hanging="72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Verdana" w:hAnsi="Verdana" w:hint="default"/>
        <w:b w:val="0"/>
        <w:i w:val="0"/>
        <w:sz w:val="22"/>
        <w:szCs w:val="22"/>
      </w:rPr>
    </w:lvl>
    <w:lvl w:ilvl="2">
      <w:start w:val="1"/>
      <w:numFmt w:val="lowerLetter"/>
      <w:lvlText w:val="%3) 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sz w:val="24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170"/>
      </w:pPr>
      <w:rPr>
        <w:rFonts w:ascii="Verdana" w:hAnsi="Verdana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9400F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ABC04AF"/>
    <w:multiLevelType w:val="hybridMultilevel"/>
    <w:tmpl w:val="C87E31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ED30F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>
    <w:nsid w:val="0EE10F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A150DA"/>
    <w:multiLevelType w:val="singleLevel"/>
    <w:tmpl w:val="FF88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10DA3DC3"/>
    <w:multiLevelType w:val="hybridMultilevel"/>
    <w:tmpl w:val="C1D8F906"/>
    <w:lvl w:ilvl="0" w:tplc="F13AE64E">
      <w:start w:val="1"/>
      <w:numFmt w:val="lowerLetter"/>
      <w:lvlText w:val="%1)"/>
      <w:lvlJc w:val="left"/>
      <w:pPr>
        <w:ind w:left="720" w:hanging="360"/>
      </w:pPr>
      <w:rPr>
        <w:rFonts w:ascii="Calibri" w:hAnsi="Calibri" w:cs="Wingdings"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E132C"/>
    <w:multiLevelType w:val="hybridMultilevel"/>
    <w:tmpl w:val="9C90CBFA"/>
    <w:lvl w:ilvl="0" w:tplc="32BE2FAE">
      <w:start w:val="1"/>
      <w:numFmt w:val="bullet"/>
      <w:lvlText w:val="-"/>
      <w:lvlJc w:val="left"/>
      <w:pPr>
        <w:ind w:left="259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97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69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</w:abstractNum>
  <w:abstractNum w:abstractNumId="11">
    <w:nsid w:val="19F62ED3"/>
    <w:multiLevelType w:val="hybridMultilevel"/>
    <w:tmpl w:val="32487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106A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1B2614E"/>
    <w:multiLevelType w:val="hybridMultilevel"/>
    <w:tmpl w:val="856057AE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E80E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3395654"/>
    <w:multiLevelType w:val="hybridMultilevel"/>
    <w:tmpl w:val="CE8C4812"/>
    <w:lvl w:ilvl="0" w:tplc="26C472BA">
      <w:numFmt w:val="bullet"/>
      <w:lvlText w:val="-"/>
      <w:lvlJc w:val="left"/>
      <w:pPr>
        <w:ind w:left="1068" w:hanging="360"/>
      </w:pPr>
      <w:rPr>
        <w:rFonts w:ascii="Cambria" w:eastAsia="Calibri" w:hAnsi="Cambria" w:cs="Calibri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6BE5500"/>
    <w:multiLevelType w:val="hybridMultilevel"/>
    <w:tmpl w:val="F9D623B4"/>
    <w:lvl w:ilvl="0" w:tplc="3C54C03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B132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C9B4DAD"/>
    <w:multiLevelType w:val="hybridMultilevel"/>
    <w:tmpl w:val="3C4E091C"/>
    <w:lvl w:ilvl="0" w:tplc="26C472BA">
      <w:numFmt w:val="bullet"/>
      <w:lvlText w:val="-"/>
      <w:lvlJc w:val="left"/>
      <w:pPr>
        <w:ind w:left="360" w:hanging="360"/>
      </w:pPr>
      <w:rPr>
        <w:rFonts w:ascii="Cambria" w:eastAsia="Calibri" w:hAnsi="Cambria" w:cs="Calibri" w:hint="default"/>
      </w:rPr>
    </w:lvl>
    <w:lvl w:ilvl="1" w:tplc="0C0A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9">
    <w:nsid w:val="3CBD6F50"/>
    <w:multiLevelType w:val="hybridMultilevel"/>
    <w:tmpl w:val="1C3C9DAA"/>
    <w:lvl w:ilvl="0" w:tplc="4746B2FE">
      <w:start w:val="1"/>
      <w:numFmt w:val="bullet"/>
      <w:lvlText w:val=""/>
      <w:lvlPicBulletId w:val="0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6F7731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3357CD5"/>
    <w:multiLevelType w:val="hybridMultilevel"/>
    <w:tmpl w:val="B79EA600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2">
    <w:nsid w:val="441821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5284D05"/>
    <w:multiLevelType w:val="hybridMultilevel"/>
    <w:tmpl w:val="6590D26E"/>
    <w:lvl w:ilvl="0" w:tplc="89748D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BC50C4"/>
    <w:multiLevelType w:val="hybridMultilevel"/>
    <w:tmpl w:val="04FC759E"/>
    <w:lvl w:ilvl="0" w:tplc="A8AE8FBE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7A42B58"/>
    <w:multiLevelType w:val="hybridMultilevel"/>
    <w:tmpl w:val="F15CE968"/>
    <w:lvl w:ilvl="0" w:tplc="B400F82E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33996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083F52"/>
    <w:multiLevelType w:val="singleLevel"/>
    <w:tmpl w:val="C49C0A10"/>
    <w:lvl w:ilvl="0">
      <w:start w:val="1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27">
    <w:nsid w:val="4EBE1D44"/>
    <w:multiLevelType w:val="hybridMultilevel"/>
    <w:tmpl w:val="E7D8C5E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F21725"/>
    <w:multiLevelType w:val="hybridMultilevel"/>
    <w:tmpl w:val="501C98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C7009D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70D630E"/>
    <w:multiLevelType w:val="singleLevel"/>
    <w:tmpl w:val="B7221C9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>
    <w:nsid w:val="5AE67443"/>
    <w:multiLevelType w:val="hybridMultilevel"/>
    <w:tmpl w:val="2EB09D50"/>
    <w:lvl w:ilvl="0" w:tplc="C4441ED2">
      <w:start w:val="1"/>
      <w:numFmt w:val="bullet"/>
      <w:lvlText w:val="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687F13"/>
    <w:multiLevelType w:val="hybridMultilevel"/>
    <w:tmpl w:val="DD5E215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1001B7"/>
    <w:multiLevelType w:val="hybridMultilevel"/>
    <w:tmpl w:val="FA0086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EE7FAF"/>
    <w:multiLevelType w:val="hybridMultilevel"/>
    <w:tmpl w:val="4DA2B4C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321456"/>
    <w:multiLevelType w:val="hybridMultilevel"/>
    <w:tmpl w:val="4DA2B4C6"/>
    <w:lvl w:ilvl="0" w:tplc="040A000F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442044"/>
    <w:multiLevelType w:val="hybridMultilevel"/>
    <w:tmpl w:val="54BC02C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E877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8164570"/>
    <w:multiLevelType w:val="hybridMultilevel"/>
    <w:tmpl w:val="83A8286A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B13EBA"/>
    <w:multiLevelType w:val="hybridMultilevel"/>
    <w:tmpl w:val="29C852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3A78B2"/>
    <w:multiLevelType w:val="hybridMultilevel"/>
    <w:tmpl w:val="41861CFE"/>
    <w:lvl w:ilvl="0" w:tplc="0C0A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DBC7558"/>
    <w:multiLevelType w:val="multilevel"/>
    <w:tmpl w:val="F9D623B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705525"/>
    <w:multiLevelType w:val="hybridMultilevel"/>
    <w:tmpl w:val="56B8494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507503"/>
    <w:multiLevelType w:val="hybridMultilevel"/>
    <w:tmpl w:val="DC008530"/>
    <w:lvl w:ilvl="0" w:tplc="FC9810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5713D8"/>
    <w:multiLevelType w:val="hybridMultilevel"/>
    <w:tmpl w:val="D8BC2874"/>
    <w:lvl w:ilvl="0" w:tplc="1B2845E0">
      <w:start w:val="5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4"/>
        </w:rPr>
      </w:lvl>
    </w:lvlOverride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0"/>
        </w:rPr>
      </w:lvl>
    </w:lvlOverride>
  </w:num>
  <w:num w:numId="6">
    <w:abstractNumId w:val="29"/>
  </w:num>
  <w:num w:numId="7">
    <w:abstractNumId w:val="20"/>
  </w:num>
  <w:num w:numId="8">
    <w:abstractNumId w:val="39"/>
  </w:num>
  <w:num w:numId="9">
    <w:abstractNumId w:val="25"/>
  </w:num>
  <w:num w:numId="10">
    <w:abstractNumId w:val="33"/>
  </w:num>
  <w:num w:numId="11">
    <w:abstractNumId w:val="31"/>
  </w:num>
  <w:num w:numId="12">
    <w:abstractNumId w:val="22"/>
  </w:num>
  <w:num w:numId="13">
    <w:abstractNumId w:val="8"/>
  </w:num>
  <w:num w:numId="14">
    <w:abstractNumId w:val="37"/>
  </w:num>
  <w:num w:numId="15">
    <w:abstractNumId w:val="30"/>
  </w:num>
  <w:num w:numId="16">
    <w:abstractNumId w:val="19"/>
  </w:num>
  <w:num w:numId="17">
    <w:abstractNumId w:val="17"/>
  </w:num>
  <w:num w:numId="18">
    <w:abstractNumId w:val="6"/>
  </w:num>
  <w:num w:numId="19">
    <w:abstractNumId w:val="12"/>
  </w:num>
  <w:num w:numId="20">
    <w:abstractNumId w:val="14"/>
  </w:num>
  <w:num w:numId="21">
    <w:abstractNumId w:val="7"/>
  </w:num>
  <w:num w:numId="22">
    <w:abstractNumId w:val="4"/>
  </w:num>
  <w:num w:numId="23">
    <w:abstractNumId w:val="16"/>
  </w:num>
  <w:num w:numId="24">
    <w:abstractNumId w:val="41"/>
  </w:num>
  <w:num w:numId="25">
    <w:abstractNumId w:val="44"/>
  </w:num>
  <w:num w:numId="26">
    <w:abstractNumId w:val="23"/>
  </w:num>
  <w:num w:numId="27">
    <w:abstractNumId w:val="24"/>
  </w:num>
  <w:num w:numId="28">
    <w:abstractNumId w:val="3"/>
  </w:num>
  <w:num w:numId="29">
    <w:abstractNumId w:val="0"/>
  </w:num>
  <w:num w:numId="30">
    <w:abstractNumId w:val="36"/>
  </w:num>
  <w:num w:numId="31">
    <w:abstractNumId w:val="32"/>
  </w:num>
  <w:num w:numId="32">
    <w:abstractNumId w:val="2"/>
  </w:num>
  <w:num w:numId="33">
    <w:abstractNumId w:val="34"/>
  </w:num>
  <w:num w:numId="34">
    <w:abstractNumId w:val="35"/>
  </w:num>
  <w:num w:numId="35">
    <w:abstractNumId w:val="27"/>
  </w:num>
  <w:num w:numId="36">
    <w:abstractNumId w:val="38"/>
  </w:num>
  <w:num w:numId="37">
    <w:abstractNumId w:val="13"/>
  </w:num>
  <w:num w:numId="38">
    <w:abstractNumId w:val="9"/>
  </w:num>
  <w:num w:numId="39">
    <w:abstractNumId w:val="11"/>
  </w:num>
  <w:num w:numId="40">
    <w:abstractNumId w:val="40"/>
  </w:num>
  <w:num w:numId="41">
    <w:abstractNumId w:val="15"/>
  </w:num>
  <w:num w:numId="42">
    <w:abstractNumId w:val="18"/>
  </w:num>
  <w:num w:numId="43">
    <w:abstractNumId w:val="21"/>
  </w:num>
  <w:num w:numId="44">
    <w:abstractNumId w:val="42"/>
  </w:num>
  <w:num w:numId="45">
    <w:abstractNumId w:val="43"/>
  </w:num>
  <w:num w:numId="46">
    <w:abstractNumId w:val="28"/>
  </w:num>
  <w:num w:numId="47">
    <w:abstractNumId w:val="5"/>
  </w:num>
  <w:num w:numId="4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1004"/>
  <w:defaultTabStop w:val="708"/>
  <w:hyphenationZone w:val="425"/>
  <w:doNotHyphenateCaps/>
  <w:drawingGridHorizontalSpacing w:val="120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D665B"/>
    <w:rsid w:val="00005B68"/>
    <w:rsid w:val="00020227"/>
    <w:rsid w:val="00025EEA"/>
    <w:rsid w:val="0004178D"/>
    <w:rsid w:val="00045A94"/>
    <w:rsid w:val="000714A5"/>
    <w:rsid w:val="000C7521"/>
    <w:rsid w:val="000D1C99"/>
    <w:rsid w:val="000D59E4"/>
    <w:rsid w:val="000E501A"/>
    <w:rsid w:val="000F1754"/>
    <w:rsid w:val="001154A3"/>
    <w:rsid w:val="00116B5E"/>
    <w:rsid w:val="0012648C"/>
    <w:rsid w:val="00144256"/>
    <w:rsid w:val="0015544A"/>
    <w:rsid w:val="00172E4F"/>
    <w:rsid w:val="0018157E"/>
    <w:rsid w:val="00185E52"/>
    <w:rsid w:val="001B270A"/>
    <w:rsid w:val="001B2861"/>
    <w:rsid w:val="001B6995"/>
    <w:rsid w:val="001C3A84"/>
    <w:rsid w:val="002034AC"/>
    <w:rsid w:val="00215249"/>
    <w:rsid w:val="002300C0"/>
    <w:rsid w:val="00237215"/>
    <w:rsid w:val="002532D2"/>
    <w:rsid w:val="00261CF3"/>
    <w:rsid w:val="00306DDB"/>
    <w:rsid w:val="00314E51"/>
    <w:rsid w:val="00331C23"/>
    <w:rsid w:val="00360B3F"/>
    <w:rsid w:val="003656E9"/>
    <w:rsid w:val="003732F2"/>
    <w:rsid w:val="0039200B"/>
    <w:rsid w:val="00393D5B"/>
    <w:rsid w:val="003A6193"/>
    <w:rsid w:val="00400E51"/>
    <w:rsid w:val="00427623"/>
    <w:rsid w:val="00436213"/>
    <w:rsid w:val="00446845"/>
    <w:rsid w:val="0046498D"/>
    <w:rsid w:val="004B4726"/>
    <w:rsid w:val="004C095F"/>
    <w:rsid w:val="004C35A2"/>
    <w:rsid w:val="004E0B98"/>
    <w:rsid w:val="005300E7"/>
    <w:rsid w:val="00532503"/>
    <w:rsid w:val="0058095C"/>
    <w:rsid w:val="00585954"/>
    <w:rsid w:val="00593577"/>
    <w:rsid w:val="005B75C5"/>
    <w:rsid w:val="005C0685"/>
    <w:rsid w:val="005C4AC1"/>
    <w:rsid w:val="006151A4"/>
    <w:rsid w:val="006275EC"/>
    <w:rsid w:val="00640D47"/>
    <w:rsid w:val="00671C48"/>
    <w:rsid w:val="00672C20"/>
    <w:rsid w:val="00676860"/>
    <w:rsid w:val="006A1E51"/>
    <w:rsid w:val="006C543A"/>
    <w:rsid w:val="006D0CDD"/>
    <w:rsid w:val="0071343A"/>
    <w:rsid w:val="00740F32"/>
    <w:rsid w:val="00741D21"/>
    <w:rsid w:val="007861B7"/>
    <w:rsid w:val="007A6C0E"/>
    <w:rsid w:val="007B153D"/>
    <w:rsid w:val="007D3E74"/>
    <w:rsid w:val="00816186"/>
    <w:rsid w:val="00851B91"/>
    <w:rsid w:val="0086072F"/>
    <w:rsid w:val="00876C33"/>
    <w:rsid w:val="008823C4"/>
    <w:rsid w:val="008A7E3B"/>
    <w:rsid w:val="008F0666"/>
    <w:rsid w:val="008F7BE4"/>
    <w:rsid w:val="009151B1"/>
    <w:rsid w:val="00922263"/>
    <w:rsid w:val="00950C16"/>
    <w:rsid w:val="00973177"/>
    <w:rsid w:val="009A5032"/>
    <w:rsid w:val="009B64C2"/>
    <w:rsid w:val="009B761D"/>
    <w:rsid w:val="009C7F31"/>
    <w:rsid w:val="009E2656"/>
    <w:rsid w:val="009E6B31"/>
    <w:rsid w:val="00A1523D"/>
    <w:rsid w:val="00A30B64"/>
    <w:rsid w:val="00A46967"/>
    <w:rsid w:val="00A6302B"/>
    <w:rsid w:val="00B1729D"/>
    <w:rsid w:val="00B631A5"/>
    <w:rsid w:val="00B7012E"/>
    <w:rsid w:val="00BA7F02"/>
    <w:rsid w:val="00C120CA"/>
    <w:rsid w:val="00C22287"/>
    <w:rsid w:val="00C22B19"/>
    <w:rsid w:val="00C22B56"/>
    <w:rsid w:val="00C52C71"/>
    <w:rsid w:val="00C6478A"/>
    <w:rsid w:val="00CC3CB1"/>
    <w:rsid w:val="00CD4DCB"/>
    <w:rsid w:val="00CF68E5"/>
    <w:rsid w:val="00D1674D"/>
    <w:rsid w:val="00D20016"/>
    <w:rsid w:val="00D47165"/>
    <w:rsid w:val="00D669D9"/>
    <w:rsid w:val="00DB25BC"/>
    <w:rsid w:val="00DD1B65"/>
    <w:rsid w:val="00E31488"/>
    <w:rsid w:val="00E407E0"/>
    <w:rsid w:val="00E52804"/>
    <w:rsid w:val="00E5307F"/>
    <w:rsid w:val="00E66F07"/>
    <w:rsid w:val="00E96149"/>
    <w:rsid w:val="00EA78AC"/>
    <w:rsid w:val="00EC7D9A"/>
    <w:rsid w:val="00ED772B"/>
    <w:rsid w:val="00EE0D1E"/>
    <w:rsid w:val="00EF390D"/>
    <w:rsid w:val="00EF6F89"/>
    <w:rsid w:val="00F149A9"/>
    <w:rsid w:val="00F40672"/>
    <w:rsid w:val="00F54396"/>
    <w:rsid w:val="00F719E1"/>
    <w:rsid w:val="00FB6257"/>
    <w:rsid w:val="00FD0DDF"/>
    <w:rsid w:val="00FF1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4B7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74B79"/>
    <w:pPr>
      <w:keepNext/>
      <w:outlineLvl w:val="0"/>
    </w:pPr>
    <w:rPr>
      <w:rFonts w:ascii="Arial" w:hAnsi="Arial"/>
      <w:lang w:val="es-MX"/>
    </w:rPr>
  </w:style>
  <w:style w:type="paragraph" w:styleId="Ttulo2">
    <w:name w:val="heading 2"/>
    <w:basedOn w:val="Normal"/>
    <w:next w:val="Normal"/>
    <w:qFormat/>
    <w:rsid w:val="00E74B79"/>
    <w:pPr>
      <w:keepNext/>
      <w:jc w:val="both"/>
      <w:outlineLvl w:val="1"/>
    </w:pPr>
    <w:rPr>
      <w:rFonts w:ascii="Arial" w:hAnsi="Arial"/>
      <w:i/>
      <w:lang w:val="es-MX"/>
    </w:rPr>
  </w:style>
  <w:style w:type="paragraph" w:styleId="Ttulo3">
    <w:name w:val="heading 3"/>
    <w:basedOn w:val="Normal"/>
    <w:next w:val="Normal"/>
    <w:qFormat/>
    <w:rsid w:val="00E74B79"/>
    <w:pPr>
      <w:keepNext/>
      <w:jc w:val="both"/>
      <w:outlineLvl w:val="2"/>
    </w:pPr>
    <w:rPr>
      <w:rFonts w:ascii="Arial" w:hAnsi="Arial"/>
      <w:b/>
      <w:i/>
      <w:u w:val="single"/>
      <w:lang w:val="es-MX"/>
    </w:rPr>
  </w:style>
  <w:style w:type="paragraph" w:styleId="Ttulo4">
    <w:name w:val="heading 4"/>
    <w:basedOn w:val="Normal"/>
    <w:next w:val="Normal"/>
    <w:qFormat/>
    <w:rsid w:val="00E74B79"/>
    <w:pPr>
      <w:keepNext/>
      <w:tabs>
        <w:tab w:val="left" w:pos="360"/>
      </w:tabs>
      <w:ind w:left="360"/>
      <w:jc w:val="both"/>
      <w:outlineLvl w:val="3"/>
    </w:pPr>
    <w:rPr>
      <w:rFonts w:ascii="Arial" w:hAnsi="Arial"/>
      <w:i/>
      <w:lang w:val="es-MX"/>
    </w:rPr>
  </w:style>
  <w:style w:type="paragraph" w:styleId="Ttulo5">
    <w:name w:val="heading 5"/>
    <w:basedOn w:val="Normal"/>
    <w:next w:val="Normal"/>
    <w:qFormat/>
    <w:rsid w:val="00E74B79"/>
    <w:pPr>
      <w:keepNext/>
      <w:jc w:val="both"/>
      <w:outlineLvl w:val="4"/>
    </w:pPr>
    <w:rPr>
      <w:rFonts w:ascii="Arial" w:hAnsi="Arial"/>
      <w:lang w:val="es-MX"/>
    </w:rPr>
  </w:style>
  <w:style w:type="paragraph" w:styleId="Ttulo6">
    <w:name w:val="heading 6"/>
    <w:basedOn w:val="Normal"/>
    <w:next w:val="Normal"/>
    <w:qFormat/>
    <w:rsid w:val="00E74B79"/>
    <w:pPr>
      <w:keepNext/>
      <w:tabs>
        <w:tab w:val="left" w:pos="360"/>
      </w:tabs>
      <w:jc w:val="both"/>
      <w:outlineLvl w:val="5"/>
    </w:pPr>
    <w:rPr>
      <w:rFonts w:ascii="Arial" w:hAnsi="Arial"/>
      <w:b/>
      <w:i/>
      <w:lang w:val="es-MX"/>
    </w:rPr>
  </w:style>
  <w:style w:type="paragraph" w:styleId="Ttulo7">
    <w:name w:val="heading 7"/>
    <w:basedOn w:val="Normal"/>
    <w:next w:val="Normal"/>
    <w:qFormat/>
    <w:rsid w:val="00E74B79"/>
    <w:pPr>
      <w:keepNext/>
      <w:ind w:left="360"/>
      <w:jc w:val="both"/>
      <w:outlineLvl w:val="6"/>
    </w:pPr>
    <w:rPr>
      <w:rFonts w:ascii="Arial" w:hAnsi="Arial"/>
      <w:lang w:val="es-MX"/>
    </w:rPr>
  </w:style>
  <w:style w:type="paragraph" w:styleId="Ttulo8">
    <w:name w:val="heading 8"/>
    <w:basedOn w:val="Normal"/>
    <w:next w:val="Normal"/>
    <w:qFormat/>
    <w:rsid w:val="00E74B79"/>
    <w:pPr>
      <w:keepNext/>
      <w:jc w:val="both"/>
      <w:outlineLvl w:val="7"/>
    </w:pPr>
    <w:rPr>
      <w:rFonts w:ascii="Arial" w:hAnsi="Arial"/>
      <w:b/>
      <w:lang w:val="es-MX"/>
    </w:rPr>
  </w:style>
  <w:style w:type="paragraph" w:styleId="Ttulo9">
    <w:name w:val="heading 9"/>
    <w:basedOn w:val="Normal"/>
    <w:next w:val="Normal"/>
    <w:qFormat/>
    <w:rsid w:val="00E74B79"/>
    <w:pPr>
      <w:keepNext/>
      <w:jc w:val="center"/>
      <w:outlineLvl w:val="8"/>
    </w:pPr>
    <w:rPr>
      <w:rFonts w:ascii="Arial" w:hAnsi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cuerpo21">
    <w:name w:val="Texto de cuerpo 21"/>
    <w:basedOn w:val="Normal"/>
    <w:rsid w:val="00E74B79"/>
    <w:rPr>
      <w:rFonts w:ascii="Arial" w:hAnsi="Arial"/>
      <w:lang w:val="es-MX"/>
    </w:rPr>
  </w:style>
  <w:style w:type="paragraph" w:styleId="Textoindependiente">
    <w:name w:val="Body Text"/>
    <w:basedOn w:val="Normal"/>
    <w:rsid w:val="00E74B79"/>
    <w:pPr>
      <w:jc w:val="both"/>
    </w:pPr>
    <w:rPr>
      <w:rFonts w:ascii="Arial" w:hAnsi="Arial"/>
      <w:lang w:val="es-MX"/>
    </w:rPr>
  </w:style>
  <w:style w:type="character" w:styleId="Nmerodepgina">
    <w:name w:val="page number"/>
    <w:basedOn w:val="Fuentedeprrafopredeter"/>
    <w:rsid w:val="00560614"/>
  </w:style>
  <w:style w:type="character" w:styleId="Hipervnculo">
    <w:name w:val="Hyperlink"/>
    <w:rsid w:val="00E74B79"/>
    <w:rPr>
      <w:color w:val="0000FF"/>
      <w:u w:val="single"/>
    </w:rPr>
  </w:style>
  <w:style w:type="paragraph" w:styleId="Textoindependiente2">
    <w:name w:val="Body Text 2"/>
    <w:basedOn w:val="Normal"/>
    <w:rsid w:val="00E74B79"/>
    <w:pPr>
      <w:spacing w:after="120" w:line="480" w:lineRule="auto"/>
    </w:pPr>
  </w:style>
  <w:style w:type="paragraph" w:styleId="Textoindependiente3">
    <w:name w:val="Body Text 3"/>
    <w:basedOn w:val="Normal"/>
    <w:rsid w:val="00E74B79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rsid w:val="00E74B79"/>
    <w:pPr>
      <w:spacing w:after="120" w:line="480" w:lineRule="auto"/>
      <w:ind w:left="283"/>
    </w:pPr>
  </w:style>
  <w:style w:type="paragraph" w:styleId="Encabezado">
    <w:name w:val="header"/>
    <w:basedOn w:val="Normal"/>
    <w:rsid w:val="00E74B79"/>
    <w:pPr>
      <w:widowControl w:val="0"/>
      <w:tabs>
        <w:tab w:val="center" w:pos="4419"/>
        <w:tab w:val="right" w:pos="8838"/>
      </w:tabs>
    </w:pPr>
    <w:rPr>
      <w:snapToGrid w:val="0"/>
    </w:rPr>
  </w:style>
  <w:style w:type="paragraph" w:styleId="Sangra3detindependiente">
    <w:name w:val="Body Text Indent 3"/>
    <w:basedOn w:val="Normal"/>
    <w:rsid w:val="00E74B79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E74B79"/>
    <w:pPr>
      <w:spacing w:after="120"/>
      <w:ind w:left="283"/>
    </w:pPr>
  </w:style>
  <w:style w:type="paragraph" w:styleId="Textodeglobo">
    <w:name w:val="Balloon Text"/>
    <w:basedOn w:val="Normal"/>
    <w:semiHidden/>
    <w:rsid w:val="0056061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90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660BFB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660BFB"/>
  </w:style>
  <w:style w:type="character" w:customStyle="1" w:styleId="TextocomentarioCar">
    <w:name w:val="Texto comentario Car"/>
    <w:link w:val="Textocomentario"/>
    <w:rsid w:val="00660BFB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60BFB"/>
    <w:rPr>
      <w:b/>
      <w:bCs/>
    </w:rPr>
  </w:style>
  <w:style w:type="character" w:customStyle="1" w:styleId="AsuntodelcomentarioCar">
    <w:name w:val="Asunto del comentario Car"/>
    <w:link w:val="Asuntodelcomentario"/>
    <w:rsid w:val="00660BFB"/>
    <w:rPr>
      <w:b/>
      <w:bCs/>
      <w:sz w:val="24"/>
      <w:szCs w:val="24"/>
      <w:lang w:val="es-ES" w:eastAsia="es-ES"/>
    </w:rPr>
  </w:style>
  <w:style w:type="paragraph" w:customStyle="1" w:styleId="Niveldenota21">
    <w:name w:val="Nivel de nota 21"/>
    <w:basedOn w:val="Normal"/>
    <w:uiPriority w:val="99"/>
    <w:rsid w:val="008D2AF4"/>
    <w:pPr>
      <w:keepNext/>
      <w:numPr>
        <w:ilvl w:val="1"/>
        <w:numId w:val="29"/>
      </w:numPr>
      <w:contextualSpacing/>
      <w:outlineLvl w:val="1"/>
    </w:pPr>
    <w:rPr>
      <w:rFonts w:ascii="Verdana" w:eastAsia="MS Gothic" w:hAnsi="Verdana"/>
    </w:rPr>
  </w:style>
  <w:style w:type="paragraph" w:customStyle="1" w:styleId="Niveldenota11">
    <w:name w:val="Nivel de nota 11"/>
    <w:basedOn w:val="Normal"/>
    <w:uiPriority w:val="99"/>
    <w:unhideWhenUsed/>
    <w:rsid w:val="008753DD"/>
    <w:pPr>
      <w:keepNext/>
      <w:tabs>
        <w:tab w:val="num" w:pos="0"/>
      </w:tabs>
      <w:contextualSpacing/>
      <w:outlineLvl w:val="0"/>
    </w:pPr>
    <w:rPr>
      <w:rFonts w:ascii="Verdana" w:eastAsia="MS Gothic" w:hAnsi="Verdana"/>
      <w:lang w:val="es-ES_tradnl" w:eastAsia="en-US"/>
    </w:rPr>
  </w:style>
  <w:style w:type="paragraph" w:customStyle="1" w:styleId="Niveldenota31">
    <w:name w:val="Nivel de nota 31"/>
    <w:basedOn w:val="Normal"/>
    <w:uiPriority w:val="99"/>
    <w:unhideWhenUsed/>
    <w:rsid w:val="008753DD"/>
    <w:pPr>
      <w:keepNext/>
      <w:tabs>
        <w:tab w:val="num" w:pos="1440"/>
      </w:tabs>
      <w:ind w:left="1800" w:hanging="360"/>
      <w:contextualSpacing/>
      <w:outlineLvl w:val="2"/>
    </w:pPr>
    <w:rPr>
      <w:rFonts w:ascii="Verdana" w:eastAsia="MS Gothic" w:hAnsi="Verdana"/>
      <w:lang w:val="es-ES_tradnl" w:eastAsia="en-US"/>
    </w:rPr>
  </w:style>
  <w:style w:type="paragraph" w:customStyle="1" w:styleId="Niveldenota41">
    <w:name w:val="Nivel de nota 41"/>
    <w:basedOn w:val="Normal"/>
    <w:uiPriority w:val="99"/>
    <w:unhideWhenUsed/>
    <w:rsid w:val="008753DD"/>
    <w:pPr>
      <w:keepNext/>
      <w:tabs>
        <w:tab w:val="num" w:pos="2160"/>
      </w:tabs>
      <w:ind w:left="2520" w:hanging="360"/>
      <w:contextualSpacing/>
      <w:outlineLvl w:val="3"/>
    </w:pPr>
    <w:rPr>
      <w:rFonts w:ascii="Verdana" w:eastAsia="MS Gothic" w:hAnsi="Verdana"/>
      <w:lang w:val="es-ES_tradnl" w:eastAsia="en-US"/>
    </w:rPr>
  </w:style>
  <w:style w:type="paragraph" w:customStyle="1" w:styleId="Niveldenota51">
    <w:name w:val="Nivel de nota 51"/>
    <w:basedOn w:val="Normal"/>
    <w:uiPriority w:val="99"/>
    <w:unhideWhenUsed/>
    <w:rsid w:val="008753DD"/>
    <w:pPr>
      <w:keepNext/>
      <w:tabs>
        <w:tab w:val="num" w:pos="2880"/>
      </w:tabs>
      <w:ind w:left="3240" w:hanging="360"/>
      <w:contextualSpacing/>
      <w:outlineLvl w:val="4"/>
    </w:pPr>
    <w:rPr>
      <w:rFonts w:ascii="Verdana" w:eastAsia="MS Gothic" w:hAnsi="Verdana"/>
      <w:lang w:val="es-ES_tradnl" w:eastAsia="en-US"/>
    </w:rPr>
  </w:style>
  <w:style w:type="paragraph" w:customStyle="1" w:styleId="Niveldenota61">
    <w:name w:val="Nivel de nota 61"/>
    <w:basedOn w:val="Normal"/>
    <w:uiPriority w:val="99"/>
    <w:unhideWhenUsed/>
    <w:rsid w:val="008753DD"/>
    <w:pPr>
      <w:keepNext/>
      <w:tabs>
        <w:tab w:val="num" w:pos="3600"/>
      </w:tabs>
      <w:ind w:left="3960" w:hanging="360"/>
      <w:contextualSpacing/>
      <w:outlineLvl w:val="5"/>
    </w:pPr>
    <w:rPr>
      <w:rFonts w:ascii="Verdana" w:eastAsia="MS Gothic" w:hAnsi="Verdana"/>
      <w:lang w:val="es-ES_tradnl" w:eastAsia="en-US"/>
    </w:rPr>
  </w:style>
  <w:style w:type="paragraph" w:customStyle="1" w:styleId="Niveldenota71">
    <w:name w:val="Nivel de nota 71"/>
    <w:basedOn w:val="Normal"/>
    <w:uiPriority w:val="99"/>
    <w:unhideWhenUsed/>
    <w:rsid w:val="008753DD"/>
    <w:pPr>
      <w:keepNext/>
      <w:tabs>
        <w:tab w:val="num" w:pos="4320"/>
      </w:tabs>
      <w:ind w:left="4680" w:hanging="360"/>
      <w:contextualSpacing/>
      <w:outlineLvl w:val="6"/>
    </w:pPr>
    <w:rPr>
      <w:rFonts w:ascii="Verdana" w:eastAsia="MS Gothic" w:hAnsi="Verdana"/>
      <w:lang w:val="es-ES_tradnl" w:eastAsia="en-US"/>
    </w:rPr>
  </w:style>
  <w:style w:type="paragraph" w:customStyle="1" w:styleId="Niveldenota81">
    <w:name w:val="Nivel de nota 81"/>
    <w:basedOn w:val="Normal"/>
    <w:uiPriority w:val="99"/>
    <w:unhideWhenUsed/>
    <w:rsid w:val="008753DD"/>
    <w:pPr>
      <w:keepNext/>
      <w:tabs>
        <w:tab w:val="num" w:pos="5040"/>
      </w:tabs>
      <w:ind w:left="5400" w:hanging="360"/>
      <w:contextualSpacing/>
      <w:outlineLvl w:val="7"/>
    </w:pPr>
    <w:rPr>
      <w:rFonts w:ascii="Verdana" w:eastAsia="MS Gothic" w:hAnsi="Verdana"/>
      <w:lang w:val="es-ES_tradnl" w:eastAsia="en-US"/>
    </w:rPr>
  </w:style>
  <w:style w:type="paragraph" w:customStyle="1" w:styleId="Niveldenota91">
    <w:name w:val="Nivel de nota 91"/>
    <w:basedOn w:val="Normal"/>
    <w:uiPriority w:val="99"/>
    <w:unhideWhenUsed/>
    <w:rsid w:val="008753DD"/>
    <w:pPr>
      <w:keepNext/>
      <w:tabs>
        <w:tab w:val="num" w:pos="5760"/>
      </w:tabs>
      <w:ind w:left="6120" w:hanging="360"/>
      <w:contextualSpacing/>
      <w:outlineLvl w:val="8"/>
    </w:pPr>
    <w:rPr>
      <w:rFonts w:ascii="Verdana" w:eastAsia="MS Gothic" w:hAnsi="Verdana"/>
      <w:lang w:val="es-ES_tradnl" w:eastAsia="en-US"/>
    </w:rPr>
  </w:style>
  <w:style w:type="paragraph" w:styleId="Piedepgina">
    <w:name w:val="footer"/>
    <w:basedOn w:val="Normal"/>
    <w:link w:val="PiedepginaCar"/>
    <w:rsid w:val="005E09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E09F8"/>
    <w:rPr>
      <w:sz w:val="24"/>
      <w:szCs w:val="24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1A0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6068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ESCUELA DE PREGRADO</vt:lpstr>
      <vt:lpstr>ESCUELA DE PREGRADO</vt:lpstr>
    </vt:vector>
  </TitlesOfParts>
  <Company>Particular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DE PREGRADO</dc:title>
  <dc:creator>Usuario</dc:creator>
  <cp:lastModifiedBy>Nathalie Llanos</cp:lastModifiedBy>
  <cp:revision>3</cp:revision>
  <cp:lastPrinted>2011-01-18T13:46:00Z</cp:lastPrinted>
  <dcterms:created xsi:type="dcterms:W3CDTF">2016-10-27T21:21:00Z</dcterms:created>
  <dcterms:modified xsi:type="dcterms:W3CDTF">2016-10-27T21:22:00Z</dcterms:modified>
</cp:coreProperties>
</file>