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E4" w:rsidRPr="00C03A6C" w:rsidRDefault="002C49E4" w:rsidP="002C49E4">
      <w:pPr>
        <w:spacing w:line="240" w:lineRule="auto"/>
        <w:jc w:val="center"/>
        <w:rPr>
          <w:b/>
          <w:sz w:val="24"/>
        </w:rPr>
      </w:pPr>
      <w:r w:rsidRPr="00C03A6C">
        <w:rPr>
          <w:b/>
          <w:sz w:val="24"/>
        </w:rPr>
        <w:t xml:space="preserve">Rúbrica de evaluación de </w:t>
      </w:r>
      <w:r>
        <w:rPr>
          <w:b/>
          <w:sz w:val="24"/>
        </w:rPr>
        <w:t>ficha de lectura 3</w:t>
      </w:r>
    </w:p>
    <w:p w:rsidR="002C49E4" w:rsidRDefault="002C49E4" w:rsidP="002C49E4">
      <w:pPr>
        <w:spacing w:line="240" w:lineRule="auto"/>
        <w:jc w:val="center"/>
        <w:rPr>
          <w:b/>
          <w:sz w:val="24"/>
        </w:rPr>
      </w:pPr>
      <w:r w:rsidRPr="00C03A6C">
        <w:rPr>
          <w:b/>
          <w:sz w:val="24"/>
        </w:rPr>
        <w:t>Curso Ciencias Sociales y Salud</w:t>
      </w:r>
      <w:r w:rsidR="00AD1938">
        <w:rPr>
          <w:b/>
          <w:sz w:val="24"/>
        </w:rPr>
        <w:t xml:space="preserve"> 2015</w:t>
      </w:r>
      <w:bookmarkStart w:id="0" w:name="_GoBack"/>
      <w:bookmarkEnd w:id="0"/>
    </w:p>
    <w:p w:rsidR="0005471C" w:rsidRDefault="0005471C" w:rsidP="002C49E4">
      <w:pPr>
        <w:spacing w:line="240" w:lineRule="auto"/>
        <w:jc w:val="center"/>
        <w:rPr>
          <w:b/>
          <w:sz w:val="24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701"/>
        <w:gridCol w:w="1701"/>
        <w:gridCol w:w="1772"/>
        <w:gridCol w:w="922"/>
      </w:tblGrid>
      <w:tr w:rsidR="003341F6" w:rsidRPr="00073C58" w:rsidTr="003341F6">
        <w:tc>
          <w:tcPr>
            <w:tcW w:w="1526" w:type="dxa"/>
          </w:tcPr>
          <w:p w:rsidR="002C49E4" w:rsidRPr="00073C58" w:rsidRDefault="002C49E4" w:rsidP="00C86A26">
            <w:pPr>
              <w:jc w:val="center"/>
              <w:rPr>
                <w:b/>
              </w:rPr>
            </w:pPr>
            <w:r w:rsidRPr="00073C58">
              <w:rPr>
                <w:b/>
              </w:rPr>
              <w:t>Estudiante:</w:t>
            </w:r>
          </w:p>
        </w:tc>
        <w:tc>
          <w:tcPr>
            <w:tcW w:w="8080" w:type="dxa"/>
            <w:gridSpan w:val="5"/>
          </w:tcPr>
          <w:p w:rsidR="002C49E4" w:rsidRPr="00073C58" w:rsidRDefault="002C49E4" w:rsidP="00C86A26">
            <w:pPr>
              <w:jc w:val="center"/>
              <w:rPr>
                <w:b/>
              </w:rPr>
            </w:pPr>
          </w:p>
        </w:tc>
      </w:tr>
      <w:tr w:rsidR="003341F6" w:rsidRPr="00073C58" w:rsidTr="003341F6">
        <w:tc>
          <w:tcPr>
            <w:tcW w:w="1526" w:type="dxa"/>
            <w:vMerge w:val="restart"/>
          </w:tcPr>
          <w:p w:rsidR="002C49E4" w:rsidRPr="00073C58" w:rsidRDefault="002C49E4" w:rsidP="00C86A26">
            <w:pPr>
              <w:jc w:val="center"/>
              <w:rPr>
                <w:b/>
              </w:rPr>
            </w:pPr>
            <w:r w:rsidRPr="00073C58">
              <w:rPr>
                <w:b/>
              </w:rPr>
              <w:t>Ítem evaluado</w:t>
            </w:r>
          </w:p>
        </w:tc>
        <w:tc>
          <w:tcPr>
            <w:tcW w:w="7158" w:type="dxa"/>
            <w:gridSpan w:val="4"/>
          </w:tcPr>
          <w:p w:rsidR="002C49E4" w:rsidRPr="00073C58" w:rsidRDefault="002C49E4" w:rsidP="00C86A26">
            <w:pPr>
              <w:jc w:val="center"/>
              <w:rPr>
                <w:b/>
              </w:rPr>
            </w:pPr>
            <w:r w:rsidRPr="00073C58">
              <w:rPr>
                <w:b/>
              </w:rPr>
              <w:t>Puntaje obtenido</w:t>
            </w:r>
          </w:p>
        </w:tc>
        <w:tc>
          <w:tcPr>
            <w:tcW w:w="922" w:type="dxa"/>
          </w:tcPr>
          <w:p w:rsidR="002C49E4" w:rsidRPr="00073C58" w:rsidRDefault="002C49E4" w:rsidP="00C86A26">
            <w:pPr>
              <w:jc w:val="center"/>
              <w:rPr>
                <w:b/>
              </w:rPr>
            </w:pPr>
            <w:r w:rsidRPr="00073C58">
              <w:rPr>
                <w:b/>
              </w:rPr>
              <w:t>Puntaje</w:t>
            </w:r>
          </w:p>
        </w:tc>
      </w:tr>
      <w:tr w:rsidR="005553C9" w:rsidRPr="00073C58" w:rsidTr="003341F6">
        <w:tc>
          <w:tcPr>
            <w:tcW w:w="1526" w:type="dxa"/>
            <w:vMerge/>
          </w:tcPr>
          <w:p w:rsidR="002C49E4" w:rsidRPr="00073C58" w:rsidRDefault="002C49E4" w:rsidP="00C86A26">
            <w:pPr>
              <w:jc w:val="both"/>
            </w:pPr>
          </w:p>
        </w:tc>
        <w:tc>
          <w:tcPr>
            <w:tcW w:w="1984" w:type="dxa"/>
          </w:tcPr>
          <w:p w:rsidR="002C49E4" w:rsidRPr="00073C58" w:rsidRDefault="002C49E4" w:rsidP="00C86A26">
            <w:pPr>
              <w:rPr>
                <w:b/>
                <w:i/>
              </w:rPr>
            </w:pPr>
            <w:r w:rsidRPr="00073C58">
              <w:rPr>
                <w:b/>
                <w:i/>
              </w:rPr>
              <w:t>Excelente 3</w:t>
            </w:r>
          </w:p>
        </w:tc>
        <w:tc>
          <w:tcPr>
            <w:tcW w:w="1701" w:type="dxa"/>
          </w:tcPr>
          <w:p w:rsidR="002C49E4" w:rsidRPr="00073C58" w:rsidRDefault="002C49E4" w:rsidP="00C86A26">
            <w:pPr>
              <w:rPr>
                <w:b/>
                <w:i/>
              </w:rPr>
            </w:pPr>
            <w:r w:rsidRPr="00073C58">
              <w:rPr>
                <w:b/>
                <w:i/>
              </w:rPr>
              <w:t>Bueno 2</w:t>
            </w:r>
          </w:p>
        </w:tc>
        <w:tc>
          <w:tcPr>
            <w:tcW w:w="1701" w:type="dxa"/>
          </w:tcPr>
          <w:p w:rsidR="002C49E4" w:rsidRPr="00073C58" w:rsidRDefault="002C49E4" w:rsidP="00C86A26">
            <w:pPr>
              <w:rPr>
                <w:b/>
                <w:i/>
              </w:rPr>
            </w:pPr>
            <w:r w:rsidRPr="00073C58">
              <w:rPr>
                <w:b/>
                <w:i/>
              </w:rPr>
              <w:t>Regular 1</w:t>
            </w:r>
          </w:p>
        </w:tc>
        <w:tc>
          <w:tcPr>
            <w:tcW w:w="1772" w:type="dxa"/>
          </w:tcPr>
          <w:p w:rsidR="002C49E4" w:rsidRPr="00073C58" w:rsidRDefault="002C49E4" w:rsidP="00C86A26">
            <w:pPr>
              <w:rPr>
                <w:b/>
                <w:i/>
              </w:rPr>
            </w:pPr>
            <w:r w:rsidRPr="00073C58">
              <w:rPr>
                <w:b/>
                <w:i/>
              </w:rPr>
              <w:t>Malo 0</w:t>
            </w:r>
          </w:p>
        </w:tc>
        <w:tc>
          <w:tcPr>
            <w:tcW w:w="922" w:type="dxa"/>
          </w:tcPr>
          <w:p w:rsidR="002C49E4" w:rsidRPr="00073C58" w:rsidRDefault="002C49E4" w:rsidP="00C86A26">
            <w:pPr>
              <w:rPr>
                <w:b/>
                <w:i/>
              </w:rPr>
            </w:pPr>
          </w:p>
        </w:tc>
      </w:tr>
      <w:tr w:rsidR="005553C9" w:rsidRPr="00073C58" w:rsidTr="003341F6">
        <w:tc>
          <w:tcPr>
            <w:tcW w:w="1526" w:type="dxa"/>
          </w:tcPr>
          <w:p w:rsidR="002C49E4" w:rsidRPr="00073C58" w:rsidRDefault="002C49E4" w:rsidP="00C86A26">
            <w:pPr>
              <w:jc w:val="both"/>
              <w:rPr>
                <w:b/>
                <w:i/>
              </w:rPr>
            </w:pPr>
            <w:r w:rsidRPr="00073C58">
              <w:rPr>
                <w:b/>
                <w:i/>
              </w:rPr>
              <w:t>Ortografía</w:t>
            </w:r>
            <w:r w:rsidR="00A62F4B">
              <w:rPr>
                <w:b/>
                <w:i/>
              </w:rPr>
              <w:t xml:space="preserve"> y aspectos formales</w:t>
            </w:r>
          </w:p>
        </w:tc>
        <w:tc>
          <w:tcPr>
            <w:tcW w:w="1984" w:type="dxa"/>
          </w:tcPr>
          <w:p w:rsidR="002C49E4" w:rsidRPr="00073C58" w:rsidRDefault="002C49E4" w:rsidP="00C86A26">
            <w:r w:rsidRPr="00073C58">
              <w:t>0 faltas</w:t>
            </w:r>
            <w:r w:rsidR="00A62F4B">
              <w:t>, 1 página</w:t>
            </w:r>
          </w:p>
        </w:tc>
        <w:tc>
          <w:tcPr>
            <w:tcW w:w="1701" w:type="dxa"/>
          </w:tcPr>
          <w:p w:rsidR="002C49E4" w:rsidRPr="00073C58" w:rsidRDefault="002C49E4" w:rsidP="00C86A26">
            <w:r w:rsidRPr="00073C58">
              <w:t>1 falta</w:t>
            </w:r>
            <w:r w:rsidR="00A62F4B">
              <w:t>, 1 página</w:t>
            </w:r>
          </w:p>
        </w:tc>
        <w:tc>
          <w:tcPr>
            <w:tcW w:w="1701" w:type="dxa"/>
          </w:tcPr>
          <w:p w:rsidR="002C49E4" w:rsidRPr="00073C58" w:rsidRDefault="002C49E4" w:rsidP="00C86A26">
            <w:r w:rsidRPr="00073C58">
              <w:t>2 faltas</w:t>
            </w:r>
            <w:r w:rsidR="00A62F4B">
              <w:t>, más de 1 página</w:t>
            </w:r>
          </w:p>
        </w:tc>
        <w:tc>
          <w:tcPr>
            <w:tcW w:w="1772" w:type="dxa"/>
          </w:tcPr>
          <w:p w:rsidR="002C49E4" w:rsidRPr="00073C58" w:rsidRDefault="002C49E4" w:rsidP="00C86A26">
            <w:r w:rsidRPr="00073C58">
              <w:t>3 o más faltas</w:t>
            </w:r>
            <w:r w:rsidR="00A62F4B">
              <w:t>, más de 1 página</w:t>
            </w:r>
          </w:p>
        </w:tc>
        <w:tc>
          <w:tcPr>
            <w:tcW w:w="922" w:type="dxa"/>
          </w:tcPr>
          <w:p w:rsidR="002C49E4" w:rsidRPr="00073C58" w:rsidRDefault="002C49E4" w:rsidP="00C86A26"/>
        </w:tc>
      </w:tr>
      <w:tr w:rsidR="005553C9" w:rsidRPr="00073C58" w:rsidTr="003341F6">
        <w:tc>
          <w:tcPr>
            <w:tcW w:w="1526" w:type="dxa"/>
          </w:tcPr>
          <w:p w:rsidR="002C49E4" w:rsidRPr="00073C58" w:rsidRDefault="002C49E4" w:rsidP="00C86A2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Número de conceptos</w:t>
            </w:r>
          </w:p>
        </w:tc>
        <w:tc>
          <w:tcPr>
            <w:tcW w:w="1984" w:type="dxa"/>
          </w:tcPr>
          <w:p w:rsidR="002C49E4" w:rsidRPr="00073C58" w:rsidRDefault="002C49E4" w:rsidP="00C86A26">
            <w:r>
              <w:t>El número de conceptos es adecuado para expresar sintéticamente las ideas centrales del texto (aproximadamente entre 20 y 30 conceptos)</w:t>
            </w:r>
          </w:p>
        </w:tc>
        <w:tc>
          <w:tcPr>
            <w:tcW w:w="1701" w:type="dxa"/>
          </w:tcPr>
          <w:p w:rsidR="002C49E4" w:rsidRPr="00073C58" w:rsidRDefault="002C49E4" w:rsidP="002865F9"/>
        </w:tc>
        <w:tc>
          <w:tcPr>
            <w:tcW w:w="1701" w:type="dxa"/>
          </w:tcPr>
          <w:p w:rsidR="002C49E4" w:rsidRPr="00073C58" w:rsidRDefault="002C49E4" w:rsidP="00C86A26"/>
        </w:tc>
        <w:tc>
          <w:tcPr>
            <w:tcW w:w="1772" w:type="dxa"/>
          </w:tcPr>
          <w:p w:rsidR="002C49E4" w:rsidRPr="00073C58" w:rsidRDefault="002865F9" w:rsidP="002865F9">
            <w:r>
              <w:t>La cantidad de conceptos es excesiva o insuficiente en relación con las ideas centrales d</w:t>
            </w:r>
            <w:r w:rsidR="00685CD4">
              <w:t>el texto (menos de 20 o más de 3</w:t>
            </w:r>
            <w:r>
              <w:t>0 conceptos)</w:t>
            </w:r>
          </w:p>
        </w:tc>
        <w:tc>
          <w:tcPr>
            <w:tcW w:w="922" w:type="dxa"/>
          </w:tcPr>
          <w:p w:rsidR="002C49E4" w:rsidRPr="00073C58" w:rsidRDefault="002C49E4" w:rsidP="00C86A26"/>
        </w:tc>
      </w:tr>
      <w:tr w:rsidR="005553C9" w:rsidRPr="00073C58" w:rsidTr="003341F6">
        <w:tc>
          <w:tcPr>
            <w:tcW w:w="1526" w:type="dxa"/>
          </w:tcPr>
          <w:p w:rsidR="002C49E4" w:rsidRPr="00073C58" w:rsidRDefault="002865F9" w:rsidP="00C86A2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Organización jerárquica de los conceptos</w:t>
            </w:r>
          </w:p>
        </w:tc>
        <w:tc>
          <w:tcPr>
            <w:tcW w:w="1984" w:type="dxa"/>
          </w:tcPr>
          <w:p w:rsidR="002C49E4" w:rsidRPr="00073C58" w:rsidRDefault="002865F9" w:rsidP="005553C9">
            <w:r>
              <w:t xml:space="preserve">Todos los conceptos se ubican siguiendo el orden </w:t>
            </w:r>
            <w:r w:rsidR="005553C9">
              <w:t>jerárquico</w:t>
            </w:r>
            <w:r>
              <w:t xml:space="preserve"> propio de la técnica de mapas conceptuales (general-particular; abstracto-concreto)</w:t>
            </w:r>
          </w:p>
        </w:tc>
        <w:tc>
          <w:tcPr>
            <w:tcW w:w="1701" w:type="dxa"/>
          </w:tcPr>
          <w:p w:rsidR="002C49E4" w:rsidRPr="00073C58" w:rsidRDefault="002865F9" w:rsidP="002865F9">
            <w:r>
              <w:t xml:space="preserve">La mayoría de los conceptos </w:t>
            </w:r>
            <w:r w:rsidR="005553C9">
              <w:t xml:space="preserve">se ubican siguiendo </w:t>
            </w:r>
            <w:r>
              <w:t xml:space="preserve">un orden </w:t>
            </w:r>
            <w:r w:rsidR="005553C9">
              <w:t>jerárquico</w:t>
            </w:r>
          </w:p>
        </w:tc>
        <w:tc>
          <w:tcPr>
            <w:tcW w:w="1701" w:type="dxa"/>
          </w:tcPr>
          <w:p w:rsidR="002C49E4" w:rsidRPr="00073C58" w:rsidRDefault="002865F9" w:rsidP="00C86A26">
            <w:r>
              <w:t xml:space="preserve">Algunos conceptos </w:t>
            </w:r>
            <w:r w:rsidR="005553C9">
              <w:t xml:space="preserve">se ubican siguiendo </w:t>
            </w:r>
            <w:r>
              <w:t xml:space="preserve">un orden </w:t>
            </w:r>
            <w:r w:rsidR="005553C9">
              <w:t>jerárquico</w:t>
            </w:r>
          </w:p>
        </w:tc>
        <w:tc>
          <w:tcPr>
            <w:tcW w:w="1772" w:type="dxa"/>
          </w:tcPr>
          <w:p w:rsidR="002C49E4" w:rsidRPr="00073C58" w:rsidRDefault="002865F9" w:rsidP="005553C9">
            <w:r>
              <w:t xml:space="preserve">La mayoría de los conceptos no </w:t>
            </w:r>
            <w:r w:rsidR="005553C9">
              <w:t xml:space="preserve">se ubican siguiendo </w:t>
            </w:r>
            <w:r>
              <w:t xml:space="preserve">el </w:t>
            </w:r>
            <w:r w:rsidR="005553C9">
              <w:t xml:space="preserve">jerárquico </w:t>
            </w:r>
            <w:r>
              <w:t>propio de la técnica.</w:t>
            </w:r>
          </w:p>
        </w:tc>
        <w:tc>
          <w:tcPr>
            <w:tcW w:w="922" w:type="dxa"/>
          </w:tcPr>
          <w:p w:rsidR="002C49E4" w:rsidRPr="00073C58" w:rsidRDefault="002C49E4" w:rsidP="00C86A26"/>
        </w:tc>
      </w:tr>
      <w:tr w:rsidR="005553C9" w:rsidRPr="00073C58" w:rsidTr="003341F6">
        <w:tc>
          <w:tcPr>
            <w:tcW w:w="1526" w:type="dxa"/>
          </w:tcPr>
          <w:p w:rsidR="002C49E4" w:rsidRPr="00073C58" w:rsidRDefault="00957A55" w:rsidP="00C86A2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Palabras de enlace</w:t>
            </w:r>
          </w:p>
        </w:tc>
        <w:tc>
          <w:tcPr>
            <w:tcW w:w="1984" w:type="dxa"/>
          </w:tcPr>
          <w:p w:rsidR="002C49E4" w:rsidRPr="00073C58" w:rsidRDefault="00957A55" w:rsidP="00C86A26">
            <w:r>
              <w:t>Se utilizan palabras de enlace en todas las relaciones entre conceptos</w:t>
            </w:r>
          </w:p>
        </w:tc>
        <w:tc>
          <w:tcPr>
            <w:tcW w:w="1701" w:type="dxa"/>
          </w:tcPr>
          <w:p w:rsidR="002C49E4" w:rsidRPr="00073C58" w:rsidRDefault="00957A55" w:rsidP="00957A55">
            <w:r>
              <w:t>Se utilizan palabras de enlace en la mayoría de las relaciones entre conceptos</w:t>
            </w:r>
          </w:p>
        </w:tc>
        <w:tc>
          <w:tcPr>
            <w:tcW w:w="1701" w:type="dxa"/>
          </w:tcPr>
          <w:p w:rsidR="002C49E4" w:rsidRPr="00073C58" w:rsidRDefault="00957A55" w:rsidP="00957A55">
            <w:r>
              <w:t>Se utilizan palabras de enlace en algunas de las relaciones entre conceptos</w:t>
            </w:r>
          </w:p>
        </w:tc>
        <w:tc>
          <w:tcPr>
            <w:tcW w:w="1772" w:type="dxa"/>
          </w:tcPr>
          <w:p w:rsidR="002C49E4" w:rsidRPr="00073C58" w:rsidRDefault="00957A55" w:rsidP="00957A55">
            <w:r>
              <w:t>No se utilizan palabras de enlace en las relaciones entre conceptos</w:t>
            </w:r>
          </w:p>
        </w:tc>
        <w:tc>
          <w:tcPr>
            <w:tcW w:w="922" w:type="dxa"/>
          </w:tcPr>
          <w:p w:rsidR="002C49E4" w:rsidRPr="00073C58" w:rsidRDefault="002C49E4" w:rsidP="00C86A26"/>
        </w:tc>
      </w:tr>
      <w:tr w:rsidR="00957A55" w:rsidRPr="00073C58" w:rsidTr="003341F6">
        <w:tc>
          <w:tcPr>
            <w:tcW w:w="1526" w:type="dxa"/>
          </w:tcPr>
          <w:p w:rsidR="00957A55" w:rsidRDefault="00957A55" w:rsidP="00957A5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Coherencia lógica de las proposiciones</w:t>
            </w:r>
          </w:p>
        </w:tc>
        <w:tc>
          <w:tcPr>
            <w:tcW w:w="1984" w:type="dxa"/>
          </w:tcPr>
          <w:p w:rsidR="00957A55" w:rsidRDefault="00957A55" w:rsidP="00957A55">
            <w:r>
              <w:t>La totalidad de las proposiciones del mapa conceptual son lógicas y corresponden con aspectos centrales del texto</w:t>
            </w:r>
          </w:p>
        </w:tc>
        <w:tc>
          <w:tcPr>
            <w:tcW w:w="1701" w:type="dxa"/>
          </w:tcPr>
          <w:p w:rsidR="00957A55" w:rsidRDefault="00957A55" w:rsidP="003341F6">
            <w:r>
              <w:t xml:space="preserve">La mayoría de las proposiciones son lógicas y corresponden con aspectos centrales del </w:t>
            </w:r>
            <w:r>
              <w:lastRenderedPageBreak/>
              <w:t>texto</w:t>
            </w:r>
          </w:p>
        </w:tc>
        <w:tc>
          <w:tcPr>
            <w:tcW w:w="1701" w:type="dxa"/>
          </w:tcPr>
          <w:p w:rsidR="00957A55" w:rsidRDefault="00957A55" w:rsidP="003341F6">
            <w:r>
              <w:lastRenderedPageBreak/>
              <w:t>Algunas de las proposiciones son lógicas y corresponden con aspectos centrales del texto</w:t>
            </w:r>
          </w:p>
        </w:tc>
        <w:tc>
          <w:tcPr>
            <w:tcW w:w="1772" w:type="dxa"/>
          </w:tcPr>
          <w:p w:rsidR="00957A55" w:rsidRDefault="00957A55" w:rsidP="003341F6">
            <w:r>
              <w:t>Ninguna de las proposiciones son lógicas y corresponden con aspectos centrales del texto</w:t>
            </w:r>
          </w:p>
        </w:tc>
        <w:tc>
          <w:tcPr>
            <w:tcW w:w="922" w:type="dxa"/>
          </w:tcPr>
          <w:p w:rsidR="00957A55" w:rsidRPr="00073C58" w:rsidRDefault="00957A55" w:rsidP="00C86A26"/>
        </w:tc>
      </w:tr>
      <w:tr w:rsidR="003341F6" w:rsidRPr="00073C58" w:rsidTr="003341F6">
        <w:tc>
          <w:tcPr>
            <w:tcW w:w="1526" w:type="dxa"/>
          </w:tcPr>
          <w:p w:rsidR="002C49E4" w:rsidRPr="00073C58" w:rsidRDefault="002C49E4" w:rsidP="00C86A26">
            <w:pPr>
              <w:jc w:val="both"/>
              <w:rPr>
                <w:b/>
                <w:i/>
              </w:rPr>
            </w:pPr>
          </w:p>
        </w:tc>
        <w:tc>
          <w:tcPr>
            <w:tcW w:w="7158" w:type="dxa"/>
            <w:gridSpan w:val="4"/>
          </w:tcPr>
          <w:p w:rsidR="002C49E4" w:rsidRPr="00073C58" w:rsidRDefault="002C49E4" w:rsidP="00C86A26">
            <w:pPr>
              <w:jc w:val="both"/>
              <w:rPr>
                <w:b/>
              </w:rPr>
            </w:pPr>
            <w:r w:rsidRPr="00073C58">
              <w:rPr>
                <w:b/>
              </w:rPr>
              <w:t>Puntaje total:</w:t>
            </w:r>
          </w:p>
        </w:tc>
        <w:tc>
          <w:tcPr>
            <w:tcW w:w="922" w:type="dxa"/>
          </w:tcPr>
          <w:p w:rsidR="002C49E4" w:rsidRPr="00073C58" w:rsidRDefault="002C49E4" w:rsidP="00C86A26"/>
        </w:tc>
      </w:tr>
    </w:tbl>
    <w:p w:rsidR="000775F9" w:rsidRDefault="002C49E4" w:rsidP="003341F6">
      <w:pPr>
        <w:jc w:val="both"/>
        <w:rPr>
          <w:b/>
        </w:rPr>
      </w:pPr>
      <w:r w:rsidRPr="00073C58">
        <w:rPr>
          <w:b/>
        </w:rPr>
        <w:t>Nota:</w:t>
      </w:r>
      <w:r>
        <w:rPr>
          <w:b/>
        </w:rPr>
        <w:t xml:space="preserve"> </w:t>
      </w:r>
    </w:p>
    <w:p w:rsidR="007C6269" w:rsidRDefault="007C6269" w:rsidP="003341F6">
      <w:pPr>
        <w:jc w:val="both"/>
        <w:rPr>
          <w:b/>
        </w:rPr>
      </w:pPr>
      <w:r>
        <w:rPr>
          <w:b/>
        </w:rPr>
        <w:t>Formato: Documento Word</w:t>
      </w:r>
    </w:p>
    <w:p w:rsidR="004932EC" w:rsidRDefault="004932EC" w:rsidP="003341F6">
      <w:pPr>
        <w:jc w:val="both"/>
      </w:pPr>
      <w:r>
        <w:rPr>
          <w:b/>
        </w:rPr>
        <w:t xml:space="preserve">Distribución de temas y textos por grupo: </w:t>
      </w:r>
      <w:r>
        <w:t>cada estudiante deberá elaborar en forma individual el mapa conceptual correspondiente al texto asignado a su grupo para la unidad 3, a saber:</w:t>
      </w:r>
    </w:p>
    <w:p w:rsidR="004932EC" w:rsidRDefault="004932EC" w:rsidP="003341F6">
      <w:pPr>
        <w:jc w:val="both"/>
      </w:pP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2992"/>
        <w:gridCol w:w="1936"/>
        <w:gridCol w:w="5103"/>
      </w:tblGrid>
      <w:tr w:rsidR="00282AF4" w:rsidRPr="004932EC" w:rsidTr="00282AF4">
        <w:tc>
          <w:tcPr>
            <w:tcW w:w="2992" w:type="dxa"/>
          </w:tcPr>
          <w:p w:rsidR="00282AF4" w:rsidRPr="004932EC" w:rsidRDefault="00282AF4" w:rsidP="004932EC">
            <w:pPr>
              <w:spacing w:after="200" w:line="276" w:lineRule="auto"/>
              <w:jc w:val="both"/>
              <w:rPr>
                <w:b/>
              </w:rPr>
            </w:pPr>
            <w:r w:rsidRPr="004932EC">
              <w:rPr>
                <w:b/>
              </w:rPr>
              <w:t>Tema</w:t>
            </w:r>
          </w:p>
        </w:tc>
        <w:tc>
          <w:tcPr>
            <w:tcW w:w="1936" w:type="dxa"/>
          </w:tcPr>
          <w:p w:rsidR="00282AF4" w:rsidRPr="004932EC" w:rsidRDefault="00282AF4" w:rsidP="004932EC">
            <w:pPr>
              <w:spacing w:after="200" w:line="276" w:lineRule="auto"/>
              <w:jc w:val="both"/>
              <w:rPr>
                <w:b/>
              </w:rPr>
            </w:pPr>
            <w:r w:rsidRPr="004932EC">
              <w:rPr>
                <w:b/>
              </w:rPr>
              <w:t>Grupos</w:t>
            </w:r>
          </w:p>
        </w:tc>
        <w:tc>
          <w:tcPr>
            <w:tcW w:w="5103" w:type="dxa"/>
          </w:tcPr>
          <w:p w:rsidR="00282AF4" w:rsidRPr="004932EC" w:rsidRDefault="00282AF4" w:rsidP="004932EC">
            <w:pPr>
              <w:spacing w:after="200" w:line="276" w:lineRule="auto"/>
              <w:jc w:val="both"/>
              <w:rPr>
                <w:b/>
              </w:rPr>
            </w:pPr>
            <w:r w:rsidRPr="004932EC">
              <w:rPr>
                <w:b/>
              </w:rPr>
              <w:t>Texto Base</w:t>
            </w:r>
          </w:p>
        </w:tc>
      </w:tr>
      <w:tr w:rsidR="00282AF4" w:rsidRPr="004932EC" w:rsidTr="00282AF4">
        <w:tc>
          <w:tcPr>
            <w:tcW w:w="2992" w:type="dxa"/>
          </w:tcPr>
          <w:p w:rsidR="00282AF4" w:rsidRPr="004932EC" w:rsidRDefault="00282AF4" w:rsidP="004932EC">
            <w:pPr>
              <w:spacing w:after="200" w:line="276" w:lineRule="auto"/>
              <w:jc w:val="both"/>
            </w:pPr>
            <w:r w:rsidRPr="004932EC">
              <w:t>1. Construcción sociocultural del cuerpo</w:t>
            </w:r>
          </w:p>
          <w:p w:rsidR="00282AF4" w:rsidRPr="004932EC" w:rsidRDefault="00282AF4" w:rsidP="004932EC">
            <w:pPr>
              <w:spacing w:after="200" w:line="276" w:lineRule="auto"/>
              <w:jc w:val="both"/>
            </w:pPr>
          </w:p>
        </w:tc>
        <w:tc>
          <w:tcPr>
            <w:tcW w:w="1936" w:type="dxa"/>
          </w:tcPr>
          <w:p w:rsidR="00282AF4" w:rsidRPr="004932EC" w:rsidRDefault="00282AF4" w:rsidP="004932EC">
            <w:pPr>
              <w:spacing w:after="200" w:line="276" w:lineRule="auto"/>
              <w:jc w:val="both"/>
            </w:pPr>
          </w:p>
          <w:p w:rsidR="00282AF4" w:rsidRPr="004932EC" w:rsidRDefault="00282AF4" w:rsidP="004932EC">
            <w:pPr>
              <w:spacing w:after="200" w:line="276" w:lineRule="auto"/>
              <w:jc w:val="both"/>
            </w:pPr>
            <w:r>
              <w:t>2 - 4 - 6</w:t>
            </w:r>
            <w:r w:rsidRPr="004932EC">
              <w:t xml:space="preserve"> </w:t>
            </w:r>
            <w:r>
              <w:t>–</w:t>
            </w:r>
            <w:r w:rsidRPr="004932EC">
              <w:t xml:space="preserve"> </w:t>
            </w:r>
            <w:r>
              <w:t xml:space="preserve">8 - </w:t>
            </w:r>
            <w:r w:rsidRPr="004932EC">
              <w:t>10</w:t>
            </w:r>
          </w:p>
        </w:tc>
        <w:tc>
          <w:tcPr>
            <w:tcW w:w="5103" w:type="dxa"/>
          </w:tcPr>
          <w:p w:rsidR="00282AF4" w:rsidRPr="004932EC" w:rsidRDefault="00282AF4" w:rsidP="004932EC">
            <w:pPr>
              <w:spacing w:after="200" w:line="276" w:lineRule="auto"/>
              <w:jc w:val="both"/>
            </w:pPr>
            <w:r w:rsidRPr="004932EC">
              <w:t>Barreiro, A. M. (2004). La construcción social del cuerpo en las sociedades contemporáneas.</w:t>
            </w:r>
          </w:p>
          <w:p w:rsidR="00282AF4" w:rsidRPr="004932EC" w:rsidRDefault="00282AF4" w:rsidP="004932EC">
            <w:pPr>
              <w:spacing w:after="200" w:line="276" w:lineRule="auto"/>
              <w:jc w:val="both"/>
            </w:pPr>
            <w:r w:rsidRPr="004932EC">
              <w:t>Papers, 73, 127-152.</w:t>
            </w:r>
          </w:p>
          <w:p w:rsidR="00282AF4" w:rsidRPr="004932EC" w:rsidRDefault="00282AF4" w:rsidP="004932EC">
            <w:pPr>
              <w:spacing w:after="200" w:line="276" w:lineRule="auto"/>
              <w:jc w:val="both"/>
            </w:pPr>
          </w:p>
        </w:tc>
      </w:tr>
      <w:tr w:rsidR="00282AF4" w:rsidRPr="004932EC" w:rsidTr="00282AF4">
        <w:tc>
          <w:tcPr>
            <w:tcW w:w="2992" w:type="dxa"/>
          </w:tcPr>
          <w:p w:rsidR="00282AF4" w:rsidRPr="004932EC" w:rsidRDefault="00282AF4" w:rsidP="004932EC">
            <w:pPr>
              <w:spacing w:after="200" w:line="276" w:lineRule="auto"/>
              <w:jc w:val="both"/>
            </w:pPr>
            <w:r w:rsidRPr="004932EC">
              <w:t xml:space="preserve">2. Construcción sociocultural del concepto de salud- la enfermedad </w:t>
            </w:r>
          </w:p>
          <w:p w:rsidR="00282AF4" w:rsidRPr="004932EC" w:rsidRDefault="00282AF4" w:rsidP="004932EC">
            <w:pPr>
              <w:spacing w:after="200" w:line="276" w:lineRule="auto"/>
              <w:jc w:val="both"/>
            </w:pPr>
          </w:p>
        </w:tc>
        <w:tc>
          <w:tcPr>
            <w:tcW w:w="1936" w:type="dxa"/>
          </w:tcPr>
          <w:p w:rsidR="00282AF4" w:rsidRPr="004932EC" w:rsidRDefault="00282AF4" w:rsidP="004932EC">
            <w:pPr>
              <w:spacing w:after="200" w:line="276" w:lineRule="auto"/>
              <w:jc w:val="both"/>
            </w:pPr>
          </w:p>
          <w:p w:rsidR="00282AF4" w:rsidRPr="004932EC" w:rsidRDefault="00282AF4" w:rsidP="00282AF4">
            <w:pPr>
              <w:spacing w:after="200" w:line="276" w:lineRule="auto"/>
              <w:jc w:val="both"/>
            </w:pPr>
            <w:r w:rsidRPr="004932EC">
              <w:t xml:space="preserve">1 - </w:t>
            </w:r>
            <w:r>
              <w:t>3</w:t>
            </w:r>
            <w:r w:rsidRPr="004932EC">
              <w:t xml:space="preserve"> - </w:t>
            </w:r>
            <w:r>
              <w:t>5</w:t>
            </w:r>
            <w:r w:rsidRPr="004932EC">
              <w:t xml:space="preserve"> </w:t>
            </w:r>
            <w:r>
              <w:t>–</w:t>
            </w:r>
            <w:r w:rsidRPr="004932EC">
              <w:t xml:space="preserve"> </w:t>
            </w:r>
            <w:r>
              <w:t xml:space="preserve">7 – 9 - </w:t>
            </w:r>
            <w:r w:rsidRPr="004932EC">
              <w:t>11</w:t>
            </w:r>
          </w:p>
        </w:tc>
        <w:tc>
          <w:tcPr>
            <w:tcW w:w="5103" w:type="dxa"/>
          </w:tcPr>
          <w:p w:rsidR="00282AF4" w:rsidRPr="004932EC" w:rsidRDefault="00282AF4" w:rsidP="004932EC">
            <w:pPr>
              <w:spacing w:after="200" w:line="276" w:lineRule="auto"/>
              <w:jc w:val="both"/>
            </w:pPr>
            <w:r w:rsidRPr="004932EC">
              <w:t>Viveros Vigoya, M. (2013). La</w:t>
            </w:r>
            <w:r>
              <w:t xml:space="preserve"> </w:t>
            </w:r>
            <w:r w:rsidRPr="004932EC">
              <w:t>problemática de la representación</w:t>
            </w:r>
            <w:r>
              <w:t xml:space="preserve"> </w:t>
            </w:r>
            <w:r w:rsidRPr="004932EC">
              <w:t>social y su utilidad para los estudios</w:t>
            </w:r>
          </w:p>
          <w:p w:rsidR="00282AF4" w:rsidRPr="004932EC" w:rsidRDefault="00282AF4" w:rsidP="004932EC">
            <w:pPr>
              <w:spacing w:after="200" w:line="276" w:lineRule="auto"/>
              <w:jc w:val="both"/>
            </w:pPr>
            <w:r w:rsidRPr="004932EC">
              <w:t>de salud y enfermedad.</w:t>
            </w:r>
          </w:p>
        </w:tc>
      </w:tr>
    </w:tbl>
    <w:p w:rsidR="004932EC" w:rsidRPr="004932EC" w:rsidRDefault="004932EC" w:rsidP="003341F6">
      <w:pPr>
        <w:jc w:val="both"/>
      </w:pPr>
    </w:p>
    <w:sectPr w:rsidR="004932EC" w:rsidRPr="004932EC" w:rsidSect="006D6C3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416" w:rsidRDefault="00625416" w:rsidP="002C49E4">
      <w:pPr>
        <w:spacing w:after="0" w:line="240" w:lineRule="auto"/>
      </w:pPr>
      <w:r>
        <w:separator/>
      </w:r>
    </w:p>
  </w:endnote>
  <w:endnote w:type="continuationSeparator" w:id="0">
    <w:p w:rsidR="00625416" w:rsidRDefault="00625416" w:rsidP="002C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416" w:rsidRDefault="00625416" w:rsidP="002C49E4">
      <w:pPr>
        <w:spacing w:after="0" w:line="240" w:lineRule="auto"/>
      </w:pPr>
      <w:r>
        <w:separator/>
      </w:r>
    </w:p>
  </w:footnote>
  <w:footnote w:type="continuationSeparator" w:id="0">
    <w:p w:rsidR="00625416" w:rsidRDefault="00625416" w:rsidP="002C4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E4" w:rsidRDefault="00B874ED" w:rsidP="002C49E4">
    <w:pPr>
      <w:pStyle w:val="Encabezado"/>
    </w:pPr>
    <w:r w:rsidRPr="00B874ED">
      <w:rPr>
        <w:lang w:val="es-ES" w:eastAsia="es-ES"/>
      </w:rPr>
      <w:drawing>
        <wp:inline distT="0" distB="0" distL="0" distR="0">
          <wp:extent cx="2280285" cy="779780"/>
          <wp:effectExtent l="19050" t="0" r="5715" b="0"/>
          <wp:docPr id="2" name="Imagen 7" descr="sello 75 nu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llo 75 nut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779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49E4" w:rsidRDefault="002C49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5F9"/>
    <w:rsid w:val="0005471C"/>
    <w:rsid w:val="000775F9"/>
    <w:rsid w:val="00226B75"/>
    <w:rsid w:val="00282AF4"/>
    <w:rsid w:val="002865F9"/>
    <w:rsid w:val="002C49E4"/>
    <w:rsid w:val="003341F6"/>
    <w:rsid w:val="003C2D73"/>
    <w:rsid w:val="00416FEB"/>
    <w:rsid w:val="004932EC"/>
    <w:rsid w:val="00517036"/>
    <w:rsid w:val="005553C9"/>
    <w:rsid w:val="005A027A"/>
    <w:rsid w:val="005B3AA0"/>
    <w:rsid w:val="005F7941"/>
    <w:rsid w:val="00625416"/>
    <w:rsid w:val="00685CD4"/>
    <w:rsid w:val="006D6C3F"/>
    <w:rsid w:val="0077512B"/>
    <w:rsid w:val="007C6269"/>
    <w:rsid w:val="00953C07"/>
    <w:rsid w:val="00957A55"/>
    <w:rsid w:val="00A62F4B"/>
    <w:rsid w:val="00AD1938"/>
    <w:rsid w:val="00B874ED"/>
    <w:rsid w:val="00B905CB"/>
    <w:rsid w:val="00C06F70"/>
    <w:rsid w:val="00CC77C1"/>
    <w:rsid w:val="00E96832"/>
    <w:rsid w:val="00EB1286"/>
    <w:rsid w:val="00F2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CAF99C-6682-48F5-AB3E-346F6DC0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C3F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C49E4"/>
    <w:pPr>
      <w:spacing w:after="0" w:line="240" w:lineRule="auto"/>
    </w:pPr>
    <w:rPr>
      <w:noProof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49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C49E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C49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9E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2C49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9E4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9E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Felipe Andres Ulloa Pincheira (fulloap)</cp:lastModifiedBy>
  <cp:revision>12</cp:revision>
  <dcterms:created xsi:type="dcterms:W3CDTF">2013-11-12T14:06:00Z</dcterms:created>
  <dcterms:modified xsi:type="dcterms:W3CDTF">2015-12-08T23:52:00Z</dcterms:modified>
</cp:coreProperties>
</file>