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C3CD7" w14:textId="77777777" w:rsidR="00743D9D" w:rsidRDefault="00743D9D" w:rsidP="00743D9D">
      <w:pPr>
        <w:jc w:val="both"/>
        <w:rPr>
          <w:lang w:val="it-IT"/>
        </w:rPr>
      </w:pPr>
      <w:r>
        <w:rPr>
          <w:lang w:val="it-IT"/>
        </w:rPr>
        <w:t>LEGGI IL TESTO E SEGNA CON UNA CROCETTA LE AFFERMAZIONI VERE O FALSE (7 PUNTI)</w:t>
      </w:r>
    </w:p>
    <w:p w14:paraId="1BE6EC7C" w14:textId="77777777" w:rsidR="00743D9D" w:rsidRDefault="00743D9D" w:rsidP="00743D9D">
      <w:pPr>
        <w:jc w:val="both"/>
        <w:rPr>
          <w:lang w:val="it-IT"/>
        </w:rPr>
      </w:pPr>
      <w:r>
        <w:rPr>
          <w:lang w:val="it-IT"/>
        </w:rPr>
        <w:t xml:space="preserve">Il </w:t>
      </w:r>
      <w:r>
        <w:rPr>
          <w:i/>
          <w:iCs/>
          <w:lang w:val="it-IT"/>
        </w:rPr>
        <w:t>Carrom</w:t>
      </w:r>
      <w:r>
        <w:rPr>
          <w:lang w:val="it-IT"/>
        </w:rPr>
        <w:t xml:space="preserve"> è un antichissimo gioco orientale di abilità e strategia simile al biliardo. Da secoli viene praticato in paesi quali lo Sri Lanka, lo Yemen e l’Afghanistan, ma è soprattutto in India che ha conquistato milioni di giocatori e raggiunto livelli di professionalità e tecnica elevatissima.</w:t>
      </w:r>
    </w:p>
    <w:p w14:paraId="050B0580" w14:textId="77777777" w:rsidR="00743D9D" w:rsidRDefault="00743D9D" w:rsidP="00743D9D">
      <w:pPr>
        <w:jc w:val="both"/>
        <w:rPr>
          <w:lang w:val="it-IT"/>
        </w:rPr>
      </w:pPr>
      <w:r>
        <w:rPr>
          <w:lang w:val="it-IT"/>
        </w:rPr>
        <w:t xml:space="preserve">Il </w:t>
      </w:r>
      <w:r>
        <w:rPr>
          <w:i/>
          <w:iCs/>
          <w:lang w:val="it-IT"/>
        </w:rPr>
        <w:t>Carrom</w:t>
      </w:r>
      <w:r>
        <w:rPr>
          <w:lang w:val="it-IT"/>
        </w:rPr>
        <w:t xml:space="preserve"> si può veramente definire un gioco democratico! È multietnico, va bene per tutte le tasche e si adatta a tutti gli spazi, appassiona uomini e donne di tutte le età.</w:t>
      </w:r>
    </w:p>
    <w:p w14:paraId="12DEB8AC" w14:textId="77777777" w:rsidR="00743D9D" w:rsidRDefault="00743D9D" w:rsidP="00743D9D">
      <w:pPr>
        <w:jc w:val="both"/>
        <w:rPr>
          <w:lang w:val="it-IT"/>
        </w:rPr>
      </w:pPr>
      <w:r>
        <w:rPr>
          <w:lang w:val="it-IT"/>
        </w:rPr>
        <w:t xml:space="preserve">Il </w:t>
      </w:r>
      <w:r>
        <w:rPr>
          <w:i/>
          <w:iCs/>
          <w:lang w:val="it-IT"/>
        </w:rPr>
        <w:t>Carrom</w:t>
      </w:r>
      <w:r>
        <w:rPr>
          <w:lang w:val="it-IT"/>
        </w:rPr>
        <w:t xml:space="preserve"> si presta sia per le serate in famiglia che per locali pubblici tipo ludoteche e birrerie, dove presto diventa un punto focale di divertimento per tutti.</w:t>
      </w:r>
    </w:p>
    <w:p w14:paraId="055F68AB" w14:textId="77777777" w:rsidR="00743D9D" w:rsidRDefault="00743D9D" w:rsidP="00743D9D">
      <w:pPr>
        <w:jc w:val="both"/>
        <w:rPr>
          <w:lang w:val="it-IT"/>
        </w:rPr>
      </w:pPr>
      <w:r>
        <w:rPr>
          <w:lang w:val="it-IT"/>
        </w:rPr>
        <w:t>La “Federazione Italiana Carrom”, attiva dal 1995, partecipa a tutti gli eventi internazionali ed organizza tornei e campionati in Italia anche per principianti. I soci della federazione ricevono a casa “Carrom Times”, il giornaletto ufficiale con notizie dall’Italia e dal mondo, hanno diritto a sconti sulle iscrizioni ai tornei e ingressi ridotti alle manifestazioni, inviti, etc. Telefonate per saperne di più.</w:t>
      </w:r>
    </w:p>
    <w:p w14:paraId="383F14DB" w14:textId="77777777" w:rsidR="00743D9D" w:rsidRDefault="00743D9D" w:rsidP="00743D9D">
      <w:pPr>
        <w:jc w:val="both"/>
        <w:rPr>
          <w:lang w:val="it-IT"/>
        </w:rPr>
      </w:pPr>
      <w:r>
        <w:rPr>
          <w:lang w:val="it-IT"/>
        </w:rPr>
        <w:t xml:space="preserve">Perché aspettate? Allenatevi, divertitevi ed entrate nel mondo del </w:t>
      </w:r>
      <w:r>
        <w:rPr>
          <w:i/>
          <w:iCs/>
          <w:lang w:val="it-IT"/>
        </w:rPr>
        <w:t>Carrom</w:t>
      </w:r>
      <w:r>
        <w:rPr>
          <w:lang w:val="it-IT"/>
        </w:rPr>
        <w:t>! (</w:t>
      </w:r>
      <w:r>
        <w:rPr>
          <w:i/>
          <w:iCs/>
          <w:lang w:val="it-IT"/>
        </w:rPr>
        <w:t>dépliant a cura della Federazione Italiana Carrom</w:t>
      </w:r>
      <w:r>
        <w:rPr>
          <w:lang w:val="it-IT"/>
        </w:rPr>
        <w:t>)</w:t>
      </w:r>
    </w:p>
    <w:p w14:paraId="42EF4E55" w14:textId="77777777" w:rsidR="0080315E" w:rsidRDefault="0080315E" w:rsidP="00743D9D">
      <w:pPr>
        <w:jc w:val="both"/>
        <w:rPr>
          <w:lang w:val="it-IT"/>
        </w:rPr>
      </w:pPr>
    </w:p>
    <w:p w14:paraId="670FD9E4" w14:textId="1391F7DE" w:rsidR="00743D9D" w:rsidRDefault="00743D9D" w:rsidP="00743D9D">
      <w:pPr>
        <w:jc w:val="both"/>
        <w:rPr>
          <w:lang w:val="it-IT"/>
        </w:rPr>
      </w:pPr>
      <w:r>
        <w:rPr>
          <w:lang w:val="it-IT"/>
        </w:rPr>
        <w:t xml:space="preserve">1) Il biliardo, come il </w:t>
      </w:r>
      <w:r>
        <w:rPr>
          <w:i/>
          <w:iCs/>
          <w:lang w:val="it-IT"/>
        </w:rPr>
        <w:t>Carrom</w:t>
      </w:r>
      <w:r>
        <w:rPr>
          <w:lang w:val="it-IT"/>
        </w:rPr>
        <w:t>, proviene dall’Oriente.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="00D24F5F">
        <w:rPr>
          <w:lang w:val="it-IT"/>
        </w:rPr>
        <w:tab/>
      </w:r>
      <w:r>
        <w:rPr>
          <w:lang w:val="it-IT"/>
        </w:rPr>
        <w:t>V</w:t>
      </w:r>
      <w:r>
        <w:rPr>
          <w:lang w:val="it-IT"/>
        </w:rPr>
        <w:tab/>
        <w:t>F</w:t>
      </w:r>
    </w:p>
    <w:p w14:paraId="6626F2D7" w14:textId="61DEBD17" w:rsidR="00743D9D" w:rsidRDefault="00743D9D" w:rsidP="00743D9D">
      <w:pPr>
        <w:jc w:val="both"/>
        <w:rPr>
          <w:lang w:val="it-IT"/>
        </w:rPr>
      </w:pPr>
      <w:r>
        <w:rPr>
          <w:lang w:val="it-IT"/>
        </w:rPr>
        <w:t xml:space="preserve">2) Gli indiani sono esperti giocatori di </w:t>
      </w:r>
      <w:r>
        <w:rPr>
          <w:i/>
          <w:iCs/>
          <w:lang w:val="it-IT"/>
        </w:rPr>
        <w:t>Carrom</w:t>
      </w:r>
      <w:r>
        <w:rPr>
          <w:lang w:val="it-IT"/>
        </w:rPr>
        <w:t>.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="00D24F5F">
        <w:rPr>
          <w:lang w:val="it-IT"/>
        </w:rPr>
        <w:tab/>
      </w:r>
      <w:r>
        <w:rPr>
          <w:lang w:val="it-IT"/>
        </w:rPr>
        <w:t>V</w:t>
      </w:r>
      <w:r>
        <w:rPr>
          <w:lang w:val="it-IT"/>
        </w:rPr>
        <w:tab/>
        <w:t>F</w:t>
      </w:r>
    </w:p>
    <w:p w14:paraId="7F3F1B56" w14:textId="3908F319" w:rsidR="00743D9D" w:rsidRDefault="00743D9D" w:rsidP="00743D9D">
      <w:pPr>
        <w:jc w:val="both"/>
        <w:rPr>
          <w:lang w:val="it-IT"/>
        </w:rPr>
      </w:pPr>
      <w:r>
        <w:rPr>
          <w:lang w:val="it-IT"/>
        </w:rPr>
        <w:t xml:space="preserve">3) Il </w:t>
      </w:r>
      <w:r>
        <w:rPr>
          <w:i/>
          <w:iCs/>
          <w:lang w:val="it-IT"/>
        </w:rPr>
        <w:t>Carrom</w:t>
      </w:r>
      <w:r>
        <w:rPr>
          <w:lang w:val="it-IT"/>
        </w:rPr>
        <w:t xml:space="preserve"> va bene per i ricchi e per i poveri.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="00D24F5F">
        <w:rPr>
          <w:lang w:val="it-IT"/>
        </w:rPr>
        <w:tab/>
      </w:r>
      <w:r>
        <w:rPr>
          <w:lang w:val="it-IT"/>
        </w:rPr>
        <w:t>V</w:t>
      </w:r>
      <w:r>
        <w:rPr>
          <w:lang w:val="it-IT"/>
        </w:rPr>
        <w:tab/>
        <w:t>F</w:t>
      </w:r>
    </w:p>
    <w:p w14:paraId="3308AE66" w14:textId="2762D475" w:rsidR="00743D9D" w:rsidRDefault="00743D9D" w:rsidP="00743D9D">
      <w:pPr>
        <w:jc w:val="both"/>
        <w:rPr>
          <w:lang w:val="it-IT"/>
        </w:rPr>
      </w:pPr>
      <w:r>
        <w:rPr>
          <w:lang w:val="it-IT"/>
        </w:rPr>
        <w:t xml:space="preserve">4) Per giocare a </w:t>
      </w:r>
      <w:r>
        <w:rPr>
          <w:i/>
          <w:iCs/>
          <w:lang w:val="it-IT"/>
        </w:rPr>
        <w:t>Carrom</w:t>
      </w:r>
      <w:r>
        <w:rPr>
          <w:lang w:val="it-IT"/>
        </w:rPr>
        <w:t xml:space="preserve"> ci vogliono spazi adatti.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="00D24F5F">
        <w:rPr>
          <w:lang w:val="it-IT"/>
        </w:rPr>
        <w:tab/>
      </w:r>
      <w:r>
        <w:rPr>
          <w:lang w:val="it-IT"/>
        </w:rPr>
        <w:t>V</w:t>
      </w:r>
      <w:r>
        <w:rPr>
          <w:lang w:val="it-IT"/>
        </w:rPr>
        <w:tab/>
        <w:t>F</w:t>
      </w:r>
    </w:p>
    <w:p w14:paraId="6F175824" w14:textId="157D6632" w:rsidR="00743D9D" w:rsidRDefault="00743D9D" w:rsidP="00743D9D">
      <w:pPr>
        <w:jc w:val="both"/>
        <w:rPr>
          <w:lang w:val="it-IT"/>
        </w:rPr>
      </w:pPr>
      <w:r>
        <w:rPr>
          <w:lang w:val="it-IT"/>
        </w:rPr>
        <w:t xml:space="preserve">5) Nei locali pubblici il </w:t>
      </w:r>
      <w:r>
        <w:rPr>
          <w:i/>
          <w:iCs/>
          <w:lang w:val="it-IT"/>
        </w:rPr>
        <w:t>Carrom</w:t>
      </w:r>
      <w:r>
        <w:rPr>
          <w:lang w:val="it-IT"/>
        </w:rPr>
        <w:t xml:space="preserve"> attrae subito molte persone.</w:t>
      </w:r>
      <w:r>
        <w:rPr>
          <w:lang w:val="it-IT"/>
        </w:rPr>
        <w:tab/>
      </w:r>
      <w:r>
        <w:rPr>
          <w:lang w:val="it-IT"/>
        </w:rPr>
        <w:tab/>
      </w:r>
      <w:r w:rsidR="00D24F5F">
        <w:rPr>
          <w:lang w:val="it-IT"/>
        </w:rPr>
        <w:tab/>
      </w:r>
      <w:r>
        <w:rPr>
          <w:lang w:val="it-IT"/>
        </w:rPr>
        <w:t>V</w:t>
      </w:r>
      <w:r>
        <w:rPr>
          <w:lang w:val="it-IT"/>
        </w:rPr>
        <w:tab/>
        <w:t>F</w:t>
      </w:r>
    </w:p>
    <w:p w14:paraId="7E794C3B" w14:textId="77777777" w:rsidR="008365F3" w:rsidRDefault="00743D9D" w:rsidP="00743D9D">
      <w:pPr>
        <w:jc w:val="both"/>
        <w:rPr>
          <w:lang w:val="it-IT"/>
        </w:rPr>
      </w:pPr>
      <w:r>
        <w:rPr>
          <w:lang w:val="it-IT"/>
        </w:rPr>
        <w:t>6) Per partecipare alle competizioni della “Federazione Italiana Carrom”</w:t>
      </w:r>
      <w:r w:rsidR="00D24F5F">
        <w:rPr>
          <w:lang w:val="it-IT"/>
        </w:rPr>
        <w:t xml:space="preserve"> </w:t>
      </w:r>
    </w:p>
    <w:p w14:paraId="48E546C5" w14:textId="4733C57C" w:rsidR="00743D9D" w:rsidRDefault="00743D9D" w:rsidP="00743D9D">
      <w:pPr>
        <w:jc w:val="both"/>
        <w:rPr>
          <w:lang w:val="it-IT"/>
        </w:rPr>
      </w:pPr>
      <w:r>
        <w:rPr>
          <w:lang w:val="it-IT"/>
        </w:rPr>
        <w:t>non bisogna essere giocatori professionisti.</w:t>
      </w:r>
      <w:r>
        <w:rPr>
          <w:lang w:val="it-IT"/>
        </w:rPr>
        <w:tab/>
      </w:r>
      <w:r w:rsidR="00D24F5F">
        <w:rPr>
          <w:lang w:val="it-IT"/>
        </w:rPr>
        <w:tab/>
      </w:r>
      <w:r w:rsidR="00D24F5F">
        <w:rPr>
          <w:lang w:val="it-IT"/>
        </w:rPr>
        <w:tab/>
      </w:r>
      <w:r w:rsidR="00D24F5F">
        <w:rPr>
          <w:lang w:val="it-IT"/>
        </w:rPr>
        <w:tab/>
      </w:r>
      <w:r w:rsidR="00D24F5F">
        <w:rPr>
          <w:lang w:val="it-IT"/>
        </w:rPr>
        <w:tab/>
      </w:r>
      <w:r>
        <w:rPr>
          <w:lang w:val="it-IT"/>
        </w:rPr>
        <w:t>V</w:t>
      </w:r>
      <w:r>
        <w:rPr>
          <w:lang w:val="it-IT"/>
        </w:rPr>
        <w:tab/>
        <w:t>F</w:t>
      </w:r>
    </w:p>
    <w:p w14:paraId="1ED8BE1F" w14:textId="00F40C31" w:rsidR="00743D9D" w:rsidRDefault="00743D9D" w:rsidP="00743D9D">
      <w:pPr>
        <w:jc w:val="both"/>
        <w:rPr>
          <w:lang w:val="it-IT"/>
        </w:rPr>
      </w:pPr>
      <w:r>
        <w:rPr>
          <w:lang w:val="it-IT"/>
        </w:rPr>
        <w:t>7) Chi è iscritto alla federazione entra gratis alle manifestazioni.</w:t>
      </w:r>
      <w:r>
        <w:rPr>
          <w:lang w:val="it-IT"/>
        </w:rPr>
        <w:tab/>
      </w:r>
      <w:r w:rsidR="00D24F5F">
        <w:rPr>
          <w:lang w:val="it-IT"/>
        </w:rPr>
        <w:tab/>
      </w:r>
      <w:r>
        <w:rPr>
          <w:lang w:val="it-IT"/>
        </w:rPr>
        <w:t>V</w:t>
      </w:r>
      <w:r>
        <w:rPr>
          <w:lang w:val="it-IT"/>
        </w:rPr>
        <w:tab/>
        <w:t>F</w:t>
      </w:r>
    </w:p>
    <w:p w14:paraId="7F56FA32" w14:textId="77777777" w:rsidR="00130FBC" w:rsidRDefault="00130FBC"/>
    <w:sectPr w:rsidR="00130FBC" w:rsidSect="00743D9D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D9D"/>
    <w:rsid w:val="00130FBC"/>
    <w:rsid w:val="006C2B27"/>
    <w:rsid w:val="00743D9D"/>
    <w:rsid w:val="0080315E"/>
    <w:rsid w:val="008365F3"/>
    <w:rsid w:val="00D24F5F"/>
    <w:rsid w:val="00EE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52BC2"/>
  <w15:chartTrackingRefBased/>
  <w15:docId w15:val="{C79EEC86-1C96-4FF4-8056-60E79E836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D9D"/>
    <w:pPr>
      <w:spacing w:line="256" w:lineRule="auto"/>
    </w:pPr>
    <w:rPr>
      <w:kern w:val="0"/>
      <w:lang w:val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arnoldi</dc:creator>
  <cp:keywords/>
  <dc:description/>
  <cp:lastModifiedBy>nadia arnoldi</cp:lastModifiedBy>
  <cp:revision>2</cp:revision>
  <dcterms:created xsi:type="dcterms:W3CDTF">2025-06-25T14:55:00Z</dcterms:created>
  <dcterms:modified xsi:type="dcterms:W3CDTF">2025-06-25T14:55:00Z</dcterms:modified>
</cp:coreProperties>
</file>