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FCD" w:rsidRPr="00FD5FCD" w:rsidRDefault="00FD5FCD" w:rsidP="00FD5FCD">
      <w:pPr>
        <w:jc w:val="center"/>
        <w:rPr>
          <w:sz w:val="40"/>
          <w:szCs w:val="40"/>
          <w:lang w:val="it-IT"/>
        </w:rPr>
      </w:pPr>
      <w:r w:rsidRPr="00FD5FCD">
        <w:rPr>
          <w:sz w:val="40"/>
          <w:szCs w:val="40"/>
          <w:lang w:val="it-IT"/>
        </w:rPr>
        <w:t>SOLUZIONI Elisa racconta ....</w:t>
      </w:r>
    </w:p>
    <w:tbl>
      <w:tblPr>
        <w:tblStyle w:val="Tablaconcuadrcula"/>
        <w:tblW w:w="9209" w:type="dxa"/>
        <w:tblLook w:val="04A0"/>
      </w:tblPr>
      <w:tblGrid>
        <w:gridCol w:w="575"/>
        <w:gridCol w:w="5495"/>
        <w:gridCol w:w="3139"/>
      </w:tblGrid>
      <w:tr w:rsidR="00FD5FCD" w:rsidTr="00D8399D">
        <w:tc>
          <w:tcPr>
            <w:tcW w:w="0" w:type="auto"/>
            <w:shd w:val="clear" w:color="auto" w:fill="D9D9D9" w:themeFill="background1" w:themeFillShade="D9"/>
          </w:tcPr>
          <w:p w:rsidR="00FD5FCD" w:rsidRDefault="00FD5FCD" w:rsidP="00D8399D"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D1</w:t>
            </w:r>
          </w:p>
        </w:tc>
        <w:tc>
          <w:tcPr>
            <w:tcW w:w="0" w:type="auto"/>
          </w:tcPr>
          <w:p w:rsidR="00FD5FCD" w:rsidRDefault="00FD5FCD" w:rsidP="00D8399D"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Che cosa prende Elisa a colazione?</w:t>
            </w:r>
          </w:p>
        </w:tc>
        <w:tc>
          <w:tcPr>
            <w:tcW w:w="3139" w:type="dxa"/>
          </w:tcPr>
          <w:p w:rsidR="00FD5FCD" w:rsidRPr="00D636FB" w:rsidRDefault="00FD5FCD" w:rsidP="00D8399D">
            <w:pPr>
              <w:spacing w:line="360" w:lineRule="auto"/>
              <w:jc w:val="both"/>
              <w:rPr>
                <w:rFonts w:ascii="Bradley Hand ITC" w:hAnsi="Bradley Hand ITC"/>
                <w:sz w:val="16"/>
                <w:szCs w:val="16"/>
                <w:lang w:val="it-IT"/>
              </w:rPr>
            </w:pPr>
            <w:r w:rsidRPr="00D636FB">
              <w:rPr>
                <w:rFonts w:ascii="Bradley Hand ITC" w:hAnsi="Bradley Hand ITC"/>
                <w:sz w:val="16"/>
                <w:szCs w:val="16"/>
                <w:lang w:val="it-IT"/>
              </w:rPr>
              <w:t>una cioccolata calda</w:t>
            </w:r>
          </w:p>
        </w:tc>
      </w:tr>
      <w:tr w:rsidR="00FD5FCD" w:rsidTr="00D8399D">
        <w:tc>
          <w:tcPr>
            <w:tcW w:w="0" w:type="auto"/>
            <w:shd w:val="clear" w:color="auto" w:fill="D9D9D9" w:themeFill="background1" w:themeFillShade="D9"/>
          </w:tcPr>
          <w:p w:rsidR="00FD5FCD" w:rsidRDefault="00FD5FCD" w:rsidP="00D8399D"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D2</w:t>
            </w:r>
          </w:p>
        </w:tc>
        <w:tc>
          <w:tcPr>
            <w:tcW w:w="0" w:type="auto"/>
          </w:tcPr>
          <w:p w:rsidR="00FD5FCD" w:rsidRDefault="00FD5FCD" w:rsidP="00D8399D"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Quando fa la doccia?</w:t>
            </w:r>
          </w:p>
        </w:tc>
        <w:tc>
          <w:tcPr>
            <w:tcW w:w="3139" w:type="dxa"/>
          </w:tcPr>
          <w:p w:rsidR="00FD5FCD" w:rsidRPr="00D636FB" w:rsidRDefault="00FD5FCD" w:rsidP="00D8399D">
            <w:pPr>
              <w:spacing w:line="360" w:lineRule="auto"/>
              <w:jc w:val="both"/>
              <w:rPr>
                <w:rFonts w:ascii="Bradley Hand ITC" w:hAnsi="Bradley Hand ITC"/>
                <w:sz w:val="16"/>
                <w:szCs w:val="16"/>
                <w:lang w:val="it-IT"/>
              </w:rPr>
            </w:pPr>
            <w:r w:rsidRPr="00D636FB">
              <w:rPr>
                <w:rFonts w:ascii="Bradley Hand ITC" w:hAnsi="Bradley Hand ITC"/>
                <w:sz w:val="16"/>
                <w:szCs w:val="16"/>
                <w:lang w:val="it-IT"/>
              </w:rPr>
              <w:t>di sera / prima di andare a letto</w:t>
            </w:r>
          </w:p>
        </w:tc>
      </w:tr>
      <w:tr w:rsidR="00FD5FCD" w:rsidTr="00D8399D">
        <w:tc>
          <w:tcPr>
            <w:tcW w:w="0" w:type="auto"/>
            <w:shd w:val="clear" w:color="auto" w:fill="D9D9D9" w:themeFill="background1" w:themeFillShade="D9"/>
          </w:tcPr>
          <w:p w:rsidR="00FD5FCD" w:rsidRDefault="00FD5FCD" w:rsidP="00D8399D"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D3</w:t>
            </w:r>
          </w:p>
        </w:tc>
        <w:tc>
          <w:tcPr>
            <w:tcW w:w="0" w:type="auto"/>
          </w:tcPr>
          <w:p w:rsidR="00FD5FCD" w:rsidRDefault="00FD5FCD" w:rsidP="00D8399D"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Quanto tempo è in bagno Elisa di mattina?</w:t>
            </w:r>
          </w:p>
        </w:tc>
        <w:tc>
          <w:tcPr>
            <w:tcW w:w="3139" w:type="dxa"/>
          </w:tcPr>
          <w:p w:rsidR="00FD5FCD" w:rsidRPr="00D636FB" w:rsidRDefault="002B58F5" w:rsidP="00D8399D">
            <w:pPr>
              <w:spacing w:line="360" w:lineRule="auto"/>
              <w:jc w:val="both"/>
              <w:rPr>
                <w:rFonts w:ascii="Bradley Hand ITC" w:hAnsi="Bradley Hand ITC"/>
                <w:sz w:val="16"/>
                <w:szCs w:val="16"/>
                <w:lang w:val="it-IT"/>
              </w:rPr>
            </w:pPr>
            <w:r>
              <w:rPr>
                <w:rFonts w:ascii="Bradley Hand ITC" w:hAnsi="Bradley Hand ITC"/>
                <w:sz w:val="16"/>
                <w:szCs w:val="16"/>
                <w:lang w:val="it-IT"/>
              </w:rPr>
              <w:t>pochi</w:t>
            </w:r>
            <w:r w:rsidR="00FD5FCD" w:rsidRPr="00D636FB">
              <w:rPr>
                <w:rFonts w:ascii="Bradley Hand ITC" w:hAnsi="Bradley Hand ITC"/>
                <w:sz w:val="16"/>
                <w:szCs w:val="16"/>
                <w:lang w:val="it-IT"/>
              </w:rPr>
              <w:t xml:space="preserve"> minuti</w:t>
            </w:r>
          </w:p>
        </w:tc>
      </w:tr>
      <w:tr w:rsidR="00FD5FCD" w:rsidTr="00D8399D">
        <w:tc>
          <w:tcPr>
            <w:tcW w:w="0" w:type="auto"/>
            <w:shd w:val="clear" w:color="auto" w:fill="D9D9D9" w:themeFill="background1" w:themeFillShade="D9"/>
          </w:tcPr>
          <w:p w:rsidR="00FD5FCD" w:rsidRDefault="00FD5FCD" w:rsidP="00D8399D"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D4</w:t>
            </w:r>
          </w:p>
        </w:tc>
        <w:tc>
          <w:tcPr>
            <w:tcW w:w="0" w:type="auto"/>
          </w:tcPr>
          <w:p w:rsidR="00FD5FCD" w:rsidRDefault="00FD5FCD" w:rsidP="00D8399D"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Con chi va a scuola Elisa normalmente?</w:t>
            </w:r>
          </w:p>
        </w:tc>
        <w:tc>
          <w:tcPr>
            <w:tcW w:w="3139" w:type="dxa"/>
          </w:tcPr>
          <w:p w:rsidR="00FD5FCD" w:rsidRPr="00D636FB" w:rsidRDefault="00FD5FCD" w:rsidP="00D8399D">
            <w:pPr>
              <w:spacing w:line="360" w:lineRule="auto"/>
              <w:jc w:val="both"/>
              <w:rPr>
                <w:rFonts w:ascii="Bradley Hand ITC" w:hAnsi="Bradley Hand ITC"/>
                <w:sz w:val="16"/>
                <w:szCs w:val="16"/>
                <w:lang w:val="it-IT"/>
              </w:rPr>
            </w:pPr>
            <w:r w:rsidRPr="00D636FB">
              <w:rPr>
                <w:rFonts w:ascii="Bradley Hand ITC" w:hAnsi="Bradley Hand ITC"/>
                <w:sz w:val="16"/>
                <w:szCs w:val="16"/>
                <w:lang w:val="it-IT"/>
              </w:rPr>
              <w:t>con le sue amiche</w:t>
            </w:r>
          </w:p>
        </w:tc>
      </w:tr>
      <w:tr w:rsidR="00FD5FCD" w:rsidTr="00D8399D">
        <w:tc>
          <w:tcPr>
            <w:tcW w:w="0" w:type="auto"/>
            <w:shd w:val="clear" w:color="auto" w:fill="D9D9D9" w:themeFill="background1" w:themeFillShade="D9"/>
          </w:tcPr>
          <w:p w:rsidR="00FD5FCD" w:rsidRDefault="00FD5FCD" w:rsidP="00D8399D"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D5</w:t>
            </w:r>
          </w:p>
        </w:tc>
        <w:tc>
          <w:tcPr>
            <w:tcW w:w="0" w:type="auto"/>
          </w:tcPr>
          <w:p w:rsidR="00FD5FCD" w:rsidRDefault="00FD5FCD" w:rsidP="00D8399D"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Quale materia facoltativa frequenta Elisa quest’anno?</w:t>
            </w:r>
          </w:p>
        </w:tc>
        <w:tc>
          <w:tcPr>
            <w:tcW w:w="3139" w:type="dxa"/>
          </w:tcPr>
          <w:p w:rsidR="00FD5FCD" w:rsidRPr="00D636FB" w:rsidRDefault="00FD5FCD" w:rsidP="00D8399D">
            <w:pPr>
              <w:spacing w:line="360" w:lineRule="auto"/>
              <w:jc w:val="both"/>
              <w:rPr>
                <w:rFonts w:ascii="Bradley Hand ITC" w:hAnsi="Bradley Hand ITC"/>
                <w:sz w:val="16"/>
                <w:szCs w:val="16"/>
                <w:lang w:val="it-IT"/>
              </w:rPr>
            </w:pPr>
            <w:r w:rsidRPr="00D636FB">
              <w:rPr>
                <w:rFonts w:ascii="Bradley Hand ITC" w:hAnsi="Bradley Hand ITC"/>
                <w:sz w:val="16"/>
                <w:szCs w:val="16"/>
                <w:lang w:val="it-IT"/>
              </w:rPr>
              <w:t>lezioni di spettacolo</w:t>
            </w:r>
          </w:p>
        </w:tc>
      </w:tr>
      <w:tr w:rsidR="00FD5FCD" w:rsidTr="00D8399D">
        <w:tc>
          <w:tcPr>
            <w:tcW w:w="0" w:type="auto"/>
            <w:shd w:val="clear" w:color="auto" w:fill="D9D9D9" w:themeFill="background1" w:themeFillShade="D9"/>
          </w:tcPr>
          <w:p w:rsidR="00FD5FCD" w:rsidRDefault="00FD5FCD" w:rsidP="00D8399D"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D6</w:t>
            </w:r>
          </w:p>
        </w:tc>
        <w:tc>
          <w:tcPr>
            <w:tcW w:w="0" w:type="auto"/>
          </w:tcPr>
          <w:p w:rsidR="00FD5FCD" w:rsidRDefault="00FD5FCD" w:rsidP="00D8399D"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Quale sport pratica regolarmente una volta alla settimana?</w:t>
            </w:r>
          </w:p>
        </w:tc>
        <w:tc>
          <w:tcPr>
            <w:tcW w:w="3139" w:type="dxa"/>
          </w:tcPr>
          <w:p w:rsidR="00FD5FCD" w:rsidRPr="00D636FB" w:rsidRDefault="00FD5FCD" w:rsidP="00D8399D">
            <w:pPr>
              <w:spacing w:line="360" w:lineRule="auto"/>
              <w:jc w:val="both"/>
              <w:rPr>
                <w:rFonts w:ascii="Bradley Hand ITC" w:hAnsi="Bradley Hand ITC"/>
                <w:sz w:val="16"/>
                <w:szCs w:val="16"/>
                <w:lang w:val="it-IT"/>
              </w:rPr>
            </w:pPr>
            <w:r w:rsidRPr="00D636FB">
              <w:rPr>
                <w:rFonts w:ascii="Bradley Hand ITC" w:hAnsi="Bradley Hand ITC"/>
                <w:sz w:val="16"/>
                <w:szCs w:val="16"/>
                <w:lang w:val="it-IT"/>
              </w:rPr>
              <w:t>l’equitazione / cavalcare</w:t>
            </w:r>
          </w:p>
        </w:tc>
      </w:tr>
      <w:tr w:rsidR="00FD5FCD" w:rsidTr="00D8399D">
        <w:tc>
          <w:tcPr>
            <w:tcW w:w="0" w:type="auto"/>
            <w:shd w:val="clear" w:color="auto" w:fill="D9D9D9" w:themeFill="background1" w:themeFillShade="D9"/>
          </w:tcPr>
          <w:p w:rsidR="00FD5FCD" w:rsidRDefault="00FD5FCD" w:rsidP="00D8399D"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D7</w:t>
            </w:r>
          </w:p>
        </w:tc>
        <w:tc>
          <w:tcPr>
            <w:tcW w:w="0" w:type="auto"/>
          </w:tcPr>
          <w:p w:rsidR="00FD5FCD" w:rsidRDefault="00FD5FCD" w:rsidP="00D8399D"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Cosa fa Elisa con le sue amiche quando fa brutto tempo?</w:t>
            </w:r>
          </w:p>
        </w:tc>
        <w:tc>
          <w:tcPr>
            <w:tcW w:w="3139" w:type="dxa"/>
          </w:tcPr>
          <w:p w:rsidR="00FD5FCD" w:rsidRPr="00D636FB" w:rsidRDefault="00FD5FCD" w:rsidP="00D8399D">
            <w:pPr>
              <w:spacing w:line="360" w:lineRule="auto"/>
              <w:jc w:val="both"/>
              <w:rPr>
                <w:rFonts w:ascii="Bradley Hand ITC" w:hAnsi="Bradley Hand ITC"/>
                <w:sz w:val="16"/>
                <w:szCs w:val="16"/>
                <w:lang w:val="it-IT"/>
              </w:rPr>
            </w:pPr>
            <w:r w:rsidRPr="00D636FB">
              <w:rPr>
                <w:rFonts w:ascii="Bradley Hand ITC" w:hAnsi="Bradley Hand ITC"/>
                <w:sz w:val="16"/>
                <w:szCs w:val="16"/>
                <w:lang w:val="it-IT"/>
              </w:rPr>
              <w:t>va a</w:t>
            </w:r>
            <w:r>
              <w:rPr>
                <w:rFonts w:ascii="Bradley Hand ITC" w:hAnsi="Bradley Hand ITC"/>
                <w:sz w:val="16"/>
                <w:szCs w:val="16"/>
                <w:lang w:val="it-IT"/>
              </w:rPr>
              <w:t xml:space="preserve"> casa delle amiche</w:t>
            </w:r>
          </w:p>
        </w:tc>
      </w:tr>
      <w:tr w:rsidR="00FD5FCD" w:rsidTr="00D8399D">
        <w:tc>
          <w:tcPr>
            <w:tcW w:w="0" w:type="auto"/>
            <w:shd w:val="clear" w:color="auto" w:fill="D9D9D9" w:themeFill="background1" w:themeFillShade="D9"/>
          </w:tcPr>
          <w:p w:rsidR="00FD5FCD" w:rsidRDefault="00FD5FCD" w:rsidP="00D8399D"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D8</w:t>
            </w:r>
          </w:p>
        </w:tc>
        <w:tc>
          <w:tcPr>
            <w:tcW w:w="0" w:type="auto"/>
          </w:tcPr>
          <w:p w:rsidR="00FD5FCD" w:rsidRDefault="00FD5FCD" w:rsidP="00D8399D"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Quale tipo di libri preferisce Elisa?</w:t>
            </w:r>
          </w:p>
        </w:tc>
        <w:tc>
          <w:tcPr>
            <w:tcW w:w="3139" w:type="dxa"/>
          </w:tcPr>
          <w:p w:rsidR="00FD5FCD" w:rsidRPr="00D636FB" w:rsidRDefault="00FD5FCD" w:rsidP="00D8399D">
            <w:pPr>
              <w:spacing w:line="360" w:lineRule="auto"/>
              <w:jc w:val="both"/>
              <w:rPr>
                <w:rFonts w:ascii="Bradley Hand ITC" w:hAnsi="Bradley Hand ITC"/>
                <w:sz w:val="16"/>
                <w:szCs w:val="16"/>
                <w:lang w:val="it-IT"/>
              </w:rPr>
            </w:pPr>
            <w:r w:rsidRPr="00D636FB">
              <w:rPr>
                <w:rFonts w:ascii="Bradley Hand ITC" w:hAnsi="Bradley Hand ITC"/>
                <w:sz w:val="16"/>
                <w:szCs w:val="16"/>
                <w:lang w:val="it-IT"/>
              </w:rPr>
              <w:t>libri di fantascienza</w:t>
            </w:r>
          </w:p>
        </w:tc>
      </w:tr>
      <w:tr w:rsidR="00FD5FCD" w:rsidTr="00D8399D">
        <w:tc>
          <w:tcPr>
            <w:tcW w:w="0" w:type="auto"/>
            <w:shd w:val="clear" w:color="auto" w:fill="D9D9D9" w:themeFill="background1" w:themeFillShade="D9"/>
          </w:tcPr>
          <w:p w:rsidR="00FD5FCD" w:rsidRDefault="00FD5FCD" w:rsidP="00D8399D"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D9</w:t>
            </w:r>
          </w:p>
        </w:tc>
        <w:tc>
          <w:tcPr>
            <w:tcW w:w="0" w:type="auto"/>
          </w:tcPr>
          <w:p w:rsidR="00FD5FCD" w:rsidRDefault="00FD5FCD" w:rsidP="00D8399D"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Quando guarda la TV?</w:t>
            </w:r>
          </w:p>
        </w:tc>
        <w:tc>
          <w:tcPr>
            <w:tcW w:w="3139" w:type="dxa"/>
          </w:tcPr>
          <w:p w:rsidR="00FD5FCD" w:rsidRPr="00D636FB" w:rsidRDefault="00FD5FCD" w:rsidP="00D8399D">
            <w:pPr>
              <w:spacing w:line="360" w:lineRule="auto"/>
              <w:jc w:val="both"/>
              <w:rPr>
                <w:rFonts w:ascii="Bradley Hand ITC" w:hAnsi="Bradley Hand ITC"/>
                <w:sz w:val="16"/>
                <w:szCs w:val="16"/>
                <w:lang w:val="it-IT"/>
              </w:rPr>
            </w:pPr>
            <w:r w:rsidRPr="00D636FB">
              <w:rPr>
                <w:rFonts w:ascii="Bradley Hand ITC" w:hAnsi="Bradley Hand ITC"/>
                <w:sz w:val="16"/>
                <w:szCs w:val="16"/>
                <w:lang w:val="it-IT"/>
              </w:rPr>
              <w:t>di pomeriggio</w:t>
            </w:r>
          </w:p>
        </w:tc>
      </w:tr>
      <w:tr w:rsidR="00FD5FCD" w:rsidTr="00D8399D">
        <w:tc>
          <w:tcPr>
            <w:tcW w:w="0" w:type="auto"/>
            <w:shd w:val="clear" w:color="auto" w:fill="D9D9D9" w:themeFill="background1" w:themeFillShade="D9"/>
          </w:tcPr>
          <w:p w:rsidR="00FD5FCD" w:rsidRDefault="00FD5FCD" w:rsidP="00D8399D"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D10</w:t>
            </w:r>
          </w:p>
        </w:tc>
        <w:tc>
          <w:tcPr>
            <w:tcW w:w="0" w:type="auto"/>
          </w:tcPr>
          <w:p w:rsidR="00FD5FCD" w:rsidRDefault="00FD5FCD" w:rsidP="00D8399D"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Quale lavoro domestico non piace fare a Elisa?</w:t>
            </w:r>
          </w:p>
        </w:tc>
        <w:tc>
          <w:tcPr>
            <w:tcW w:w="3139" w:type="dxa"/>
          </w:tcPr>
          <w:p w:rsidR="00FD5FCD" w:rsidRPr="00D636FB" w:rsidRDefault="00FD5FCD" w:rsidP="00D8399D">
            <w:pPr>
              <w:spacing w:line="360" w:lineRule="auto"/>
              <w:jc w:val="both"/>
              <w:rPr>
                <w:rFonts w:ascii="Bradley Hand ITC" w:hAnsi="Bradley Hand ITC"/>
                <w:sz w:val="16"/>
                <w:szCs w:val="16"/>
                <w:lang w:val="it-IT"/>
              </w:rPr>
            </w:pPr>
            <w:r w:rsidRPr="00D636FB">
              <w:rPr>
                <w:rFonts w:ascii="Bradley Hand ITC" w:hAnsi="Bradley Hand ITC"/>
                <w:sz w:val="16"/>
                <w:szCs w:val="16"/>
                <w:lang w:val="it-IT"/>
              </w:rPr>
              <w:t>stirare (perché richiede tanto tempo)</w:t>
            </w:r>
          </w:p>
        </w:tc>
      </w:tr>
      <w:tr w:rsidR="00FD5FCD" w:rsidTr="00D8399D">
        <w:tc>
          <w:tcPr>
            <w:tcW w:w="0" w:type="auto"/>
            <w:shd w:val="clear" w:color="auto" w:fill="D9D9D9" w:themeFill="background1" w:themeFillShade="D9"/>
          </w:tcPr>
          <w:p w:rsidR="00FD5FCD" w:rsidRDefault="00FD5FCD" w:rsidP="00D8399D"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D11</w:t>
            </w:r>
          </w:p>
        </w:tc>
        <w:tc>
          <w:tcPr>
            <w:tcW w:w="0" w:type="auto"/>
          </w:tcPr>
          <w:p w:rsidR="00FD5FCD" w:rsidRDefault="00FD5FCD" w:rsidP="00D8399D"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Cosa fa Elisa prima di andare a letto?</w:t>
            </w:r>
          </w:p>
        </w:tc>
        <w:tc>
          <w:tcPr>
            <w:tcW w:w="3139" w:type="dxa"/>
          </w:tcPr>
          <w:p w:rsidR="00FD5FCD" w:rsidRPr="00D636FB" w:rsidRDefault="00FD5FCD" w:rsidP="00D8399D">
            <w:pPr>
              <w:spacing w:line="360" w:lineRule="auto"/>
              <w:jc w:val="both"/>
              <w:rPr>
                <w:rFonts w:ascii="Bradley Hand ITC" w:hAnsi="Bradley Hand ITC"/>
                <w:sz w:val="16"/>
                <w:szCs w:val="16"/>
                <w:lang w:val="it-IT"/>
              </w:rPr>
            </w:pPr>
            <w:r w:rsidRPr="00D636FB">
              <w:rPr>
                <w:rFonts w:ascii="Bradley Hand ITC" w:hAnsi="Bradley Hand ITC"/>
                <w:sz w:val="16"/>
                <w:szCs w:val="16"/>
                <w:lang w:val="it-IT"/>
              </w:rPr>
              <w:t>f</w:t>
            </w:r>
            <w:r>
              <w:rPr>
                <w:rFonts w:ascii="Bradley Hand ITC" w:hAnsi="Bradley Hand ITC"/>
                <w:sz w:val="16"/>
                <w:szCs w:val="16"/>
                <w:lang w:val="it-IT"/>
              </w:rPr>
              <w:t>a la doccia / whatsappare</w:t>
            </w:r>
            <w:r w:rsidRPr="00D636FB">
              <w:rPr>
                <w:rFonts w:ascii="Bradley Hand ITC" w:hAnsi="Bradley Hand ITC"/>
                <w:sz w:val="16"/>
                <w:szCs w:val="16"/>
                <w:lang w:val="it-IT"/>
              </w:rPr>
              <w:t xml:space="preserve"> con le amiche</w:t>
            </w:r>
          </w:p>
        </w:tc>
      </w:tr>
    </w:tbl>
    <w:p w:rsidR="007B2FA1" w:rsidRDefault="002B58F5"/>
    <w:sectPr w:rsidR="007B2FA1" w:rsidSect="00CE03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08"/>
  <w:hyphenationZone w:val="425"/>
  <w:characterSpacingControl w:val="doNotCompress"/>
  <w:compat/>
  <w:rsids>
    <w:rsidRoot w:val="00FD5FCD"/>
    <w:rsid w:val="002B58F5"/>
    <w:rsid w:val="005D761A"/>
    <w:rsid w:val="008A1B2D"/>
    <w:rsid w:val="00A759CB"/>
    <w:rsid w:val="00CE0394"/>
    <w:rsid w:val="00FD5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FCD"/>
    <w:pPr>
      <w:spacing w:after="160" w:line="259" w:lineRule="auto"/>
    </w:pPr>
    <w:rPr>
      <w:lang w:val="de-A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D5FCD"/>
    <w:pPr>
      <w:spacing w:after="0" w:line="240" w:lineRule="auto"/>
    </w:pPr>
    <w:rPr>
      <w:lang w:val="de-A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677</Characters>
  <Application>Microsoft Office Word</Application>
  <DocSecurity>0</DocSecurity>
  <Lines>5</Lines>
  <Paragraphs>1</Paragraphs>
  <ScaleCrop>false</ScaleCrop>
  <Company>Microsoft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Yesica</dc:creator>
  <cp:lastModifiedBy>Yesica</cp:lastModifiedBy>
  <cp:revision>2</cp:revision>
  <dcterms:created xsi:type="dcterms:W3CDTF">2021-06-17T13:35:00Z</dcterms:created>
  <dcterms:modified xsi:type="dcterms:W3CDTF">2021-06-22T15:39:00Z</dcterms:modified>
</cp:coreProperties>
</file>