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1"/>
        <w:ind w:left="358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4863591</wp:posOffset>
            </wp:positionH>
            <wp:positionV relativeFrom="paragraph">
              <wp:posOffset>103579</wp:posOffset>
            </wp:positionV>
            <wp:extent cx="256739" cy="55586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39" cy="555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Universidad</w:t>
      </w:r>
      <w:r>
        <w:rPr>
          <w:spacing w:val="2"/>
        </w:rPr>
        <w:t> </w:t>
      </w:r>
      <w:r>
        <w:rPr>
          <w:spacing w:val="-6"/>
        </w:rPr>
        <w:t>de</w:t>
      </w:r>
      <w:r>
        <w:rPr>
          <w:spacing w:val="2"/>
        </w:rPr>
        <w:t> </w:t>
      </w:r>
      <w:r>
        <w:rPr>
          <w:spacing w:val="-6"/>
        </w:rPr>
        <w:t>Chile</w:t>
      </w:r>
    </w:p>
    <w:p>
      <w:pPr>
        <w:pStyle w:val="BodyText"/>
        <w:spacing w:line="259" w:lineRule="auto" w:before="21"/>
        <w:ind w:left="358" w:right="37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5203384</wp:posOffset>
                </wp:positionH>
                <wp:positionV relativeFrom="paragraph">
                  <wp:posOffset>16883</wp:posOffset>
                </wp:positionV>
                <wp:extent cx="768985" cy="46545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68985" cy="465455"/>
                          <a:chExt cx="768985" cy="4654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57131" y="1183"/>
                            <a:ext cx="153035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464184">
                                <a:moveTo>
                                  <a:pt x="152913" y="0"/>
                                </a:moveTo>
                                <a:lnTo>
                                  <a:pt x="107340" y="3521"/>
                                </a:lnTo>
                                <a:lnTo>
                                  <a:pt x="73783" y="23604"/>
                                </a:lnTo>
                                <a:lnTo>
                                  <a:pt x="52802" y="56774"/>
                                </a:lnTo>
                                <a:lnTo>
                                  <a:pt x="44955" y="99561"/>
                                </a:lnTo>
                                <a:lnTo>
                                  <a:pt x="44939" y="138855"/>
                                </a:lnTo>
                                <a:lnTo>
                                  <a:pt x="15815" y="138855"/>
                                </a:lnTo>
                                <a:lnTo>
                                  <a:pt x="15815" y="197294"/>
                                </a:lnTo>
                                <a:lnTo>
                                  <a:pt x="44939" y="197294"/>
                                </a:lnTo>
                                <a:lnTo>
                                  <a:pt x="44778" y="364805"/>
                                </a:lnTo>
                                <a:lnTo>
                                  <a:pt x="40329" y="384411"/>
                                </a:lnTo>
                                <a:lnTo>
                                  <a:pt x="31239" y="397036"/>
                                </a:lnTo>
                                <a:lnTo>
                                  <a:pt x="17724" y="403642"/>
                                </a:lnTo>
                                <a:lnTo>
                                  <a:pt x="0" y="405187"/>
                                </a:lnTo>
                                <a:lnTo>
                                  <a:pt x="0" y="463615"/>
                                </a:lnTo>
                                <a:lnTo>
                                  <a:pt x="41817" y="457240"/>
                                </a:lnTo>
                                <a:lnTo>
                                  <a:pt x="74051" y="436443"/>
                                </a:lnTo>
                                <a:lnTo>
                                  <a:pt x="95986" y="404186"/>
                                </a:lnTo>
                                <a:lnTo>
                                  <a:pt x="106909" y="363431"/>
                                </a:lnTo>
                                <a:lnTo>
                                  <a:pt x="106909" y="197289"/>
                                </a:lnTo>
                                <a:lnTo>
                                  <a:pt x="137796" y="197289"/>
                                </a:lnTo>
                                <a:lnTo>
                                  <a:pt x="137796" y="138842"/>
                                </a:lnTo>
                                <a:lnTo>
                                  <a:pt x="106909" y="138842"/>
                                </a:lnTo>
                                <a:lnTo>
                                  <a:pt x="106901" y="100030"/>
                                </a:lnTo>
                                <a:lnTo>
                                  <a:pt x="110090" y="79406"/>
                                </a:lnTo>
                                <a:lnTo>
                                  <a:pt x="119021" y="65911"/>
                                </a:lnTo>
                                <a:lnTo>
                                  <a:pt x="133395" y="58950"/>
                                </a:lnTo>
                                <a:lnTo>
                                  <a:pt x="152913" y="57922"/>
                                </a:lnTo>
                                <a:lnTo>
                                  <a:pt x="152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35" y="0"/>
                            <a:ext cx="763905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905" h="465455">
                                <a:moveTo>
                                  <a:pt x="0" y="464894"/>
                                </a:moveTo>
                                <a:lnTo>
                                  <a:pt x="0" y="0"/>
                                </a:lnTo>
                              </a:path>
                              <a:path w="763905" h="465455">
                                <a:moveTo>
                                  <a:pt x="763317" y="464894"/>
                                </a:moveTo>
                                <a:lnTo>
                                  <a:pt x="763317" y="82"/>
                                </a:lnTo>
                              </a:path>
                            </a:pathLst>
                          </a:custGeom>
                          <a:ln w="5071">
                            <a:solidFill>
                              <a:srgbClr val="7379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34" y="40082"/>
                            <a:ext cx="108585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340995">
                                <a:moveTo>
                                  <a:pt x="107984" y="0"/>
                                </a:moveTo>
                                <a:lnTo>
                                  <a:pt x="62127" y="3609"/>
                                </a:lnTo>
                                <a:lnTo>
                                  <a:pt x="28463" y="23990"/>
                                </a:lnTo>
                                <a:lnTo>
                                  <a:pt x="7563" y="57595"/>
                                </a:lnTo>
                                <a:lnTo>
                                  <a:pt x="0" y="100879"/>
                                </a:lnTo>
                                <a:lnTo>
                                  <a:pt x="0" y="340475"/>
                                </a:lnTo>
                                <a:lnTo>
                                  <a:pt x="61970" y="340475"/>
                                </a:lnTo>
                                <a:lnTo>
                                  <a:pt x="61970" y="155528"/>
                                </a:lnTo>
                                <a:lnTo>
                                  <a:pt x="105636" y="155528"/>
                                </a:lnTo>
                                <a:lnTo>
                                  <a:pt x="105636" y="100879"/>
                                </a:lnTo>
                                <a:lnTo>
                                  <a:pt x="61970" y="100879"/>
                                </a:lnTo>
                                <a:lnTo>
                                  <a:pt x="65000" y="79847"/>
                                </a:lnTo>
                                <a:lnTo>
                                  <a:pt x="73884" y="66086"/>
                                </a:lnTo>
                                <a:lnTo>
                                  <a:pt x="88315" y="58981"/>
                                </a:lnTo>
                                <a:lnTo>
                                  <a:pt x="107984" y="57917"/>
                                </a:lnTo>
                                <a:lnTo>
                                  <a:pt x="107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88" y="140032"/>
                            <a:ext cx="169022" cy="2405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94790" y="134129"/>
                            <a:ext cx="37084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247015">
                                <a:moveTo>
                                  <a:pt x="262845" y="0"/>
                                </a:moveTo>
                                <a:lnTo>
                                  <a:pt x="240126" y="2370"/>
                                </a:lnTo>
                                <a:lnTo>
                                  <a:pt x="219429" y="9162"/>
                                </a:lnTo>
                                <a:lnTo>
                                  <a:pt x="201196" y="19891"/>
                                </a:lnTo>
                                <a:lnTo>
                                  <a:pt x="185867" y="34076"/>
                                </a:lnTo>
                                <a:lnTo>
                                  <a:pt x="171137" y="19891"/>
                                </a:lnTo>
                                <a:lnTo>
                                  <a:pt x="153193" y="9162"/>
                                </a:lnTo>
                                <a:lnTo>
                                  <a:pt x="132341" y="2370"/>
                                </a:lnTo>
                                <a:lnTo>
                                  <a:pt x="108889" y="0"/>
                                </a:lnTo>
                                <a:lnTo>
                                  <a:pt x="63960" y="8177"/>
                                </a:lnTo>
                                <a:lnTo>
                                  <a:pt x="29631" y="30755"/>
                                </a:lnTo>
                                <a:lnTo>
                                  <a:pt x="7709" y="64799"/>
                                </a:lnTo>
                                <a:lnTo>
                                  <a:pt x="0" y="107378"/>
                                </a:lnTo>
                                <a:lnTo>
                                  <a:pt x="0" y="246519"/>
                                </a:lnTo>
                                <a:lnTo>
                                  <a:pt x="61962" y="246519"/>
                                </a:lnTo>
                                <a:lnTo>
                                  <a:pt x="61962" y="105983"/>
                                </a:lnTo>
                                <a:lnTo>
                                  <a:pt x="65401" y="87410"/>
                                </a:lnTo>
                                <a:lnTo>
                                  <a:pt x="75045" y="72950"/>
                                </a:lnTo>
                                <a:lnTo>
                                  <a:pt x="89878" y="63567"/>
                                </a:lnTo>
                                <a:lnTo>
                                  <a:pt x="108889" y="60225"/>
                                </a:lnTo>
                                <a:lnTo>
                                  <a:pt x="133158" y="65470"/>
                                </a:lnTo>
                                <a:lnTo>
                                  <a:pt x="146735" y="78024"/>
                                </a:lnTo>
                                <a:lnTo>
                                  <a:pt x="152655" y="93118"/>
                                </a:lnTo>
                                <a:lnTo>
                                  <a:pt x="153953" y="105983"/>
                                </a:lnTo>
                                <a:lnTo>
                                  <a:pt x="153953" y="246519"/>
                                </a:lnTo>
                                <a:lnTo>
                                  <a:pt x="215899" y="246519"/>
                                </a:lnTo>
                                <a:lnTo>
                                  <a:pt x="215899" y="105983"/>
                                </a:lnTo>
                                <a:lnTo>
                                  <a:pt x="219403" y="87410"/>
                                </a:lnTo>
                                <a:lnTo>
                                  <a:pt x="229153" y="72950"/>
                                </a:lnTo>
                                <a:lnTo>
                                  <a:pt x="244010" y="63567"/>
                                </a:lnTo>
                                <a:lnTo>
                                  <a:pt x="262835" y="60225"/>
                                </a:lnTo>
                                <a:lnTo>
                                  <a:pt x="287180" y="65470"/>
                                </a:lnTo>
                                <a:lnTo>
                                  <a:pt x="300917" y="78024"/>
                                </a:lnTo>
                                <a:lnTo>
                                  <a:pt x="306996" y="93118"/>
                                </a:lnTo>
                                <a:lnTo>
                                  <a:pt x="308367" y="105983"/>
                                </a:lnTo>
                                <a:lnTo>
                                  <a:pt x="308367" y="246519"/>
                                </a:lnTo>
                                <a:lnTo>
                                  <a:pt x="370316" y="246519"/>
                                </a:lnTo>
                                <a:lnTo>
                                  <a:pt x="370324" y="107378"/>
                                </a:lnTo>
                                <a:lnTo>
                                  <a:pt x="363036" y="64010"/>
                                </a:lnTo>
                                <a:lnTo>
                                  <a:pt x="341932" y="30053"/>
                                </a:lnTo>
                                <a:lnTo>
                                  <a:pt x="308154" y="7914"/>
                                </a:lnTo>
                                <a:lnTo>
                                  <a:pt x="262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9.715302pt;margin-top:1.329389pt;width:60.55pt;height:36.65pt;mso-position-horizontal-relative:page;mso-position-vertical-relative:paragraph;z-index:15729664" id="docshapegroup3" coordorigin="8194,27" coordsize="1211,733">
                <v:shape style="position:absolute;left:8599;top:28;width:241;height:731" id="docshape4" coordorigin="8599,28" coordsize="241,731" path="m8840,28l8768,34,8715,66,8682,118,8670,185,8670,247,8624,247,8624,339,8670,339,8670,603,8663,634,8648,654,8627,664,8599,667,8599,759,8665,749,8716,716,8750,665,8768,601,8768,339,8816,339,8816,247,8768,247,8768,186,8773,154,8787,132,8809,121,8840,120,8840,28xe" filled="true" fillcolor="#e11e25" stroked="false">
                  <v:path arrowok="t"/>
                  <v:fill type="solid"/>
                </v:shape>
                <v:shape style="position:absolute;left:8198;top:26;width:1203;height:733" id="docshape5" coordorigin="8198,27" coordsize="1203,733" path="m8198,759l8198,27m9400,759l9400,27e" filled="false" stroked="true" strokeweight=".399333pt" strokecolor="#73797d">
                  <v:path arrowok="t"/>
                  <v:stroke dashstyle="solid"/>
                </v:shape>
                <v:shape style="position:absolute;left:8197;top:89;width:171;height:537" id="docshape6" coordorigin="8198,90" coordsize="171,537" path="m8368,90l8296,95,8243,127,8210,180,8198,249,8198,626,8295,626,8295,335,8364,335,8364,249,8295,249,8300,215,8314,194,8337,183,8368,181,8368,90xe" filled="true" fillcolor="#73797d" stroked="false">
                  <v:path arrowok="t"/>
                  <v:fill type="solid"/>
                </v:shape>
                <v:shape style="position:absolute;left:8345;top:247;width:267;height:379" type="#_x0000_t75" id="docshape7" stroked="false">
                  <v:imagedata r:id="rId7" o:title=""/>
                </v:shape>
                <v:shape style="position:absolute;left:8816;top:237;width:584;height:389" id="docshape8" coordorigin="8816,238" coordsize="584,389" path="m9230,238l9194,242,9162,252,9133,269,9109,291,9086,269,9057,252,9024,242,8988,238,8917,251,8863,286,8828,340,8816,407,8816,626,8914,626,8914,405,8919,375,8934,353,8958,338,8988,333,9026,341,9047,361,9056,384,9058,405,9058,626,9156,626,9156,405,9162,375,9177,353,9200,338,9230,333,9268,341,9290,361,9299,384,9302,405,9302,626,9399,626,9399,407,9388,339,9354,285,9301,250,9230,238xe" filled="true" fillcolor="#73797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6039894</wp:posOffset>
            </wp:positionH>
            <wp:positionV relativeFrom="paragraph">
              <wp:posOffset>212625</wp:posOffset>
            </wp:positionV>
            <wp:extent cx="767576" cy="170853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76" cy="170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Facultad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Ciencias</w:t>
      </w:r>
      <w:r>
        <w:rPr>
          <w:spacing w:val="-7"/>
        </w:rPr>
        <w:t> </w:t>
      </w:r>
      <w:r>
        <w:rPr>
          <w:spacing w:val="-2"/>
        </w:rPr>
        <w:t>Físicas</w:t>
      </w:r>
      <w:r>
        <w:rPr>
          <w:spacing w:val="-7"/>
        </w:rPr>
        <w:t> </w:t>
      </w:r>
      <w:r>
        <w:rPr>
          <w:spacing w:val="-2"/>
        </w:rPr>
        <w:t>y</w:t>
      </w:r>
      <w:r>
        <w:rPr>
          <w:spacing w:val="-8"/>
        </w:rPr>
        <w:t> </w:t>
      </w:r>
      <w:r>
        <w:rPr>
          <w:spacing w:val="-2"/>
        </w:rPr>
        <w:t>Matemáticas </w:t>
      </w:r>
      <w:r>
        <w:rPr/>
        <w:t>Departamento de la Universidad</w:t>
      </w:r>
    </w:p>
    <w:p>
      <w:pPr>
        <w:pStyle w:val="BodyText"/>
        <w:spacing w:line="272" w:lineRule="exact"/>
        <w:ind w:left="358"/>
      </w:pPr>
      <w:r>
        <w:rPr>
          <w:spacing w:val="-4"/>
        </w:rPr>
        <w:t>ME-4160</w:t>
      </w:r>
      <w:r>
        <w:rPr>
          <w:spacing w:val="-5"/>
        </w:rPr>
        <w:t> </w:t>
      </w:r>
      <w:r>
        <w:rPr>
          <w:spacing w:val="-4"/>
        </w:rPr>
        <w:t>–</w:t>
      </w:r>
      <w:r>
        <w:rPr>
          <w:spacing w:val="-5"/>
        </w:rPr>
        <w:t> </w:t>
      </w:r>
      <w:r>
        <w:rPr>
          <w:spacing w:val="-4"/>
        </w:rPr>
        <w:t>Gestión de</w:t>
      </w:r>
      <w:r>
        <w:rPr>
          <w:spacing w:val="-3"/>
        </w:rPr>
        <w:t> </w:t>
      </w:r>
      <w:r>
        <w:rPr>
          <w:spacing w:val="-4"/>
        </w:rPr>
        <w:t>Activos Físicos</w:t>
      </w:r>
    </w:p>
    <w:p>
      <w:pPr>
        <w:pStyle w:val="BodyText"/>
        <w:spacing w:before="9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79127</wp:posOffset>
                </wp:positionV>
                <wp:extent cx="59436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6.230505pt;width:468pt;height:.1pt;mso-position-horizontal-relative:page;mso-position-vertical-relative:paragraph;z-index:-15728640;mso-wrap-distance-left:0;mso-wrap-distance-right:0" id="docshape9" coordorigin="1440,125" coordsize="9360,0" path="m1440,125l10800,125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40"/>
      </w:pPr>
    </w:p>
    <w:p>
      <w:pPr>
        <w:pStyle w:val="Title"/>
      </w:pPr>
      <w:r>
        <w:rPr/>
        <w:t>Auxiliar</w:t>
      </w:r>
      <w:r>
        <w:rPr>
          <w:spacing w:val="-10"/>
        </w:rPr>
        <w:t> 8</w:t>
      </w:r>
    </w:p>
    <w:p>
      <w:pPr>
        <w:pStyle w:val="BodyText"/>
        <w:spacing w:before="81"/>
        <w:ind w:right="74"/>
        <w:jc w:val="center"/>
      </w:pPr>
      <w:r>
        <w:rPr>
          <w:spacing w:val="-2"/>
        </w:rPr>
        <w:t>Factores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riesgo</w:t>
      </w:r>
      <w:r>
        <w:rPr>
          <w:spacing w:val="-7"/>
        </w:rPr>
        <w:t> </w:t>
      </w:r>
      <w:r>
        <w:rPr>
          <w:spacing w:val="-2"/>
        </w:rPr>
        <w:t>estáticos</w:t>
      </w:r>
      <w:r>
        <w:rPr>
          <w:spacing w:val="-6"/>
        </w:rPr>
        <w:t> </w:t>
      </w:r>
      <w:r>
        <w:rPr>
          <w:spacing w:val="-2"/>
        </w:rPr>
        <w:t>y</w:t>
      </w:r>
      <w:r>
        <w:rPr>
          <w:spacing w:val="-6"/>
        </w:rPr>
        <w:t> </w:t>
      </w:r>
      <w:r>
        <w:rPr>
          <w:spacing w:val="-2"/>
        </w:rPr>
        <w:t>variables</w:t>
      </w:r>
    </w:p>
    <w:p>
      <w:pPr>
        <w:pStyle w:val="BodyText"/>
        <w:spacing w:before="10"/>
      </w:pPr>
    </w:p>
    <w:p>
      <w:pPr>
        <w:spacing w:before="0"/>
        <w:ind w:left="145" w:right="146" w:firstLine="0"/>
        <w:jc w:val="center"/>
        <w:rPr>
          <w:b/>
          <w:sz w:val="24"/>
        </w:rPr>
      </w:pPr>
      <w:r>
        <w:rPr>
          <w:b/>
          <w:spacing w:val="-8"/>
          <w:sz w:val="24"/>
        </w:rPr>
        <w:t>Profesor:</w:t>
      </w:r>
      <w:r>
        <w:rPr>
          <w:b/>
          <w:spacing w:val="2"/>
          <w:sz w:val="24"/>
        </w:rPr>
        <w:t> </w:t>
      </w:r>
      <w:r>
        <w:rPr>
          <w:b/>
          <w:spacing w:val="-8"/>
          <w:sz w:val="24"/>
        </w:rPr>
        <w:t>Rodrigo</w:t>
      </w:r>
      <w:r>
        <w:rPr>
          <w:b/>
          <w:spacing w:val="3"/>
          <w:sz w:val="24"/>
        </w:rPr>
        <w:t> </w:t>
      </w:r>
      <w:r>
        <w:rPr>
          <w:b/>
          <w:spacing w:val="-8"/>
          <w:sz w:val="24"/>
        </w:rPr>
        <w:t>Pascual</w:t>
      </w:r>
      <w:r>
        <w:rPr>
          <w:b/>
          <w:spacing w:val="2"/>
          <w:sz w:val="24"/>
        </w:rPr>
        <w:t> </w:t>
      </w:r>
      <w:r>
        <w:rPr>
          <w:b/>
          <w:spacing w:val="-8"/>
          <w:sz w:val="24"/>
        </w:rPr>
        <w:t>J.</w:t>
      </w:r>
    </w:p>
    <w:p>
      <w:pPr>
        <w:pStyle w:val="BodyText"/>
        <w:ind w:left="146" w:right="146"/>
        <w:jc w:val="center"/>
      </w:pPr>
      <w:r>
        <w:rPr>
          <w:spacing w:val="-2"/>
        </w:rPr>
        <w:t>Auxiliar:</w:t>
      </w:r>
      <w:r>
        <w:rPr>
          <w:spacing w:val="2"/>
        </w:rPr>
        <w:t> </w:t>
      </w:r>
      <w:r>
        <w:rPr>
          <w:spacing w:val="-2"/>
        </w:rPr>
        <w:t>Canek</w:t>
      </w:r>
      <w:r>
        <w:rPr>
          <w:spacing w:val="2"/>
        </w:rPr>
        <w:t> </w:t>
      </w:r>
      <w:r>
        <w:rPr>
          <w:spacing w:val="-2"/>
        </w:rPr>
        <w:t>Jackson</w:t>
      </w:r>
    </w:p>
    <w:p>
      <w:pPr>
        <w:pStyle w:val="BodyText"/>
        <w:ind w:left="145" w:right="146"/>
        <w:jc w:val="center"/>
      </w:pPr>
      <w:r>
        <w:rPr>
          <w:spacing w:val="-4"/>
        </w:rPr>
        <w:t>Ayudantes:</w:t>
      </w:r>
      <w:r>
        <w:rPr>
          <w:spacing w:val="-2"/>
        </w:rPr>
        <w:t> </w:t>
      </w:r>
      <w:r>
        <w:rPr>
          <w:spacing w:val="-4"/>
        </w:rPr>
        <w:t>Salvador</w:t>
      </w:r>
      <w:r>
        <w:rPr>
          <w:spacing w:val="-1"/>
        </w:rPr>
        <w:t> </w:t>
      </w:r>
      <w:r>
        <w:rPr>
          <w:spacing w:val="-4"/>
        </w:rPr>
        <w:t>Chávez,</w:t>
      </w:r>
      <w:r>
        <w:rPr>
          <w:spacing w:val="-1"/>
        </w:rPr>
        <w:t> </w:t>
      </w:r>
      <w:r>
        <w:rPr>
          <w:spacing w:val="-4"/>
        </w:rPr>
        <w:t>Christian</w:t>
      </w:r>
      <w:r>
        <w:rPr>
          <w:spacing w:val="-2"/>
        </w:rPr>
        <w:t> </w:t>
      </w:r>
      <w:r>
        <w:rPr>
          <w:spacing w:val="-4"/>
        </w:rPr>
        <w:t>Hontavilla,</w:t>
      </w:r>
      <w:r>
        <w:rPr>
          <w:spacing w:val="-1"/>
        </w:rPr>
        <w:t> </w:t>
      </w:r>
      <w:r>
        <w:rPr>
          <w:spacing w:val="-4"/>
        </w:rPr>
        <w:t>Consuelo</w:t>
      </w:r>
      <w:r>
        <w:rPr>
          <w:spacing w:val="-1"/>
        </w:rPr>
        <w:t> </w:t>
      </w:r>
      <w:r>
        <w:rPr>
          <w:spacing w:val="-4"/>
        </w:rPr>
        <w:t>Laurie,</w:t>
      </w:r>
      <w:r>
        <w:rPr>
          <w:spacing w:val="-2"/>
        </w:rPr>
        <w:t> </w:t>
      </w:r>
      <w:r>
        <w:rPr>
          <w:spacing w:val="-4"/>
        </w:rPr>
        <w:t>Simón</w:t>
      </w:r>
      <w:r>
        <w:rPr>
          <w:spacing w:val="-1"/>
        </w:rPr>
        <w:t> </w:t>
      </w:r>
      <w:r>
        <w:rPr>
          <w:spacing w:val="-4"/>
        </w:rPr>
        <w:t>Orellana</w:t>
      </w:r>
    </w:p>
    <w:p>
      <w:pPr>
        <w:pStyle w:val="BodyText"/>
      </w:pPr>
    </w:p>
    <w:p>
      <w:pPr>
        <w:pStyle w:val="BodyText"/>
        <w:spacing w:before="256"/>
      </w:pPr>
    </w:p>
    <w:p>
      <w:pPr>
        <w:pStyle w:val="Heading1"/>
        <w:spacing w:before="1"/>
      </w:pPr>
      <w:bookmarkStart w:name="P1: Múltiples factores de riesgo estátic" w:id="1"/>
      <w:bookmarkEnd w:id="1"/>
      <w:r>
        <w:rPr>
          <w:b w:val="0"/>
        </w:rPr>
      </w:r>
      <w:r>
        <w:rPr>
          <w:spacing w:val="-4"/>
        </w:rPr>
        <w:t>P1:</w:t>
      </w:r>
      <w:r>
        <w:rPr/>
        <w:t> </w:t>
      </w:r>
      <w:r>
        <w:rPr>
          <w:spacing w:val="-4"/>
        </w:rPr>
        <w:t>Múltiples</w:t>
      </w:r>
      <w:r>
        <w:rPr/>
        <w:t> </w:t>
      </w:r>
      <w:r>
        <w:rPr>
          <w:spacing w:val="-4"/>
        </w:rPr>
        <w:t>factores</w:t>
      </w:r>
      <w:r>
        <w:rPr/>
        <w:t> </w:t>
      </w:r>
      <w:r>
        <w:rPr>
          <w:spacing w:val="-4"/>
        </w:rPr>
        <w:t>de</w:t>
      </w:r>
      <w:r>
        <w:rPr/>
        <w:t> </w:t>
      </w:r>
      <w:r>
        <w:rPr>
          <w:spacing w:val="-4"/>
        </w:rPr>
        <w:t>riesgo</w:t>
      </w:r>
      <w:r>
        <w:rPr/>
        <w:t> </w:t>
      </w:r>
      <w:r>
        <w:rPr>
          <w:spacing w:val="-4"/>
        </w:rPr>
        <w:t>estáticos,</w:t>
      </w:r>
      <w:r>
        <w:rPr/>
        <w:t> </w:t>
      </w:r>
      <w:r>
        <w:rPr>
          <w:spacing w:val="-5"/>
        </w:rPr>
        <w:t>PHM</w:t>
      </w:r>
    </w:p>
    <w:p>
      <w:pPr>
        <w:pStyle w:val="BodyText"/>
        <w:spacing w:line="259" w:lineRule="auto" w:before="186"/>
        <w:ind w:left="360" w:firstLine="298"/>
      </w:pPr>
      <w:r>
        <w:rPr>
          <w:spacing w:val="-4"/>
        </w:rPr>
        <w:t>Modele la confiabilidad de unos injertos de fresa que fallaron bajo ciertas condiciones de </w:t>
      </w:r>
      <w:r>
        <w:rPr>
          <w:spacing w:val="-2"/>
        </w:rPr>
        <w:t>operación:</w:t>
      </w:r>
    </w:p>
    <w:p>
      <w:pPr>
        <w:spacing w:before="242"/>
        <w:ind w:left="146" w:right="146"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5"/>
          <w:sz w:val="22"/>
        </w:rPr>
        <w:t>Tabla</w:t>
      </w:r>
      <w:r>
        <w:rPr>
          <w:rFonts w:ascii="Times New Roman" w:hAnsi="Times New Roman"/>
          <w:spacing w:val="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1:</w:t>
      </w:r>
      <w:r>
        <w:rPr>
          <w:rFonts w:ascii="Times New Roman" w:hAnsi="Times New Roman"/>
          <w:spacing w:val="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Condiciones</w:t>
      </w:r>
      <w:r>
        <w:rPr>
          <w:rFonts w:ascii="Times New Roman" w:hAnsi="Times New Roman"/>
          <w:spacing w:val="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</w:t>
      </w:r>
      <w:r>
        <w:rPr>
          <w:rFonts w:ascii="Times New Roman" w:hAnsi="Times New Roman"/>
          <w:spacing w:val="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operación</w:t>
      </w:r>
      <w:r>
        <w:rPr>
          <w:rFonts w:ascii="Times New Roman" w:hAnsi="Times New Roman"/>
          <w:spacing w:val="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</w:t>
      </w:r>
      <w:r>
        <w:rPr>
          <w:rFonts w:ascii="Times New Roman" w:hAnsi="Times New Roman"/>
          <w:spacing w:val="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los</w:t>
      </w:r>
      <w:r>
        <w:rPr>
          <w:rFonts w:ascii="Times New Roman" w:hAnsi="Times New Roman"/>
          <w:spacing w:val="8"/>
          <w:w w:val="105"/>
          <w:sz w:val="22"/>
        </w:rPr>
        <w:t> </w:t>
      </w:r>
      <w:r>
        <w:rPr>
          <w:rFonts w:ascii="Times New Roman" w:hAnsi="Times New Roman"/>
          <w:spacing w:val="-2"/>
          <w:w w:val="105"/>
          <w:sz w:val="22"/>
        </w:rPr>
        <w:t>injertos.</w:t>
      </w:r>
    </w:p>
    <w:p>
      <w:pPr>
        <w:pStyle w:val="BodyText"/>
        <w:spacing w:before="10"/>
        <w:rPr>
          <w:rFonts w:ascii="Times New Roman"/>
          <w:sz w:val="14"/>
        </w:rPr>
      </w:pPr>
    </w:p>
    <w:tbl>
      <w:tblPr>
        <w:tblW w:w="0" w:type="auto"/>
        <w:jc w:val="left"/>
        <w:tblInd w:w="1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1"/>
        <w:gridCol w:w="1203"/>
        <w:gridCol w:w="1604"/>
        <w:gridCol w:w="1436"/>
        <w:gridCol w:w="927"/>
      </w:tblGrid>
      <w:tr>
        <w:trPr>
          <w:trHeight w:val="499" w:hRule="atLeast"/>
        </w:trPr>
        <w:tc>
          <w:tcPr>
            <w:tcW w:w="1211" w:type="dxa"/>
            <w:shd w:val="clear" w:color="auto" w:fill="FFA54C"/>
          </w:tcPr>
          <w:p>
            <w:pPr>
              <w:pStyle w:val="TableParagraph"/>
              <w:spacing w:before="181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  <w:r>
              <w:rPr>
                <w:b/>
                <w:spacing w:val="3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(min)</w:t>
            </w:r>
          </w:p>
        </w:tc>
        <w:tc>
          <w:tcPr>
            <w:tcW w:w="1203" w:type="dxa"/>
            <w:shd w:val="clear" w:color="auto" w:fill="FFA54C"/>
          </w:tcPr>
          <w:p>
            <w:pPr>
              <w:pStyle w:val="TableParagraph"/>
              <w:spacing w:before="121"/>
              <w:ind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Dureza</w:t>
            </w:r>
          </w:p>
        </w:tc>
        <w:tc>
          <w:tcPr>
            <w:tcW w:w="1604" w:type="dxa"/>
            <w:shd w:val="clear" w:color="auto" w:fill="FFA54C"/>
          </w:tcPr>
          <w:p>
            <w:pPr>
              <w:pStyle w:val="TableParagraph"/>
              <w:spacing w:line="198" w:lineRule="exact" w:before="0"/>
              <w:ind w:right="1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v</w:t>
            </w:r>
          </w:p>
          <w:p>
            <w:pPr>
              <w:pStyle w:val="TableParagraph"/>
              <w:spacing w:line="256" w:lineRule="exact" w:before="0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(pies/min)</w:t>
            </w:r>
          </w:p>
        </w:tc>
        <w:tc>
          <w:tcPr>
            <w:tcW w:w="1436" w:type="dxa"/>
            <w:shd w:val="clear" w:color="auto" w:fill="FFA54C"/>
          </w:tcPr>
          <w:p>
            <w:pPr>
              <w:pStyle w:val="TableParagraph"/>
              <w:spacing w:line="198" w:lineRule="exact" w:before="0"/>
              <w:ind w:right="22"/>
              <w:rPr>
                <w:b/>
                <w:sz w:val="24"/>
              </w:rPr>
            </w:pPr>
            <w:r>
              <w:rPr>
                <w:b/>
                <w:spacing w:val="-10"/>
                <w:w w:val="95"/>
                <w:sz w:val="24"/>
              </w:rPr>
              <w:t>f</w:t>
            </w:r>
          </w:p>
          <w:p>
            <w:pPr>
              <w:pStyle w:val="TableParagraph"/>
              <w:spacing w:line="256" w:lineRule="exact" w:before="0"/>
              <w:ind w:left="21"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(plg/rev)</w:t>
            </w:r>
          </w:p>
        </w:tc>
        <w:tc>
          <w:tcPr>
            <w:tcW w:w="927" w:type="dxa"/>
            <w:shd w:val="clear" w:color="auto" w:fill="FFA54C"/>
          </w:tcPr>
          <w:p>
            <w:pPr>
              <w:pStyle w:val="TableParagraph"/>
              <w:spacing w:line="198" w:lineRule="exact" w:before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  <w:p>
            <w:pPr>
              <w:pStyle w:val="TableParagraph"/>
              <w:spacing w:line="256" w:lineRule="exact"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(plg)</w:t>
            </w:r>
          </w:p>
        </w:tc>
      </w:tr>
      <w:tr>
        <w:trPr>
          <w:trHeight w:val="327" w:hRule="atLeast"/>
        </w:trPr>
        <w:tc>
          <w:tcPr>
            <w:tcW w:w="12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340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4</w:t>
            </w:r>
          </w:p>
        </w:tc>
        <w:tc>
          <w:tcPr>
            <w:tcW w:w="16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36" w:type="dxa"/>
          </w:tcPr>
          <w:p>
            <w:pPr>
              <w:pStyle w:val="TableParagraph"/>
              <w:ind w:left="22" w:right="14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0,02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  <w:tr>
        <w:trPr>
          <w:trHeight w:val="328" w:hRule="atLeast"/>
        </w:trPr>
        <w:tc>
          <w:tcPr>
            <w:tcW w:w="12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365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4</w:t>
            </w:r>
          </w:p>
        </w:tc>
        <w:tc>
          <w:tcPr>
            <w:tcW w:w="16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36" w:type="dxa"/>
          </w:tcPr>
          <w:p>
            <w:pPr>
              <w:pStyle w:val="TableParagraph"/>
              <w:ind w:left="22" w:right="14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0,02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  <w:tr>
        <w:trPr>
          <w:trHeight w:val="327" w:hRule="atLeast"/>
        </w:trPr>
        <w:tc>
          <w:tcPr>
            <w:tcW w:w="1211" w:type="dxa"/>
          </w:tcPr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spacing w:val="-5"/>
                <w:sz w:val="24"/>
              </w:rPr>
              <w:t>752</w:t>
            </w:r>
          </w:p>
        </w:tc>
        <w:tc>
          <w:tcPr>
            <w:tcW w:w="1203" w:type="dxa"/>
          </w:tcPr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04" w:type="dxa"/>
          </w:tcPr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36" w:type="dxa"/>
          </w:tcPr>
          <w:p>
            <w:pPr>
              <w:pStyle w:val="TableParagraph"/>
              <w:spacing w:before="9"/>
              <w:ind w:left="22" w:right="14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0,02</w:t>
            </w:r>
          </w:p>
        </w:tc>
        <w:tc>
          <w:tcPr>
            <w:tcW w:w="927" w:type="dxa"/>
          </w:tcPr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  <w:tr>
        <w:trPr>
          <w:trHeight w:val="327" w:hRule="atLeast"/>
        </w:trPr>
        <w:tc>
          <w:tcPr>
            <w:tcW w:w="12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821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36" w:type="dxa"/>
          </w:tcPr>
          <w:p>
            <w:pPr>
              <w:pStyle w:val="TableParagraph"/>
              <w:ind w:left="22" w:right="14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0,02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  <w:tr>
        <w:trPr>
          <w:trHeight w:val="327" w:hRule="atLeast"/>
        </w:trPr>
        <w:tc>
          <w:tcPr>
            <w:tcW w:w="12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1525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4</w:t>
            </w:r>
          </w:p>
        </w:tc>
        <w:tc>
          <w:tcPr>
            <w:tcW w:w="1604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8</w:t>
            </w:r>
          </w:p>
        </w:tc>
        <w:tc>
          <w:tcPr>
            <w:tcW w:w="1436" w:type="dxa"/>
          </w:tcPr>
          <w:p>
            <w:pPr>
              <w:pStyle w:val="TableParagraph"/>
              <w:ind w:left="22" w:right="14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0,02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  <w:tr>
        <w:trPr>
          <w:trHeight w:val="327" w:hRule="atLeast"/>
        </w:trPr>
        <w:tc>
          <w:tcPr>
            <w:tcW w:w="12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1810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4</w:t>
            </w:r>
          </w:p>
        </w:tc>
        <w:tc>
          <w:tcPr>
            <w:tcW w:w="1604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8</w:t>
            </w:r>
          </w:p>
        </w:tc>
        <w:tc>
          <w:tcPr>
            <w:tcW w:w="1436" w:type="dxa"/>
          </w:tcPr>
          <w:p>
            <w:pPr>
              <w:pStyle w:val="TableParagraph"/>
              <w:ind w:left="22" w:right="14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0,02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  <w:tr>
        <w:trPr>
          <w:trHeight w:val="327" w:hRule="atLeast"/>
        </w:trPr>
        <w:tc>
          <w:tcPr>
            <w:tcW w:w="12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324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4</w:t>
            </w:r>
          </w:p>
        </w:tc>
        <w:tc>
          <w:tcPr>
            <w:tcW w:w="1604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8</w:t>
            </w:r>
          </w:p>
        </w:tc>
        <w:tc>
          <w:tcPr>
            <w:tcW w:w="1436" w:type="dxa"/>
          </w:tcPr>
          <w:p>
            <w:pPr>
              <w:pStyle w:val="TableParagraph"/>
              <w:ind w:left="22" w:right="14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0,02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0,2</w:t>
            </w:r>
          </w:p>
        </w:tc>
      </w:tr>
      <w:tr>
        <w:trPr>
          <w:trHeight w:val="327" w:hRule="atLeast"/>
        </w:trPr>
        <w:tc>
          <w:tcPr>
            <w:tcW w:w="12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392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4</w:t>
            </w:r>
          </w:p>
        </w:tc>
        <w:tc>
          <w:tcPr>
            <w:tcW w:w="1604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8</w:t>
            </w:r>
          </w:p>
        </w:tc>
        <w:tc>
          <w:tcPr>
            <w:tcW w:w="1436" w:type="dxa"/>
          </w:tcPr>
          <w:p>
            <w:pPr>
              <w:pStyle w:val="TableParagraph"/>
              <w:ind w:left="22" w:right="14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0,02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0,2</w:t>
            </w:r>
          </w:p>
        </w:tc>
      </w:tr>
      <w:tr>
        <w:trPr>
          <w:trHeight w:val="327" w:hRule="atLeast"/>
        </w:trPr>
        <w:tc>
          <w:tcPr>
            <w:tcW w:w="1211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58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4</w:t>
            </w:r>
          </w:p>
        </w:tc>
        <w:tc>
          <w:tcPr>
            <w:tcW w:w="1604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8</w:t>
            </w:r>
          </w:p>
        </w:tc>
        <w:tc>
          <w:tcPr>
            <w:tcW w:w="1436" w:type="dxa"/>
          </w:tcPr>
          <w:p>
            <w:pPr>
              <w:pStyle w:val="TableParagraph"/>
              <w:ind w:left="22" w:right="14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0,04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  <w:tr>
        <w:trPr>
          <w:trHeight w:val="328" w:hRule="atLeast"/>
        </w:trPr>
        <w:tc>
          <w:tcPr>
            <w:tcW w:w="1211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4</w:t>
            </w:r>
          </w:p>
        </w:tc>
        <w:tc>
          <w:tcPr>
            <w:tcW w:w="1604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8</w:t>
            </w:r>
          </w:p>
        </w:tc>
        <w:tc>
          <w:tcPr>
            <w:tcW w:w="1436" w:type="dxa"/>
          </w:tcPr>
          <w:p>
            <w:pPr>
              <w:pStyle w:val="TableParagraph"/>
              <w:ind w:left="22" w:right="14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0,04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  <w:tr>
        <w:trPr>
          <w:trHeight w:val="327" w:hRule="atLeast"/>
        </w:trPr>
        <w:tc>
          <w:tcPr>
            <w:tcW w:w="1211" w:type="dxa"/>
          </w:tcPr>
          <w:p>
            <w:pPr>
              <w:pStyle w:val="TableParagraph"/>
              <w:spacing w:before="9"/>
              <w:ind w:right="1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34</w:t>
            </w:r>
          </w:p>
        </w:tc>
        <w:tc>
          <w:tcPr>
            <w:tcW w:w="1203" w:type="dxa"/>
          </w:tcPr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04" w:type="dxa"/>
          </w:tcPr>
          <w:p>
            <w:pPr>
              <w:pStyle w:val="TableParagraph"/>
              <w:spacing w:before="9"/>
              <w:ind w:right="1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8</w:t>
            </w:r>
          </w:p>
        </w:tc>
        <w:tc>
          <w:tcPr>
            <w:tcW w:w="1436" w:type="dxa"/>
          </w:tcPr>
          <w:p>
            <w:pPr>
              <w:pStyle w:val="TableParagraph"/>
              <w:spacing w:before="9"/>
              <w:ind w:left="22" w:right="14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0,04</w:t>
            </w:r>
          </w:p>
        </w:tc>
        <w:tc>
          <w:tcPr>
            <w:tcW w:w="927" w:type="dxa"/>
          </w:tcPr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0,2</w:t>
            </w:r>
          </w:p>
        </w:tc>
      </w:tr>
      <w:tr>
        <w:trPr>
          <w:trHeight w:val="328" w:hRule="atLeast"/>
        </w:trPr>
        <w:tc>
          <w:tcPr>
            <w:tcW w:w="1211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04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8</w:t>
            </w:r>
          </w:p>
        </w:tc>
        <w:tc>
          <w:tcPr>
            <w:tcW w:w="1436" w:type="dxa"/>
          </w:tcPr>
          <w:p>
            <w:pPr>
              <w:pStyle w:val="TableParagraph"/>
              <w:ind w:left="22" w:right="14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0,04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0,2</w:t>
            </w:r>
          </w:p>
        </w:tc>
      </w:tr>
    </w:tbl>
    <w:p>
      <w:pPr>
        <w:pStyle w:val="BodyText"/>
        <w:spacing w:before="8"/>
        <w:rPr>
          <w:rFonts w:ascii="Times New Roman"/>
          <w:sz w:val="17"/>
        </w:rPr>
      </w:pPr>
    </w:p>
    <w:p>
      <w:pPr>
        <w:pStyle w:val="BodyText"/>
        <w:spacing w:after="0"/>
        <w:rPr>
          <w:rFonts w:ascii="Times New Roman"/>
          <w:sz w:val="17"/>
        </w:rPr>
        <w:sectPr>
          <w:footerReference w:type="default" r:id="rId5"/>
          <w:type w:val="continuous"/>
          <w:pgSz w:w="12240" w:h="15840"/>
          <w:pgMar w:header="0" w:footer="932" w:top="540" w:bottom="1120" w:left="1080" w:right="1080"/>
          <w:pgNumType w:start="1"/>
        </w:sectPr>
      </w:pPr>
    </w:p>
    <w:p>
      <w:pPr>
        <w:pStyle w:val="BodyText"/>
        <w:spacing w:before="149"/>
        <w:ind w:left="658"/>
      </w:pPr>
      <w:r>
        <w:rPr>
          <w:spacing w:val="-4"/>
        </w:rPr>
        <w:t>Utilice</w:t>
      </w:r>
      <w:r>
        <w:rPr>
          <w:spacing w:val="2"/>
        </w:rPr>
        <w:t> </w:t>
      </w:r>
      <w:r>
        <w:rPr>
          <w:spacing w:val="-4"/>
        </w:rPr>
        <w:t>el</w:t>
      </w:r>
      <w:r>
        <w:rPr>
          <w:spacing w:val="3"/>
        </w:rPr>
        <w:t> </w:t>
      </w:r>
      <w:r>
        <w:rPr>
          <w:spacing w:val="-4"/>
        </w:rPr>
        <w:t>siguiente</w:t>
      </w:r>
      <w:r>
        <w:rPr>
          <w:spacing w:val="3"/>
        </w:rPr>
        <w:t> </w:t>
      </w:r>
      <w:r>
        <w:rPr>
          <w:spacing w:val="-11"/>
        </w:rPr>
        <w:t>modelo: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235"/>
      </w:pPr>
    </w:p>
    <w:p>
      <w:pPr>
        <w:spacing w:before="0"/>
        <w:ind w:left="258" w:right="0" w:firstLine="0"/>
        <w:jc w:val="left"/>
        <w:rPr>
          <w:i/>
          <w:sz w:val="24"/>
        </w:rPr>
      </w:pPr>
      <w:r>
        <w:rPr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4258817</wp:posOffset>
                </wp:positionH>
                <wp:positionV relativeFrom="paragraph">
                  <wp:posOffset>107140</wp:posOffset>
                </wp:positionV>
                <wp:extent cx="44894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48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0">
                              <a:moveTo>
                                <a:pt x="0" y="0"/>
                              </a:moveTo>
                              <a:lnTo>
                                <a:pt x="448564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335.339996pt,8.436298pt" to="370.659996pt,8.436298pt" stroked="true" strokeweight=".4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 w:hAnsi="Calibri"/>
          <w:i/>
          <w:w w:val="110"/>
          <w:sz w:val="24"/>
        </w:rPr>
        <w:t>η</w:t>
      </w:r>
      <w:r>
        <w:rPr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B,</w:t>
      </w:r>
      <w:r>
        <w:rPr>
          <w:rFonts w:ascii="Calibri" w:hAnsi="Calibri"/>
          <w:i/>
          <w:spacing w:val="-18"/>
          <w:w w:val="110"/>
          <w:sz w:val="24"/>
        </w:rPr>
        <w:t> </w:t>
      </w:r>
      <w:r>
        <w:rPr>
          <w:rFonts w:ascii="Calibri" w:hAnsi="Calibri"/>
          <w:i/>
          <w:w w:val="110"/>
          <w:sz w:val="24"/>
        </w:rPr>
        <w:t>v,</w:t>
      </w:r>
      <w:r>
        <w:rPr>
          <w:rFonts w:ascii="Calibri" w:hAnsi="Calibri"/>
          <w:i/>
          <w:spacing w:val="-18"/>
          <w:w w:val="110"/>
          <w:sz w:val="24"/>
        </w:rPr>
        <w:t> </w:t>
      </w:r>
      <w:r>
        <w:rPr>
          <w:rFonts w:ascii="Calibri" w:hAnsi="Calibri"/>
          <w:i/>
          <w:w w:val="110"/>
          <w:sz w:val="24"/>
        </w:rPr>
        <w:t>f,</w:t>
      </w:r>
      <w:r>
        <w:rPr>
          <w:rFonts w:ascii="Calibri" w:hAnsi="Calibri"/>
          <w:i/>
          <w:spacing w:val="-18"/>
          <w:w w:val="110"/>
          <w:sz w:val="24"/>
        </w:rPr>
        <w:t> </w:t>
      </w:r>
      <w:r>
        <w:rPr>
          <w:rFonts w:ascii="Calibri" w:hAnsi="Calibri"/>
          <w:i/>
          <w:w w:val="110"/>
          <w:sz w:val="24"/>
        </w:rPr>
        <w:t>d</w:t>
      </w:r>
      <w:r>
        <w:rPr>
          <w:w w:val="110"/>
          <w:sz w:val="24"/>
        </w:rPr>
        <w:t>)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=</w:t>
      </w:r>
      <w:r>
        <w:rPr>
          <w:spacing w:val="7"/>
          <w:w w:val="110"/>
          <w:sz w:val="24"/>
        </w:rPr>
        <w:t> </w:t>
      </w:r>
      <w:r>
        <w:rPr>
          <w:rFonts w:ascii="Calibri" w:hAnsi="Calibri"/>
          <w:i/>
          <w:w w:val="110"/>
          <w:sz w:val="24"/>
        </w:rPr>
        <w:t>η</w:t>
      </w:r>
      <w:r>
        <w:rPr>
          <w:rFonts w:ascii="Trebuchet MS" w:hAnsi="Trebuchet MS"/>
          <w:w w:val="110"/>
          <w:sz w:val="24"/>
          <w:vertAlign w:val="subscript"/>
        </w:rPr>
        <w:t>0</w:t>
      </w:r>
      <w:r>
        <w:rPr>
          <w:rFonts w:ascii="Trebuchet MS" w:hAnsi="Trebuchet MS"/>
          <w:spacing w:val="-13"/>
          <w:w w:val="110"/>
          <w:sz w:val="24"/>
          <w:vertAlign w:val="baseline"/>
        </w:rPr>
        <w:t> </w:t>
      </w:r>
      <w:r>
        <w:rPr>
          <w:i/>
          <w:spacing w:val="-10"/>
          <w:w w:val="110"/>
          <w:sz w:val="24"/>
          <w:vertAlign w:val="baseline"/>
        </w:rPr>
        <w:t>·</w:t>
      </w:r>
    </w:p>
    <w:p>
      <w:pPr>
        <w:spacing w:line="240" w:lineRule="auto" w:before="0"/>
        <w:rPr>
          <w:i/>
          <w:sz w:val="16"/>
        </w:rPr>
      </w:pPr>
      <w:r>
        <w:rPr/>
        <w:br w:type="column"/>
      </w:r>
      <w:r>
        <w:rPr>
          <w:i/>
          <w:sz w:val="16"/>
        </w:rPr>
      </w:r>
    </w:p>
    <w:p>
      <w:pPr>
        <w:pStyle w:val="BodyText"/>
        <w:rPr>
          <w:i/>
          <w:sz w:val="16"/>
        </w:rPr>
      </w:pPr>
    </w:p>
    <w:p>
      <w:pPr>
        <w:pStyle w:val="BodyText"/>
        <w:spacing w:before="54"/>
        <w:rPr>
          <w:i/>
          <w:sz w:val="16"/>
        </w:rPr>
      </w:pPr>
    </w:p>
    <w:p>
      <w:pPr>
        <w:spacing w:line="264" w:lineRule="auto" w:before="0"/>
        <w:ind w:left="37" w:right="3764" w:firstLine="178"/>
        <w:jc w:val="left"/>
        <w:rPr>
          <w:rFonts w:ascii="Verdana" w:hAnsi="Verdana"/>
          <w:i/>
          <w:sz w:val="16"/>
        </w:rPr>
      </w:pPr>
      <w:r>
        <w:rPr>
          <w:rFonts w:ascii="Calibri" w:hAnsi="Calibri"/>
          <w:i/>
          <w:spacing w:val="-6"/>
          <w:w w:val="110"/>
          <w:position w:val="-8"/>
          <w:sz w:val="24"/>
        </w:rPr>
        <w:t>B</w:t>
      </w:r>
      <w:r>
        <w:rPr>
          <w:rFonts w:ascii="Verdana" w:hAnsi="Verdana"/>
          <w:i/>
          <w:spacing w:val="-6"/>
          <w:w w:val="110"/>
          <w:sz w:val="16"/>
        </w:rPr>
        <w:t>m </w:t>
      </w:r>
      <w:r>
        <w:rPr>
          <w:rFonts w:ascii="Calibri" w:hAnsi="Calibri"/>
          <w:i/>
          <w:spacing w:val="-2"/>
          <w:position w:val="-6"/>
          <w:sz w:val="24"/>
        </w:rPr>
        <w:t>v</w:t>
      </w:r>
      <w:r>
        <w:rPr>
          <w:rFonts w:ascii="Verdana" w:hAnsi="Verdana"/>
          <w:i/>
          <w:spacing w:val="-2"/>
          <w:sz w:val="16"/>
        </w:rPr>
        <w:t>α</w:t>
      </w:r>
      <w:r>
        <w:rPr>
          <w:rFonts w:ascii="Calibri" w:hAnsi="Calibri"/>
          <w:i/>
          <w:spacing w:val="-2"/>
          <w:position w:val="-6"/>
          <w:sz w:val="24"/>
        </w:rPr>
        <w:t>f</w:t>
      </w:r>
      <w:r>
        <w:rPr>
          <w:rFonts w:ascii="Verdana" w:hAnsi="Verdana"/>
          <w:i/>
          <w:spacing w:val="-2"/>
          <w:sz w:val="16"/>
        </w:rPr>
        <w:t>ρ</w:t>
      </w:r>
      <w:r>
        <w:rPr>
          <w:rFonts w:ascii="Calibri" w:hAnsi="Calibri"/>
          <w:i/>
          <w:spacing w:val="-2"/>
          <w:position w:val="-6"/>
          <w:sz w:val="24"/>
        </w:rPr>
        <w:t>d</w:t>
      </w:r>
      <w:r>
        <w:rPr>
          <w:rFonts w:ascii="Verdana" w:hAnsi="Verdana"/>
          <w:i/>
          <w:spacing w:val="-2"/>
          <w:sz w:val="16"/>
        </w:rPr>
        <w:t>γ</w:t>
      </w:r>
    </w:p>
    <w:p>
      <w:pPr>
        <w:spacing w:after="0" w:line="264" w:lineRule="auto"/>
        <w:jc w:val="left"/>
        <w:rPr>
          <w:rFonts w:ascii="Verdana" w:hAnsi="Verdana"/>
          <w:i/>
          <w:sz w:val="16"/>
        </w:rPr>
        <w:sectPr>
          <w:type w:val="continuous"/>
          <w:pgSz w:w="12240" w:h="15840"/>
          <w:pgMar w:header="0" w:footer="932" w:top="540" w:bottom="1120" w:left="1080" w:right="1080"/>
          <w:cols w:num="3" w:equalWidth="0">
            <w:col w:w="3425" w:space="40"/>
            <w:col w:w="2086" w:space="39"/>
            <w:col w:w="4490"/>
          </w:cols>
        </w:sectPr>
      </w:pPr>
    </w:p>
    <w:p>
      <w:pPr>
        <w:pStyle w:val="BodyText"/>
        <w:spacing w:line="259" w:lineRule="auto" w:before="62"/>
        <w:ind w:left="359" w:right="357" w:firstLine="298"/>
        <w:jc w:val="both"/>
      </w:pPr>
      <w:r>
        <w:rPr>
          <w:spacing w:val="-4"/>
        </w:rPr>
        <w:t>Considere una condición</w:t>
      </w:r>
      <w:r>
        <w:rPr>
          <w:spacing w:val="-5"/>
        </w:rPr>
        <w:t> </w:t>
      </w:r>
      <w:r>
        <w:rPr>
          <w:spacing w:val="-4"/>
        </w:rPr>
        <w:t>de operación promedio para</w:t>
      </w:r>
      <w:r>
        <w:rPr>
          <w:spacing w:val="-5"/>
        </w:rPr>
        <w:t> </w:t>
      </w:r>
      <w:r>
        <w:rPr>
          <w:spacing w:val="-4"/>
        </w:rPr>
        <w:t>las cuatro</w:t>
      </w:r>
      <w:r>
        <w:rPr>
          <w:spacing w:val="-5"/>
        </w:rPr>
        <w:t> </w:t>
      </w:r>
      <w:r>
        <w:rPr>
          <w:spacing w:val="-4"/>
        </w:rPr>
        <w:t>variables dentro</w:t>
      </w:r>
      <w:r>
        <w:rPr>
          <w:spacing w:val="-5"/>
        </w:rPr>
        <w:t> </w:t>
      </w:r>
      <w:r>
        <w:rPr>
          <w:spacing w:val="-4"/>
        </w:rPr>
        <w:t>del his- </w:t>
      </w:r>
      <w:r>
        <w:rPr/>
        <w:t>torial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fallas</w:t>
      </w:r>
      <w:r>
        <w:rPr>
          <w:spacing w:val="-13"/>
        </w:rPr>
        <w:t> </w:t>
      </w:r>
      <w:r>
        <w:rPr/>
        <w:t>con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fin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modelar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confiabilidad.</w:t>
      </w:r>
      <w:r>
        <w:rPr>
          <w:spacing w:val="-13"/>
        </w:rPr>
        <w:t> </w:t>
      </w:r>
      <w:r>
        <w:rPr/>
        <w:t>Luego,</w:t>
      </w:r>
      <w:r>
        <w:rPr>
          <w:spacing w:val="-13"/>
        </w:rPr>
        <w:t> </w:t>
      </w:r>
      <w:r>
        <w:rPr/>
        <w:t>obtenga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confiabilidad</w:t>
      </w:r>
      <w:r>
        <w:rPr>
          <w:spacing w:val="-13"/>
        </w:rPr>
        <w:t> </w:t>
      </w:r>
      <w:r>
        <w:rPr/>
        <w:t>dado que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injertos</w:t>
      </w:r>
      <w:r>
        <w:rPr>
          <w:spacing w:val="-11"/>
        </w:rPr>
        <w:t> </w:t>
      </w:r>
      <w:r>
        <w:rPr/>
        <w:t>ya</w:t>
      </w:r>
      <w:r>
        <w:rPr>
          <w:spacing w:val="-11"/>
        </w:rPr>
        <w:t> </w:t>
      </w:r>
      <w:r>
        <w:rPr/>
        <w:t>han</w:t>
      </w:r>
      <w:r>
        <w:rPr>
          <w:spacing w:val="-11"/>
        </w:rPr>
        <w:t> </w:t>
      </w:r>
      <w:r>
        <w:rPr/>
        <w:t>operado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200</w:t>
      </w:r>
      <w:r>
        <w:rPr>
          <w:spacing w:val="-11"/>
        </w:rPr>
        <w:t> </w:t>
      </w:r>
      <w:r>
        <w:rPr/>
        <w:t>minutos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condición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operación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definió </w:t>
      </w:r>
      <w:bookmarkStart w:name="P2: Factores de riesgo estáticos y varia" w:id="2"/>
      <w:bookmarkEnd w:id="2"/>
      <w:r>
        <w:rPr>
          <w:spacing w:val="-2"/>
        </w:rPr>
        <w:t>a</w:t>
      </w:r>
      <w:r>
        <w:rPr>
          <w:spacing w:val="-2"/>
        </w:rPr>
        <w:t>nteriormente.</w:t>
      </w:r>
    </w:p>
    <w:p>
      <w:pPr>
        <w:pStyle w:val="BodyText"/>
        <w:spacing w:after="0" w:line="259" w:lineRule="auto"/>
        <w:jc w:val="both"/>
        <w:sectPr>
          <w:type w:val="continuous"/>
          <w:pgSz w:w="12240" w:h="15840"/>
          <w:pgMar w:header="0" w:footer="932" w:top="540" w:bottom="1120" w:left="1080" w:right="1080"/>
        </w:sectPr>
      </w:pPr>
    </w:p>
    <w:p>
      <w:pPr>
        <w:pStyle w:val="Heading1"/>
      </w:pPr>
      <w:r>
        <w:rPr>
          <w:spacing w:val="-4"/>
        </w:rPr>
        <w:t>P2:</w:t>
      </w:r>
      <w:r>
        <w:rPr>
          <w:spacing w:val="3"/>
        </w:rPr>
        <w:t> </w:t>
      </w:r>
      <w:r>
        <w:rPr>
          <w:spacing w:val="-4"/>
        </w:rPr>
        <w:t>Factores</w:t>
      </w:r>
      <w:r>
        <w:rPr>
          <w:spacing w:val="3"/>
        </w:rPr>
        <w:t> </w:t>
      </w:r>
      <w:r>
        <w:rPr>
          <w:spacing w:val="-4"/>
        </w:rPr>
        <w:t>de</w:t>
      </w:r>
      <w:r>
        <w:rPr>
          <w:spacing w:val="3"/>
        </w:rPr>
        <w:t> </w:t>
      </w:r>
      <w:r>
        <w:rPr>
          <w:spacing w:val="-4"/>
        </w:rPr>
        <w:t>riesgo</w:t>
      </w:r>
      <w:r>
        <w:rPr>
          <w:spacing w:val="4"/>
        </w:rPr>
        <w:t> </w:t>
      </w:r>
      <w:r>
        <w:rPr>
          <w:spacing w:val="-4"/>
        </w:rPr>
        <w:t>estáticos</w:t>
      </w:r>
      <w:r>
        <w:rPr>
          <w:spacing w:val="3"/>
        </w:rPr>
        <w:t> </w:t>
      </w:r>
      <w:r>
        <w:rPr>
          <w:spacing w:val="-4"/>
        </w:rPr>
        <w:t>y</w:t>
      </w:r>
      <w:r>
        <w:rPr>
          <w:spacing w:val="4"/>
        </w:rPr>
        <w:t> </w:t>
      </w:r>
      <w:r>
        <w:rPr>
          <w:spacing w:val="-4"/>
        </w:rPr>
        <w:t>variables</w:t>
      </w:r>
    </w:p>
    <w:p>
      <w:pPr>
        <w:pStyle w:val="BodyText"/>
        <w:spacing w:line="247" w:lineRule="auto" w:before="199"/>
        <w:ind w:left="359" w:right="358" w:firstLine="298"/>
        <w:jc w:val="both"/>
      </w:pPr>
      <w:r>
        <w:rPr>
          <w:spacing w:val="-8"/>
        </w:rPr>
        <w:t>La</w:t>
      </w:r>
      <w:r>
        <w:rPr>
          <w:spacing w:val="-2"/>
        </w:rPr>
        <w:t> </w:t>
      </w:r>
      <w:r>
        <w:rPr>
          <w:spacing w:val="-8"/>
        </w:rPr>
        <w:t>tabla</w:t>
      </w:r>
      <w:r>
        <w:rPr>
          <w:spacing w:val="-2"/>
        </w:rPr>
        <w:t> </w:t>
      </w:r>
      <w:hyperlink w:history="true" w:anchor="_bookmark0">
        <w:r>
          <w:rPr>
            <w:spacing w:val="-8"/>
          </w:rPr>
          <w:t>2</w:t>
        </w:r>
      </w:hyperlink>
      <w:r>
        <w:rPr>
          <w:spacing w:val="-2"/>
        </w:rPr>
        <w:t> </w:t>
      </w:r>
      <w:r>
        <w:rPr>
          <w:spacing w:val="-8"/>
        </w:rPr>
        <w:t>muestra</w:t>
      </w:r>
      <w:r>
        <w:rPr>
          <w:spacing w:val="-2"/>
        </w:rPr>
        <w:t> </w:t>
      </w:r>
      <w:r>
        <w:rPr>
          <w:spacing w:val="-8"/>
        </w:rPr>
        <w:t>los</w:t>
      </w:r>
      <w:r>
        <w:rPr>
          <w:spacing w:val="-1"/>
        </w:rPr>
        <w:t> </w:t>
      </w:r>
      <w:r>
        <w:rPr>
          <w:spacing w:val="-8"/>
        </w:rPr>
        <w:t>resultados</w:t>
      </w:r>
      <w:r>
        <w:rPr>
          <w:spacing w:val="-1"/>
        </w:rPr>
        <w:t> </w:t>
      </w:r>
      <w:r>
        <w:rPr>
          <w:spacing w:val="-8"/>
        </w:rPr>
        <w:t>de</w:t>
      </w:r>
      <w:r>
        <w:rPr>
          <w:spacing w:val="-2"/>
        </w:rPr>
        <w:t> </w:t>
      </w:r>
      <w:r>
        <w:rPr>
          <w:spacing w:val="-8"/>
        </w:rPr>
        <w:t>un</w:t>
      </w:r>
      <w:r>
        <w:rPr>
          <w:spacing w:val="-2"/>
        </w:rPr>
        <w:t> </w:t>
      </w:r>
      <w:r>
        <w:rPr>
          <w:spacing w:val="-8"/>
        </w:rPr>
        <w:t>ensayo</w:t>
      </w:r>
      <w:r>
        <w:rPr>
          <w:spacing w:val="-2"/>
        </w:rPr>
        <w:t> </w:t>
      </w:r>
      <w:r>
        <w:rPr>
          <w:spacing w:val="-8"/>
        </w:rPr>
        <w:t>de</w:t>
      </w:r>
      <w:r>
        <w:rPr>
          <w:spacing w:val="-1"/>
        </w:rPr>
        <w:t> </w:t>
      </w:r>
      <w:r>
        <w:rPr>
          <w:spacing w:val="-8"/>
        </w:rPr>
        <w:t>fatiga</w:t>
      </w:r>
      <w:r>
        <w:rPr>
          <w:spacing w:val="-2"/>
        </w:rPr>
        <w:t> </w:t>
      </w:r>
      <w:r>
        <w:rPr>
          <w:spacing w:val="-8"/>
        </w:rPr>
        <w:t>sobre</w:t>
      </w:r>
      <w:r>
        <w:rPr>
          <w:spacing w:val="-2"/>
        </w:rPr>
        <w:t> </w:t>
      </w:r>
      <w:r>
        <w:rPr>
          <w:spacing w:val="-8"/>
        </w:rPr>
        <w:t>especímenes</w:t>
      </w:r>
      <w:r>
        <w:rPr>
          <w:spacing w:val="-1"/>
        </w:rPr>
        <w:t> </w:t>
      </w:r>
      <w:r>
        <w:rPr>
          <w:spacing w:val="-8"/>
        </w:rPr>
        <w:t>de</w:t>
      </w:r>
      <w:r>
        <w:rPr>
          <w:spacing w:val="-1"/>
        </w:rPr>
        <w:t> </w:t>
      </w:r>
      <w:r>
        <w:rPr>
          <w:spacing w:val="-8"/>
        </w:rPr>
        <w:t>una</w:t>
      </w:r>
      <w:r>
        <w:rPr>
          <w:spacing w:val="-2"/>
        </w:rPr>
        <w:t> </w:t>
      </w:r>
      <w:r>
        <w:rPr>
          <w:spacing w:val="-8"/>
        </w:rPr>
        <w:t>aleación </w:t>
      </w:r>
      <w:r>
        <w:rPr/>
        <w:t>de</w:t>
      </w:r>
      <w:r>
        <w:rPr>
          <w:spacing w:val="-4"/>
        </w:rPr>
        <w:t> </w:t>
      </w:r>
      <w:r>
        <w:rPr/>
        <w:t>níquel.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desea</w:t>
      </w:r>
      <w:r>
        <w:rPr>
          <w:spacing w:val="-4"/>
        </w:rPr>
        <w:t> </w:t>
      </w:r>
      <w:r>
        <w:rPr/>
        <w:t>estimar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esfuerzo</w:t>
      </w:r>
      <w:r>
        <w:rPr>
          <w:spacing w:val="-4"/>
        </w:rPr>
        <w:t> </w:t>
      </w:r>
      <w:r>
        <w:rPr/>
        <w:t>límite</w:t>
      </w:r>
      <w:r>
        <w:rPr>
          <w:spacing w:val="-3"/>
        </w:rPr>
        <w:t> </w:t>
      </w:r>
      <w:r>
        <w:rPr>
          <w:rFonts w:ascii="Calibri" w:hAnsi="Calibri"/>
          <w:i/>
        </w:rPr>
        <w:t>x</w:t>
      </w:r>
      <w:r>
        <w:rPr>
          <w:rFonts w:ascii="Trebuchet MS" w:hAnsi="Trebuchet MS"/>
          <w:vertAlign w:val="subscript"/>
        </w:rPr>
        <w:t>0</w:t>
      </w:r>
      <w:r>
        <w:rPr>
          <w:rFonts w:ascii="Trebuchet MS" w:hAnsi="Trebuchet MS"/>
          <w:spacing w:val="-12"/>
          <w:vertAlign w:val="baseline"/>
        </w:rPr>
        <w:t> </w:t>
      </w:r>
      <w:r>
        <w:rPr>
          <w:vertAlign w:val="baseline"/>
        </w:rPr>
        <w:t>debajo</w:t>
      </w:r>
      <w:r>
        <w:rPr>
          <w:spacing w:val="-4"/>
          <w:vertAlign w:val="baseline"/>
        </w:rPr>
        <w:t> </w:t>
      </w:r>
      <w:r>
        <w:rPr>
          <w:vertAlign w:val="baseline"/>
        </w:rPr>
        <w:t>del</w:t>
      </w:r>
      <w:r>
        <w:rPr>
          <w:spacing w:val="-4"/>
          <w:vertAlign w:val="baseline"/>
        </w:rPr>
        <w:t> </w:t>
      </w:r>
      <w:r>
        <w:rPr>
          <w:vertAlign w:val="baseline"/>
        </w:rPr>
        <w:t>cual</w:t>
      </w:r>
      <w:r>
        <w:rPr>
          <w:spacing w:val="-4"/>
          <w:vertAlign w:val="baseline"/>
        </w:rPr>
        <w:t> </w:t>
      </w:r>
      <w:r>
        <w:rPr>
          <w:vertAlign w:val="baseline"/>
        </w:rPr>
        <w:t>no</w:t>
      </w:r>
      <w:r>
        <w:rPr>
          <w:spacing w:val="-4"/>
          <w:vertAlign w:val="baseline"/>
        </w:rPr>
        <w:t> </w:t>
      </w:r>
      <w:r>
        <w:rPr>
          <w:vertAlign w:val="baseline"/>
        </w:rPr>
        <w:t>ocurre</w:t>
      </w:r>
      <w:r>
        <w:rPr>
          <w:spacing w:val="-4"/>
          <w:vertAlign w:val="baseline"/>
        </w:rPr>
        <w:t> </w:t>
      </w:r>
      <w:r>
        <w:rPr>
          <w:vertAlign w:val="baseline"/>
        </w:rPr>
        <w:t>el</w:t>
      </w:r>
      <w:r>
        <w:rPr>
          <w:spacing w:val="-4"/>
          <w:vertAlign w:val="baseline"/>
        </w:rPr>
        <w:t> </w:t>
      </w:r>
      <w:r>
        <w:rPr>
          <w:vertAlign w:val="baseline"/>
        </w:rPr>
        <w:t>fenómeno</w:t>
      </w:r>
      <w:r>
        <w:rPr>
          <w:spacing w:val="-4"/>
          <w:vertAlign w:val="baseline"/>
        </w:rPr>
        <w:t> </w:t>
      </w:r>
      <w:r>
        <w:rPr>
          <w:vertAlign w:val="baseline"/>
        </w:rPr>
        <w:t>de </w:t>
      </w:r>
      <w:r>
        <w:rPr>
          <w:spacing w:val="-2"/>
          <w:vertAlign w:val="baseline"/>
        </w:rPr>
        <w:t>fatiga.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De</w:t>
      </w:r>
      <w:r>
        <w:rPr>
          <w:spacing w:val="-12"/>
          <w:vertAlign w:val="baseline"/>
        </w:rPr>
        <w:t> </w:t>
      </w:r>
      <w:r>
        <w:rPr>
          <w:spacing w:val="-2"/>
          <w:vertAlign w:val="baseline"/>
        </w:rPr>
        <w:t>experimentos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anteriores</w:t>
      </w:r>
      <w:r>
        <w:rPr>
          <w:spacing w:val="-12"/>
          <w:vertAlign w:val="baseline"/>
        </w:rPr>
        <w:t> </w:t>
      </w:r>
      <w:r>
        <w:rPr>
          <w:spacing w:val="-2"/>
          <w:vertAlign w:val="baseline"/>
        </w:rPr>
        <w:t>se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piensa</w:t>
      </w:r>
      <w:r>
        <w:rPr>
          <w:spacing w:val="-12"/>
          <w:vertAlign w:val="baseline"/>
        </w:rPr>
        <w:t> </w:t>
      </w:r>
      <w:r>
        <w:rPr>
          <w:spacing w:val="-2"/>
          <w:vertAlign w:val="baseline"/>
        </w:rPr>
        <w:t>que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un</w:t>
      </w:r>
      <w:r>
        <w:rPr>
          <w:spacing w:val="-12"/>
          <w:vertAlign w:val="baseline"/>
        </w:rPr>
        <w:t> </w:t>
      </w:r>
      <w:r>
        <w:rPr>
          <w:spacing w:val="-2"/>
          <w:vertAlign w:val="baseline"/>
        </w:rPr>
        <w:t>modelo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Weibull</w:t>
      </w:r>
      <w:r>
        <w:rPr>
          <w:spacing w:val="-12"/>
          <w:vertAlign w:val="baseline"/>
        </w:rPr>
        <w:t> </w:t>
      </w:r>
      <w:r>
        <w:rPr>
          <w:spacing w:val="-2"/>
          <w:vertAlign w:val="baseline"/>
        </w:rPr>
        <w:t>con</w:t>
      </w:r>
      <w:r>
        <w:rPr>
          <w:spacing w:val="-13"/>
          <w:vertAlign w:val="baseline"/>
        </w:rPr>
        <w:t> </w:t>
      </w:r>
      <w:r>
        <w:rPr>
          <w:rFonts w:ascii="Calibri" w:hAnsi="Calibri"/>
          <w:i/>
          <w:spacing w:val="-2"/>
          <w:vertAlign w:val="baseline"/>
        </w:rPr>
        <w:t>η</w:t>
      </w:r>
      <w:r>
        <w:rPr>
          <w:rFonts w:ascii="Calibri" w:hAnsi="Calibri"/>
          <w:i/>
          <w:spacing w:val="-11"/>
          <w:vertAlign w:val="baseline"/>
        </w:rPr>
        <w:t> </w:t>
      </w:r>
      <w:r>
        <w:rPr>
          <w:spacing w:val="-2"/>
          <w:vertAlign w:val="baseline"/>
        </w:rPr>
        <w:t>y</w:t>
      </w:r>
      <w:r>
        <w:rPr>
          <w:spacing w:val="-13"/>
          <w:vertAlign w:val="baseline"/>
        </w:rPr>
        <w:t> </w:t>
      </w:r>
      <w:r>
        <w:rPr>
          <w:rFonts w:ascii="Calibri" w:hAnsi="Calibri"/>
          <w:i/>
          <w:spacing w:val="-2"/>
          <w:vertAlign w:val="baseline"/>
        </w:rPr>
        <w:t>β</w:t>
      </w:r>
      <w:r>
        <w:rPr>
          <w:rFonts w:ascii="Calibri" w:hAnsi="Calibri"/>
          <w:i/>
          <w:spacing w:val="-11"/>
          <w:vertAlign w:val="baseline"/>
        </w:rPr>
        <w:t> </w:t>
      </w:r>
      <w:r>
        <w:rPr>
          <w:spacing w:val="-2"/>
          <w:vertAlign w:val="baseline"/>
        </w:rPr>
        <w:t>dependientes del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esfuerzo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pueden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representar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satisfactoriamente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la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situación:</w:t>
      </w:r>
    </w:p>
    <w:p>
      <w:pPr>
        <w:pStyle w:val="BodyText"/>
        <w:spacing w:before="269"/>
      </w:pPr>
    </w:p>
    <w:p>
      <w:pPr>
        <w:spacing w:line="290" w:lineRule="auto" w:before="0"/>
        <w:ind w:left="3605" w:right="3603" w:firstLine="0"/>
        <w:jc w:val="center"/>
        <w:rPr>
          <w:rFonts w:ascii="Trebuchet MS" w:hAnsi="Trebuchet MS"/>
          <w:sz w:val="24"/>
        </w:rPr>
      </w:pPr>
      <w:r>
        <w:rPr>
          <w:rFonts w:ascii="Calibri" w:hAnsi="Calibri"/>
          <w:i/>
          <w:w w:val="110"/>
          <w:sz w:val="24"/>
        </w:rPr>
        <w:t>η</w:t>
      </w:r>
      <w:r>
        <w:rPr>
          <w:rFonts w:ascii="Calibri" w:hAnsi="Calibri"/>
          <w:i/>
          <w:spacing w:val="11"/>
          <w:w w:val="110"/>
          <w:sz w:val="24"/>
        </w:rPr>
        <w:t> </w:t>
      </w:r>
      <w:r>
        <w:rPr>
          <w:w w:val="110"/>
          <w:sz w:val="24"/>
        </w:rPr>
        <w:t>=</w:t>
      </w:r>
      <w:r>
        <w:rPr>
          <w:spacing w:val="-1"/>
          <w:w w:val="110"/>
          <w:sz w:val="24"/>
        </w:rPr>
        <w:t> </w:t>
      </w:r>
      <w:r>
        <w:rPr>
          <w:rFonts w:ascii="Calibri" w:hAnsi="Calibri"/>
          <w:i/>
          <w:w w:val="110"/>
          <w:sz w:val="24"/>
        </w:rPr>
        <w:t>exp</w:t>
      </w:r>
      <w:r>
        <w:rPr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α</w:t>
      </w:r>
      <w:r>
        <w:rPr>
          <w:rFonts w:ascii="Trebuchet MS" w:hAnsi="Trebuchet MS"/>
          <w:w w:val="110"/>
          <w:sz w:val="24"/>
          <w:vertAlign w:val="subscript"/>
        </w:rPr>
        <w:t>0</w:t>
      </w:r>
      <w:r>
        <w:rPr>
          <w:rFonts w:ascii="Trebuchet MS" w:hAnsi="Trebuchet MS"/>
          <w:spacing w:val="-20"/>
          <w:w w:val="110"/>
          <w:sz w:val="24"/>
          <w:vertAlign w:val="baseline"/>
        </w:rPr>
        <w:t> </w:t>
      </w:r>
      <w:r>
        <w:rPr>
          <w:w w:val="110"/>
          <w:sz w:val="24"/>
          <w:vertAlign w:val="baseline"/>
        </w:rPr>
        <w:t>+</w:t>
      </w:r>
      <w:r>
        <w:rPr>
          <w:spacing w:val="-13"/>
          <w:w w:val="110"/>
          <w:sz w:val="24"/>
          <w:vertAlign w:val="baseline"/>
        </w:rPr>
        <w:t> </w:t>
      </w:r>
      <w:r>
        <w:rPr>
          <w:rFonts w:ascii="Calibri" w:hAnsi="Calibri"/>
          <w:i/>
          <w:w w:val="110"/>
          <w:sz w:val="24"/>
          <w:vertAlign w:val="baseline"/>
        </w:rPr>
        <w:t>α</w:t>
      </w:r>
      <w:r>
        <w:rPr>
          <w:rFonts w:ascii="Trebuchet MS" w:hAnsi="Trebuchet MS"/>
          <w:w w:val="110"/>
          <w:sz w:val="24"/>
          <w:vertAlign w:val="subscript"/>
        </w:rPr>
        <w:t>1</w:t>
      </w:r>
      <w:r>
        <w:rPr>
          <w:rFonts w:ascii="Calibri" w:hAnsi="Calibri"/>
          <w:i/>
          <w:w w:val="110"/>
          <w:sz w:val="24"/>
          <w:vertAlign w:val="baseline"/>
        </w:rPr>
        <w:t>ln</w:t>
      </w:r>
      <w:r>
        <w:rPr>
          <w:w w:val="110"/>
          <w:sz w:val="24"/>
          <w:vertAlign w:val="baseline"/>
        </w:rPr>
        <w:t>(</w:t>
      </w:r>
      <w:r>
        <w:rPr>
          <w:rFonts w:ascii="Calibri" w:hAnsi="Calibri"/>
          <w:i/>
          <w:w w:val="110"/>
          <w:sz w:val="24"/>
          <w:vertAlign w:val="baseline"/>
        </w:rPr>
        <w:t>x</w:t>
      </w:r>
      <w:r>
        <w:rPr>
          <w:rFonts w:ascii="Calibri" w:hAnsi="Calibri"/>
          <w:i/>
          <w:spacing w:val="-9"/>
          <w:w w:val="110"/>
          <w:sz w:val="24"/>
          <w:vertAlign w:val="baseline"/>
        </w:rPr>
        <w:t> </w:t>
      </w:r>
      <w:r>
        <w:rPr>
          <w:i/>
          <w:w w:val="110"/>
          <w:sz w:val="24"/>
          <w:vertAlign w:val="baseline"/>
        </w:rPr>
        <w:t>−</w:t>
      </w:r>
      <w:r>
        <w:rPr>
          <w:i/>
          <w:spacing w:val="-13"/>
          <w:w w:val="110"/>
          <w:sz w:val="24"/>
          <w:vertAlign w:val="baseline"/>
        </w:rPr>
        <w:t> </w:t>
      </w:r>
      <w:r>
        <w:rPr>
          <w:rFonts w:ascii="Calibri" w:hAnsi="Calibri"/>
          <w:i/>
          <w:w w:val="110"/>
          <w:sz w:val="24"/>
          <w:vertAlign w:val="baseline"/>
        </w:rPr>
        <w:t>x</w:t>
      </w:r>
      <w:r>
        <w:rPr>
          <w:rFonts w:ascii="Trebuchet MS" w:hAnsi="Trebuchet MS"/>
          <w:w w:val="110"/>
          <w:sz w:val="24"/>
          <w:vertAlign w:val="subscript"/>
        </w:rPr>
        <w:t>0</w:t>
      </w:r>
      <w:r>
        <w:rPr>
          <w:w w:val="110"/>
          <w:sz w:val="24"/>
          <w:vertAlign w:val="baseline"/>
        </w:rPr>
        <w:t>)) </w:t>
      </w:r>
      <w:r>
        <w:rPr>
          <w:rFonts w:ascii="Calibri" w:hAnsi="Calibri"/>
          <w:i/>
          <w:w w:val="115"/>
          <w:sz w:val="24"/>
          <w:vertAlign w:val="baseline"/>
        </w:rPr>
        <w:t>β</w:t>
      </w:r>
      <w:r>
        <w:rPr>
          <w:rFonts w:ascii="Calibri" w:hAnsi="Calibri"/>
          <w:i/>
          <w:spacing w:val="-11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=</w:t>
      </w:r>
      <w:r>
        <w:rPr>
          <w:spacing w:val="-17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15"/>
          <w:sz w:val="24"/>
          <w:vertAlign w:val="baseline"/>
        </w:rPr>
        <w:t>exp</w:t>
      </w:r>
      <w:r>
        <w:rPr>
          <w:w w:val="115"/>
          <w:sz w:val="24"/>
          <w:vertAlign w:val="baseline"/>
        </w:rPr>
        <w:t>(</w:t>
      </w:r>
      <w:r>
        <w:rPr>
          <w:rFonts w:ascii="Calibri" w:hAnsi="Calibri"/>
          <w:i/>
          <w:w w:val="115"/>
          <w:sz w:val="24"/>
          <w:vertAlign w:val="baseline"/>
        </w:rPr>
        <w:t>γ</w:t>
      </w:r>
      <w:r>
        <w:rPr>
          <w:rFonts w:ascii="Trebuchet MS" w:hAnsi="Trebuchet MS"/>
          <w:w w:val="115"/>
          <w:sz w:val="24"/>
          <w:vertAlign w:val="subscript"/>
        </w:rPr>
        <w:t>0</w:t>
      </w:r>
      <w:r>
        <w:rPr>
          <w:rFonts w:ascii="Trebuchet MS" w:hAnsi="Trebuchet MS"/>
          <w:spacing w:val="-21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+</w:t>
      </w:r>
      <w:r>
        <w:rPr>
          <w:spacing w:val="-17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15"/>
          <w:sz w:val="24"/>
          <w:vertAlign w:val="baseline"/>
        </w:rPr>
        <w:t>γ</w:t>
      </w:r>
      <w:r>
        <w:rPr>
          <w:rFonts w:ascii="Trebuchet MS" w:hAnsi="Trebuchet MS"/>
          <w:w w:val="115"/>
          <w:sz w:val="24"/>
          <w:vertAlign w:val="subscript"/>
        </w:rPr>
        <w:t>1</w:t>
      </w:r>
      <w:r>
        <w:rPr>
          <w:rFonts w:ascii="Calibri" w:hAnsi="Calibri"/>
          <w:i/>
          <w:w w:val="115"/>
          <w:sz w:val="24"/>
          <w:vertAlign w:val="baseline"/>
        </w:rPr>
        <w:t>ln</w:t>
      </w:r>
      <w:r>
        <w:rPr>
          <w:w w:val="115"/>
          <w:sz w:val="24"/>
          <w:vertAlign w:val="baseline"/>
        </w:rPr>
        <w:t>(</w:t>
      </w:r>
      <w:r>
        <w:rPr>
          <w:rFonts w:ascii="Calibri" w:hAnsi="Calibri"/>
          <w:i/>
          <w:w w:val="115"/>
          <w:sz w:val="24"/>
          <w:vertAlign w:val="baseline"/>
        </w:rPr>
        <w:t>x</w:t>
      </w:r>
      <w:r>
        <w:rPr>
          <w:rFonts w:ascii="Calibri" w:hAnsi="Calibri"/>
          <w:i/>
          <w:spacing w:val="-15"/>
          <w:w w:val="115"/>
          <w:sz w:val="24"/>
          <w:vertAlign w:val="baseline"/>
        </w:rPr>
        <w:t> </w:t>
      </w:r>
      <w:r>
        <w:rPr>
          <w:i/>
          <w:w w:val="115"/>
          <w:sz w:val="24"/>
          <w:vertAlign w:val="baseline"/>
        </w:rPr>
        <w:t>−</w:t>
      </w:r>
      <w:r>
        <w:rPr>
          <w:i/>
          <w:spacing w:val="-17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15"/>
          <w:sz w:val="24"/>
          <w:vertAlign w:val="baseline"/>
        </w:rPr>
        <w:t>x</w:t>
      </w:r>
      <w:r>
        <w:rPr>
          <w:rFonts w:ascii="Trebuchet MS" w:hAnsi="Trebuchet MS"/>
          <w:w w:val="115"/>
          <w:sz w:val="24"/>
          <w:vertAlign w:val="subscript"/>
        </w:rPr>
        <w:t>0</w:t>
      </w:r>
      <w:r>
        <w:rPr>
          <w:w w:val="115"/>
          <w:sz w:val="24"/>
          <w:vertAlign w:val="baseline"/>
        </w:rPr>
        <w:t>)) </w:t>
      </w:r>
      <w:r>
        <w:rPr>
          <w:rFonts w:ascii="Calibri" w:hAnsi="Calibri"/>
          <w:i/>
          <w:w w:val="115"/>
          <w:sz w:val="24"/>
          <w:vertAlign w:val="baseline"/>
        </w:rPr>
        <w:t>para x </w:t>
      </w:r>
      <w:r>
        <w:rPr>
          <w:rFonts w:ascii="Calibri" w:hAnsi="Calibri"/>
          <w:i/>
          <w:w w:val="125"/>
          <w:sz w:val="24"/>
          <w:vertAlign w:val="baseline"/>
        </w:rPr>
        <w:t>&gt; </w:t>
      </w:r>
      <w:r>
        <w:rPr>
          <w:rFonts w:ascii="Calibri" w:hAnsi="Calibri"/>
          <w:i/>
          <w:w w:val="115"/>
          <w:sz w:val="24"/>
          <w:vertAlign w:val="baseline"/>
        </w:rPr>
        <w:t>x</w:t>
      </w:r>
      <w:r>
        <w:rPr>
          <w:rFonts w:ascii="Trebuchet MS" w:hAnsi="Trebuchet MS"/>
          <w:w w:val="115"/>
          <w:sz w:val="24"/>
          <w:vertAlign w:val="subscript"/>
        </w:rPr>
        <w:t>0</w:t>
      </w:r>
    </w:p>
    <w:p>
      <w:pPr>
        <w:pStyle w:val="BodyText"/>
        <w:spacing w:line="254" w:lineRule="auto" w:before="184"/>
        <w:ind w:left="359" w:right="358" w:firstLine="298"/>
        <w:jc w:val="both"/>
      </w:pPr>
      <w:r>
        <w:rPr/>
        <w:t>Proponga y resuelva un modelo apropiado para estimar </w:t>
      </w:r>
      <w:r>
        <w:rPr>
          <w:rFonts w:ascii="Calibri"/>
          <w:i/>
        </w:rPr>
        <w:t>x</w:t>
      </w:r>
      <w:r>
        <w:rPr>
          <w:rFonts w:ascii="Trebuchet MS"/>
          <w:vertAlign w:val="subscript"/>
        </w:rPr>
        <w:t>0</w:t>
      </w:r>
      <w:r>
        <w:rPr>
          <w:vertAlign w:val="baseline"/>
        </w:rPr>
        <w:t>. Estime el MTTF de espe- cimenes que sufran un esfuerzo que crece linealmente desde 0 en t=0 min, a una tasa de 1 [ksi/min] y con frecuencia constante de 0,5 [kc/min]. 1 [kc] = 1000 [ciclos], 1 [ksi] = 1 kilopondio por pulgada cuadrada.</w:t>
      </w:r>
    </w:p>
    <w:p>
      <w:pPr>
        <w:pStyle w:val="BodyText"/>
        <w:spacing w:after="0" w:line="254" w:lineRule="auto"/>
        <w:jc w:val="both"/>
        <w:sectPr>
          <w:pgSz w:w="12240" w:h="15840"/>
          <w:pgMar w:header="0" w:footer="932" w:top="1120" w:bottom="1120" w:left="1080" w:right="1080"/>
        </w:sectPr>
      </w:pPr>
    </w:p>
    <w:p>
      <w:pPr>
        <w:spacing w:before="122"/>
        <w:ind w:left="146" w:right="146"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10"/>
          <w:sz w:val="22"/>
        </w:rPr>
        <w:t>Tabla</w:t>
      </w:r>
      <w:r>
        <w:rPr>
          <w:rFonts w:ascii="Times New Roman" w:hAnsi="Times New Roman"/>
          <w:spacing w:val="-9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2:</w:t>
      </w:r>
      <w:r>
        <w:rPr>
          <w:rFonts w:ascii="Times New Roman" w:hAnsi="Times New Roman"/>
          <w:spacing w:val="-8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Parámetros</w:t>
      </w:r>
      <w:r>
        <w:rPr>
          <w:rFonts w:ascii="Times New Roman" w:hAnsi="Times New Roman"/>
          <w:spacing w:val="-8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de</w:t>
      </w:r>
      <w:r>
        <w:rPr>
          <w:rFonts w:ascii="Times New Roman" w:hAnsi="Times New Roman"/>
          <w:spacing w:val="-9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cada</w:t>
      </w:r>
      <w:r>
        <w:rPr>
          <w:rFonts w:ascii="Times New Roman" w:hAnsi="Times New Roman"/>
          <w:spacing w:val="-8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espécimen</w:t>
      </w:r>
      <w:r>
        <w:rPr>
          <w:rFonts w:ascii="Times New Roman" w:hAnsi="Times New Roman"/>
          <w:spacing w:val="-8"/>
          <w:w w:val="110"/>
          <w:sz w:val="22"/>
        </w:rPr>
        <w:t> </w:t>
      </w:r>
      <w:r>
        <w:rPr>
          <w:rFonts w:ascii="Times New Roman" w:hAnsi="Times New Roman"/>
          <w:spacing w:val="-2"/>
          <w:w w:val="110"/>
          <w:sz w:val="22"/>
        </w:rPr>
        <w:t>estudiado.</w:t>
      </w:r>
    </w:p>
    <w:p>
      <w:pPr>
        <w:pStyle w:val="BodyText"/>
        <w:spacing w:before="9"/>
        <w:rPr>
          <w:rFonts w:ascii="Times New Roman"/>
          <w:sz w:val="14"/>
        </w:rPr>
      </w:pPr>
    </w:p>
    <w:tbl>
      <w:tblPr>
        <w:tblW w:w="0" w:type="auto"/>
        <w:jc w:val="left"/>
        <w:tblInd w:w="2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1519"/>
        <w:gridCol w:w="1004"/>
      </w:tblGrid>
      <w:tr>
        <w:trPr>
          <w:trHeight w:val="327" w:hRule="atLeast"/>
        </w:trPr>
        <w:tc>
          <w:tcPr>
            <w:tcW w:w="1982" w:type="dxa"/>
            <w:shd w:val="clear" w:color="auto" w:fill="FFA54C"/>
          </w:tcPr>
          <w:p>
            <w:pPr>
              <w:pStyle w:val="TableParagraph"/>
              <w:ind w:right="1"/>
              <w:rPr>
                <w:b/>
                <w:sz w:val="24"/>
              </w:rPr>
            </w:pPr>
            <w:bookmarkStart w:name="_bookmark0" w:id="3"/>
            <w:bookmarkEnd w:id="3"/>
            <w:r>
              <w:rPr/>
            </w:r>
            <w:r>
              <w:rPr>
                <w:b/>
                <w:w w:val="90"/>
                <w:sz w:val="24"/>
              </w:rPr>
              <w:t>Esfuerzo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(ksi)</w:t>
            </w:r>
          </w:p>
        </w:tc>
        <w:tc>
          <w:tcPr>
            <w:tcW w:w="1519" w:type="dxa"/>
            <w:shd w:val="clear" w:color="auto" w:fill="FFA54C"/>
          </w:tcPr>
          <w:p>
            <w:pPr>
              <w:pStyle w:val="TableParagraph"/>
              <w:ind w:left="7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Edad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(kc)</w:t>
            </w:r>
          </w:p>
        </w:tc>
        <w:tc>
          <w:tcPr>
            <w:tcW w:w="1004" w:type="dxa"/>
            <w:shd w:val="clear" w:color="auto" w:fill="FFA54C"/>
          </w:tcPr>
          <w:p>
            <w:pPr>
              <w:pStyle w:val="TableParagraph"/>
              <w:ind w:left="5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Delta</w:t>
            </w:r>
          </w:p>
        </w:tc>
      </w:tr>
      <w:tr>
        <w:trPr>
          <w:trHeight w:val="327" w:hRule="atLeast"/>
        </w:trPr>
        <w:tc>
          <w:tcPr>
            <w:tcW w:w="1982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80,3</w:t>
            </w:r>
          </w:p>
        </w:tc>
        <w:tc>
          <w:tcPr>
            <w:tcW w:w="1519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211,6</w:t>
            </w:r>
          </w:p>
        </w:tc>
        <w:tc>
          <w:tcPr>
            <w:tcW w:w="1004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0</w:t>
            </w:r>
          </w:p>
        </w:tc>
      </w:tr>
      <w:tr>
        <w:trPr>
          <w:trHeight w:val="327" w:hRule="atLeast"/>
        </w:trPr>
        <w:tc>
          <w:tcPr>
            <w:tcW w:w="1982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80,6</w:t>
            </w:r>
          </w:p>
        </w:tc>
        <w:tc>
          <w:tcPr>
            <w:tcW w:w="1519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200,0</w:t>
            </w:r>
          </w:p>
        </w:tc>
        <w:tc>
          <w:tcPr>
            <w:tcW w:w="1004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0</w:t>
            </w:r>
          </w:p>
        </w:tc>
      </w:tr>
      <w:tr>
        <w:trPr>
          <w:trHeight w:val="327" w:hRule="atLeast"/>
        </w:trPr>
        <w:tc>
          <w:tcPr>
            <w:tcW w:w="1982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84,3</w:t>
            </w:r>
          </w:p>
        </w:tc>
        <w:tc>
          <w:tcPr>
            <w:tcW w:w="1519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155,0</w:t>
            </w:r>
          </w:p>
        </w:tc>
        <w:tc>
          <w:tcPr>
            <w:tcW w:w="1004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0</w:t>
            </w:r>
          </w:p>
        </w:tc>
      </w:tr>
      <w:tr>
        <w:trPr>
          <w:trHeight w:val="327" w:hRule="atLeast"/>
        </w:trPr>
        <w:tc>
          <w:tcPr>
            <w:tcW w:w="1982" w:type="dxa"/>
          </w:tcPr>
          <w:p>
            <w:pPr>
              <w:pStyle w:val="TableParagraph"/>
              <w:spacing w:before="9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85,2</w:t>
            </w:r>
          </w:p>
        </w:tc>
        <w:tc>
          <w:tcPr>
            <w:tcW w:w="1519" w:type="dxa"/>
          </w:tcPr>
          <w:p>
            <w:pPr>
              <w:pStyle w:val="TableParagraph"/>
              <w:spacing w:before="9"/>
              <w:ind w:left="7" w:right="1"/>
              <w:rPr>
                <w:sz w:val="24"/>
              </w:rPr>
            </w:pPr>
            <w:r>
              <w:rPr>
                <w:spacing w:val="-4"/>
                <w:sz w:val="24"/>
              </w:rPr>
              <w:t>13,9</w:t>
            </w:r>
          </w:p>
        </w:tc>
        <w:tc>
          <w:tcPr>
            <w:tcW w:w="1004" w:type="dxa"/>
          </w:tcPr>
          <w:p>
            <w:pPr>
              <w:pStyle w:val="TableParagraph"/>
              <w:spacing w:before="9"/>
              <w:ind w:left="5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0</w:t>
            </w:r>
          </w:p>
        </w:tc>
      </w:tr>
      <w:tr>
        <w:trPr>
          <w:trHeight w:val="327" w:hRule="atLeast"/>
        </w:trPr>
        <w:tc>
          <w:tcPr>
            <w:tcW w:w="1982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85,8</w:t>
            </w:r>
          </w:p>
        </w:tc>
        <w:tc>
          <w:tcPr>
            <w:tcW w:w="1519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152,7</w:t>
            </w:r>
          </w:p>
        </w:tc>
        <w:tc>
          <w:tcPr>
            <w:tcW w:w="1004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0</w:t>
            </w:r>
          </w:p>
        </w:tc>
      </w:tr>
      <w:tr>
        <w:trPr>
          <w:trHeight w:val="327" w:hRule="atLeast"/>
        </w:trPr>
        <w:tc>
          <w:tcPr>
            <w:tcW w:w="1982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86,4</w:t>
            </w:r>
          </w:p>
        </w:tc>
        <w:tc>
          <w:tcPr>
            <w:tcW w:w="1519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156,7</w:t>
            </w:r>
          </w:p>
        </w:tc>
        <w:tc>
          <w:tcPr>
            <w:tcW w:w="1004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0</w:t>
            </w:r>
          </w:p>
        </w:tc>
      </w:tr>
      <w:tr>
        <w:trPr>
          <w:trHeight w:val="327" w:hRule="atLeast"/>
        </w:trPr>
        <w:tc>
          <w:tcPr>
            <w:tcW w:w="1982" w:type="dxa"/>
          </w:tcPr>
          <w:p>
            <w:pPr>
              <w:pStyle w:val="TableParagraph"/>
              <w:spacing w:before="9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87,2</w:t>
            </w:r>
          </w:p>
        </w:tc>
        <w:tc>
          <w:tcPr>
            <w:tcW w:w="1519" w:type="dxa"/>
          </w:tcPr>
          <w:p>
            <w:pPr>
              <w:pStyle w:val="TableParagraph"/>
              <w:spacing w:before="9"/>
              <w:ind w:left="7" w:right="1"/>
              <w:rPr>
                <w:sz w:val="24"/>
              </w:rPr>
            </w:pPr>
            <w:r>
              <w:rPr>
                <w:spacing w:val="-4"/>
                <w:sz w:val="24"/>
              </w:rPr>
              <w:t>56,7</w:t>
            </w:r>
          </w:p>
        </w:tc>
        <w:tc>
          <w:tcPr>
            <w:tcW w:w="1004" w:type="dxa"/>
          </w:tcPr>
          <w:p>
            <w:pPr>
              <w:pStyle w:val="TableParagraph"/>
              <w:spacing w:before="9"/>
              <w:ind w:left="5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0</w:t>
            </w:r>
          </w:p>
        </w:tc>
      </w:tr>
      <w:tr>
        <w:trPr>
          <w:trHeight w:val="327" w:hRule="atLeast"/>
        </w:trPr>
        <w:tc>
          <w:tcPr>
            <w:tcW w:w="1982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87,3</w:t>
            </w:r>
          </w:p>
        </w:tc>
        <w:tc>
          <w:tcPr>
            <w:tcW w:w="1519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121,1</w:t>
            </w:r>
          </w:p>
        </w:tc>
        <w:tc>
          <w:tcPr>
            <w:tcW w:w="1004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0</w:t>
            </w:r>
          </w:p>
        </w:tc>
      </w:tr>
      <w:tr>
        <w:trPr>
          <w:trHeight w:val="327" w:hRule="atLeast"/>
        </w:trPr>
        <w:tc>
          <w:tcPr>
            <w:tcW w:w="1982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91,3</w:t>
            </w:r>
          </w:p>
        </w:tc>
        <w:tc>
          <w:tcPr>
            <w:tcW w:w="151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2"/>
                <w:sz w:val="24"/>
              </w:rPr>
              <w:t>112,00</w:t>
            </w:r>
          </w:p>
        </w:tc>
        <w:tc>
          <w:tcPr>
            <w:tcW w:w="1004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0</w:t>
            </w:r>
          </w:p>
        </w:tc>
      </w:tr>
      <w:tr>
        <w:trPr>
          <w:trHeight w:val="327" w:hRule="atLeast"/>
        </w:trPr>
        <w:tc>
          <w:tcPr>
            <w:tcW w:w="1982" w:type="dxa"/>
          </w:tcPr>
          <w:p>
            <w:pPr>
              <w:pStyle w:val="TableParagraph"/>
              <w:spacing w:before="9"/>
              <w:ind w:right="1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99,8</w:t>
            </w:r>
          </w:p>
        </w:tc>
        <w:tc>
          <w:tcPr>
            <w:tcW w:w="1519" w:type="dxa"/>
          </w:tcPr>
          <w:p>
            <w:pPr>
              <w:pStyle w:val="TableParagraph"/>
              <w:spacing w:before="9"/>
              <w:ind w:left="7" w:right="1"/>
              <w:rPr>
                <w:sz w:val="24"/>
              </w:rPr>
            </w:pPr>
            <w:r>
              <w:rPr>
                <w:spacing w:val="-4"/>
                <w:sz w:val="24"/>
              </w:rPr>
              <w:t>43,3</w:t>
            </w:r>
          </w:p>
        </w:tc>
        <w:tc>
          <w:tcPr>
            <w:tcW w:w="1004" w:type="dxa"/>
          </w:tcPr>
          <w:p>
            <w:pPr>
              <w:pStyle w:val="TableParagraph"/>
              <w:spacing w:before="9"/>
              <w:ind w:left="5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0</w:t>
            </w:r>
          </w:p>
        </w:tc>
      </w:tr>
      <w:tr>
        <w:trPr>
          <w:trHeight w:val="327" w:hRule="atLeast"/>
        </w:trPr>
        <w:tc>
          <w:tcPr>
            <w:tcW w:w="198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100,1</w:t>
            </w:r>
          </w:p>
        </w:tc>
        <w:tc>
          <w:tcPr>
            <w:tcW w:w="151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4"/>
                <w:sz w:val="24"/>
              </w:rPr>
              <w:t>12,1</w:t>
            </w:r>
          </w:p>
        </w:tc>
        <w:tc>
          <w:tcPr>
            <w:tcW w:w="1004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0</w:t>
            </w:r>
          </w:p>
        </w:tc>
      </w:tr>
      <w:tr>
        <w:trPr>
          <w:trHeight w:val="327" w:hRule="atLeast"/>
        </w:trPr>
        <w:tc>
          <w:tcPr>
            <w:tcW w:w="198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100,5</w:t>
            </w:r>
          </w:p>
        </w:tc>
        <w:tc>
          <w:tcPr>
            <w:tcW w:w="151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4"/>
                <w:sz w:val="24"/>
              </w:rPr>
              <w:t>13,2</w:t>
            </w:r>
          </w:p>
        </w:tc>
        <w:tc>
          <w:tcPr>
            <w:tcW w:w="1004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0</w:t>
            </w:r>
          </w:p>
        </w:tc>
      </w:tr>
      <w:tr>
        <w:trPr>
          <w:trHeight w:val="327" w:hRule="atLeast"/>
        </w:trPr>
        <w:tc>
          <w:tcPr>
            <w:tcW w:w="1982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113</w:t>
            </w:r>
          </w:p>
        </w:tc>
        <w:tc>
          <w:tcPr>
            <w:tcW w:w="151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4"/>
                <w:sz w:val="24"/>
              </w:rPr>
              <w:t>18,1</w:t>
            </w:r>
          </w:p>
        </w:tc>
        <w:tc>
          <w:tcPr>
            <w:tcW w:w="1004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0</w:t>
            </w:r>
          </w:p>
        </w:tc>
      </w:tr>
      <w:tr>
        <w:trPr>
          <w:trHeight w:val="328" w:hRule="atLeast"/>
        </w:trPr>
        <w:tc>
          <w:tcPr>
            <w:tcW w:w="198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114,8</w:t>
            </w:r>
          </w:p>
        </w:tc>
        <w:tc>
          <w:tcPr>
            <w:tcW w:w="151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4"/>
                <w:sz w:val="24"/>
              </w:rPr>
              <w:t>21,3</w:t>
            </w:r>
          </w:p>
        </w:tc>
        <w:tc>
          <w:tcPr>
            <w:tcW w:w="1004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0</w:t>
            </w:r>
          </w:p>
        </w:tc>
      </w:tr>
      <w:tr>
        <w:trPr>
          <w:trHeight w:val="327" w:hRule="atLeast"/>
        </w:trPr>
        <w:tc>
          <w:tcPr>
            <w:tcW w:w="198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116,4</w:t>
            </w:r>
          </w:p>
        </w:tc>
        <w:tc>
          <w:tcPr>
            <w:tcW w:w="151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4"/>
                <w:sz w:val="24"/>
              </w:rPr>
              <w:t>15,6</w:t>
            </w:r>
          </w:p>
        </w:tc>
        <w:tc>
          <w:tcPr>
            <w:tcW w:w="1004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0</w:t>
            </w:r>
          </w:p>
        </w:tc>
      </w:tr>
      <w:tr>
        <w:trPr>
          <w:trHeight w:val="327" w:hRule="atLeast"/>
        </w:trPr>
        <w:tc>
          <w:tcPr>
            <w:tcW w:w="198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118,0</w:t>
            </w:r>
          </w:p>
        </w:tc>
        <w:tc>
          <w:tcPr>
            <w:tcW w:w="151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4"/>
                <w:sz w:val="24"/>
              </w:rPr>
              <w:t>13,0</w:t>
            </w:r>
          </w:p>
        </w:tc>
        <w:tc>
          <w:tcPr>
            <w:tcW w:w="1004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0</w:t>
            </w:r>
          </w:p>
        </w:tc>
      </w:tr>
      <w:tr>
        <w:trPr>
          <w:trHeight w:val="328" w:hRule="atLeast"/>
        </w:trPr>
        <w:tc>
          <w:tcPr>
            <w:tcW w:w="198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118,4</w:t>
            </w:r>
          </w:p>
        </w:tc>
        <w:tc>
          <w:tcPr>
            <w:tcW w:w="151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  <w:tc>
          <w:tcPr>
            <w:tcW w:w="1004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0</w:t>
            </w:r>
          </w:p>
        </w:tc>
      </w:tr>
      <w:tr>
        <w:trPr>
          <w:trHeight w:val="327" w:hRule="atLeast"/>
        </w:trPr>
        <w:tc>
          <w:tcPr>
            <w:tcW w:w="198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118,6</w:t>
            </w:r>
          </w:p>
        </w:tc>
        <w:tc>
          <w:tcPr>
            <w:tcW w:w="151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4"/>
                <w:sz w:val="24"/>
              </w:rPr>
              <w:t>12,4</w:t>
            </w:r>
          </w:p>
        </w:tc>
        <w:tc>
          <w:tcPr>
            <w:tcW w:w="1004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0</w:t>
            </w:r>
          </w:p>
        </w:tc>
      </w:tr>
      <w:tr>
        <w:trPr>
          <w:trHeight w:val="327" w:hRule="atLeast"/>
        </w:trPr>
        <w:tc>
          <w:tcPr>
            <w:tcW w:w="198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120,4</w:t>
            </w:r>
          </w:p>
        </w:tc>
        <w:tc>
          <w:tcPr>
            <w:tcW w:w="151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9,8</w:t>
            </w:r>
          </w:p>
        </w:tc>
        <w:tc>
          <w:tcPr>
            <w:tcW w:w="1004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0</w:t>
            </w:r>
          </w:p>
        </w:tc>
      </w:tr>
      <w:tr>
        <w:trPr>
          <w:trHeight w:val="328" w:hRule="atLeast"/>
        </w:trPr>
        <w:tc>
          <w:tcPr>
            <w:tcW w:w="198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142,5</w:t>
            </w:r>
          </w:p>
        </w:tc>
        <w:tc>
          <w:tcPr>
            <w:tcW w:w="151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4"/>
                <w:sz w:val="24"/>
              </w:rPr>
              <w:t>11,9</w:t>
            </w:r>
          </w:p>
        </w:tc>
        <w:tc>
          <w:tcPr>
            <w:tcW w:w="1004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0</w:t>
            </w:r>
          </w:p>
        </w:tc>
      </w:tr>
      <w:tr>
        <w:trPr>
          <w:trHeight w:val="327" w:hRule="atLeast"/>
        </w:trPr>
        <w:tc>
          <w:tcPr>
            <w:tcW w:w="1982" w:type="dxa"/>
          </w:tcPr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spacing w:val="-2"/>
                <w:sz w:val="24"/>
              </w:rPr>
              <w:t>144,5</w:t>
            </w:r>
          </w:p>
        </w:tc>
        <w:tc>
          <w:tcPr>
            <w:tcW w:w="1519" w:type="dxa"/>
          </w:tcPr>
          <w:p>
            <w:pPr>
              <w:pStyle w:val="TableParagraph"/>
              <w:spacing w:before="9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6,7</w:t>
            </w:r>
          </w:p>
        </w:tc>
        <w:tc>
          <w:tcPr>
            <w:tcW w:w="1004" w:type="dxa"/>
          </w:tcPr>
          <w:p>
            <w:pPr>
              <w:pStyle w:val="TableParagraph"/>
              <w:spacing w:before="9"/>
              <w:ind w:left="5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0</w:t>
            </w:r>
          </w:p>
        </w:tc>
      </w:tr>
      <w:tr>
        <w:trPr>
          <w:trHeight w:val="327" w:hRule="atLeast"/>
        </w:trPr>
        <w:tc>
          <w:tcPr>
            <w:tcW w:w="198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145,9</w:t>
            </w:r>
          </w:p>
        </w:tc>
        <w:tc>
          <w:tcPr>
            <w:tcW w:w="151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5,7</w:t>
            </w:r>
          </w:p>
        </w:tc>
        <w:tc>
          <w:tcPr>
            <w:tcW w:w="1004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0</w:t>
            </w:r>
          </w:p>
        </w:tc>
      </w:tr>
      <w:tr>
        <w:trPr>
          <w:trHeight w:val="328" w:hRule="atLeast"/>
        </w:trPr>
        <w:tc>
          <w:tcPr>
            <w:tcW w:w="1982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80,8</w:t>
            </w:r>
          </w:p>
        </w:tc>
        <w:tc>
          <w:tcPr>
            <w:tcW w:w="151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4"/>
                <w:sz w:val="24"/>
              </w:rPr>
              <w:t>57,9</w:t>
            </w:r>
          </w:p>
        </w:tc>
        <w:tc>
          <w:tcPr>
            <w:tcW w:w="1004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1</w:t>
            </w:r>
          </w:p>
        </w:tc>
      </w:tr>
      <w:tr>
        <w:trPr>
          <w:trHeight w:val="327" w:hRule="atLeast"/>
        </w:trPr>
        <w:tc>
          <w:tcPr>
            <w:tcW w:w="1982" w:type="dxa"/>
          </w:tcPr>
          <w:p>
            <w:pPr>
              <w:pStyle w:val="TableParagraph"/>
              <w:spacing w:before="9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85,6</w:t>
            </w:r>
          </w:p>
        </w:tc>
        <w:tc>
          <w:tcPr>
            <w:tcW w:w="1519" w:type="dxa"/>
          </w:tcPr>
          <w:p>
            <w:pPr>
              <w:pStyle w:val="TableParagraph"/>
              <w:spacing w:before="9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113,0</w:t>
            </w:r>
          </w:p>
        </w:tc>
        <w:tc>
          <w:tcPr>
            <w:tcW w:w="1004" w:type="dxa"/>
          </w:tcPr>
          <w:p>
            <w:pPr>
              <w:pStyle w:val="TableParagraph"/>
              <w:spacing w:before="9"/>
              <w:ind w:left="5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1</w:t>
            </w:r>
          </w:p>
        </w:tc>
      </w:tr>
      <w:tr>
        <w:trPr>
          <w:trHeight w:val="327" w:hRule="atLeast"/>
        </w:trPr>
        <w:tc>
          <w:tcPr>
            <w:tcW w:w="1982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86,7</w:t>
            </w:r>
          </w:p>
        </w:tc>
        <w:tc>
          <w:tcPr>
            <w:tcW w:w="1519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138,1</w:t>
            </w:r>
          </w:p>
        </w:tc>
        <w:tc>
          <w:tcPr>
            <w:tcW w:w="1004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1</w:t>
            </w:r>
          </w:p>
        </w:tc>
      </w:tr>
      <w:tr>
        <w:trPr>
          <w:trHeight w:val="328" w:hRule="atLeast"/>
        </w:trPr>
        <w:tc>
          <w:tcPr>
            <w:tcW w:w="1982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89,7</w:t>
            </w:r>
          </w:p>
        </w:tc>
        <w:tc>
          <w:tcPr>
            <w:tcW w:w="1519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122,4</w:t>
            </w:r>
          </w:p>
        </w:tc>
        <w:tc>
          <w:tcPr>
            <w:tcW w:w="1004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1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0" w:footer="932" w:top="1160" w:bottom="1120" w:left="1080" w:right="1080"/>
        </w:sectPr>
      </w:pPr>
    </w:p>
    <w:p>
      <w:pPr>
        <w:pStyle w:val="Heading1"/>
      </w:pPr>
      <w:bookmarkStart w:name="P3: Factores de riesgo variables, AFT" w:id="4"/>
      <w:bookmarkEnd w:id="4"/>
      <w:r>
        <w:rPr>
          <w:b w:val="0"/>
        </w:rPr>
      </w:r>
      <w:r>
        <w:rPr>
          <w:spacing w:val="-8"/>
        </w:rPr>
        <w:t>P3:</w:t>
      </w:r>
      <w:r>
        <w:rPr>
          <w:spacing w:val="8"/>
        </w:rPr>
        <w:t> </w:t>
      </w:r>
      <w:r>
        <w:rPr>
          <w:spacing w:val="-8"/>
        </w:rPr>
        <w:t>Factores</w:t>
      </w:r>
      <w:r>
        <w:rPr>
          <w:spacing w:val="8"/>
        </w:rPr>
        <w:t> </w:t>
      </w:r>
      <w:r>
        <w:rPr>
          <w:spacing w:val="-8"/>
        </w:rPr>
        <w:t>de</w:t>
      </w:r>
      <w:r>
        <w:rPr>
          <w:spacing w:val="8"/>
        </w:rPr>
        <w:t> </w:t>
      </w:r>
      <w:r>
        <w:rPr>
          <w:spacing w:val="-8"/>
        </w:rPr>
        <w:t>riesgo</w:t>
      </w:r>
      <w:r>
        <w:rPr>
          <w:spacing w:val="8"/>
        </w:rPr>
        <w:t> </w:t>
      </w:r>
      <w:r>
        <w:rPr>
          <w:spacing w:val="-8"/>
        </w:rPr>
        <w:t>variables,</w:t>
      </w:r>
      <w:r>
        <w:rPr>
          <w:spacing w:val="8"/>
        </w:rPr>
        <w:t> </w:t>
      </w:r>
      <w:r>
        <w:rPr>
          <w:spacing w:val="-8"/>
        </w:rPr>
        <w:t>AFT</w:t>
      </w:r>
    </w:p>
    <w:p>
      <w:pPr>
        <w:pStyle w:val="BodyText"/>
        <w:spacing w:line="259" w:lineRule="auto" w:before="199"/>
        <w:ind w:left="360" w:right="356" w:firstLine="298"/>
        <w:jc w:val="both"/>
      </w:pPr>
      <w:r>
        <w:rPr>
          <w:spacing w:val="-6"/>
        </w:rPr>
        <w:t>Usted es jefe de planificación de un equipo de rally. El equipo está corriendo con una moto </w:t>
      </w:r>
      <w:r>
        <w:rPr>
          <w:spacing w:val="-2"/>
        </w:rPr>
        <w:t>en</w:t>
      </w:r>
      <w:r>
        <w:rPr>
          <w:spacing w:val="-13"/>
        </w:rPr>
        <w:t> </w:t>
      </w:r>
      <w:r>
        <w:rPr>
          <w:spacing w:val="-2"/>
        </w:rPr>
        <w:t>una</w:t>
      </w:r>
      <w:r>
        <w:rPr>
          <w:spacing w:val="-12"/>
        </w:rPr>
        <w:t> </w:t>
      </w:r>
      <w:r>
        <w:rPr>
          <w:spacing w:val="-2"/>
        </w:rPr>
        <w:t>carrera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12</w:t>
      </w:r>
      <w:r>
        <w:rPr>
          <w:spacing w:val="-13"/>
        </w:rPr>
        <w:t> </w:t>
      </w:r>
      <w:r>
        <w:rPr>
          <w:spacing w:val="-2"/>
        </w:rPr>
        <w:t>días.</w:t>
      </w:r>
      <w:r>
        <w:rPr>
          <w:spacing w:val="-12"/>
        </w:rPr>
        <w:t> </w:t>
      </w:r>
      <w:r>
        <w:rPr>
          <w:spacing w:val="-2"/>
        </w:rPr>
        <w:t>Se</w:t>
      </w:r>
      <w:r>
        <w:rPr>
          <w:spacing w:val="-13"/>
        </w:rPr>
        <w:t> </w:t>
      </w:r>
      <w:r>
        <w:rPr>
          <w:spacing w:val="-2"/>
        </w:rPr>
        <w:t>dispone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3</w:t>
      </w:r>
      <w:r>
        <w:rPr>
          <w:spacing w:val="-12"/>
        </w:rPr>
        <w:t> </w:t>
      </w:r>
      <w:r>
        <w:rPr>
          <w:spacing w:val="-2"/>
        </w:rPr>
        <w:t>motores</w:t>
      </w:r>
      <w:r>
        <w:rPr>
          <w:spacing w:val="-13"/>
        </w:rPr>
        <w:t> </w:t>
      </w:r>
      <w:r>
        <w:rPr>
          <w:spacing w:val="-2"/>
        </w:rPr>
        <w:t>nuevos,</w:t>
      </w:r>
      <w:r>
        <w:rPr>
          <w:spacing w:val="-12"/>
        </w:rPr>
        <w:t> </w:t>
      </w:r>
      <w:r>
        <w:rPr>
          <w:spacing w:val="-2"/>
        </w:rPr>
        <w:t>lo</w:t>
      </w:r>
      <w:r>
        <w:rPr>
          <w:spacing w:val="-13"/>
        </w:rPr>
        <w:t> </w:t>
      </w:r>
      <w:r>
        <w:rPr>
          <w:spacing w:val="-2"/>
        </w:rPr>
        <w:t>que</w:t>
      </w:r>
      <w:r>
        <w:rPr>
          <w:spacing w:val="-12"/>
        </w:rPr>
        <w:t> </w:t>
      </w:r>
      <w:r>
        <w:rPr>
          <w:spacing w:val="-2"/>
        </w:rPr>
        <w:t>incluye</w:t>
      </w:r>
      <w:r>
        <w:rPr>
          <w:spacing w:val="-13"/>
        </w:rPr>
        <w:t> </w:t>
      </w:r>
      <w:r>
        <w:rPr>
          <w:spacing w:val="-2"/>
        </w:rPr>
        <w:t>el</w:t>
      </w:r>
      <w:r>
        <w:rPr>
          <w:spacing w:val="-12"/>
        </w:rPr>
        <w:t> </w:t>
      </w:r>
      <w:r>
        <w:rPr>
          <w:spacing w:val="-2"/>
        </w:rPr>
        <w:t>motor</w:t>
      </w:r>
      <w:r>
        <w:rPr>
          <w:spacing w:val="-13"/>
        </w:rPr>
        <w:t> </w:t>
      </w:r>
      <w:r>
        <w:rPr>
          <w:spacing w:val="-2"/>
        </w:rPr>
        <w:t>instalado </w:t>
      </w:r>
      <w:r>
        <w:rPr/>
        <w:t>al</w:t>
      </w:r>
      <w:r>
        <w:rPr>
          <w:spacing w:val="-10"/>
        </w:rPr>
        <w:t> </w:t>
      </w:r>
      <w:r>
        <w:rPr/>
        <w:t>inicio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carrera.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confiabilidad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un</w:t>
      </w:r>
      <w:r>
        <w:rPr>
          <w:spacing w:val="-10"/>
        </w:rPr>
        <w:t> </w:t>
      </w:r>
      <w:r>
        <w:rPr/>
        <w:t>motor</w:t>
      </w:r>
      <w:r>
        <w:rPr>
          <w:spacing w:val="-10"/>
        </w:rPr>
        <w:t> </w:t>
      </w:r>
      <w:r>
        <w:rPr/>
        <w:t>depende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edad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días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carrera </w:t>
      </w:r>
      <w:r>
        <w:rPr>
          <w:spacing w:val="-6"/>
        </w:rPr>
        <w:t>pero también de la velocidad promedio de cada día (v) según modelo Weibull-loglineal (tabla </w:t>
      </w:r>
      <w:hyperlink w:history="true" w:anchor="_bookmark1">
        <w:r>
          <w:rPr>
            <w:spacing w:val="-4"/>
          </w:rPr>
          <w:t>3</w:t>
        </w:r>
      </w:hyperlink>
      <w:r>
        <w:rPr>
          <w:spacing w:val="-4"/>
        </w:rPr>
        <w:t>).</w:t>
      </w:r>
      <w:r>
        <w:rPr>
          <w:spacing w:val="-11"/>
        </w:rPr>
        <w:t> </w:t>
      </w:r>
      <w:r>
        <w:rPr>
          <w:spacing w:val="-4"/>
        </w:rPr>
        <w:t>El</w:t>
      </w:r>
      <w:r>
        <w:rPr>
          <w:spacing w:val="-10"/>
        </w:rPr>
        <w:t> </w:t>
      </w:r>
      <w:r>
        <w:rPr>
          <w:spacing w:val="-4"/>
        </w:rPr>
        <w:t>reglamento</w:t>
      </w:r>
      <w:r>
        <w:rPr>
          <w:spacing w:val="-11"/>
        </w:rPr>
        <w:t> </w:t>
      </w:r>
      <w:r>
        <w:rPr>
          <w:spacing w:val="-4"/>
        </w:rPr>
        <w:t>permite</w:t>
      </w:r>
      <w:r>
        <w:rPr>
          <w:spacing w:val="-10"/>
        </w:rPr>
        <w:t> </w:t>
      </w:r>
      <w:r>
        <w:rPr>
          <w:spacing w:val="-4"/>
        </w:rPr>
        <w:t>cambiar</w:t>
      </w:r>
      <w:r>
        <w:rPr>
          <w:spacing w:val="-10"/>
        </w:rPr>
        <w:t> </w:t>
      </w:r>
      <w:r>
        <w:rPr>
          <w:spacing w:val="-4"/>
        </w:rPr>
        <w:t>hasta</w:t>
      </w:r>
      <w:r>
        <w:rPr>
          <w:spacing w:val="-11"/>
        </w:rPr>
        <w:t> </w:t>
      </w:r>
      <w:r>
        <w:rPr>
          <w:spacing w:val="-4"/>
        </w:rPr>
        <w:t>2</w:t>
      </w:r>
      <w:r>
        <w:rPr>
          <w:spacing w:val="-10"/>
        </w:rPr>
        <w:t> </w:t>
      </w:r>
      <w:r>
        <w:rPr>
          <w:spacing w:val="-4"/>
        </w:rPr>
        <w:t>veces</w:t>
      </w:r>
      <w:r>
        <w:rPr>
          <w:spacing w:val="-11"/>
        </w:rPr>
        <w:t> </w:t>
      </w:r>
      <w:r>
        <w:rPr>
          <w:spacing w:val="-4"/>
        </w:rPr>
        <w:t>el</w:t>
      </w:r>
      <w:r>
        <w:rPr>
          <w:spacing w:val="-10"/>
        </w:rPr>
        <w:t> </w:t>
      </w:r>
      <w:r>
        <w:rPr>
          <w:spacing w:val="-4"/>
        </w:rPr>
        <w:t>motor</w:t>
      </w:r>
      <w:r>
        <w:rPr>
          <w:spacing w:val="-10"/>
        </w:rPr>
        <w:t> </w:t>
      </w:r>
      <w:r>
        <w:rPr>
          <w:spacing w:val="-4"/>
        </w:rPr>
        <w:t>durante</w:t>
      </w:r>
      <w:r>
        <w:rPr>
          <w:spacing w:val="-11"/>
        </w:rPr>
        <w:t> </w:t>
      </w:r>
      <w:r>
        <w:rPr>
          <w:spacing w:val="-4"/>
        </w:rPr>
        <w:t>la</w:t>
      </w:r>
      <w:r>
        <w:rPr>
          <w:spacing w:val="-10"/>
        </w:rPr>
        <w:t> </w:t>
      </w:r>
      <w:r>
        <w:rPr>
          <w:spacing w:val="-4"/>
        </w:rPr>
        <w:t>carrera</w:t>
      </w:r>
      <w:r>
        <w:rPr>
          <w:spacing w:val="-11"/>
        </w:rPr>
        <w:t> </w:t>
      </w:r>
      <w:r>
        <w:rPr>
          <w:spacing w:val="-4"/>
        </w:rPr>
        <w:t>y</w:t>
      </w:r>
      <w:r>
        <w:rPr>
          <w:spacing w:val="-10"/>
        </w:rPr>
        <w:t> </w:t>
      </w:r>
      <w:r>
        <w:rPr>
          <w:spacing w:val="-4"/>
        </w:rPr>
        <w:t>solo</w:t>
      </w:r>
      <w:r>
        <w:rPr>
          <w:spacing w:val="-10"/>
        </w:rPr>
        <w:t> </w:t>
      </w:r>
      <w:r>
        <w:rPr>
          <w:spacing w:val="-4"/>
        </w:rPr>
        <w:t>se</w:t>
      </w:r>
      <w:r>
        <w:rPr>
          <w:spacing w:val="-11"/>
        </w:rPr>
        <w:t> </w:t>
      </w:r>
      <w:r>
        <w:rPr>
          <w:spacing w:val="-4"/>
        </w:rPr>
        <w:t>pueden </w:t>
      </w:r>
      <w:r>
        <w:rPr>
          <w:spacing w:val="-6"/>
        </w:rPr>
        <w:t>reemplazar motores viejos con motores nuevos. Proponga y resuelva dos modelos apropiados </w:t>
      </w:r>
      <w:r>
        <w:rPr>
          <w:spacing w:val="-4"/>
        </w:rPr>
        <w:t>para</w:t>
      </w:r>
      <w:r>
        <w:rPr>
          <w:spacing w:val="-11"/>
        </w:rPr>
        <w:t> </w:t>
      </w:r>
      <w:r>
        <w:rPr>
          <w:spacing w:val="-4"/>
        </w:rPr>
        <w:t>planificar</w:t>
      </w:r>
      <w:r>
        <w:rPr>
          <w:spacing w:val="-10"/>
        </w:rPr>
        <w:t> </w:t>
      </w:r>
      <w:r>
        <w:rPr>
          <w:spacing w:val="-4"/>
        </w:rPr>
        <w:t>cuantos</w:t>
      </w:r>
      <w:r>
        <w:rPr>
          <w:spacing w:val="-11"/>
        </w:rPr>
        <w:t> </w:t>
      </w:r>
      <w:r>
        <w:rPr>
          <w:spacing w:val="-4"/>
        </w:rPr>
        <w:t>días</w:t>
      </w:r>
      <w:r>
        <w:rPr>
          <w:spacing w:val="-10"/>
        </w:rPr>
        <w:t> </w:t>
      </w:r>
      <w:r>
        <w:rPr>
          <w:spacing w:val="-4"/>
        </w:rPr>
        <w:t>usar</w:t>
      </w:r>
      <w:r>
        <w:rPr>
          <w:spacing w:val="-11"/>
        </w:rPr>
        <w:t> </w:t>
      </w:r>
      <w:r>
        <w:rPr>
          <w:spacing w:val="-4"/>
        </w:rPr>
        <w:t>cada</w:t>
      </w:r>
      <w:r>
        <w:rPr>
          <w:spacing w:val="-10"/>
        </w:rPr>
        <w:t> </w:t>
      </w:r>
      <w:r>
        <w:rPr>
          <w:spacing w:val="-4"/>
        </w:rPr>
        <w:t>motor,</w:t>
      </w:r>
      <w:r>
        <w:rPr>
          <w:spacing w:val="-11"/>
        </w:rPr>
        <w:t> </w:t>
      </w:r>
      <w:r>
        <w:rPr>
          <w:spacing w:val="-4"/>
        </w:rPr>
        <w:t>uno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estos</w:t>
      </w:r>
      <w:r>
        <w:rPr>
          <w:spacing w:val="-10"/>
        </w:rPr>
        <w:t> </w:t>
      </w:r>
      <w:r>
        <w:rPr>
          <w:spacing w:val="-4"/>
        </w:rPr>
        <w:t>modelos,</w:t>
      </w:r>
      <w:r>
        <w:rPr>
          <w:spacing w:val="-11"/>
        </w:rPr>
        <w:t> </w:t>
      </w:r>
      <w:r>
        <w:rPr>
          <w:spacing w:val="-4"/>
        </w:rPr>
        <w:t>considera</w:t>
      </w:r>
      <w:r>
        <w:rPr>
          <w:spacing w:val="-10"/>
        </w:rPr>
        <w:t> </w:t>
      </w:r>
      <w:r>
        <w:rPr>
          <w:spacing w:val="-4"/>
        </w:rPr>
        <w:t>un</w:t>
      </w:r>
      <w:r>
        <w:rPr>
          <w:spacing w:val="-11"/>
        </w:rPr>
        <w:t> </w:t>
      </w:r>
      <w:r>
        <w:rPr>
          <w:spacing w:val="-4"/>
        </w:rPr>
        <w:t>tiempo</w:t>
      </w:r>
      <w:r>
        <w:rPr>
          <w:spacing w:val="-10"/>
        </w:rPr>
        <w:t> </w:t>
      </w:r>
      <w:r>
        <w:rPr>
          <w:spacing w:val="-4"/>
        </w:rPr>
        <w:t>fijo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debe</w:t>
      </w:r>
      <w:r>
        <w:rPr>
          <w:spacing w:val="-11"/>
        </w:rPr>
        <w:t> </w:t>
      </w:r>
      <w:r>
        <w:rPr/>
        <w:t>cambiar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motor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segundo</w:t>
      </w:r>
      <w:r>
        <w:rPr>
          <w:spacing w:val="-12"/>
        </w:rPr>
        <w:t> </w:t>
      </w:r>
      <w:r>
        <w:rPr/>
        <w:t>modelo</w:t>
      </w:r>
      <w:r>
        <w:rPr>
          <w:spacing w:val="-11"/>
        </w:rPr>
        <w:t> </w:t>
      </w:r>
      <w:r>
        <w:rPr/>
        <w:t>puede</w:t>
      </w:r>
      <w:r>
        <w:rPr>
          <w:spacing w:val="-11"/>
        </w:rPr>
        <w:t> </w:t>
      </w:r>
      <w:r>
        <w:rPr/>
        <w:t>cambiar</w:t>
      </w:r>
      <w:r>
        <w:rPr>
          <w:spacing w:val="-12"/>
        </w:rPr>
        <w:t> </w:t>
      </w:r>
      <w:r>
        <w:rPr/>
        <w:t>motores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día</w:t>
      </w:r>
      <w:r>
        <w:rPr>
          <w:spacing w:val="-12"/>
        </w:rPr>
        <w:t> </w:t>
      </w:r>
      <w:r>
        <w:rPr/>
        <w:t>que </w:t>
      </w:r>
      <w:r>
        <w:rPr>
          <w:spacing w:val="-4"/>
        </w:rPr>
        <w:t>estime</w:t>
      </w:r>
      <w:r>
        <w:rPr>
          <w:spacing w:val="-9"/>
        </w:rPr>
        <w:t> </w:t>
      </w:r>
      <w:r>
        <w:rPr>
          <w:spacing w:val="-4"/>
        </w:rPr>
        <w:t>conveniente.</w:t>
      </w:r>
      <w:r>
        <w:rPr>
          <w:spacing w:val="-9"/>
        </w:rPr>
        <w:t> </w:t>
      </w:r>
      <w:r>
        <w:rPr>
          <w:spacing w:val="-4"/>
        </w:rPr>
        <w:t>La</w:t>
      </w:r>
      <w:r>
        <w:rPr>
          <w:spacing w:val="-9"/>
        </w:rPr>
        <w:t> </w:t>
      </w:r>
      <w:r>
        <w:rPr>
          <w:spacing w:val="-4"/>
        </w:rPr>
        <w:t>tabla</w:t>
      </w:r>
      <w:r>
        <w:rPr>
          <w:spacing w:val="-9"/>
        </w:rPr>
        <w:t> </w:t>
      </w:r>
      <w:hyperlink w:history="true" w:anchor="_bookmark2">
        <w:r>
          <w:rPr>
            <w:spacing w:val="-4"/>
          </w:rPr>
          <w:t>4</w:t>
        </w:r>
      </w:hyperlink>
      <w:r>
        <w:rPr>
          <w:spacing w:val="-9"/>
        </w:rPr>
        <w:t> </w:t>
      </w:r>
      <w:r>
        <w:rPr>
          <w:spacing w:val="-4"/>
        </w:rPr>
        <w:t>indica</w:t>
      </w:r>
      <w:r>
        <w:rPr>
          <w:spacing w:val="-9"/>
        </w:rPr>
        <w:t> </w:t>
      </w:r>
      <w:r>
        <w:rPr>
          <w:spacing w:val="-4"/>
        </w:rPr>
        <w:t>velocidades</w:t>
      </w:r>
      <w:r>
        <w:rPr>
          <w:spacing w:val="-9"/>
        </w:rPr>
        <w:t> </w:t>
      </w:r>
      <w:r>
        <w:rPr>
          <w:spacing w:val="-4"/>
        </w:rPr>
        <w:t>promedio</w:t>
      </w:r>
      <w:r>
        <w:rPr>
          <w:spacing w:val="-9"/>
        </w:rPr>
        <w:t> </w:t>
      </w:r>
      <w:r>
        <w:rPr>
          <w:spacing w:val="-4"/>
        </w:rPr>
        <w:t>esperables</w:t>
      </w:r>
      <w:r>
        <w:rPr>
          <w:spacing w:val="-9"/>
        </w:rPr>
        <w:t> </w:t>
      </w:r>
      <w:r>
        <w:rPr>
          <w:spacing w:val="-4"/>
        </w:rPr>
        <w:t>en</w:t>
      </w:r>
      <w:r>
        <w:rPr>
          <w:spacing w:val="-9"/>
        </w:rPr>
        <w:t> </w:t>
      </w:r>
      <w:r>
        <w:rPr>
          <w:spacing w:val="-4"/>
        </w:rPr>
        <w:t>cada</w:t>
      </w:r>
      <w:r>
        <w:rPr>
          <w:spacing w:val="-9"/>
        </w:rPr>
        <w:t> </w:t>
      </w:r>
      <w:r>
        <w:rPr>
          <w:spacing w:val="-4"/>
        </w:rPr>
        <w:t>etapa.</w:t>
      </w:r>
      <w:r>
        <w:rPr>
          <w:spacing w:val="-9"/>
        </w:rPr>
        <w:t> </w:t>
      </w:r>
      <w:r>
        <w:rPr>
          <w:spacing w:val="-4"/>
        </w:rPr>
        <w:t>Según </w:t>
      </w:r>
      <w:r>
        <w:rPr/>
        <w:t>sus</w:t>
      </w:r>
      <w:r>
        <w:rPr>
          <w:spacing w:val="-9"/>
        </w:rPr>
        <w:t> </w:t>
      </w:r>
      <w:r>
        <w:rPr/>
        <w:t>planes,</w:t>
      </w:r>
      <w:r>
        <w:rPr>
          <w:spacing w:val="-9"/>
        </w:rPr>
        <w:t> </w:t>
      </w:r>
      <w:r>
        <w:rPr/>
        <w:t>¿cuál</w:t>
      </w:r>
      <w:r>
        <w:rPr>
          <w:spacing w:val="-9"/>
        </w:rPr>
        <w:t> </w:t>
      </w:r>
      <w:r>
        <w:rPr/>
        <w:t>es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probabilidad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llegar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meta?,</w:t>
      </w:r>
      <w:r>
        <w:rPr>
          <w:spacing w:val="-9"/>
        </w:rPr>
        <w:t> </w:t>
      </w:r>
      <w:r>
        <w:rPr/>
        <w:t>¿Qué</w:t>
      </w:r>
      <w:r>
        <w:rPr>
          <w:spacing w:val="-9"/>
        </w:rPr>
        <w:t> </w:t>
      </w:r>
      <w:r>
        <w:rPr/>
        <w:t>recomendación</w:t>
      </w:r>
      <w:r>
        <w:rPr>
          <w:spacing w:val="-9"/>
        </w:rPr>
        <w:t> </w:t>
      </w:r>
      <w:r>
        <w:rPr/>
        <w:t>haría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jefe del equipo?</w:t>
      </w:r>
    </w:p>
    <w:p>
      <w:pPr>
        <w:pStyle w:val="BodyText"/>
        <w:spacing w:before="2"/>
        <w:rPr>
          <w:sz w:val="22"/>
        </w:rPr>
      </w:pPr>
    </w:p>
    <w:p>
      <w:pPr>
        <w:spacing w:before="1"/>
        <w:ind w:left="146" w:right="146"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5"/>
          <w:sz w:val="22"/>
        </w:rPr>
        <w:t>Tabla</w:t>
      </w:r>
      <w:r>
        <w:rPr>
          <w:rFonts w:ascii="Times New Roman" w:hAnsi="Times New Roman"/>
          <w:spacing w:val="2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3:</w:t>
      </w:r>
      <w:r>
        <w:rPr>
          <w:rFonts w:ascii="Times New Roman" w:hAnsi="Times New Roman"/>
          <w:spacing w:val="2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Parámetros</w:t>
      </w:r>
      <w:r>
        <w:rPr>
          <w:rFonts w:ascii="Times New Roman" w:hAnsi="Times New Roman"/>
          <w:spacing w:val="2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</w:t>
      </w:r>
      <w:r>
        <w:rPr>
          <w:rFonts w:ascii="Times New Roman" w:hAnsi="Times New Roman"/>
          <w:spacing w:val="26"/>
          <w:w w:val="105"/>
          <w:sz w:val="22"/>
        </w:rPr>
        <w:t> </w:t>
      </w:r>
      <w:r>
        <w:rPr>
          <w:rFonts w:ascii="Times New Roman" w:hAnsi="Times New Roman"/>
          <w:spacing w:val="-2"/>
          <w:w w:val="105"/>
          <w:sz w:val="22"/>
        </w:rPr>
        <w:t>confiabilidad.</w:t>
      </w:r>
    </w:p>
    <w:p>
      <w:pPr>
        <w:pStyle w:val="BodyText"/>
        <w:spacing w:before="9"/>
        <w:rPr>
          <w:rFonts w:ascii="Times New Roman"/>
          <w:sz w:val="14"/>
        </w:rPr>
      </w:pPr>
    </w:p>
    <w:tbl>
      <w:tblPr>
        <w:tblW w:w="0" w:type="auto"/>
        <w:jc w:val="left"/>
        <w:tblInd w:w="3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3"/>
        <w:gridCol w:w="990"/>
        <w:gridCol w:w="1433"/>
      </w:tblGrid>
      <w:tr>
        <w:trPr>
          <w:trHeight w:val="327" w:hRule="atLeast"/>
        </w:trPr>
        <w:tc>
          <w:tcPr>
            <w:tcW w:w="1603" w:type="dxa"/>
            <w:shd w:val="clear" w:color="auto" w:fill="FFA54C"/>
          </w:tcPr>
          <w:p>
            <w:pPr>
              <w:pStyle w:val="TableParagraph"/>
              <w:ind w:left="7"/>
              <w:rPr>
                <w:b/>
                <w:sz w:val="24"/>
              </w:rPr>
            </w:pPr>
            <w:bookmarkStart w:name="_bookmark1" w:id="5"/>
            <w:bookmarkEnd w:id="5"/>
            <w:r>
              <w:rPr/>
            </w:r>
            <w:r>
              <w:rPr>
                <w:b/>
                <w:spacing w:val="-2"/>
                <w:sz w:val="24"/>
              </w:rPr>
              <w:t>Parámetro</w:t>
            </w:r>
          </w:p>
        </w:tc>
        <w:tc>
          <w:tcPr>
            <w:tcW w:w="990" w:type="dxa"/>
            <w:shd w:val="clear" w:color="auto" w:fill="FFA54C"/>
          </w:tcPr>
          <w:p>
            <w:pPr>
              <w:pStyle w:val="TableParagraph"/>
              <w:ind w:left="7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Valor</w:t>
            </w:r>
          </w:p>
        </w:tc>
        <w:tc>
          <w:tcPr>
            <w:tcW w:w="1433" w:type="dxa"/>
            <w:shd w:val="clear" w:color="auto" w:fill="FFA54C"/>
          </w:tcPr>
          <w:p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Unidad</w:t>
            </w:r>
          </w:p>
        </w:tc>
      </w:tr>
      <w:tr>
        <w:trPr>
          <w:trHeight w:val="327" w:hRule="atLeast"/>
        </w:trPr>
        <w:tc>
          <w:tcPr>
            <w:tcW w:w="1603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990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3,1</w:t>
            </w:r>
          </w:p>
        </w:tc>
        <w:tc>
          <w:tcPr>
            <w:tcW w:w="1433" w:type="dxa"/>
          </w:tcPr>
          <w:p>
            <w:pPr>
              <w:pStyle w:val="TableParagraph"/>
              <w:ind w:left="6" w:right="1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-</w:t>
            </w:r>
          </w:p>
        </w:tc>
      </w:tr>
      <w:tr>
        <w:trPr>
          <w:trHeight w:val="327" w:hRule="atLeast"/>
        </w:trPr>
        <w:tc>
          <w:tcPr>
            <w:tcW w:w="1603" w:type="dxa"/>
          </w:tcPr>
          <w:p>
            <w:pPr>
              <w:pStyle w:val="TableParagraph"/>
              <w:spacing w:before="1"/>
              <w:ind w:left="7" w:right="7"/>
              <w:rPr>
                <w:rFonts w:ascii="Trebuchet MS"/>
                <w:sz w:val="24"/>
              </w:rPr>
            </w:pPr>
            <w:r>
              <w:rPr>
                <w:rFonts w:ascii="Calibri"/>
                <w:i/>
                <w:spacing w:val="-5"/>
                <w:sz w:val="24"/>
              </w:rPr>
              <w:t>a</w:t>
            </w:r>
            <w:r>
              <w:rPr>
                <w:rFonts w:ascii="Trebuchet MS"/>
                <w:spacing w:val="-5"/>
                <w:sz w:val="24"/>
                <w:vertAlign w:val="subscript"/>
              </w:rPr>
              <w:t>0</w:t>
            </w:r>
          </w:p>
        </w:tc>
        <w:tc>
          <w:tcPr>
            <w:tcW w:w="990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3,6</w:t>
            </w:r>
          </w:p>
        </w:tc>
        <w:tc>
          <w:tcPr>
            <w:tcW w:w="1433" w:type="dxa"/>
          </w:tcPr>
          <w:p>
            <w:pPr>
              <w:pStyle w:val="TableParagraph"/>
              <w:ind w:left="6" w:right="1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-</w:t>
            </w:r>
          </w:p>
        </w:tc>
      </w:tr>
      <w:tr>
        <w:trPr>
          <w:trHeight w:val="327" w:hRule="atLeast"/>
        </w:trPr>
        <w:tc>
          <w:tcPr>
            <w:tcW w:w="1603" w:type="dxa"/>
          </w:tcPr>
          <w:p>
            <w:pPr>
              <w:pStyle w:val="TableParagraph"/>
              <w:spacing w:before="1"/>
              <w:ind w:left="7" w:right="7"/>
              <w:rPr>
                <w:rFonts w:ascii="Trebuchet MS"/>
                <w:sz w:val="24"/>
              </w:rPr>
            </w:pPr>
            <w:r>
              <w:rPr>
                <w:rFonts w:ascii="Calibri"/>
                <w:i/>
                <w:spacing w:val="-5"/>
                <w:sz w:val="24"/>
              </w:rPr>
              <w:t>a</w:t>
            </w:r>
            <w:r>
              <w:rPr>
                <w:rFonts w:ascii="Trebuchet MS"/>
                <w:spacing w:val="-5"/>
                <w:sz w:val="24"/>
                <w:vertAlign w:val="subscript"/>
              </w:rPr>
              <w:t>1</w:t>
            </w:r>
          </w:p>
        </w:tc>
        <w:tc>
          <w:tcPr>
            <w:tcW w:w="990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0,009</w:t>
            </w:r>
          </w:p>
        </w:tc>
        <w:tc>
          <w:tcPr>
            <w:tcW w:w="1433" w:type="dxa"/>
          </w:tcPr>
          <w:p>
            <w:pPr>
              <w:pStyle w:val="TableParagraph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>1/(km/hr)</w:t>
            </w:r>
          </w:p>
        </w:tc>
      </w:tr>
    </w:tbl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67"/>
        <w:rPr>
          <w:rFonts w:ascii="Times New Roman"/>
          <w:sz w:val="22"/>
        </w:rPr>
      </w:pPr>
    </w:p>
    <w:p>
      <w:pPr>
        <w:spacing w:before="0"/>
        <w:ind w:left="147" w:right="146"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5"/>
          <w:sz w:val="22"/>
        </w:rPr>
        <w:t>Tabla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4: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Perfil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velocidades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promedio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cada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día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spacing w:val="-2"/>
          <w:w w:val="105"/>
          <w:sz w:val="22"/>
        </w:rPr>
        <w:t>rally.</w:t>
      </w:r>
    </w:p>
    <w:p>
      <w:pPr>
        <w:pStyle w:val="BodyText"/>
        <w:spacing w:before="9" w:after="1"/>
        <w:rPr>
          <w:rFonts w:ascii="Times New Roman"/>
          <w:sz w:val="14"/>
        </w:rPr>
      </w:pPr>
    </w:p>
    <w:tbl>
      <w:tblPr>
        <w:tblW w:w="0" w:type="auto"/>
        <w:jc w:val="left"/>
        <w:tblInd w:w="3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3"/>
        <w:gridCol w:w="990"/>
      </w:tblGrid>
      <w:tr>
        <w:trPr>
          <w:trHeight w:val="328" w:hRule="atLeast"/>
        </w:trPr>
        <w:tc>
          <w:tcPr>
            <w:tcW w:w="1603" w:type="dxa"/>
            <w:shd w:val="clear" w:color="auto" w:fill="FFA54C"/>
          </w:tcPr>
          <w:p>
            <w:pPr>
              <w:pStyle w:val="TableParagraph"/>
              <w:ind w:left="7"/>
              <w:rPr>
                <w:b/>
                <w:sz w:val="24"/>
              </w:rPr>
            </w:pPr>
            <w:bookmarkStart w:name="_bookmark2" w:id="6"/>
            <w:bookmarkEnd w:id="6"/>
            <w:r>
              <w:rPr/>
            </w:r>
            <w:r>
              <w:rPr>
                <w:b/>
                <w:spacing w:val="-2"/>
                <w:sz w:val="24"/>
              </w:rPr>
              <w:t>Parámetro</w:t>
            </w:r>
          </w:p>
        </w:tc>
        <w:tc>
          <w:tcPr>
            <w:tcW w:w="990" w:type="dxa"/>
            <w:shd w:val="clear" w:color="auto" w:fill="FFA54C"/>
          </w:tcPr>
          <w:p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Valor</w:t>
            </w:r>
          </w:p>
        </w:tc>
      </w:tr>
      <w:tr>
        <w:trPr>
          <w:trHeight w:val="327" w:hRule="atLeast"/>
        </w:trPr>
        <w:tc>
          <w:tcPr>
            <w:tcW w:w="1603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1</w:t>
            </w:r>
          </w:p>
        </w:tc>
        <w:tc>
          <w:tcPr>
            <w:tcW w:w="990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</w:tr>
      <w:tr>
        <w:trPr>
          <w:trHeight w:val="327" w:hRule="atLeast"/>
        </w:trPr>
        <w:tc>
          <w:tcPr>
            <w:tcW w:w="1603" w:type="dxa"/>
          </w:tcPr>
          <w:p>
            <w:pPr>
              <w:pStyle w:val="TableParagraph"/>
              <w:spacing w:before="9"/>
              <w:ind w:left="7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2</w:t>
            </w:r>
          </w:p>
        </w:tc>
        <w:tc>
          <w:tcPr>
            <w:tcW w:w="990" w:type="dxa"/>
          </w:tcPr>
          <w:p>
            <w:pPr>
              <w:pStyle w:val="TableParagraph"/>
              <w:spacing w:before="9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</w:tr>
      <w:tr>
        <w:trPr>
          <w:trHeight w:val="328" w:hRule="atLeast"/>
        </w:trPr>
        <w:tc>
          <w:tcPr>
            <w:tcW w:w="1603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0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</w:tr>
      <w:tr>
        <w:trPr>
          <w:trHeight w:val="327" w:hRule="atLeast"/>
        </w:trPr>
        <w:tc>
          <w:tcPr>
            <w:tcW w:w="1603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200</w:t>
            </w:r>
          </w:p>
        </w:tc>
      </w:tr>
      <w:tr>
        <w:trPr>
          <w:trHeight w:val="327" w:hRule="atLeast"/>
        </w:trPr>
        <w:tc>
          <w:tcPr>
            <w:tcW w:w="1603" w:type="dxa"/>
          </w:tcPr>
          <w:p>
            <w:pPr>
              <w:pStyle w:val="TableParagraph"/>
              <w:spacing w:before="9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0" w:type="dxa"/>
          </w:tcPr>
          <w:p>
            <w:pPr>
              <w:pStyle w:val="TableParagraph"/>
              <w:spacing w:before="9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</w:tr>
      <w:tr>
        <w:trPr>
          <w:trHeight w:val="328" w:hRule="atLeast"/>
        </w:trPr>
        <w:tc>
          <w:tcPr>
            <w:tcW w:w="1603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6</w:t>
            </w:r>
          </w:p>
        </w:tc>
        <w:tc>
          <w:tcPr>
            <w:tcW w:w="990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240</w:t>
            </w:r>
          </w:p>
        </w:tc>
      </w:tr>
      <w:tr>
        <w:trPr>
          <w:trHeight w:val="327" w:hRule="atLeast"/>
        </w:trPr>
        <w:tc>
          <w:tcPr>
            <w:tcW w:w="1603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0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</w:tr>
      <w:tr>
        <w:trPr>
          <w:trHeight w:val="328" w:hRule="atLeast"/>
        </w:trPr>
        <w:tc>
          <w:tcPr>
            <w:tcW w:w="1603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8</w:t>
            </w:r>
          </w:p>
        </w:tc>
        <w:tc>
          <w:tcPr>
            <w:tcW w:w="990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</w:tr>
      <w:tr>
        <w:trPr>
          <w:trHeight w:val="328" w:hRule="atLeast"/>
        </w:trPr>
        <w:tc>
          <w:tcPr>
            <w:tcW w:w="1603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9</w:t>
            </w:r>
          </w:p>
        </w:tc>
        <w:tc>
          <w:tcPr>
            <w:tcW w:w="990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70</w:t>
            </w:r>
          </w:p>
        </w:tc>
      </w:tr>
      <w:tr>
        <w:trPr>
          <w:trHeight w:val="327" w:hRule="atLeast"/>
        </w:trPr>
        <w:tc>
          <w:tcPr>
            <w:tcW w:w="1603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0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>
        <w:trPr>
          <w:trHeight w:val="328" w:hRule="atLeast"/>
        </w:trPr>
        <w:tc>
          <w:tcPr>
            <w:tcW w:w="1603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11</w:t>
            </w:r>
          </w:p>
        </w:tc>
        <w:tc>
          <w:tcPr>
            <w:tcW w:w="990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90</w:t>
            </w:r>
          </w:p>
        </w:tc>
      </w:tr>
      <w:tr>
        <w:trPr>
          <w:trHeight w:val="328" w:hRule="atLeast"/>
        </w:trPr>
        <w:tc>
          <w:tcPr>
            <w:tcW w:w="1603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90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85</w:t>
            </w:r>
          </w:p>
        </w:tc>
      </w:tr>
    </w:tbl>
    <w:sectPr>
      <w:pgSz w:w="12240" w:h="15840"/>
      <w:pgMar w:header="0" w:footer="932" w:top="1120" w:bottom="112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1728">
              <wp:simplePos x="0" y="0"/>
              <wp:positionH relativeFrom="page">
                <wp:posOffset>914400</wp:posOffset>
              </wp:positionH>
              <wp:positionV relativeFrom="page">
                <wp:posOffset>9291828</wp:posOffset>
              </wp:positionV>
              <wp:extent cx="59436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74752" from="72pt,731.640015pt" to="540pt,731.640015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2240">
              <wp:simplePos x="0" y="0"/>
              <wp:positionH relativeFrom="page">
                <wp:posOffset>901700</wp:posOffset>
              </wp:positionH>
              <wp:positionV relativeFrom="page">
                <wp:posOffset>9297379</wp:posOffset>
              </wp:positionV>
              <wp:extent cx="629920" cy="2216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2992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4"/>
                            <w:ind w:left="20" w:right="0" w:firstLine="0"/>
                            <w:jc w:val="left"/>
                            <w:rPr>
                              <w:rFonts w:ascii="Palatino Linotype"/>
                              <w:i/>
                              <w:sz w:val="22"/>
                            </w:rPr>
                          </w:pPr>
                          <w:r>
                            <w:rPr>
                              <w:rFonts w:ascii="Palatino Linotype"/>
                              <w:i/>
                              <w:sz w:val="22"/>
                            </w:rPr>
                            <w:t>Auxiliar</w:t>
                          </w:r>
                          <w:r>
                            <w:rPr>
                              <w:rFonts w:ascii="Palatino Linotype"/>
                              <w:i/>
                              <w:spacing w:val="2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i/>
                              <w:spacing w:val="-10"/>
                              <w:sz w:val="22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32.077148pt;width:49.6pt;height:17.45pt;mso-position-horizontal-relative:page;mso-position-vertical-relative:page;z-index:-16074240" type="#_x0000_t202" id="docshape1" filled="false" stroked="false">
              <v:textbox inset="0,0,0,0">
                <w:txbxContent>
                  <w:p>
                    <w:pPr>
                      <w:spacing w:before="34"/>
                      <w:ind w:left="20" w:right="0" w:firstLine="0"/>
                      <w:jc w:val="left"/>
                      <w:rPr>
                        <w:rFonts w:ascii="Palatino Linotype"/>
                        <w:i/>
                        <w:sz w:val="22"/>
                      </w:rPr>
                    </w:pPr>
                    <w:r>
                      <w:rPr>
                        <w:rFonts w:ascii="Palatino Linotype"/>
                        <w:i/>
                        <w:sz w:val="22"/>
                      </w:rPr>
                      <w:t>Auxiliar</w:t>
                    </w:r>
                    <w:r>
                      <w:rPr>
                        <w:rFonts w:ascii="Palatino Linotype"/>
                        <w:i/>
                        <w:spacing w:val="20"/>
                        <w:sz w:val="22"/>
                      </w:rPr>
                      <w:t> </w:t>
                    </w:r>
                    <w:r>
                      <w:rPr>
                        <w:rFonts w:ascii="Palatino Linotype"/>
                        <w:i/>
                        <w:spacing w:val="-10"/>
                        <w:sz w:val="22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2752">
              <wp:simplePos x="0" y="0"/>
              <wp:positionH relativeFrom="page">
                <wp:posOffset>6750684</wp:posOffset>
              </wp:positionH>
              <wp:positionV relativeFrom="page">
                <wp:posOffset>9297103</wp:posOffset>
              </wp:positionV>
              <wp:extent cx="158750" cy="22225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8750" cy="222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0"/>
                            <w:ind w:left="60" w:right="0" w:firstLine="0"/>
                            <w:jc w:val="left"/>
                            <w:rPr>
                              <w:rFonts w:ascii="Times New Roman"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1.549988pt;margin-top:732.055359pt;width:12.5pt;height:17.5pt;mso-position-horizontal-relative:page;mso-position-vertical-relative:page;z-index:-16073728" type="#_x0000_t202" id="docshape2" filled="false" stroked="false">
              <v:textbox inset="0,0,0,0">
                <w:txbxContent>
                  <w:p>
                    <w:pPr>
                      <w:spacing w:before="60"/>
                      <w:ind w:left="60" w:right="0" w:firstLine="0"/>
                      <w:jc w:val="lef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68"/>
      <w:ind w:left="360"/>
      <w:outlineLvl w:val="1"/>
    </w:pPr>
    <w:rPr>
      <w:rFonts w:ascii="Georgia" w:hAnsi="Georgia" w:eastAsia="Georgia" w:cs="Georgia"/>
      <w:b/>
      <w:bCs/>
      <w:sz w:val="34"/>
      <w:szCs w:val="3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" w:right="147"/>
      <w:jc w:val="center"/>
    </w:pPr>
    <w:rPr>
      <w:rFonts w:ascii="Times New Roman" w:hAnsi="Times New Roman" w:eastAsia="Times New Roman" w:cs="Times New Roman"/>
      <w:sz w:val="49"/>
      <w:szCs w:val="4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"/>
      <w:ind w:left="8"/>
      <w:jc w:val="center"/>
    </w:pPr>
    <w:rPr>
      <w:rFonts w:ascii="Georgia" w:hAnsi="Georgia" w:eastAsia="Georgia" w:cs="Georgi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Chávez Ñancupil</dc:creator>
  <dc:subject>Factores de riesgo estáticos y variables</dc:subject>
  <dc:title>Auxiliar 8</dc:title>
  <dcterms:created xsi:type="dcterms:W3CDTF">2025-05-14T04:14:05Z</dcterms:created>
  <dcterms:modified xsi:type="dcterms:W3CDTF">2025-05-14T04:14:05Z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urse.Code">
    <vt:lpwstr>ME-4160</vt:lpwstr>
  </property>
  <property fmtid="{D5CDD505-2E9C-101B-9397-08002B2CF9AE}" pid="3" name="Course.Name">
    <vt:lpwstr>Gestión de Activos Físicos</vt:lpwstr>
  </property>
  <property fmtid="{D5CDD505-2E9C-101B-9397-08002B2CF9AE}" pid="4" name="Created">
    <vt:filetime>2025-05-14T00:00:00Z</vt:filetime>
  </property>
  <property fmtid="{D5CDD505-2E9C-101B-9397-08002B2CF9AE}" pid="5" name="Creator">
    <vt:lpwstr>LaTeX</vt:lpwstr>
  </property>
  <property fmtid="{D5CDD505-2E9C-101B-9397-08002B2CF9AE}" pid="6" name="Document.Author">
    <vt:lpwstr>Salvador Chávez Ñancupil</vt:lpwstr>
  </property>
  <property fmtid="{D5CDD505-2E9C-101B-9397-08002B2CF9AE}" pid="7" name="Document.Subject">
    <vt:lpwstr>Factores de riesgo estáticos y variables</vt:lpwstr>
  </property>
  <property fmtid="{D5CDD505-2E9C-101B-9397-08002B2CF9AE}" pid="8" name="Document.Title">
    <vt:lpwstr>Auxiliar 8</vt:lpwstr>
  </property>
  <property fmtid="{D5CDD505-2E9C-101B-9397-08002B2CF9AE}" pid="9" name="LastSaved">
    <vt:filetime>2025-05-14T00:00:00Z</vt:filetime>
  </property>
  <property fmtid="{D5CDD505-2E9C-101B-9397-08002B2CF9AE}" pid="10" name="PTEX.Fullbanner">
    <vt:lpwstr>This is pdfTeX, Version 3.141592653-2.6-1.40.26 (TeX Live 2024) kpathsea version 6.4.0</vt:lpwstr>
  </property>
  <property fmtid="{D5CDD505-2E9C-101B-9397-08002B2CF9AE}" pid="11" name="Producer">
    <vt:lpwstr>Template-Auxiliares v8.3.4 | (Pablo Pizarro R.) ppizarror.com</vt:lpwstr>
  </property>
  <property fmtid="{D5CDD505-2E9C-101B-9397-08002B2CF9AE}" pid="12" name="Template.Author">
    <vt:lpwstr>Pablo Pizarro R.</vt:lpwstr>
  </property>
  <property fmtid="{D5CDD505-2E9C-101B-9397-08002B2CF9AE}" pid="13" name="Template.Author.Alias">
    <vt:lpwstr>ppizarror</vt:lpwstr>
  </property>
  <property fmtid="{D5CDD505-2E9C-101B-9397-08002B2CF9AE}" pid="14" name="Template.Author.Email">
    <vt:lpwstr>pablo@ppizarror.com</vt:lpwstr>
  </property>
  <property fmtid="{D5CDD505-2E9C-101B-9397-08002B2CF9AE}" pid="15" name="Template.Author.Web">
    <vt:lpwstr>https://ppizarror.com</vt:lpwstr>
  </property>
  <property fmtid="{D5CDD505-2E9C-101B-9397-08002B2CF9AE}" pid="16" name="Template.Date">
    <vt:lpwstr>07/02/2025</vt:lpwstr>
  </property>
  <property fmtid="{D5CDD505-2E9C-101B-9397-08002B2CF9AE}" pid="17" name="Template.Encoding">
    <vt:lpwstr>UTF-8</vt:lpwstr>
  </property>
  <property fmtid="{D5CDD505-2E9C-101B-9397-08002B2CF9AE}" pid="18" name="Template.Latex.Compiler">
    <vt:lpwstr>pdflatex</vt:lpwstr>
  </property>
  <property fmtid="{D5CDD505-2E9C-101B-9397-08002B2CF9AE}" pid="19" name="Template.License.Type">
    <vt:lpwstr>MIT</vt:lpwstr>
  </property>
  <property fmtid="{D5CDD505-2E9C-101B-9397-08002B2CF9AE}" pid="20" name="Template.License.Web">
    <vt:lpwstr>https://opensource.org/licenses/MIT</vt:lpwstr>
  </property>
  <property fmtid="{D5CDD505-2E9C-101B-9397-08002B2CF9AE}" pid="21" name="Template.Name">
    <vt:lpwstr>Template-Auxiliares</vt:lpwstr>
  </property>
  <property fmtid="{D5CDD505-2E9C-101B-9397-08002B2CF9AE}" pid="22" name="Template.Type">
    <vt:lpwstr>Normal</vt:lpwstr>
  </property>
  <property fmtid="{D5CDD505-2E9C-101B-9397-08002B2CF9AE}" pid="23" name="Template.Version.Dev">
    <vt:lpwstr>8.3.4-AUX</vt:lpwstr>
  </property>
  <property fmtid="{D5CDD505-2E9C-101B-9397-08002B2CF9AE}" pid="24" name="Template.Version.Hash">
    <vt:lpwstr>5E8505A0E7E1ECB27FE7625729CBC4A7</vt:lpwstr>
  </property>
  <property fmtid="{D5CDD505-2E9C-101B-9397-08002B2CF9AE}" pid="25" name="Template.Version.Release">
    <vt:lpwstr>8.3.4</vt:lpwstr>
  </property>
  <property fmtid="{D5CDD505-2E9C-101B-9397-08002B2CF9AE}" pid="26" name="Template.Web.Dev">
    <vt:lpwstr>https://github.com/Template-Latex/Template-Auxiliares</vt:lpwstr>
  </property>
  <property fmtid="{D5CDD505-2E9C-101B-9397-08002B2CF9AE}" pid="27" name="Template.Web.Manual">
    <vt:lpwstr>https://latex.ppizarror.com/auxiliares</vt:lpwstr>
  </property>
  <property fmtid="{D5CDD505-2E9C-101B-9397-08002B2CF9AE}" pid="28" name="University.Department">
    <vt:lpwstr>Departamento de la Universidad</vt:lpwstr>
  </property>
  <property fmtid="{D5CDD505-2E9C-101B-9397-08002B2CF9AE}" pid="29" name="University.Faculty">
    <vt:lpwstr>Facultad de Ciencias Físicas y Matemáticas</vt:lpwstr>
  </property>
  <property fmtid="{D5CDD505-2E9C-101B-9397-08002B2CF9AE}" pid="30" name="University.Location">
    <vt:lpwstr>Santiago de Chile</vt:lpwstr>
  </property>
  <property fmtid="{D5CDD505-2E9C-101B-9397-08002B2CF9AE}" pid="31" name="University.Name">
    <vt:lpwstr>Universidad de Chile</vt:lpwstr>
  </property>
</Properties>
</file>