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8DFF"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rFonts w:ascii="Book Antiqua" w:hAnsi="Book Antiqua"/>
        </w:rPr>
      </w:pPr>
      <w:bookmarkStart w:id="0" w:name="_GoBack"/>
      <w:bookmarkEnd w:id="0"/>
    </w:p>
    <w:p w14:paraId="4E454235"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rFonts w:ascii="Book Antiqua" w:hAnsi="Book Antiqua"/>
        </w:rPr>
      </w:pPr>
      <w:r>
        <w:rPr>
          <w:rFonts w:ascii="Book Antiqua" w:hAnsi="Book Antiqua"/>
        </w:rPr>
        <w:pict w14:anchorId="150EF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79.5pt" fillcolor="window">
            <v:imagedata r:id="rId7" o:title=""/>
          </v:shape>
        </w:pict>
      </w:r>
    </w:p>
    <w:p w14:paraId="5209CB89"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5CD23044" w14:textId="77777777" w:rsidR="00000000" w:rsidRDefault="003147C9">
      <w:pPr>
        <w:pStyle w:val="Ttulo8"/>
        <w:pBdr>
          <w:top w:val="double" w:sz="6" w:space="1" w:color="auto"/>
          <w:left w:val="double" w:sz="6" w:space="1" w:color="auto"/>
          <w:bottom w:val="double" w:sz="6" w:space="1" w:color="auto"/>
          <w:right w:val="double" w:sz="6" w:space="1" w:color="auto"/>
        </w:pBdr>
        <w:rPr>
          <w:sz w:val="36"/>
        </w:rPr>
      </w:pPr>
      <w:r>
        <w:rPr>
          <w:sz w:val="36"/>
        </w:rPr>
        <w:t>CÁMARA CHILENA DE LA CONSTRUCCIÓN</w:t>
      </w:r>
    </w:p>
    <w:p w14:paraId="06929752"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40C3C682"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31A33907"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5DCF862D"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7D5B54DF"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33D3D7C3"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61092B48"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37CE4206"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7EC7A3FC"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4BEB0982"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12D8AFF3"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24"/>
        </w:rPr>
      </w:pPr>
    </w:p>
    <w:p w14:paraId="1DE2AA16"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40"/>
        </w:rPr>
      </w:pPr>
      <w:r>
        <w:rPr>
          <w:b/>
          <w:sz w:val="40"/>
        </w:rPr>
        <w:t>BASES ADMINISTRATIVAS</w:t>
      </w:r>
    </w:p>
    <w:p w14:paraId="1BA3D94C"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40"/>
        </w:rPr>
      </w:pPr>
    </w:p>
    <w:p w14:paraId="77D40123"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40"/>
        </w:rPr>
      </w:pPr>
      <w:r>
        <w:rPr>
          <w:b/>
          <w:sz w:val="40"/>
        </w:rPr>
        <w:t>PARA LA</w:t>
      </w:r>
    </w:p>
    <w:p w14:paraId="1B3C9553"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40"/>
        </w:rPr>
      </w:pPr>
    </w:p>
    <w:p w14:paraId="7E39637F"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r>
        <w:rPr>
          <w:b/>
          <w:sz w:val="40"/>
        </w:rPr>
        <w:t xml:space="preserve">EJECUCIÓN DE OBRAS DE CONSTRUCCIÓN </w:t>
      </w:r>
    </w:p>
    <w:p w14:paraId="7AAAF0E0"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0AE7B764"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76732E19"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3BBC6CD1"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46A771F4"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20CB8A4A"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3B84FAE5"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7799FE00"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69B24BE5"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r>
        <w:rPr>
          <w:b/>
          <w:sz w:val="36"/>
        </w:rPr>
        <w:t>Santiago, septiembre de 1999</w:t>
      </w:r>
    </w:p>
    <w:p w14:paraId="781680CE" w14:textId="77777777" w:rsidR="00000000" w:rsidRDefault="003147C9">
      <w:pPr>
        <w:pBdr>
          <w:top w:val="double" w:sz="6" w:space="1" w:color="auto"/>
          <w:left w:val="double" w:sz="6" w:space="1" w:color="auto"/>
          <w:bottom w:val="double" w:sz="6" w:space="1" w:color="auto"/>
          <w:right w:val="double" w:sz="6" w:space="1" w:color="auto"/>
        </w:pBdr>
        <w:tabs>
          <w:tab w:val="left" w:pos="8625"/>
          <w:tab w:val="right" w:pos="9510"/>
        </w:tabs>
        <w:jc w:val="center"/>
        <w:rPr>
          <w:b/>
          <w:sz w:val="36"/>
        </w:rPr>
      </w:pPr>
    </w:p>
    <w:p w14:paraId="12585F44" w14:textId="77777777" w:rsidR="00000000" w:rsidRDefault="003147C9">
      <w:pPr>
        <w:tabs>
          <w:tab w:val="left" w:pos="8625"/>
          <w:tab w:val="right" w:pos="9510"/>
        </w:tabs>
        <w:jc w:val="center"/>
        <w:rPr>
          <w:b/>
          <w:sz w:val="32"/>
        </w:rPr>
      </w:pPr>
    </w:p>
    <w:p w14:paraId="634B7411" w14:textId="77777777" w:rsidR="00000000" w:rsidRDefault="003147C9">
      <w:pPr>
        <w:tabs>
          <w:tab w:val="left" w:pos="8625"/>
          <w:tab w:val="right" w:pos="9510"/>
        </w:tabs>
        <w:jc w:val="center"/>
        <w:rPr>
          <w:b/>
          <w:sz w:val="24"/>
        </w:rPr>
      </w:pPr>
    </w:p>
    <w:p w14:paraId="60B08B23" w14:textId="77777777" w:rsidR="00000000" w:rsidRDefault="003147C9">
      <w:pPr>
        <w:tabs>
          <w:tab w:val="left" w:pos="8625"/>
          <w:tab w:val="right" w:pos="9510"/>
        </w:tabs>
        <w:jc w:val="center"/>
        <w:rPr>
          <w:b/>
          <w:sz w:val="24"/>
        </w:rPr>
      </w:pPr>
    </w:p>
    <w:p w14:paraId="6FD6AB2F" w14:textId="77777777" w:rsidR="00000000" w:rsidRDefault="003147C9">
      <w:pPr>
        <w:tabs>
          <w:tab w:val="left" w:pos="8625"/>
          <w:tab w:val="right" w:pos="9510"/>
        </w:tabs>
        <w:jc w:val="center"/>
        <w:rPr>
          <w:b/>
          <w:sz w:val="24"/>
        </w:rPr>
      </w:pPr>
    </w:p>
    <w:p w14:paraId="19721261" w14:textId="77777777" w:rsidR="00000000" w:rsidRDefault="003147C9">
      <w:pPr>
        <w:tabs>
          <w:tab w:val="left" w:pos="8625"/>
          <w:tab w:val="right" w:pos="9510"/>
        </w:tabs>
        <w:jc w:val="center"/>
        <w:rPr>
          <w:b/>
          <w:sz w:val="24"/>
        </w:rPr>
      </w:pPr>
    </w:p>
    <w:p w14:paraId="4837C0B8" w14:textId="77777777" w:rsidR="00000000" w:rsidRDefault="003147C9">
      <w:pPr>
        <w:tabs>
          <w:tab w:val="left" w:pos="8625"/>
          <w:tab w:val="right" w:pos="9510"/>
        </w:tabs>
        <w:jc w:val="center"/>
        <w:rPr>
          <w:b/>
          <w:sz w:val="24"/>
        </w:rPr>
      </w:pPr>
    </w:p>
    <w:p w14:paraId="1DE93680" w14:textId="77777777" w:rsidR="00000000" w:rsidRDefault="003147C9">
      <w:pPr>
        <w:tabs>
          <w:tab w:val="left" w:pos="8625"/>
          <w:tab w:val="right" w:pos="9510"/>
        </w:tabs>
        <w:jc w:val="center"/>
        <w:rPr>
          <w:b/>
          <w:sz w:val="24"/>
        </w:rPr>
      </w:pPr>
    </w:p>
    <w:p w14:paraId="16DC964F" w14:textId="77777777" w:rsidR="00000000" w:rsidRDefault="003147C9">
      <w:pPr>
        <w:tabs>
          <w:tab w:val="left" w:pos="8625"/>
          <w:tab w:val="right" w:pos="9510"/>
        </w:tabs>
        <w:jc w:val="center"/>
        <w:rPr>
          <w:b/>
          <w:sz w:val="24"/>
        </w:rPr>
      </w:pPr>
    </w:p>
    <w:p w14:paraId="277F04F4" w14:textId="77777777" w:rsidR="00000000" w:rsidRDefault="003147C9">
      <w:pPr>
        <w:tabs>
          <w:tab w:val="left" w:pos="8625"/>
          <w:tab w:val="right" w:pos="9510"/>
        </w:tabs>
        <w:jc w:val="center"/>
        <w:rPr>
          <w:b/>
          <w:sz w:val="40"/>
        </w:rPr>
      </w:pPr>
      <w:r>
        <w:rPr>
          <w:b/>
          <w:sz w:val="40"/>
        </w:rPr>
        <w:t>BASES ADMINISTRATIVAS</w:t>
      </w:r>
    </w:p>
    <w:p w14:paraId="4EEDDD94" w14:textId="77777777" w:rsidR="00000000" w:rsidRDefault="003147C9">
      <w:pPr>
        <w:tabs>
          <w:tab w:val="left" w:pos="8625"/>
          <w:tab w:val="right" w:pos="9510"/>
        </w:tabs>
        <w:jc w:val="center"/>
        <w:rPr>
          <w:b/>
          <w:sz w:val="40"/>
        </w:rPr>
      </w:pPr>
    </w:p>
    <w:p w14:paraId="165A67E9" w14:textId="77777777" w:rsidR="00000000" w:rsidRDefault="003147C9">
      <w:pPr>
        <w:tabs>
          <w:tab w:val="left" w:pos="8625"/>
          <w:tab w:val="right" w:pos="9510"/>
        </w:tabs>
        <w:jc w:val="center"/>
        <w:rPr>
          <w:b/>
          <w:sz w:val="40"/>
        </w:rPr>
      </w:pPr>
      <w:r>
        <w:rPr>
          <w:b/>
          <w:sz w:val="40"/>
        </w:rPr>
        <w:t>PARA LA</w:t>
      </w:r>
    </w:p>
    <w:p w14:paraId="255113C3" w14:textId="77777777" w:rsidR="00000000" w:rsidRDefault="003147C9">
      <w:pPr>
        <w:tabs>
          <w:tab w:val="left" w:pos="8625"/>
          <w:tab w:val="right" w:pos="9510"/>
        </w:tabs>
        <w:jc w:val="center"/>
        <w:rPr>
          <w:b/>
          <w:sz w:val="40"/>
        </w:rPr>
      </w:pPr>
    </w:p>
    <w:p w14:paraId="326FE992" w14:textId="77777777" w:rsidR="00000000" w:rsidRDefault="003147C9">
      <w:pPr>
        <w:tabs>
          <w:tab w:val="left" w:pos="8625"/>
          <w:tab w:val="right" w:pos="9510"/>
        </w:tabs>
        <w:jc w:val="center"/>
        <w:rPr>
          <w:b/>
          <w:sz w:val="24"/>
        </w:rPr>
      </w:pPr>
      <w:r>
        <w:rPr>
          <w:b/>
          <w:sz w:val="40"/>
        </w:rPr>
        <w:t>EJECUCIÓN DE OBRAS DE CONSTRUCCIÓN</w:t>
      </w:r>
    </w:p>
    <w:p w14:paraId="0A6055B1" w14:textId="77777777" w:rsidR="00000000" w:rsidRDefault="003147C9">
      <w:pPr>
        <w:tabs>
          <w:tab w:val="left" w:pos="8625"/>
          <w:tab w:val="right" w:pos="9510"/>
        </w:tabs>
        <w:jc w:val="center"/>
        <w:rPr>
          <w:b/>
          <w:sz w:val="24"/>
        </w:rPr>
      </w:pPr>
    </w:p>
    <w:p w14:paraId="2CC41E00" w14:textId="77777777" w:rsidR="00000000" w:rsidRDefault="003147C9">
      <w:pPr>
        <w:tabs>
          <w:tab w:val="left" w:pos="8625"/>
          <w:tab w:val="right" w:pos="9510"/>
        </w:tabs>
        <w:jc w:val="both"/>
        <w:rPr>
          <w:b/>
          <w:sz w:val="36"/>
        </w:rPr>
      </w:pPr>
    </w:p>
    <w:p w14:paraId="7ABFB067" w14:textId="77777777" w:rsidR="00000000" w:rsidRDefault="003147C9">
      <w:pPr>
        <w:tabs>
          <w:tab w:val="left" w:pos="8625"/>
          <w:tab w:val="right" w:pos="9510"/>
        </w:tabs>
        <w:jc w:val="both"/>
        <w:rPr>
          <w:b/>
          <w:sz w:val="36"/>
        </w:rPr>
      </w:pPr>
    </w:p>
    <w:p w14:paraId="26DF476C" w14:textId="77777777" w:rsidR="00000000" w:rsidRDefault="003147C9">
      <w:pPr>
        <w:tabs>
          <w:tab w:val="left" w:pos="8625"/>
          <w:tab w:val="right" w:pos="9510"/>
        </w:tabs>
        <w:jc w:val="both"/>
        <w:rPr>
          <w:b/>
          <w:sz w:val="36"/>
        </w:rPr>
      </w:pPr>
    </w:p>
    <w:p w14:paraId="5EC3B234" w14:textId="77777777" w:rsidR="00000000" w:rsidRDefault="003147C9">
      <w:pPr>
        <w:tabs>
          <w:tab w:val="left" w:pos="8625"/>
          <w:tab w:val="right" w:pos="9510"/>
        </w:tabs>
        <w:jc w:val="both"/>
        <w:rPr>
          <w:b/>
          <w:sz w:val="36"/>
        </w:rPr>
      </w:pPr>
    </w:p>
    <w:p w14:paraId="14986908" w14:textId="77777777" w:rsidR="00000000" w:rsidRDefault="003147C9">
      <w:pPr>
        <w:tabs>
          <w:tab w:val="left" w:pos="8625"/>
          <w:tab w:val="right" w:pos="9510"/>
        </w:tabs>
        <w:jc w:val="both"/>
        <w:rPr>
          <w:b/>
          <w:sz w:val="36"/>
        </w:rPr>
      </w:pPr>
    </w:p>
    <w:p w14:paraId="36022037" w14:textId="77777777" w:rsidR="00000000" w:rsidRDefault="003147C9">
      <w:pPr>
        <w:tabs>
          <w:tab w:val="left" w:pos="8625"/>
          <w:tab w:val="right" w:pos="9510"/>
        </w:tabs>
        <w:jc w:val="both"/>
        <w:rPr>
          <w:b/>
          <w:sz w:val="36"/>
        </w:rPr>
      </w:pPr>
    </w:p>
    <w:p w14:paraId="0A9A9C53" w14:textId="77777777" w:rsidR="00000000" w:rsidRDefault="003147C9">
      <w:pPr>
        <w:pBdr>
          <w:top w:val="triple" w:sz="4" w:space="1" w:color="auto"/>
          <w:left w:val="triple" w:sz="4" w:space="4" w:color="auto"/>
          <w:bottom w:val="triple" w:sz="4" w:space="1" w:color="auto"/>
          <w:right w:val="triple" w:sz="4" w:space="4" w:color="auto"/>
        </w:pBdr>
        <w:tabs>
          <w:tab w:val="left" w:pos="8625"/>
          <w:tab w:val="right" w:pos="9510"/>
        </w:tabs>
        <w:jc w:val="both"/>
        <w:rPr>
          <w:sz w:val="32"/>
        </w:rPr>
      </w:pPr>
    </w:p>
    <w:p w14:paraId="686BD46C" w14:textId="77777777" w:rsidR="00000000" w:rsidRDefault="003147C9">
      <w:pPr>
        <w:pBdr>
          <w:top w:val="triple" w:sz="4" w:space="1" w:color="auto"/>
          <w:left w:val="triple" w:sz="4" w:space="4" w:color="auto"/>
          <w:bottom w:val="triple" w:sz="4" w:space="1" w:color="auto"/>
          <w:right w:val="triple" w:sz="4" w:space="4" w:color="auto"/>
        </w:pBdr>
        <w:tabs>
          <w:tab w:val="left" w:pos="8625"/>
          <w:tab w:val="right" w:pos="9510"/>
        </w:tabs>
        <w:jc w:val="both"/>
        <w:rPr>
          <w:sz w:val="32"/>
        </w:rPr>
      </w:pPr>
      <w:r>
        <w:rPr>
          <w:sz w:val="32"/>
        </w:rPr>
        <w:t>Bases Administrati</w:t>
      </w:r>
      <w:r>
        <w:rPr>
          <w:sz w:val="32"/>
        </w:rPr>
        <w:t>vas Generales, Especiales; y  Contrato tipo de Construcción de Obras de Edificación bajo la Modalidad de Contratación a Suma Alzada.</w:t>
      </w:r>
    </w:p>
    <w:p w14:paraId="0BC11CE3" w14:textId="77777777" w:rsidR="00000000" w:rsidRDefault="003147C9">
      <w:pPr>
        <w:pBdr>
          <w:top w:val="triple" w:sz="4" w:space="1" w:color="auto"/>
          <w:left w:val="triple" w:sz="4" w:space="4" w:color="auto"/>
          <w:bottom w:val="triple" w:sz="4" w:space="1" w:color="auto"/>
          <w:right w:val="triple" w:sz="4" w:space="4" w:color="auto"/>
        </w:pBdr>
        <w:tabs>
          <w:tab w:val="left" w:pos="8625"/>
          <w:tab w:val="right" w:pos="9510"/>
        </w:tabs>
        <w:jc w:val="both"/>
        <w:rPr>
          <w:sz w:val="32"/>
        </w:rPr>
      </w:pPr>
    </w:p>
    <w:p w14:paraId="0A7DE84A" w14:textId="77777777" w:rsidR="00000000" w:rsidRDefault="003147C9">
      <w:pPr>
        <w:pStyle w:val="Textoindependiente2"/>
        <w:pBdr>
          <w:top w:val="triple" w:sz="4" w:space="1" w:color="auto"/>
          <w:left w:val="triple" w:sz="4" w:space="4" w:color="auto"/>
          <w:bottom w:val="triple" w:sz="4" w:space="1" w:color="auto"/>
          <w:right w:val="triple" w:sz="4" w:space="4" w:color="auto"/>
        </w:pBdr>
        <w:rPr>
          <w:b w:val="0"/>
          <w:sz w:val="32"/>
        </w:rPr>
      </w:pPr>
      <w:r>
        <w:rPr>
          <w:b w:val="0"/>
          <w:sz w:val="32"/>
        </w:rPr>
        <w:t xml:space="preserve">Redactado por la abogado señora Carolina Arrau, de acuerdo con las propuestas formuladas por un grupo especial de trabajo </w:t>
      </w:r>
      <w:r>
        <w:rPr>
          <w:b w:val="0"/>
          <w:sz w:val="32"/>
        </w:rPr>
        <w:t>del Comité de Contratistas Generales.</w:t>
      </w:r>
    </w:p>
    <w:p w14:paraId="1B451EB9" w14:textId="77777777" w:rsidR="00000000" w:rsidRDefault="003147C9">
      <w:pPr>
        <w:pStyle w:val="Textoindependiente2"/>
        <w:pBdr>
          <w:top w:val="triple" w:sz="4" w:space="1" w:color="auto"/>
          <w:left w:val="triple" w:sz="4" w:space="4" w:color="auto"/>
          <w:bottom w:val="triple" w:sz="4" w:space="1" w:color="auto"/>
          <w:right w:val="triple" w:sz="4" w:space="4" w:color="auto"/>
        </w:pBdr>
        <w:rPr>
          <w:b w:val="0"/>
          <w:sz w:val="32"/>
        </w:rPr>
      </w:pPr>
    </w:p>
    <w:p w14:paraId="45B86FC1" w14:textId="77777777" w:rsidR="00000000" w:rsidRDefault="003147C9">
      <w:pPr>
        <w:tabs>
          <w:tab w:val="left" w:pos="8625"/>
          <w:tab w:val="right" w:pos="9510"/>
        </w:tabs>
        <w:jc w:val="center"/>
        <w:rPr>
          <w:b/>
          <w:sz w:val="24"/>
        </w:rPr>
      </w:pPr>
    </w:p>
    <w:p w14:paraId="4FA42311" w14:textId="77777777" w:rsidR="00000000" w:rsidRDefault="003147C9">
      <w:pPr>
        <w:tabs>
          <w:tab w:val="left" w:pos="8625"/>
          <w:tab w:val="right" w:pos="9510"/>
        </w:tabs>
        <w:jc w:val="center"/>
        <w:rPr>
          <w:b/>
          <w:sz w:val="24"/>
        </w:rPr>
      </w:pPr>
    </w:p>
    <w:p w14:paraId="66E228DA" w14:textId="77777777" w:rsidR="00000000" w:rsidRDefault="003147C9">
      <w:pPr>
        <w:tabs>
          <w:tab w:val="left" w:pos="8625"/>
          <w:tab w:val="right" w:pos="9510"/>
        </w:tabs>
        <w:jc w:val="center"/>
        <w:rPr>
          <w:b/>
          <w:sz w:val="24"/>
        </w:rPr>
      </w:pPr>
    </w:p>
    <w:p w14:paraId="0D461FB2" w14:textId="77777777" w:rsidR="00000000" w:rsidRDefault="003147C9">
      <w:pPr>
        <w:tabs>
          <w:tab w:val="left" w:pos="8625"/>
          <w:tab w:val="right" w:pos="9510"/>
        </w:tabs>
        <w:jc w:val="center"/>
        <w:rPr>
          <w:b/>
          <w:sz w:val="24"/>
        </w:rPr>
      </w:pPr>
    </w:p>
    <w:p w14:paraId="563AA3BD" w14:textId="77777777" w:rsidR="00000000" w:rsidRDefault="003147C9">
      <w:pPr>
        <w:tabs>
          <w:tab w:val="left" w:pos="8625"/>
          <w:tab w:val="right" w:pos="9510"/>
        </w:tabs>
        <w:jc w:val="center"/>
        <w:rPr>
          <w:b/>
          <w:sz w:val="24"/>
        </w:rPr>
      </w:pPr>
    </w:p>
    <w:p w14:paraId="22A86CB8" w14:textId="77777777" w:rsidR="00000000" w:rsidRDefault="003147C9">
      <w:pPr>
        <w:tabs>
          <w:tab w:val="left" w:pos="8625"/>
          <w:tab w:val="right" w:pos="9510"/>
        </w:tabs>
        <w:jc w:val="center"/>
        <w:rPr>
          <w:b/>
          <w:sz w:val="24"/>
        </w:rPr>
      </w:pPr>
    </w:p>
    <w:p w14:paraId="325F8744" w14:textId="77777777" w:rsidR="00000000" w:rsidRDefault="003147C9">
      <w:pPr>
        <w:tabs>
          <w:tab w:val="right" w:pos="9510"/>
        </w:tabs>
        <w:jc w:val="center"/>
        <w:rPr>
          <w:rFonts w:ascii="Book Antiqua" w:hAnsi="Book Antiqua"/>
          <w:b/>
          <w:sz w:val="24"/>
          <w:u w:val="single"/>
        </w:rPr>
      </w:pPr>
      <w:r>
        <w:rPr>
          <w:b/>
          <w:sz w:val="24"/>
        </w:rPr>
        <w:br w:type="page"/>
      </w:r>
      <w:r>
        <w:rPr>
          <w:rFonts w:ascii="Book Antiqua" w:hAnsi="Book Antiqua"/>
          <w:b/>
          <w:sz w:val="24"/>
          <w:u w:val="single"/>
        </w:rPr>
        <w:lastRenderedPageBreak/>
        <w:t>INDICE GENERAL</w:t>
      </w:r>
    </w:p>
    <w:p w14:paraId="15D50CEE" w14:textId="77777777" w:rsidR="00000000" w:rsidRDefault="003147C9">
      <w:pPr>
        <w:pStyle w:val="TDC1"/>
        <w:tabs>
          <w:tab w:val="right" w:leader="dot" w:pos="9113"/>
        </w:tabs>
        <w:rPr>
          <w:rFonts w:ascii="Times New Roman" w:hAnsi="Times New Roman"/>
          <w:b w:val="0"/>
          <w:noProof/>
          <w:sz w:val="22"/>
        </w:rPr>
      </w:pPr>
      <w:r>
        <w:rPr>
          <w:rFonts w:ascii="Times New Roman" w:hAnsi="Times New Roman"/>
          <w:b w:val="0"/>
          <w:sz w:val="22"/>
        </w:rPr>
        <w:fldChar w:fldCharType="begin"/>
      </w:r>
      <w:r>
        <w:rPr>
          <w:rFonts w:ascii="Times New Roman" w:hAnsi="Times New Roman"/>
          <w:b w:val="0"/>
          <w:sz w:val="22"/>
        </w:rPr>
        <w:instrText xml:space="preserve"> TOC \o "1-3" </w:instrText>
      </w:r>
      <w:r>
        <w:rPr>
          <w:rFonts w:ascii="Times New Roman" w:hAnsi="Times New Roman"/>
          <w:b w:val="0"/>
          <w:sz w:val="22"/>
        </w:rPr>
        <w:fldChar w:fldCharType="separate"/>
      </w:r>
      <w:r>
        <w:rPr>
          <w:rFonts w:ascii="Times New Roman" w:hAnsi="Times New Roman"/>
          <w:noProof/>
          <w:sz w:val="22"/>
          <w:u w:val="single"/>
        </w:rPr>
        <w:t>INTRODUCCIÓN</w:t>
      </w:r>
      <w:r>
        <w:rPr>
          <w:rFonts w:ascii="Times New Roman" w:hAnsi="Times New Roman"/>
          <w:b w:val="0"/>
          <w:noProof/>
          <w:sz w:val="22"/>
          <w:u w:val="single"/>
        </w:rPr>
        <w:t xml:space="preserve"> :</w:t>
      </w:r>
      <w:r>
        <w:rPr>
          <w:rFonts w:ascii="Times New Roman" w:hAnsi="Times New Roman"/>
          <w:noProof/>
          <w:sz w:val="22"/>
        </w:rPr>
        <w:tab/>
      </w:r>
      <w:r>
        <w:rPr>
          <w:rFonts w:ascii="Times New Roman" w:hAnsi="Times New Roman"/>
          <w:noProof/>
          <w:sz w:val="22"/>
        </w:rPr>
        <w:fldChar w:fldCharType="begin"/>
      </w:r>
      <w:r>
        <w:rPr>
          <w:rFonts w:ascii="Times New Roman" w:hAnsi="Times New Roman"/>
          <w:noProof/>
          <w:sz w:val="22"/>
        </w:rPr>
        <w:instrText xml:space="preserve"> PAGEREF _Toc458233421 \h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5</w:t>
      </w:r>
      <w:r>
        <w:rPr>
          <w:rFonts w:ascii="Times New Roman" w:hAnsi="Times New Roman"/>
          <w:noProof/>
          <w:sz w:val="22"/>
        </w:rPr>
        <w:fldChar w:fldCharType="end"/>
      </w:r>
    </w:p>
    <w:p w14:paraId="295DB60B" w14:textId="77777777" w:rsidR="00000000" w:rsidRDefault="003147C9">
      <w:pPr>
        <w:pStyle w:val="TDC1"/>
        <w:tabs>
          <w:tab w:val="right" w:leader="dot" w:pos="9113"/>
        </w:tabs>
        <w:rPr>
          <w:rFonts w:ascii="Times New Roman" w:hAnsi="Times New Roman"/>
          <w:noProof/>
          <w:sz w:val="22"/>
        </w:rPr>
      </w:pPr>
      <w:r>
        <w:rPr>
          <w:rFonts w:ascii="Times New Roman" w:hAnsi="Times New Roman"/>
          <w:noProof/>
          <w:sz w:val="22"/>
        </w:rPr>
        <w:t>BASES ADMINISTRATIVAS ESPECIALES</w:t>
      </w:r>
      <w:r>
        <w:rPr>
          <w:rFonts w:ascii="Times New Roman" w:hAnsi="Times New Roman"/>
          <w:noProof/>
          <w:sz w:val="22"/>
        </w:rPr>
        <w:tab/>
      </w:r>
      <w:r>
        <w:rPr>
          <w:rFonts w:ascii="Times New Roman" w:hAnsi="Times New Roman"/>
          <w:noProof/>
          <w:sz w:val="22"/>
        </w:rPr>
        <w:fldChar w:fldCharType="begin"/>
      </w:r>
      <w:r>
        <w:rPr>
          <w:rFonts w:ascii="Times New Roman" w:hAnsi="Times New Roman"/>
          <w:noProof/>
          <w:sz w:val="22"/>
        </w:rPr>
        <w:instrText xml:space="preserve"> PAGEREF _Toc458233422 \h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6</w:t>
      </w:r>
      <w:r>
        <w:rPr>
          <w:rFonts w:ascii="Times New Roman" w:hAnsi="Times New Roman"/>
          <w:noProof/>
          <w:sz w:val="22"/>
        </w:rPr>
        <w:fldChar w:fldCharType="end"/>
      </w:r>
    </w:p>
    <w:p w14:paraId="0B1D8496" w14:textId="77777777" w:rsidR="00000000" w:rsidRDefault="003147C9">
      <w:pPr>
        <w:pStyle w:val="TDC2"/>
        <w:tabs>
          <w:tab w:val="left" w:pos="426"/>
          <w:tab w:val="right" w:leader="dot" w:pos="9113"/>
        </w:tabs>
        <w:rPr>
          <w:b w:val="0"/>
          <w:noProof/>
          <w:sz w:val="22"/>
        </w:rPr>
      </w:pPr>
      <w:r>
        <w:rPr>
          <w:b w:val="0"/>
          <w:noProof/>
          <w:sz w:val="22"/>
        </w:rPr>
        <w:t>A.</w:t>
      </w:r>
      <w:r>
        <w:rPr>
          <w:b w:val="0"/>
          <w:noProof/>
          <w:sz w:val="22"/>
        </w:rPr>
        <w:noBreakHyphen/>
        <w:t xml:space="preserve"> DESCRIPCIÓN GENERAL DEL PROYECTO</w:t>
      </w:r>
      <w:r>
        <w:rPr>
          <w:b w:val="0"/>
          <w:noProof/>
          <w:sz w:val="22"/>
        </w:rPr>
        <w:tab/>
      </w:r>
      <w:r>
        <w:rPr>
          <w:b w:val="0"/>
          <w:noProof/>
          <w:sz w:val="22"/>
        </w:rPr>
        <w:fldChar w:fldCharType="begin"/>
      </w:r>
      <w:r>
        <w:rPr>
          <w:b w:val="0"/>
          <w:noProof/>
          <w:sz w:val="22"/>
        </w:rPr>
        <w:instrText xml:space="preserve"> PAGEREF _Toc458233423 \h </w:instrText>
      </w:r>
      <w:r>
        <w:rPr>
          <w:b w:val="0"/>
          <w:noProof/>
          <w:sz w:val="22"/>
        </w:rPr>
      </w:r>
      <w:r>
        <w:rPr>
          <w:b w:val="0"/>
          <w:noProof/>
          <w:sz w:val="22"/>
        </w:rPr>
        <w:fldChar w:fldCharType="separate"/>
      </w:r>
      <w:r>
        <w:rPr>
          <w:b w:val="0"/>
          <w:noProof/>
          <w:sz w:val="22"/>
        </w:rPr>
        <w:t>6</w:t>
      </w:r>
      <w:r>
        <w:rPr>
          <w:b w:val="0"/>
          <w:noProof/>
          <w:sz w:val="22"/>
        </w:rPr>
        <w:fldChar w:fldCharType="end"/>
      </w:r>
    </w:p>
    <w:p w14:paraId="06743800" w14:textId="77777777" w:rsidR="00000000" w:rsidRDefault="003147C9">
      <w:pPr>
        <w:pStyle w:val="TDC2"/>
        <w:tabs>
          <w:tab w:val="right" w:leader="dot" w:pos="9113"/>
        </w:tabs>
        <w:rPr>
          <w:b w:val="0"/>
          <w:noProof/>
          <w:sz w:val="22"/>
        </w:rPr>
      </w:pPr>
      <w:r>
        <w:rPr>
          <w:b w:val="0"/>
          <w:noProof/>
          <w:sz w:val="22"/>
        </w:rPr>
        <w:t>B.</w:t>
      </w:r>
      <w:r>
        <w:rPr>
          <w:b w:val="0"/>
          <w:noProof/>
          <w:sz w:val="22"/>
        </w:rPr>
        <w:noBreakHyphen/>
        <w:t xml:space="preserve"> CONDICIONES DE LICITACIÓN</w:t>
      </w:r>
      <w:r>
        <w:rPr>
          <w:b w:val="0"/>
          <w:noProof/>
          <w:sz w:val="22"/>
        </w:rPr>
        <w:tab/>
      </w:r>
      <w:r>
        <w:rPr>
          <w:b w:val="0"/>
          <w:noProof/>
          <w:sz w:val="22"/>
        </w:rPr>
        <w:fldChar w:fldCharType="begin"/>
      </w:r>
      <w:r>
        <w:rPr>
          <w:b w:val="0"/>
          <w:noProof/>
          <w:sz w:val="22"/>
        </w:rPr>
        <w:instrText xml:space="preserve"> PAGEREF _Toc458233424 \h </w:instrText>
      </w:r>
      <w:r>
        <w:rPr>
          <w:b w:val="0"/>
          <w:noProof/>
          <w:sz w:val="22"/>
        </w:rPr>
      </w:r>
      <w:r>
        <w:rPr>
          <w:b w:val="0"/>
          <w:noProof/>
          <w:sz w:val="22"/>
        </w:rPr>
        <w:fldChar w:fldCharType="separate"/>
      </w:r>
      <w:r>
        <w:rPr>
          <w:b w:val="0"/>
          <w:noProof/>
          <w:sz w:val="22"/>
        </w:rPr>
        <w:t>7</w:t>
      </w:r>
      <w:r>
        <w:rPr>
          <w:b w:val="0"/>
          <w:noProof/>
          <w:sz w:val="22"/>
        </w:rPr>
        <w:fldChar w:fldCharType="end"/>
      </w:r>
    </w:p>
    <w:p w14:paraId="339512BF" w14:textId="77777777" w:rsidR="00000000" w:rsidRDefault="003147C9">
      <w:pPr>
        <w:pStyle w:val="TDC3"/>
        <w:tabs>
          <w:tab w:val="left" w:pos="1400"/>
          <w:tab w:val="right" w:leader="dot" w:pos="9113"/>
        </w:tabs>
        <w:rPr>
          <w:i/>
          <w:noProof/>
          <w:sz w:val="22"/>
        </w:rPr>
      </w:pPr>
      <w:r>
        <w:rPr>
          <w:i/>
          <w:noProof/>
          <w:sz w:val="22"/>
        </w:rPr>
        <w:t xml:space="preserve">Art. 1º </w:t>
      </w:r>
      <w:r>
        <w:rPr>
          <w:i/>
          <w:noProof/>
          <w:sz w:val="22"/>
        </w:rPr>
        <w:tab/>
        <w:t>Campo de Aplicación</w:t>
      </w:r>
      <w:r>
        <w:rPr>
          <w:i/>
          <w:noProof/>
          <w:sz w:val="22"/>
        </w:rPr>
        <w:tab/>
      </w:r>
      <w:r>
        <w:rPr>
          <w:i/>
          <w:noProof/>
          <w:sz w:val="22"/>
        </w:rPr>
        <w:fldChar w:fldCharType="begin"/>
      </w:r>
      <w:r>
        <w:rPr>
          <w:i/>
          <w:noProof/>
          <w:sz w:val="22"/>
        </w:rPr>
        <w:instrText xml:space="preserve"> PAGEREF _Toc458233425 \h </w:instrText>
      </w:r>
      <w:r>
        <w:rPr>
          <w:i/>
          <w:noProof/>
          <w:sz w:val="22"/>
        </w:rPr>
      </w:r>
      <w:r>
        <w:rPr>
          <w:i/>
          <w:noProof/>
          <w:sz w:val="22"/>
        </w:rPr>
        <w:fldChar w:fldCharType="separate"/>
      </w:r>
      <w:r>
        <w:rPr>
          <w:i/>
          <w:noProof/>
          <w:sz w:val="22"/>
        </w:rPr>
        <w:t>7</w:t>
      </w:r>
      <w:r>
        <w:rPr>
          <w:i/>
          <w:noProof/>
          <w:sz w:val="22"/>
        </w:rPr>
        <w:fldChar w:fldCharType="end"/>
      </w:r>
    </w:p>
    <w:p w14:paraId="78FCEC72" w14:textId="77777777" w:rsidR="00000000" w:rsidRDefault="003147C9">
      <w:pPr>
        <w:pStyle w:val="TDC3"/>
        <w:tabs>
          <w:tab w:val="left" w:pos="1400"/>
          <w:tab w:val="right" w:leader="dot" w:pos="9113"/>
        </w:tabs>
        <w:rPr>
          <w:i/>
          <w:noProof/>
          <w:sz w:val="22"/>
        </w:rPr>
      </w:pPr>
      <w:r>
        <w:rPr>
          <w:i/>
          <w:noProof/>
          <w:sz w:val="22"/>
        </w:rPr>
        <w:t xml:space="preserve">Art. 2º </w:t>
      </w:r>
      <w:r>
        <w:rPr>
          <w:i/>
          <w:noProof/>
          <w:sz w:val="22"/>
        </w:rPr>
        <w:tab/>
        <w:t>Tipo de Contrato</w:t>
      </w:r>
      <w:r>
        <w:rPr>
          <w:i/>
          <w:noProof/>
          <w:sz w:val="22"/>
        </w:rPr>
        <w:tab/>
      </w:r>
      <w:r>
        <w:rPr>
          <w:i/>
          <w:noProof/>
          <w:sz w:val="22"/>
        </w:rPr>
        <w:fldChar w:fldCharType="begin"/>
      </w:r>
      <w:r>
        <w:rPr>
          <w:i/>
          <w:noProof/>
          <w:sz w:val="22"/>
        </w:rPr>
        <w:instrText xml:space="preserve"> PAGEREF _Toc458233426 \h </w:instrText>
      </w:r>
      <w:r>
        <w:rPr>
          <w:i/>
          <w:noProof/>
          <w:sz w:val="22"/>
        </w:rPr>
      </w:r>
      <w:r>
        <w:rPr>
          <w:i/>
          <w:noProof/>
          <w:sz w:val="22"/>
        </w:rPr>
        <w:fldChar w:fldCharType="separate"/>
      </w:r>
      <w:r>
        <w:rPr>
          <w:i/>
          <w:noProof/>
          <w:sz w:val="22"/>
        </w:rPr>
        <w:t>7</w:t>
      </w:r>
      <w:r>
        <w:rPr>
          <w:i/>
          <w:noProof/>
          <w:sz w:val="22"/>
        </w:rPr>
        <w:fldChar w:fldCharType="end"/>
      </w:r>
    </w:p>
    <w:p w14:paraId="1A07C10F" w14:textId="77777777" w:rsidR="00000000" w:rsidRDefault="003147C9">
      <w:pPr>
        <w:pStyle w:val="TDC3"/>
        <w:tabs>
          <w:tab w:val="left" w:pos="1400"/>
          <w:tab w:val="right" w:leader="dot" w:pos="9113"/>
        </w:tabs>
        <w:rPr>
          <w:i/>
          <w:noProof/>
          <w:sz w:val="22"/>
        </w:rPr>
      </w:pPr>
      <w:r>
        <w:rPr>
          <w:i/>
          <w:noProof/>
          <w:sz w:val="22"/>
        </w:rPr>
        <w:t xml:space="preserve">Art. 3º </w:t>
      </w:r>
      <w:r>
        <w:rPr>
          <w:i/>
          <w:noProof/>
          <w:sz w:val="22"/>
        </w:rPr>
        <w:tab/>
        <w:t>Provisión Directa por el Mandante</w:t>
      </w:r>
      <w:r>
        <w:rPr>
          <w:i/>
          <w:noProof/>
          <w:sz w:val="22"/>
        </w:rPr>
        <w:tab/>
      </w:r>
      <w:r>
        <w:rPr>
          <w:i/>
          <w:noProof/>
          <w:sz w:val="22"/>
        </w:rPr>
        <w:fldChar w:fldCharType="begin"/>
      </w:r>
      <w:r>
        <w:rPr>
          <w:i/>
          <w:noProof/>
          <w:sz w:val="22"/>
        </w:rPr>
        <w:instrText xml:space="preserve"> PAGEREF _Toc458233427 \h </w:instrText>
      </w:r>
      <w:r>
        <w:rPr>
          <w:i/>
          <w:noProof/>
          <w:sz w:val="22"/>
        </w:rPr>
      </w:r>
      <w:r>
        <w:rPr>
          <w:i/>
          <w:noProof/>
          <w:sz w:val="22"/>
        </w:rPr>
        <w:fldChar w:fldCharType="separate"/>
      </w:r>
      <w:r>
        <w:rPr>
          <w:i/>
          <w:noProof/>
          <w:sz w:val="22"/>
        </w:rPr>
        <w:t>7</w:t>
      </w:r>
      <w:r>
        <w:rPr>
          <w:i/>
          <w:noProof/>
          <w:sz w:val="22"/>
        </w:rPr>
        <w:fldChar w:fldCharType="end"/>
      </w:r>
    </w:p>
    <w:p w14:paraId="368628CD" w14:textId="77777777" w:rsidR="00000000" w:rsidRDefault="003147C9">
      <w:pPr>
        <w:pStyle w:val="TDC3"/>
        <w:tabs>
          <w:tab w:val="left" w:pos="1400"/>
          <w:tab w:val="right" w:leader="dot" w:pos="9113"/>
        </w:tabs>
        <w:rPr>
          <w:i/>
          <w:noProof/>
          <w:sz w:val="22"/>
        </w:rPr>
      </w:pPr>
      <w:r>
        <w:rPr>
          <w:i/>
          <w:noProof/>
          <w:sz w:val="22"/>
        </w:rPr>
        <w:t xml:space="preserve">Art. 4º  </w:t>
      </w:r>
      <w:r>
        <w:rPr>
          <w:i/>
          <w:noProof/>
          <w:sz w:val="22"/>
        </w:rPr>
        <w:tab/>
        <w:t>Participantes</w:t>
      </w:r>
      <w:r>
        <w:rPr>
          <w:i/>
          <w:noProof/>
          <w:sz w:val="22"/>
        </w:rPr>
        <w:tab/>
      </w:r>
      <w:r>
        <w:rPr>
          <w:i/>
          <w:noProof/>
          <w:sz w:val="22"/>
        </w:rPr>
        <w:fldChar w:fldCharType="begin"/>
      </w:r>
      <w:r>
        <w:rPr>
          <w:i/>
          <w:noProof/>
          <w:sz w:val="22"/>
        </w:rPr>
        <w:instrText xml:space="preserve"> PAGEREF _Toc458233428 \h </w:instrText>
      </w:r>
      <w:r>
        <w:rPr>
          <w:i/>
          <w:noProof/>
          <w:sz w:val="22"/>
        </w:rPr>
      </w:r>
      <w:r>
        <w:rPr>
          <w:i/>
          <w:noProof/>
          <w:sz w:val="22"/>
        </w:rPr>
        <w:fldChar w:fldCharType="separate"/>
      </w:r>
      <w:r>
        <w:rPr>
          <w:i/>
          <w:noProof/>
          <w:sz w:val="22"/>
        </w:rPr>
        <w:t>7</w:t>
      </w:r>
      <w:r>
        <w:rPr>
          <w:i/>
          <w:noProof/>
          <w:sz w:val="22"/>
        </w:rPr>
        <w:fldChar w:fldCharType="end"/>
      </w:r>
    </w:p>
    <w:p w14:paraId="53D81DD5" w14:textId="77777777" w:rsidR="00000000" w:rsidRDefault="003147C9">
      <w:pPr>
        <w:pStyle w:val="TDC3"/>
        <w:tabs>
          <w:tab w:val="left" w:pos="1400"/>
          <w:tab w:val="right" w:leader="dot" w:pos="9113"/>
        </w:tabs>
        <w:rPr>
          <w:i/>
          <w:noProof/>
          <w:sz w:val="22"/>
        </w:rPr>
      </w:pPr>
      <w:r>
        <w:rPr>
          <w:i/>
          <w:noProof/>
          <w:sz w:val="22"/>
        </w:rPr>
        <w:t xml:space="preserve">Art. 5º  </w:t>
      </w:r>
      <w:r>
        <w:rPr>
          <w:i/>
          <w:noProof/>
          <w:sz w:val="22"/>
        </w:rPr>
        <w:tab/>
        <w:t>Coordinación</w:t>
      </w:r>
      <w:r>
        <w:rPr>
          <w:i/>
          <w:noProof/>
          <w:sz w:val="22"/>
        </w:rPr>
        <w:tab/>
      </w:r>
      <w:r>
        <w:rPr>
          <w:i/>
          <w:noProof/>
          <w:sz w:val="22"/>
        </w:rPr>
        <w:fldChar w:fldCharType="begin"/>
      </w:r>
      <w:r>
        <w:rPr>
          <w:i/>
          <w:noProof/>
          <w:sz w:val="22"/>
        </w:rPr>
        <w:instrText xml:space="preserve"> PAGEREF _Toc458233429 \h </w:instrText>
      </w:r>
      <w:r>
        <w:rPr>
          <w:i/>
          <w:noProof/>
          <w:sz w:val="22"/>
        </w:rPr>
      </w:r>
      <w:r>
        <w:rPr>
          <w:i/>
          <w:noProof/>
          <w:sz w:val="22"/>
        </w:rPr>
        <w:fldChar w:fldCharType="separate"/>
      </w:r>
      <w:r>
        <w:rPr>
          <w:i/>
          <w:noProof/>
          <w:sz w:val="22"/>
        </w:rPr>
        <w:t>7</w:t>
      </w:r>
      <w:r>
        <w:rPr>
          <w:i/>
          <w:noProof/>
          <w:sz w:val="22"/>
        </w:rPr>
        <w:fldChar w:fldCharType="end"/>
      </w:r>
    </w:p>
    <w:p w14:paraId="24FD5AA8" w14:textId="77777777" w:rsidR="00000000" w:rsidRDefault="003147C9">
      <w:pPr>
        <w:pStyle w:val="TDC3"/>
        <w:tabs>
          <w:tab w:val="left" w:pos="1438"/>
          <w:tab w:val="right" w:leader="dot" w:pos="9113"/>
        </w:tabs>
        <w:rPr>
          <w:i/>
          <w:noProof/>
          <w:sz w:val="22"/>
        </w:rPr>
      </w:pPr>
      <w:r>
        <w:rPr>
          <w:i/>
          <w:noProof/>
          <w:sz w:val="22"/>
        </w:rPr>
        <w:t xml:space="preserve">Art. 6º   </w:t>
      </w:r>
      <w:r>
        <w:rPr>
          <w:i/>
          <w:noProof/>
          <w:sz w:val="22"/>
        </w:rPr>
        <w:tab/>
        <w:t>Contrato y Normas que lo Rigen</w:t>
      </w:r>
      <w:r>
        <w:rPr>
          <w:i/>
          <w:noProof/>
          <w:sz w:val="22"/>
        </w:rPr>
        <w:tab/>
      </w:r>
      <w:r>
        <w:rPr>
          <w:i/>
          <w:noProof/>
          <w:sz w:val="22"/>
        </w:rPr>
        <w:fldChar w:fldCharType="begin"/>
      </w:r>
      <w:r>
        <w:rPr>
          <w:i/>
          <w:noProof/>
          <w:sz w:val="22"/>
        </w:rPr>
        <w:instrText xml:space="preserve"> PAGEREF _Toc458233430 \h </w:instrText>
      </w:r>
      <w:r>
        <w:rPr>
          <w:i/>
          <w:noProof/>
          <w:sz w:val="22"/>
        </w:rPr>
      </w:r>
      <w:r>
        <w:rPr>
          <w:i/>
          <w:noProof/>
          <w:sz w:val="22"/>
        </w:rPr>
        <w:fldChar w:fldCharType="separate"/>
      </w:r>
      <w:r>
        <w:rPr>
          <w:i/>
          <w:noProof/>
          <w:sz w:val="22"/>
        </w:rPr>
        <w:t>8</w:t>
      </w:r>
      <w:r>
        <w:rPr>
          <w:i/>
          <w:noProof/>
          <w:sz w:val="22"/>
        </w:rPr>
        <w:fldChar w:fldCharType="end"/>
      </w:r>
    </w:p>
    <w:p w14:paraId="268BB68D" w14:textId="77777777" w:rsidR="00000000" w:rsidRDefault="003147C9">
      <w:pPr>
        <w:pStyle w:val="TDC3"/>
        <w:tabs>
          <w:tab w:val="left" w:pos="1400"/>
          <w:tab w:val="right" w:leader="dot" w:pos="9113"/>
        </w:tabs>
        <w:rPr>
          <w:i/>
          <w:noProof/>
          <w:sz w:val="22"/>
        </w:rPr>
      </w:pPr>
      <w:r>
        <w:rPr>
          <w:i/>
          <w:noProof/>
          <w:sz w:val="22"/>
        </w:rPr>
        <w:t xml:space="preserve">Art. 7º  </w:t>
      </w:r>
      <w:r>
        <w:rPr>
          <w:i/>
          <w:noProof/>
          <w:sz w:val="22"/>
        </w:rPr>
        <w:tab/>
        <w:t>Entrega de Antecedentes</w:t>
      </w:r>
      <w:r>
        <w:rPr>
          <w:i/>
          <w:noProof/>
          <w:sz w:val="22"/>
        </w:rPr>
        <w:tab/>
      </w:r>
      <w:r>
        <w:rPr>
          <w:i/>
          <w:noProof/>
          <w:sz w:val="22"/>
        </w:rPr>
        <w:fldChar w:fldCharType="begin"/>
      </w:r>
      <w:r>
        <w:rPr>
          <w:i/>
          <w:noProof/>
          <w:sz w:val="22"/>
        </w:rPr>
        <w:instrText xml:space="preserve"> PAGEREF _Toc458233431 \h </w:instrText>
      </w:r>
      <w:r>
        <w:rPr>
          <w:i/>
          <w:noProof/>
          <w:sz w:val="22"/>
        </w:rPr>
      </w:r>
      <w:r>
        <w:rPr>
          <w:i/>
          <w:noProof/>
          <w:sz w:val="22"/>
        </w:rPr>
        <w:fldChar w:fldCharType="separate"/>
      </w:r>
      <w:r>
        <w:rPr>
          <w:i/>
          <w:noProof/>
          <w:sz w:val="22"/>
        </w:rPr>
        <w:t>8</w:t>
      </w:r>
      <w:r>
        <w:rPr>
          <w:i/>
          <w:noProof/>
          <w:sz w:val="22"/>
        </w:rPr>
        <w:fldChar w:fldCharType="end"/>
      </w:r>
    </w:p>
    <w:p w14:paraId="58E6F8B1" w14:textId="77777777" w:rsidR="00000000" w:rsidRDefault="003147C9">
      <w:pPr>
        <w:pStyle w:val="TDC3"/>
        <w:tabs>
          <w:tab w:val="left" w:pos="1400"/>
          <w:tab w:val="right" w:leader="dot" w:pos="9113"/>
        </w:tabs>
        <w:rPr>
          <w:i/>
          <w:noProof/>
          <w:sz w:val="22"/>
        </w:rPr>
      </w:pPr>
      <w:r>
        <w:rPr>
          <w:i/>
          <w:noProof/>
          <w:sz w:val="22"/>
        </w:rPr>
        <w:t>Art</w:t>
      </w:r>
      <w:r>
        <w:rPr>
          <w:i/>
          <w:noProof/>
          <w:sz w:val="22"/>
        </w:rPr>
        <w:t xml:space="preserve">. 8º  </w:t>
      </w:r>
      <w:r>
        <w:rPr>
          <w:i/>
          <w:noProof/>
          <w:sz w:val="22"/>
        </w:rPr>
        <w:tab/>
        <w:t>Visita a Terreno</w:t>
      </w:r>
      <w:r>
        <w:rPr>
          <w:i/>
          <w:noProof/>
          <w:sz w:val="22"/>
        </w:rPr>
        <w:tab/>
      </w:r>
      <w:r>
        <w:rPr>
          <w:i/>
          <w:noProof/>
          <w:sz w:val="22"/>
        </w:rPr>
        <w:fldChar w:fldCharType="begin"/>
      </w:r>
      <w:r>
        <w:rPr>
          <w:i/>
          <w:noProof/>
          <w:sz w:val="22"/>
        </w:rPr>
        <w:instrText xml:space="preserve"> PAGEREF _Toc458233432 \h </w:instrText>
      </w:r>
      <w:r>
        <w:rPr>
          <w:i/>
          <w:noProof/>
          <w:sz w:val="22"/>
        </w:rPr>
      </w:r>
      <w:r>
        <w:rPr>
          <w:i/>
          <w:noProof/>
          <w:sz w:val="22"/>
        </w:rPr>
        <w:fldChar w:fldCharType="separate"/>
      </w:r>
      <w:r>
        <w:rPr>
          <w:i/>
          <w:noProof/>
          <w:sz w:val="22"/>
        </w:rPr>
        <w:t>9</w:t>
      </w:r>
      <w:r>
        <w:rPr>
          <w:i/>
          <w:noProof/>
          <w:sz w:val="22"/>
        </w:rPr>
        <w:fldChar w:fldCharType="end"/>
      </w:r>
    </w:p>
    <w:p w14:paraId="2FDF845B" w14:textId="77777777" w:rsidR="00000000" w:rsidRDefault="003147C9">
      <w:pPr>
        <w:pStyle w:val="TDC3"/>
        <w:tabs>
          <w:tab w:val="left" w:pos="1438"/>
          <w:tab w:val="right" w:leader="dot" w:pos="9113"/>
        </w:tabs>
        <w:rPr>
          <w:i/>
          <w:noProof/>
          <w:sz w:val="22"/>
        </w:rPr>
      </w:pPr>
      <w:r>
        <w:rPr>
          <w:i/>
          <w:noProof/>
          <w:sz w:val="22"/>
        </w:rPr>
        <w:t xml:space="preserve">Art. 9º   </w:t>
      </w:r>
      <w:r>
        <w:rPr>
          <w:i/>
          <w:noProof/>
          <w:sz w:val="22"/>
        </w:rPr>
        <w:tab/>
        <w:t>Aclaraciones a los Antecedentes</w:t>
      </w:r>
      <w:r>
        <w:rPr>
          <w:i/>
          <w:noProof/>
          <w:sz w:val="22"/>
        </w:rPr>
        <w:tab/>
      </w:r>
      <w:r>
        <w:rPr>
          <w:i/>
          <w:noProof/>
          <w:sz w:val="22"/>
        </w:rPr>
        <w:fldChar w:fldCharType="begin"/>
      </w:r>
      <w:r>
        <w:rPr>
          <w:i/>
          <w:noProof/>
          <w:sz w:val="22"/>
        </w:rPr>
        <w:instrText xml:space="preserve"> PAGEREF _Toc458233433 \h </w:instrText>
      </w:r>
      <w:r>
        <w:rPr>
          <w:i/>
          <w:noProof/>
          <w:sz w:val="22"/>
        </w:rPr>
      </w:r>
      <w:r>
        <w:rPr>
          <w:i/>
          <w:noProof/>
          <w:sz w:val="22"/>
        </w:rPr>
        <w:fldChar w:fldCharType="separate"/>
      </w:r>
      <w:r>
        <w:rPr>
          <w:i/>
          <w:noProof/>
          <w:sz w:val="22"/>
        </w:rPr>
        <w:t>9</w:t>
      </w:r>
      <w:r>
        <w:rPr>
          <w:i/>
          <w:noProof/>
          <w:sz w:val="22"/>
        </w:rPr>
        <w:fldChar w:fldCharType="end"/>
      </w:r>
    </w:p>
    <w:p w14:paraId="2CE559AC" w14:textId="77777777" w:rsidR="00000000" w:rsidRDefault="003147C9">
      <w:pPr>
        <w:pStyle w:val="TDC3"/>
        <w:tabs>
          <w:tab w:val="left" w:pos="1489"/>
          <w:tab w:val="right" w:leader="dot" w:pos="9113"/>
        </w:tabs>
        <w:rPr>
          <w:i/>
          <w:noProof/>
          <w:sz w:val="22"/>
        </w:rPr>
      </w:pPr>
      <w:r>
        <w:rPr>
          <w:i/>
          <w:noProof/>
          <w:sz w:val="22"/>
        </w:rPr>
        <w:t xml:space="preserve">Art. 10º  </w:t>
      </w:r>
      <w:r>
        <w:rPr>
          <w:i/>
          <w:noProof/>
          <w:sz w:val="22"/>
        </w:rPr>
        <w:tab/>
        <w:t>Forma de Presentación de la Cotización</w:t>
      </w:r>
      <w:r>
        <w:rPr>
          <w:i/>
          <w:noProof/>
          <w:sz w:val="22"/>
        </w:rPr>
        <w:tab/>
      </w:r>
      <w:r>
        <w:rPr>
          <w:i/>
          <w:noProof/>
          <w:sz w:val="22"/>
        </w:rPr>
        <w:fldChar w:fldCharType="begin"/>
      </w:r>
      <w:r>
        <w:rPr>
          <w:i/>
          <w:noProof/>
          <w:sz w:val="22"/>
        </w:rPr>
        <w:instrText xml:space="preserve"> PAGEREF _Toc458233434 \h </w:instrText>
      </w:r>
      <w:r>
        <w:rPr>
          <w:i/>
          <w:noProof/>
          <w:sz w:val="22"/>
        </w:rPr>
      </w:r>
      <w:r>
        <w:rPr>
          <w:i/>
          <w:noProof/>
          <w:sz w:val="22"/>
        </w:rPr>
        <w:fldChar w:fldCharType="separate"/>
      </w:r>
      <w:r>
        <w:rPr>
          <w:i/>
          <w:noProof/>
          <w:sz w:val="22"/>
        </w:rPr>
        <w:t>9</w:t>
      </w:r>
      <w:r>
        <w:rPr>
          <w:i/>
          <w:noProof/>
          <w:sz w:val="22"/>
        </w:rPr>
        <w:fldChar w:fldCharType="end"/>
      </w:r>
    </w:p>
    <w:p w14:paraId="75ADE151" w14:textId="77777777" w:rsidR="00000000" w:rsidRDefault="003147C9">
      <w:pPr>
        <w:pStyle w:val="TDC3"/>
        <w:tabs>
          <w:tab w:val="left" w:pos="1438"/>
          <w:tab w:val="right" w:leader="dot" w:pos="9113"/>
        </w:tabs>
        <w:rPr>
          <w:i/>
          <w:noProof/>
          <w:sz w:val="22"/>
        </w:rPr>
      </w:pPr>
      <w:r>
        <w:rPr>
          <w:i/>
          <w:noProof/>
          <w:sz w:val="22"/>
        </w:rPr>
        <w:t xml:space="preserve">Art. 11º </w:t>
      </w:r>
      <w:r>
        <w:rPr>
          <w:i/>
          <w:noProof/>
          <w:sz w:val="22"/>
        </w:rPr>
        <w:tab/>
        <w:t>Monto de la Oferta</w:t>
      </w:r>
      <w:r>
        <w:rPr>
          <w:i/>
          <w:noProof/>
          <w:sz w:val="22"/>
        </w:rPr>
        <w:tab/>
      </w:r>
      <w:r>
        <w:rPr>
          <w:i/>
          <w:noProof/>
          <w:sz w:val="22"/>
        </w:rPr>
        <w:fldChar w:fldCharType="begin"/>
      </w:r>
      <w:r>
        <w:rPr>
          <w:i/>
          <w:noProof/>
          <w:sz w:val="22"/>
        </w:rPr>
        <w:instrText xml:space="preserve"> PAGEREF _Toc</w:instrText>
      </w:r>
      <w:r>
        <w:rPr>
          <w:i/>
          <w:noProof/>
          <w:sz w:val="22"/>
        </w:rPr>
        <w:instrText xml:space="preserve">458233435 \h </w:instrText>
      </w:r>
      <w:r>
        <w:rPr>
          <w:i/>
          <w:noProof/>
          <w:sz w:val="22"/>
        </w:rPr>
      </w:r>
      <w:r>
        <w:rPr>
          <w:i/>
          <w:noProof/>
          <w:sz w:val="22"/>
        </w:rPr>
        <w:fldChar w:fldCharType="separate"/>
      </w:r>
      <w:r>
        <w:rPr>
          <w:i/>
          <w:noProof/>
          <w:sz w:val="22"/>
        </w:rPr>
        <w:t>11</w:t>
      </w:r>
      <w:r>
        <w:rPr>
          <w:i/>
          <w:noProof/>
          <w:sz w:val="22"/>
        </w:rPr>
        <w:fldChar w:fldCharType="end"/>
      </w:r>
    </w:p>
    <w:p w14:paraId="2AA9C55B" w14:textId="77777777" w:rsidR="00000000" w:rsidRDefault="003147C9">
      <w:pPr>
        <w:pStyle w:val="TDC3"/>
        <w:tabs>
          <w:tab w:val="left" w:pos="1438"/>
          <w:tab w:val="right" w:leader="dot" w:pos="9113"/>
        </w:tabs>
        <w:rPr>
          <w:i/>
          <w:noProof/>
          <w:sz w:val="22"/>
        </w:rPr>
      </w:pPr>
      <w:r>
        <w:rPr>
          <w:i/>
          <w:noProof/>
          <w:sz w:val="22"/>
        </w:rPr>
        <w:t xml:space="preserve">Art. 12º </w:t>
      </w:r>
      <w:r>
        <w:rPr>
          <w:i/>
          <w:noProof/>
          <w:sz w:val="22"/>
        </w:rPr>
        <w:tab/>
        <w:t>Recepción de la Cotización</w:t>
      </w:r>
      <w:r>
        <w:rPr>
          <w:i/>
          <w:noProof/>
          <w:sz w:val="22"/>
        </w:rPr>
        <w:tab/>
      </w:r>
      <w:r>
        <w:rPr>
          <w:i/>
          <w:noProof/>
          <w:sz w:val="22"/>
        </w:rPr>
        <w:fldChar w:fldCharType="begin"/>
      </w:r>
      <w:r>
        <w:rPr>
          <w:i/>
          <w:noProof/>
          <w:sz w:val="22"/>
        </w:rPr>
        <w:instrText xml:space="preserve"> PAGEREF _Toc458233436 \h </w:instrText>
      </w:r>
      <w:r>
        <w:rPr>
          <w:i/>
          <w:noProof/>
          <w:sz w:val="22"/>
        </w:rPr>
      </w:r>
      <w:r>
        <w:rPr>
          <w:i/>
          <w:noProof/>
          <w:sz w:val="22"/>
        </w:rPr>
        <w:fldChar w:fldCharType="separate"/>
      </w:r>
      <w:r>
        <w:rPr>
          <w:i/>
          <w:noProof/>
          <w:sz w:val="22"/>
        </w:rPr>
        <w:t>12</w:t>
      </w:r>
      <w:r>
        <w:rPr>
          <w:i/>
          <w:noProof/>
          <w:sz w:val="22"/>
        </w:rPr>
        <w:fldChar w:fldCharType="end"/>
      </w:r>
    </w:p>
    <w:p w14:paraId="4E05014F" w14:textId="77777777" w:rsidR="00000000" w:rsidRDefault="003147C9">
      <w:pPr>
        <w:pStyle w:val="TDC3"/>
        <w:tabs>
          <w:tab w:val="left" w:pos="1438"/>
          <w:tab w:val="right" w:leader="dot" w:pos="9113"/>
        </w:tabs>
        <w:rPr>
          <w:i/>
          <w:noProof/>
          <w:sz w:val="22"/>
        </w:rPr>
      </w:pPr>
      <w:r>
        <w:rPr>
          <w:i/>
          <w:noProof/>
          <w:sz w:val="22"/>
        </w:rPr>
        <w:t xml:space="preserve">Art. 13º </w:t>
      </w:r>
      <w:r>
        <w:rPr>
          <w:i/>
          <w:noProof/>
          <w:sz w:val="22"/>
        </w:rPr>
        <w:tab/>
        <w:t>Adjudicación de la Cotización</w:t>
      </w:r>
      <w:r>
        <w:rPr>
          <w:i/>
          <w:noProof/>
          <w:sz w:val="22"/>
        </w:rPr>
        <w:tab/>
      </w:r>
      <w:r>
        <w:rPr>
          <w:i/>
          <w:noProof/>
          <w:sz w:val="22"/>
        </w:rPr>
        <w:fldChar w:fldCharType="begin"/>
      </w:r>
      <w:r>
        <w:rPr>
          <w:i/>
          <w:noProof/>
          <w:sz w:val="22"/>
        </w:rPr>
        <w:instrText xml:space="preserve"> PAGEREF _Toc458233437 \h </w:instrText>
      </w:r>
      <w:r>
        <w:rPr>
          <w:i/>
          <w:noProof/>
          <w:sz w:val="22"/>
        </w:rPr>
      </w:r>
      <w:r>
        <w:rPr>
          <w:i/>
          <w:noProof/>
          <w:sz w:val="22"/>
        </w:rPr>
        <w:fldChar w:fldCharType="separate"/>
      </w:r>
      <w:r>
        <w:rPr>
          <w:i/>
          <w:noProof/>
          <w:sz w:val="22"/>
        </w:rPr>
        <w:t>12</w:t>
      </w:r>
      <w:r>
        <w:rPr>
          <w:i/>
          <w:noProof/>
          <w:sz w:val="22"/>
        </w:rPr>
        <w:fldChar w:fldCharType="end"/>
      </w:r>
    </w:p>
    <w:p w14:paraId="311017F4" w14:textId="77777777" w:rsidR="00000000" w:rsidRDefault="003147C9">
      <w:pPr>
        <w:pStyle w:val="TDC1"/>
        <w:tabs>
          <w:tab w:val="right" w:leader="dot" w:pos="9113"/>
        </w:tabs>
        <w:rPr>
          <w:rFonts w:ascii="Times New Roman" w:hAnsi="Times New Roman"/>
          <w:noProof/>
          <w:sz w:val="22"/>
        </w:rPr>
      </w:pPr>
      <w:r>
        <w:rPr>
          <w:rFonts w:ascii="Times New Roman" w:hAnsi="Times New Roman"/>
          <w:noProof/>
          <w:sz w:val="22"/>
        </w:rPr>
        <w:t>BASES ADMINISTRATIVAS GENERALES</w:t>
      </w:r>
      <w:r>
        <w:rPr>
          <w:rFonts w:ascii="Times New Roman" w:hAnsi="Times New Roman"/>
          <w:noProof/>
          <w:sz w:val="22"/>
        </w:rPr>
        <w:tab/>
      </w:r>
      <w:r>
        <w:rPr>
          <w:rFonts w:ascii="Times New Roman" w:hAnsi="Times New Roman"/>
          <w:noProof/>
          <w:sz w:val="22"/>
        </w:rPr>
        <w:fldChar w:fldCharType="begin"/>
      </w:r>
      <w:r>
        <w:rPr>
          <w:rFonts w:ascii="Times New Roman" w:hAnsi="Times New Roman"/>
          <w:noProof/>
          <w:sz w:val="22"/>
        </w:rPr>
        <w:instrText xml:space="preserve"> PAGEREF _Toc458233438 \h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13</w:t>
      </w:r>
      <w:r>
        <w:rPr>
          <w:rFonts w:ascii="Times New Roman" w:hAnsi="Times New Roman"/>
          <w:noProof/>
          <w:sz w:val="22"/>
        </w:rPr>
        <w:fldChar w:fldCharType="end"/>
      </w:r>
    </w:p>
    <w:p w14:paraId="5173C6D4" w14:textId="77777777" w:rsidR="00000000" w:rsidRDefault="003147C9">
      <w:pPr>
        <w:pStyle w:val="TDC2"/>
        <w:tabs>
          <w:tab w:val="right" w:leader="dot" w:pos="9113"/>
        </w:tabs>
        <w:rPr>
          <w:b w:val="0"/>
          <w:noProof/>
          <w:sz w:val="22"/>
        </w:rPr>
      </w:pPr>
      <w:r>
        <w:rPr>
          <w:b w:val="0"/>
          <w:noProof/>
          <w:sz w:val="22"/>
        </w:rPr>
        <w:t>C.</w:t>
      </w:r>
      <w:r>
        <w:rPr>
          <w:b w:val="0"/>
          <w:noProof/>
          <w:sz w:val="22"/>
        </w:rPr>
        <w:noBreakHyphen/>
        <w:t xml:space="preserve">   EL CONTRATO Y SUS GARAN</w:t>
      </w:r>
      <w:r>
        <w:rPr>
          <w:b w:val="0"/>
          <w:noProof/>
          <w:sz w:val="22"/>
        </w:rPr>
        <w:t>TIAS</w:t>
      </w:r>
      <w:r>
        <w:rPr>
          <w:b w:val="0"/>
          <w:noProof/>
          <w:sz w:val="22"/>
        </w:rPr>
        <w:tab/>
      </w:r>
      <w:r>
        <w:rPr>
          <w:b w:val="0"/>
          <w:noProof/>
          <w:sz w:val="22"/>
        </w:rPr>
        <w:fldChar w:fldCharType="begin"/>
      </w:r>
      <w:r>
        <w:rPr>
          <w:b w:val="0"/>
          <w:noProof/>
          <w:sz w:val="22"/>
        </w:rPr>
        <w:instrText xml:space="preserve"> PAGEREF _Toc458233439 \h </w:instrText>
      </w:r>
      <w:r>
        <w:rPr>
          <w:b w:val="0"/>
          <w:noProof/>
          <w:sz w:val="22"/>
        </w:rPr>
      </w:r>
      <w:r>
        <w:rPr>
          <w:b w:val="0"/>
          <w:noProof/>
          <w:sz w:val="22"/>
        </w:rPr>
        <w:fldChar w:fldCharType="separate"/>
      </w:r>
      <w:r>
        <w:rPr>
          <w:b w:val="0"/>
          <w:noProof/>
          <w:sz w:val="22"/>
        </w:rPr>
        <w:t>13</w:t>
      </w:r>
      <w:r>
        <w:rPr>
          <w:b w:val="0"/>
          <w:noProof/>
          <w:sz w:val="22"/>
        </w:rPr>
        <w:fldChar w:fldCharType="end"/>
      </w:r>
    </w:p>
    <w:p w14:paraId="619F8F07" w14:textId="77777777" w:rsidR="00000000" w:rsidRDefault="003147C9">
      <w:pPr>
        <w:pStyle w:val="TDC3"/>
        <w:tabs>
          <w:tab w:val="left" w:pos="1418"/>
          <w:tab w:val="right" w:leader="dot" w:pos="9113"/>
        </w:tabs>
        <w:rPr>
          <w:i/>
          <w:noProof/>
          <w:sz w:val="22"/>
        </w:rPr>
      </w:pPr>
      <w:r>
        <w:rPr>
          <w:i/>
          <w:noProof/>
          <w:sz w:val="22"/>
        </w:rPr>
        <w:t xml:space="preserve">Art. 14º </w:t>
      </w:r>
      <w:r>
        <w:rPr>
          <w:i/>
          <w:noProof/>
          <w:sz w:val="22"/>
        </w:rPr>
        <w:tab/>
        <w:t>Suscripción del Contrato General de Construcción</w:t>
      </w:r>
      <w:r>
        <w:rPr>
          <w:i/>
          <w:noProof/>
          <w:sz w:val="22"/>
        </w:rPr>
        <w:tab/>
      </w:r>
      <w:r>
        <w:rPr>
          <w:i/>
          <w:noProof/>
          <w:sz w:val="22"/>
        </w:rPr>
        <w:fldChar w:fldCharType="begin"/>
      </w:r>
      <w:r>
        <w:rPr>
          <w:i/>
          <w:noProof/>
          <w:sz w:val="22"/>
        </w:rPr>
        <w:instrText xml:space="preserve"> PAGEREF _Toc458233440 \h </w:instrText>
      </w:r>
      <w:r>
        <w:rPr>
          <w:i/>
          <w:noProof/>
          <w:sz w:val="22"/>
        </w:rPr>
      </w:r>
      <w:r>
        <w:rPr>
          <w:i/>
          <w:noProof/>
          <w:sz w:val="22"/>
        </w:rPr>
        <w:fldChar w:fldCharType="separate"/>
      </w:r>
      <w:r>
        <w:rPr>
          <w:i/>
          <w:noProof/>
          <w:sz w:val="22"/>
        </w:rPr>
        <w:t>13</w:t>
      </w:r>
      <w:r>
        <w:rPr>
          <w:i/>
          <w:noProof/>
          <w:sz w:val="22"/>
        </w:rPr>
        <w:fldChar w:fldCharType="end"/>
      </w:r>
    </w:p>
    <w:p w14:paraId="413EDB7B" w14:textId="77777777" w:rsidR="00000000" w:rsidRDefault="003147C9">
      <w:pPr>
        <w:pStyle w:val="TDC3"/>
        <w:tabs>
          <w:tab w:val="left" w:pos="1418"/>
          <w:tab w:val="right" w:leader="dot" w:pos="9113"/>
        </w:tabs>
        <w:rPr>
          <w:i/>
          <w:noProof/>
          <w:sz w:val="22"/>
        </w:rPr>
      </w:pPr>
      <w:r>
        <w:rPr>
          <w:i/>
          <w:noProof/>
          <w:sz w:val="22"/>
        </w:rPr>
        <w:t xml:space="preserve">Art. 15º  </w:t>
      </w:r>
      <w:r>
        <w:rPr>
          <w:i/>
          <w:noProof/>
          <w:sz w:val="22"/>
        </w:rPr>
        <w:tab/>
        <w:t>Subcontratación de los Trabajos, Traspaso del Contrato y Cesión de Derechos</w:t>
      </w:r>
      <w:r>
        <w:rPr>
          <w:i/>
          <w:noProof/>
          <w:sz w:val="22"/>
        </w:rPr>
        <w:tab/>
      </w:r>
      <w:r>
        <w:rPr>
          <w:i/>
          <w:noProof/>
          <w:sz w:val="22"/>
        </w:rPr>
        <w:fldChar w:fldCharType="begin"/>
      </w:r>
      <w:r>
        <w:rPr>
          <w:i/>
          <w:noProof/>
          <w:sz w:val="22"/>
        </w:rPr>
        <w:instrText xml:space="preserve"> PAGEREF _Toc458233441 \h </w:instrText>
      </w:r>
      <w:r>
        <w:rPr>
          <w:i/>
          <w:noProof/>
          <w:sz w:val="22"/>
        </w:rPr>
      </w:r>
      <w:r>
        <w:rPr>
          <w:i/>
          <w:noProof/>
          <w:sz w:val="22"/>
        </w:rPr>
        <w:fldChar w:fldCharType="separate"/>
      </w:r>
      <w:r>
        <w:rPr>
          <w:i/>
          <w:noProof/>
          <w:sz w:val="22"/>
        </w:rPr>
        <w:t>13</w:t>
      </w:r>
      <w:r>
        <w:rPr>
          <w:i/>
          <w:noProof/>
          <w:sz w:val="22"/>
        </w:rPr>
        <w:fldChar w:fldCharType="end"/>
      </w:r>
    </w:p>
    <w:p w14:paraId="2376D2A8" w14:textId="77777777" w:rsidR="00000000" w:rsidRDefault="003147C9">
      <w:pPr>
        <w:pStyle w:val="TDC3"/>
        <w:tabs>
          <w:tab w:val="left" w:pos="1418"/>
          <w:tab w:val="right" w:leader="dot" w:pos="9113"/>
        </w:tabs>
        <w:rPr>
          <w:i/>
          <w:noProof/>
          <w:sz w:val="22"/>
        </w:rPr>
      </w:pPr>
      <w:r>
        <w:rPr>
          <w:i/>
          <w:noProof/>
          <w:sz w:val="22"/>
        </w:rPr>
        <w:t>Art. 1</w:t>
      </w:r>
      <w:r>
        <w:rPr>
          <w:i/>
          <w:noProof/>
          <w:sz w:val="22"/>
        </w:rPr>
        <w:t xml:space="preserve">6º </w:t>
      </w:r>
      <w:r>
        <w:rPr>
          <w:i/>
          <w:noProof/>
          <w:sz w:val="22"/>
        </w:rPr>
        <w:tab/>
        <w:t>Garantías del Contrato</w:t>
      </w:r>
      <w:r>
        <w:rPr>
          <w:i/>
          <w:noProof/>
          <w:sz w:val="22"/>
        </w:rPr>
        <w:tab/>
      </w:r>
      <w:r>
        <w:rPr>
          <w:i/>
          <w:noProof/>
          <w:sz w:val="22"/>
        </w:rPr>
        <w:fldChar w:fldCharType="begin"/>
      </w:r>
      <w:r>
        <w:rPr>
          <w:i/>
          <w:noProof/>
          <w:sz w:val="22"/>
        </w:rPr>
        <w:instrText xml:space="preserve"> PAGEREF _Toc458233442 \h </w:instrText>
      </w:r>
      <w:r>
        <w:rPr>
          <w:i/>
          <w:noProof/>
          <w:sz w:val="22"/>
        </w:rPr>
      </w:r>
      <w:r>
        <w:rPr>
          <w:i/>
          <w:noProof/>
          <w:sz w:val="22"/>
        </w:rPr>
        <w:fldChar w:fldCharType="separate"/>
      </w:r>
      <w:r>
        <w:rPr>
          <w:i/>
          <w:noProof/>
          <w:sz w:val="22"/>
        </w:rPr>
        <w:t>13</w:t>
      </w:r>
      <w:r>
        <w:rPr>
          <w:i/>
          <w:noProof/>
          <w:sz w:val="22"/>
        </w:rPr>
        <w:fldChar w:fldCharType="end"/>
      </w:r>
    </w:p>
    <w:p w14:paraId="207C29C3" w14:textId="77777777" w:rsidR="00000000" w:rsidRDefault="003147C9">
      <w:pPr>
        <w:pStyle w:val="TDC3"/>
        <w:tabs>
          <w:tab w:val="left" w:pos="1418"/>
          <w:tab w:val="right" w:leader="dot" w:pos="9113"/>
        </w:tabs>
        <w:rPr>
          <w:i/>
          <w:noProof/>
          <w:sz w:val="22"/>
        </w:rPr>
      </w:pPr>
      <w:r>
        <w:rPr>
          <w:i/>
          <w:noProof/>
          <w:sz w:val="22"/>
        </w:rPr>
        <w:t xml:space="preserve">Art. 17º </w:t>
      </w:r>
      <w:r>
        <w:rPr>
          <w:i/>
          <w:noProof/>
          <w:sz w:val="22"/>
        </w:rPr>
        <w:tab/>
        <w:t>Modificación   de   los  Volúmenes de Trabajos Contratados, Procedencia y Efectos</w:t>
      </w:r>
      <w:r>
        <w:rPr>
          <w:i/>
          <w:noProof/>
          <w:sz w:val="22"/>
        </w:rPr>
        <w:tab/>
      </w:r>
      <w:r>
        <w:rPr>
          <w:i/>
          <w:noProof/>
          <w:sz w:val="22"/>
        </w:rPr>
        <w:fldChar w:fldCharType="begin"/>
      </w:r>
      <w:r>
        <w:rPr>
          <w:i/>
          <w:noProof/>
          <w:sz w:val="22"/>
        </w:rPr>
        <w:instrText xml:space="preserve"> PAGEREF _Toc458233443 \h </w:instrText>
      </w:r>
      <w:r>
        <w:rPr>
          <w:i/>
          <w:noProof/>
          <w:sz w:val="22"/>
        </w:rPr>
      </w:r>
      <w:r>
        <w:rPr>
          <w:i/>
          <w:noProof/>
          <w:sz w:val="22"/>
        </w:rPr>
        <w:fldChar w:fldCharType="separate"/>
      </w:r>
      <w:r>
        <w:rPr>
          <w:i/>
          <w:noProof/>
          <w:sz w:val="22"/>
        </w:rPr>
        <w:t>15</w:t>
      </w:r>
      <w:r>
        <w:rPr>
          <w:i/>
          <w:noProof/>
          <w:sz w:val="22"/>
        </w:rPr>
        <w:fldChar w:fldCharType="end"/>
      </w:r>
    </w:p>
    <w:p w14:paraId="565AD031" w14:textId="77777777" w:rsidR="00000000" w:rsidRDefault="003147C9">
      <w:pPr>
        <w:pStyle w:val="TDC3"/>
        <w:tabs>
          <w:tab w:val="left" w:pos="1418"/>
          <w:tab w:val="right" w:leader="dot" w:pos="9113"/>
        </w:tabs>
        <w:rPr>
          <w:i/>
          <w:noProof/>
          <w:sz w:val="22"/>
        </w:rPr>
      </w:pPr>
      <w:r>
        <w:rPr>
          <w:i/>
          <w:noProof/>
          <w:sz w:val="22"/>
        </w:rPr>
        <w:t xml:space="preserve">Art. 18º </w:t>
      </w:r>
      <w:r>
        <w:rPr>
          <w:i/>
          <w:noProof/>
          <w:sz w:val="22"/>
        </w:rPr>
        <w:tab/>
        <w:t>Obras Adicionales</w:t>
      </w:r>
      <w:r>
        <w:rPr>
          <w:i/>
          <w:noProof/>
          <w:sz w:val="22"/>
        </w:rPr>
        <w:tab/>
      </w:r>
      <w:r>
        <w:rPr>
          <w:i/>
          <w:noProof/>
          <w:sz w:val="22"/>
        </w:rPr>
        <w:fldChar w:fldCharType="begin"/>
      </w:r>
      <w:r>
        <w:rPr>
          <w:i/>
          <w:noProof/>
          <w:sz w:val="22"/>
        </w:rPr>
        <w:instrText xml:space="preserve"> PAGEREF _Toc458233444 \h </w:instrText>
      </w:r>
      <w:r>
        <w:rPr>
          <w:i/>
          <w:noProof/>
          <w:sz w:val="22"/>
        </w:rPr>
      </w:r>
      <w:r>
        <w:rPr>
          <w:i/>
          <w:noProof/>
          <w:sz w:val="22"/>
        </w:rPr>
        <w:fldChar w:fldCharType="separate"/>
      </w:r>
      <w:r>
        <w:rPr>
          <w:i/>
          <w:noProof/>
          <w:sz w:val="22"/>
        </w:rPr>
        <w:t>15</w:t>
      </w:r>
      <w:r>
        <w:rPr>
          <w:i/>
          <w:noProof/>
          <w:sz w:val="22"/>
        </w:rPr>
        <w:fldChar w:fldCharType="end"/>
      </w:r>
    </w:p>
    <w:p w14:paraId="74F1C409" w14:textId="77777777" w:rsidR="00000000" w:rsidRDefault="003147C9">
      <w:pPr>
        <w:pStyle w:val="TDC3"/>
        <w:tabs>
          <w:tab w:val="left" w:pos="1418"/>
          <w:tab w:val="right" w:leader="dot" w:pos="9113"/>
        </w:tabs>
        <w:rPr>
          <w:i/>
          <w:noProof/>
          <w:sz w:val="22"/>
        </w:rPr>
      </w:pPr>
      <w:r>
        <w:rPr>
          <w:i/>
          <w:noProof/>
          <w:sz w:val="22"/>
        </w:rPr>
        <w:t xml:space="preserve">Art. 19º </w:t>
      </w:r>
      <w:r>
        <w:rPr>
          <w:i/>
          <w:noProof/>
          <w:sz w:val="22"/>
        </w:rPr>
        <w:tab/>
      </w:r>
      <w:r>
        <w:rPr>
          <w:i/>
          <w:noProof/>
          <w:sz w:val="22"/>
        </w:rPr>
        <w:t>Obras Extraordinarias</w:t>
      </w:r>
      <w:r>
        <w:rPr>
          <w:i/>
          <w:noProof/>
          <w:sz w:val="22"/>
        </w:rPr>
        <w:tab/>
      </w:r>
      <w:r>
        <w:rPr>
          <w:i/>
          <w:noProof/>
          <w:sz w:val="22"/>
        </w:rPr>
        <w:fldChar w:fldCharType="begin"/>
      </w:r>
      <w:r>
        <w:rPr>
          <w:i/>
          <w:noProof/>
          <w:sz w:val="22"/>
        </w:rPr>
        <w:instrText xml:space="preserve"> PAGEREF _Toc458233445 \h </w:instrText>
      </w:r>
      <w:r>
        <w:rPr>
          <w:i/>
          <w:noProof/>
          <w:sz w:val="22"/>
        </w:rPr>
      </w:r>
      <w:r>
        <w:rPr>
          <w:i/>
          <w:noProof/>
          <w:sz w:val="22"/>
        </w:rPr>
        <w:fldChar w:fldCharType="separate"/>
      </w:r>
      <w:r>
        <w:rPr>
          <w:i/>
          <w:noProof/>
          <w:sz w:val="22"/>
        </w:rPr>
        <w:t>16</w:t>
      </w:r>
      <w:r>
        <w:rPr>
          <w:i/>
          <w:noProof/>
          <w:sz w:val="22"/>
        </w:rPr>
        <w:fldChar w:fldCharType="end"/>
      </w:r>
    </w:p>
    <w:p w14:paraId="79FA7E1C" w14:textId="77777777" w:rsidR="00000000" w:rsidRDefault="003147C9">
      <w:pPr>
        <w:pStyle w:val="TDC3"/>
        <w:tabs>
          <w:tab w:val="left" w:pos="1438"/>
          <w:tab w:val="right" w:leader="dot" w:pos="9113"/>
        </w:tabs>
        <w:rPr>
          <w:i/>
          <w:noProof/>
          <w:sz w:val="22"/>
        </w:rPr>
      </w:pPr>
      <w:r>
        <w:rPr>
          <w:i/>
          <w:noProof/>
          <w:sz w:val="22"/>
        </w:rPr>
        <w:t xml:space="preserve">Art. 20º </w:t>
      </w:r>
      <w:r>
        <w:rPr>
          <w:i/>
          <w:noProof/>
          <w:sz w:val="22"/>
        </w:rPr>
        <w:tab/>
        <w:t>Presentaciones   del   Contratista   por   Variaciones   de  Obras</w:t>
      </w:r>
      <w:r>
        <w:rPr>
          <w:i/>
          <w:noProof/>
          <w:sz w:val="22"/>
        </w:rPr>
        <w:tab/>
      </w:r>
      <w:r>
        <w:rPr>
          <w:i/>
          <w:noProof/>
          <w:sz w:val="22"/>
        </w:rPr>
        <w:fldChar w:fldCharType="begin"/>
      </w:r>
      <w:r>
        <w:rPr>
          <w:i/>
          <w:noProof/>
          <w:sz w:val="22"/>
        </w:rPr>
        <w:instrText xml:space="preserve"> PAGEREF _Toc458233446 \h </w:instrText>
      </w:r>
      <w:r>
        <w:rPr>
          <w:i/>
          <w:noProof/>
          <w:sz w:val="22"/>
        </w:rPr>
      </w:r>
      <w:r>
        <w:rPr>
          <w:i/>
          <w:noProof/>
          <w:sz w:val="22"/>
        </w:rPr>
        <w:fldChar w:fldCharType="separate"/>
      </w:r>
      <w:r>
        <w:rPr>
          <w:i/>
          <w:noProof/>
          <w:sz w:val="22"/>
        </w:rPr>
        <w:t>16</w:t>
      </w:r>
      <w:r>
        <w:rPr>
          <w:i/>
          <w:noProof/>
          <w:sz w:val="22"/>
        </w:rPr>
        <w:fldChar w:fldCharType="end"/>
      </w:r>
    </w:p>
    <w:p w14:paraId="19C4E74B" w14:textId="77777777" w:rsidR="00000000" w:rsidRDefault="003147C9">
      <w:pPr>
        <w:pStyle w:val="TDC3"/>
        <w:tabs>
          <w:tab w:val="left" w:pos="1438"/>
          <w:tab w:val="right" w:leader="dot" w:pos="9113"/>
        </w:tabs>
        <w:rPr>
          <w:i/>
          <w:noProof/>
          <w:sz w:val="22"/>
        </w:rPr>
      </w:pPr>
      <w:r>
        <w:rPr>
          <w:i/>
          <w:noProof/>
          <w:sz w:val="22"/>
        </w:rPr>
        <w:t xml:space="preserve">Art. 21º </w:t>
      </w:r>
      <w:r>
        <w:rPr>
          <w:i/>
          <w:noProof/>
          <w:sz w:val="22"/>
        </w:rPr>
        <w:tab/>
        <w:t>Plazos</w:t>
      </w:r>
      <w:r>
        <w:rPr>
          <w:i/>
          <w:noProof/>
          <w:sz w:val="22"/>
        </w:rPr>
        <w:tab/>
      </w:r>
      <w:r>
        <w:rPr>
          <w:i/>
          <w:noProof/>
          <w:sz w:val="22"/>
        </w:rPr>
        <w:fldChar w:fldCharType="begin"/>
      </w:r>
      <w:r>
        <w:rPr>
          <w:i/>
          <w:noProof/>
          <w:sz w:val="22"/>
        </w:rPr>
        <w:instrText xml:space="preserve"> PAGEREF _Toc458233447 \h </w:instrText>
      </w:r>
      <w:r>
        <w:rPr>
          <w:i/>
          <w:noProof/>
          <w:sz w:val="22"/>
        </w:rPr>
      </w:r>
      <w:r>
        <w:rPr>
          <w:i/>
          <w:noProof/>
          <w:sz w:val="22"/>
        </w:rPr>
        <w:fldChar w:fldCharType="separate"/>
      </w:r>
      <w:r>
        <w:rPr>
          <w:i/>
          <w:noProof/>
          <w:sz w:val="22"/>
        </w:rPr>
        <w:t>17</w:t>
      </w:r>
      <w:r>
        <w:rPr>
          <w:i/>
          <w:noProof/>
          <w:sz w:val="22"/>
        </w:rPr>
        <w:fldChar w:fldCharType="end"/>
      </w:r>
    </w:p>
    <w:p w14:paraId="31E9EA1C" w14:textId="77777777" w:rsidR="00000000" w:rsidRDefault="003147C9">
      <w:pPr>
        <w:pStyle w:val="TDC3"/>
        <w:tabs>
          <w:tab w:val="left" w:pos="1438"/>
          <w:tab w:val="right" w:leader="dot" w:pos="9113"/>
        </w:tabs>
        <w:rPr>
          <w:i/>
          <w:noProof/>
          <w:sz w:val="22"/>
        </w:rPr>
      </w:pPr>
      <w:r>
        <w:rPr>
          <w:i/>
          <w:noProof/>
          <w:sz w:val="22"/>
        </w:rPr>
        <w:t xml:space="preserve">Art. 22º </w:t>
      </w:r>
      <w:r>
        <w:rPr>
          <w:i/>
          <w:noProof/>
          <w:sz w:val="22"/>
        </w:rPr>
        <w:tab/>
        <w:t>Multas</w:t>
      </w:r>
      <w:r>
        <w:rPr>
          <w:i/>
          <w:noProof/>
          <w:sz w:val="22"/>
        </w:rPr>
        <w:tab/>
      </w:r>
      <w:r>
        <w:rPr>
          <w:i/>
          <w:noProof/>
          <w:sz w:val="22"/>
        </w:rPr>
        <w:fldChar w:fldCharType="begin"/>
      </w:r>
      <w:r>
        <w:rPr>
          <w:i/>
          <w:noProof/>
          <w:sz w:val="22"/>
        </w:rPr>
        <w:instrText xml:space="preserve"> PAGEREF _Toc458233448 </w:instrText>
      </w:r>
      <w:r>
        <w:rPr>
          <w:i/>
          <w:noProof/>
          <w:sz w:val="22"/>
        </w:rPr>
        <w:instrText xml:space="preserve">\h </w:instrText>
      </w:r>
      <w:r>
        <w:rPr>
          <w:i/>
          <w:noProof/>
          <w:sz w:val="22"/>
        </w:rPr>
      </w:r>
      <w:r>
        <w:rPr>
          <w:i/>
          <w:noProof/>
          <w:sz w:val="22"/>
        </w:rPr>
        <w:fldChar w:fldCharType="separate"/>
      </w:r>
      <w:r>
        <w:rPr>
          <w:i/>
          <w:noProof/>
          <w:sz w:val="22"/>
        </w:rPr>
        <w:t>18</w:t>
      </w:r>
      <w:r>
        <w:rPr>
          <w:i/>
          <w:noProof/>
          <w:sz w:val="22"/>
        </w:rPr>
        <w:fldChar w:fldCharType="end"/>
      </w:r>
    </w:p>
    <w:p w14:paraId="75C7010C" w14:textId="77777777" w:rsidR="00000000" w:rsidRDefault="003147C9">
      <w:pPr>
        <w:pStyle w:val="TDC3"/>
        <w:tabs>
          <w:tab w:val="left" w:pos="1418"/>
          <w:tab w:val="right" w:leader="dot" w:pos="9113"/>
        </w:tabs>
        <w:rPr>
          <w:i/>
          <w:noProof/>
          <w:sz w:val="22"/>
        </w:rPr>
      </w:pPr>
      <w:r>
        <w:rPr>
          <w:i/>
          <w:noProof/>
          <w:sz w:val="22"/>
        </w:rPr>
        <w:t xml:space="preserve">Art. 23º </w:t>
      </w:r>
      <w:r>
        <w:rPr>
          <w:i/>
          <w:noProof/>
          <w:sz w:val="22"/>
        </w:rPr>
        <w:tab/>
        <w:t>Imposiciones Legales y Previsionales</w:t>
      </w:r>
      <w:r>
        <w:rPr>
          <w:i/>
          <w:noProof/>
          <w:sz w:val="22"/>
        </w:rPr>
        <w:tab/>
      </w:r>
      <w:r>
        <w:rPr>
          <w:i/>
          <w:noProof/>
          <w:sz w:val="22"/>
        </w:rPr>
        <w:fldChar w:fldCharType="begin"/>
      </w:r>
      <w:r>
        <w:rPr>
          <w:i/>
          <w:noProof/>
          <w:sz w:val="22"/>
        </w:rPr>
        <w:instrText xml:space="preserve"> PAGEREF _Toc458233449 \h </w:instrText>
      </w:r>
      <w:r>
        <w:rPr>
          <w:i/>
          <w:noProof/>
          <w:sz w:val="22"/>
        </w:rPr>
      </w:r>
      <w:r>
        <w:rPr>
          <w:i/>
          <w:noProof/>
          <w:sz w:val="22"/>
        </w:rPr>
        <w:fldChar w:fldCharType="separate"/>
      </w:r>
      <w:r>
        <w:rPr>
          <w:i/>
          <w:noProof/>
          <w:sz w:val="22"/>
        </w:rPr>
        <w:t>19</w:t>
      </w:r>
      <w:r>
        <w:rPr>
          <w:i/>
          <w:noProof/>
          <w:sz w:val="22"/>
        </w:rPr>
        <w:fldChar w:fldCharType="end"/>
      </w:r>
    </w:p>
    <w:p w14:paraId="6E801122" w14:textId="77777777" w:rsidR="00000000" w:rsidRDefault="003147C9">
      <w:pPr>
        <w:pStyle w:val="TDC3"/>
        <w:tabs>
          <w:tab w:val="left" w:pos="1418"/>
          <w:tab w:val="right" w:leader="dot" w:pos="9113"/>
        </w:tabs>
        <w:rPr>
          <w:i/>
          <w:noProof/>
          <w:sz w:val="22"/>
        </w:rPr>
      </w:pPr>
      <w:r>
        <w:rPr>
          <w:i/>
          <w:noProof/>
          <w:sz w:val="22"/>
        </w:rPr>
        <w:t xml:space="preserve">Art. 24º </w:t>
      </w:r>
      <w:r>
        <w:rPr>
          <w:i/>
          <w:noProof/>
          <w:sz w:val="22"/>
        </w:rPr>
        <w:tab/>
        <w:t>Paralizaciones y Término Anticipado del Contrato</w:t>
      </w:r>
      <w:r>
        <w:rPr>
          <w:i/>
          <w:noProof/>
          <w:sz w:val="22"/>
        </w:rPr>
        <w:tab/>
      </w:r>
      <w:r>
        <w:rPr>
          <w:i/>
          <w:noProof/>
          <w:sz w:val="22"/>
        </w:rPr>
        <w:fldChar w:fldCharType="begin"/>
      </w:r>
      <w:r>
        <w:rPr>
          <w:i/>
          <w:noProof/>
          <w:sz w:val="22"/>
        </w:rPr>
        <w:instrText xml:space="preserve"> PAGEREF _Toc458233450 \h </w:instrText>
      </w:r>
      <w:r>
        <w:rPr>
          <w:i/>
          <w:noProof/>
          <w:sz w:val="22"/>
        </w:rPr>
      </w:r>
      <w:r>
        <w:rPr>
          <w:i/>
          <w:noProof/>
          <w:sz w:val="22"/>
        </w:rPr>
        <w:fldChar w:fldCharType="separate"/>
      </w:r>
      <w:r>
        <w:rPr>
          <w:i/>
          <w:noProof/>
          <w:sz w:val="22"/>
        </w:rPr>
        <w:t>19</w:t>
      </w:r>
      <w:r>
        <w:rPr>
          <w:i/>
          <w:noProof/>
          <w:sz w:val="22"/>
        </w:rPr>
        <w:fldChar w:fldCharType="end"/>
      </w:r>
    </w:p>
    <w:p w14:paraId="421E3538" w14:textId="77777777" w:rsidR="00000000" w:rsidRDefault="003147C9">
      <w:pPr>
        <w:pStyle w:val="TDC3"/>
        <w:tabs>
          <w:tab w:val="left" w:pos="1418"/>
          <w:tab w:val="right" w:leader="dot" w:pos="9113"/>
        </w:tabs>
        <w:rPr>
          <w:i/>
          <w:noProof/>
          <w:sz w:val="22"/>
        </w:rPr>
      </w:pPr>
      <w:r>
        <w:rPr>
          <w:i/>
          <w:noProof/>
          <w:sz w:val="22"/>
        </w:rPr>
        <w:t>Art. 25º         Arreglo de las Discrepancias</w:t>
      </w:r>
      <w:r>
        <w:rPr>
          <w:i/>
          <w:noProof/>
          <w:sz w:val="22"/>
        </w:rPr>
        <w:tab/>
      </w:r>
      <w:r>
        <w:rPr>
          <w:i/>
          <w:noProof/>
          <w:sz w:val="22"/>
        </w:rPr>
        <w:fldChar w:fldCharType="begin"/>
      </w:r>
      <w:r>
        <w:rPr>
          <w:i/>
          <w:noProof/>
          <w:sz w:val="22"/>
        </w:rPr>
        <w:instrText xml:space="preserve"> PAGEREF _Toc458233451 \h </w:instrText>
      </w:r>
      <w:r>
        <w:rPr>
          <w:i/>
          <w:noProof/>
          <w:sz w:val="22"/>
        </w:rPr>
      </w:r>
      <w:r>
        <w:rPr>
          <w:i/>
          <w:noProof/>
          <w:sz w:val="22"/>
        </w:rPr>
        <w:fldChar w:fldCharType="separate"/>
      </w:r>
      <w:r>
        <w:rPr>
          <w:i/>
          <w:noProof/>
          <w:sz w:val="22"/>
        </w:rPr>
        <w:t>21</w:t>
      </w:r>
      <w:r>
        <w:rPr>
          <w:i/>
          <w:noProof/>
          <w:sz w:val="22"/>
        </w:rPr>
        <w:fldChar w:fldCharType="end"/>
      </w:r>
    </w:p>
    <w:p w14:paraId="1BEC8687" w14:textId="77777777" w:rsidR="00000000" w:rsidRDefault="003147C9">
      <w:pPr>
        <w:rPr>
          <w:i/>
          <w:sz w:val="22"/>
        </w:rPr>
      </w:pPr>
      <w:r>
        <w:t xml:space="preserve">    </w:t>
      </w:r>
      <w:r>
        <w:rPr>
          <w:i/>
          <w:sz w:val="22"/>
        </w:rPr>
        <w:t>Art. 25.1       Decisión de la Inspección Técnica de Obras……………………………………………..  21</w:t>
      </w:r>
    </w:p>
    <w:p w14:paraId="5BF1B312" w14:textId="77777777" w:rsidR="00000000" w:rsidRDefault="003147C9">
      <w:pPr>
        <w:rPr>
          <w:i/>
          <w:sz w:val="22"/>
        </w:rPr>
      </w:pPr>
      <w:r>
        <w:rPr>
          <w:i/>
          <w:sz w:val="22"/>
        </w:rPr>
        <w:t xml:space="preserve">   Art. 25.2       Transacción …………………………………………………………………………………..  22</w:t>
      </w:r>
    </w:p>
    <w:p w14:paraId="626FA50F" w14:textId="77777777" w:rsidR="00000000" w:rsidRDefault="003147C9">
      <w:pPr>
        <w:rPr>
          <w:i/>
          <w:sz w:val="22"/>
        </w:rPr>
      </w:pPr>
      <w:r>
        <w:rPr>
          <w:i/>
          <w:sz w:val="22"/>
        </w:rPr>
        <w:t xml:space="preserve">   Art. 25.3       Arbitraje y Mediación ………………...…………………………………………………….  22</w:t>
      </w:r>
    </w:p>
    <w:p w14:paraId="701C2363" w14:textId="77777777" w:rsidR="00000000" w:rsidRDefault="003147C9">
      <w:pPr>
        <w:rPr>
          <w:i/>
          <w:sz w:val="22"/>
        </w:rPr>
      </w:pPr>
      <w:r>
        <w:rPr>
          <w:i/>
          <w:sz w:val="22"/>
        </w:rPr>
        <w:t xml:space="preserve">   Art. 25.4      No </w:t>
      </w:r>
      <w:r>
        <w:rPr>
          <w:i/>
          <w:sz w:val="22"/>
        </w:rPr>
        <w:t>Acatamiento de la Decisión de la Inspección Técnica de Obras ………………….  23</w:t>
      </w:r>
    </w:p>
    <w:p w14:paraId="02867F3C" w14:textId="77777777" w:rsidR="00000000" w:rsidRDefault="003147C9">
      <w:pPr>
        <w:rPr>
          <w:i/>
          <w:sz w:val="22"/>
        </w:rPr>
      </w:pPr>
    </w:p>
    <w:p w14:paraId="7CCBD46B" w14:textId="77777777" w:rsidR="00000000" w:rsidRDefault="003147C9">
      <w:pPr>
        <w:pStyle w:val="TDC2"/>
        <w:tabs>
          <w:tab w:val="right" w:leader="dot" w:pos="9113"/>
        </w:tabs>
        <w:rPr>
          <w:b w:val="0"/>
          <w:noProof/>
          <w:sz w:val="22"/>
        </w:rPr>
      </w:pPr>
      <w:r>
        <w:rPr>
          <w:b w:val="0"/>
          <w:noProof/>
          <w:sz w:val="22"/>
        </w:rPr>
        <w:t>D.</w:t>
      </w:r>
      <w:r>
        <w:rPr>
          <w:b w:val="0"/>
          <w:noProof/>
          <w:sz w:val="22"/>
        </w:rPr>
        <w:noBreakHyphen/>
        <w:t xml:space="preserve"> DEBERES DEL CONTRATISTA</w:t>
      </w:r>
      <w:r>
        <w:rPr>
          <w:b w:val="0"/>
          <w:noProof/>
          <w:sz w:val="22"/>
        </w:rPr>
        <w:tab/>
      </w:r>
      <w:r>
        <w:rPr>
          <w:b w:val="0"/>
          <w:noProof/>
          <w:sz w:val="22"/>
        </w:rPr>
        <w:fldChar w:fldCharType="begin"/>
      </w:r>
      <w:r>
        <w:rPr>
          <w:b w:val="0"/>
          <w:noProof/>
          <w:sz w:val="22"/>
        </w:rPr>
        <w:instrText xml:space="preserve"> PAGEREF _Toc458233452 \h </w:instrText>
      </w:r>
      <w:r>
        <w:rPr>
          <w:b w:val="0"/>
          <w:noProof/>
          <w:sz w:val="22"/>
        </w:rPr>
      </w:r>
      <w:r>
        <w:rPr>
          <w:b w:val="0"/>
          <w:noProof/>
          <w:sz w:val="22"/>
        </w:rPr>
        <w:fldChar w:fldCharType="separate"/>
      </w:r>
      <w:r>
        <w:rPr>
          <w:b w:val="0"/>
          <w:noProof/>
          <w:sz w:val="22"/>
        </w:rPr>
        <w:t>23</w:t>
      </w:r>
      <w:r>
        <w:rPr>
          <w:b w:val="0"/>
          <w:noProof/>
          <w:sz w:val="22"/>
        </w:rPr>
        <w:fldChar w:fldCharType="end"/>
      </w:r>
    </w:p>
    <w:p w14:paraId="32A112D9" w14:textId="77777777" w:rsidR="00000000" w:rsidRDefault="003147C9">
      <w:pPr>
        <w:pStyle w:val="TDC3"/>
        <w:tabs>
          <w:tab w:val="left" w:pos="1438"/>
          <w:tab w:val="right" w:leader="dot" w:pos="9113"/>
        </w:tabs>
        <w:rPr>
          <w:i/>
          <w:noProof/>
          <w:sz w:val="22"/>
        </w:rPr>
      </w:pPr>
      <w:r>
        <w:rPr>
          <w:i/>
          <w:noProof/>
          <w:sz w:val="22"/>
        </w:rPr>
        <w:t xml:space="preserve">Art. 26º </w:t>
      </w:r>
      <w:r>
        <w:rPr>
          <w:i/>
          <w:noProof/>
          <w:sz w:val="22"/>
        </w:rPr>
        <w:tab/>
        <w:t>Disposiciones Generales</w:t>
      </w:r>
      <w:r>
        <w:rPr>
          <w:i/>
          <w:noProof/>
          <w:sz w:val="22"/>
        </w:rPr>
        <w:tab/>
      </w:r>
      <w:r>
        <w:rPr>
          <w:i/>
          <w:noProof/>
          <w:sz w:val="22"/>
        </w:rPr>
        <w:fldChar w:fldCharType="begin"/>
      </w:r>
      <w:r>
        <w:rPr>
          <w:i/>
          <w:noProof/>
          <w:sz w:val="22"/>
        </w:rPr>
        <w:instrText xml:space="preserve"> PAGEREF _Toc458233453 \h </w:instrText>
      </w:r>
      <w:r>
        <w:rPr>
          <w:i/>
          <w:noProof/>
          <w:sz w:val="22"/>
        </w:rPr>
      </w:r>
      <w:r>
        <w:rPr>
          <w:i/>
          <w:noProof/>
          <w:sz w:val="22"/>
        </w:rPr>
        <w:fldChar w:fldCharType="separate"/>
      </w:r>
      <w:r>
        <w:rPr>
          <w:i/>
          <w:noProof/>
          <w:sz w:val="22"/>
        </w:rPr>
        <w:t>23</w:t>
      </w:r>
      <w:r>
        <w:rPr>
          <w:i/>
          <w:noProof/>
          <w:sz w:val="22"/>
        </w:rPr>
        <w:fldChar w:fldCharType="end"/>
      </w:r>
    </w:p>
    <w:p w14:paraId="685CD0B1" w14:textId="77777777" w:rsidR="00000000" w:rsidRDefault="003147C9">
      <w:pPr>
        <w:pStyle w:val="TDC3"/>
        <w:tabs>
          <w:tab w:val="left" w:pos="1438"/>
          <w:tab w:val="right" w:leader="dot" w:pos="9113"/>
        </w:tabs>
        <w:rPr>
          <w:i/>
          <w:noProof/>
          <w:sz w:val="22"/>
        </w:rPr>
      </w:pPr>
      <w:r>
        <w:rPr>
          <w:i/>
          <w:noProof/>
          <w:sz w:val="22"/>
        </w:rPr>
        <w:t xml:space="preserve">Art. 27º </w:t>
      </w:r>
      <w:r>
        <w:rPr>
          <w:i/>
          <w:noProof/>
          <w:sz w:val="22"/>
        </w:rPr>
        <w:tab/>
        <w:t>Responsabilidad</w:t>
      </w:r>
      <w:r>
        <w:rPr>
          <w:i/>
          <w:noProof/>
          <w:sz w:val="22"/>
        </w:rPr>
        <w:tab/>
      </w:r>
      <w:r>
        <w:rPr>
          <w:i/>
          <w:noProof/>
          <w:sz w:val="22"/>
        </w:rPr>
        <w:fldChar w:fldCharType="begin"/>
      </w:r>
      <w:r>
        <w:rPr>
          <w:i/>
          <w:noProof/>
          <w:sz w:val="22"/>
        </w:rPr>
        <w:instrText xml:space="preserve"> PAGEREF _Toc458233454 \h </w:instrText>
      </w:r>
      <w:r>
        <w:rPr>
          <w:i/>
          <w:noProof/>
          <w:sz w:val="22"/>
        </w:rPr>
      </w:r>
      <w:r>
        <w:rPr>
          <w:i/>
          <w:noProof/>
          <w:sz w:val="22"/>
        </w:rPr>
        <w:fldChar w:fldCharType="separate"/>
      </w:r>
      <w:r>
        <w:rPr>
          <w:i/>
          <w:noProof/>
          <w:sz w:val="22"/>
        </w:rPr>
        <w:t>24</w:t>
      </w:r>
      <w:r>
        <w:rPr>
          <w:i/>
          <w:noProof/>
          <w:sz w:val="22"/>
        </w:rPr>
        <w:fldChar w:fldCharType="end"/>
      </w:r>
    </w:p>
    <w:p w14:paraId="4BBF098A" w14:textId="77777777" w:rsidR="00000000" w:rsidRDefault="003147C9">
      <w:pPr>
        <w:pStyle w:val="TDC3"/>
        <w:tabs>
          <w:tab w:val="left" w:pos="1438"/>
          <w:tab w:val="right" w:leader="dot" w:pos="9113"/>
        </w:tabs>
        <w:rPr>
          <w:noProof/>
          <w:sz w:val="22"/>
        </w:rPr>
      </w:pPr>
      <w:r>
        <w:rPr>
          <w:i/>
          <w:noProof/>
          <w:sz w:val="22"/>
        </w:rPr>
        <w:t xml:space="preserve">Art. 28º </w:t>
      </w:r>
      <w:r>
        <w:rPr>
          <w:i/>
          <w:noProof/>
          <w:sz w:val="22"/>
        </w:rPr>
        <w:tab/>
        <w:t>Acceso a la Obra</w:t>
      </w:r>
      <w:r>
        <w:rPr>
          <w:i/>
          <w:noProof/>
          <w:sz w:val="22"/>
        </w:rPr>
        <w:tab/>
      </w:r>
      <w:r>
        <w:rPr>
          <w:i/>
          <w:noProof/>
          <w:sz w:val="22"/>
        </w:rPr>
        <w:fldChar w:fldCharType="begin"/>
      </w:r>
      <w:r>
        <w:rPr>
          <w:i/>
          <w:noProof/>
          <w:sz w:val="22"/>
        </w:rPr>
        <w:instrText xml:space="preserve"> PAGEREF _Toc458233455 \h </w:instrText>
      </w:r>
      <w:r>
        <w:rPr>
          <w:i/>
          <w:noProof/>
          <w:sz w:val="22"/>
        </w:rPr>
      </w:r>
      <w:r>
        <w:rPr>
          <w:i/>
          <w:noProof/>
          <w:sz w:val="22"/>
        </w:rPr>
        <w:fldChar w:fldCharType="separate"/>
      </w:r>
      <w:r>
        <w:rPr>
          <w:i/>
          <w:noProof/>
          <w:sz w:val="22"/>
        </w:rPr>
        <w:t>24</w:t>
      </w:r>
      <w:r>
        <w:rPr>
          <w:i/>
          <w:noProof/>
          <w:sz w:val="22"/>
        </w:rPr>
        <w:fldChar w:fldCharType="end"/>
      </w:r>
    </w:p>
    <w:p w14:paraId="7ADDDAE8" w14:textId="77777777" w:rsidR="00000000" w:rsidRDefault="003147C9">
      <w:pPr>
        <w:pStyle w:val="TDC2"/>
        <w:tabs>
          <w:tab w:val="right" w:leader="dot" w:pos="9113"/>
        </w:tabs>
        <w:rPr>
          <w:b w:val="0"/>
          <w:noProof/>
          <w:sz w:val="22"/>
        </w:rPr>
      </w:pPr>
      <w:r>
        <w:rPr>
          <w:b w:val="0"/>
          <w:noProof/>
          <w:sz w:val="22"/>
        </w:rPr>
        <w:t>E.- SEGUROS</w:t>
      </w:r>
      <w:r>
        <w:rPr>
          <w:b w:val="0"/>
          <w:noProof/>
          <w:sz w:val="22"/>
        </w:rPr>
        <w:tab/>
      </w:r>
      <w:r>
        <w:rPr>
          <w:b w:val="0"/>
          <w:noProof/>
          <w:sz w:val="22"/>
        </w:rPr>
        <w:fldChar w:fldCharType="begin"/>
      </w:r>
      <w:r>
        <w:rPr>
          <w:b w:val="0"/>
          <w:noProof/>
          <w:sz w:val="22"/>
        </w:rPr>
        <w:instrText xml:space="preserve"> PAGEREF _Toc458233456 \h </w:instrText>
      </w:r>
      <w:r>
        <w:rPr>
          <w:b w:val="0"/>
          <w:noProof/>
          <w:sz w:val="22"/>
        </w:rPr>
      </w:r>
      <w:r>
        <w:rPr>
          <w:b w:val="0"/>
          <w:noProof/>
          <w:sz w:val="22"/>
        </w:rPr>
        <w:fldChar w:fldCharType="separate"/>
      </w:r>
      <w:r>
        <w:rPr>
          <w:b w:val="0"/>
          <w:noProof/>
          <w:sz w:val="22"/>
        </w:rPr>
        <w:t>24</w:t>
      </w:r>
      <w:r>
        <w:rPr>
          <w:b w:val="0"/>
          <w:noProof/>
          <w:sz w:val="22"/>
        </w:rPr>
        <w:fldChar w:fldCharType="end"/>
      </w:r>
    </w:p>
    <w:p w14:paraId="2C23E613" w14:textId="77777777" w:rsidR="00000000" w:rsidRDefault="003147C9">
      <w:pPr>
        <w:pStyle w:val="TDC3"/>
        <w:tabs>
          <w:tab w:val="left" w:pos="1400"/>
          <w:tab w:val="right" w:leader="dot" w:pos="9113"/>
        </w:tabs>
        <w:rPr>
          <w:i/>
          <w:noProof/>
          <w:sz w:val="22"/>
        </w:rPr>
      </w:pPr>
      <w:r>
        <w:rPr>
          <w:i/>
          <w:noProof/>
          <w:sz w:val="22"/>
        </w:rPr>
        <w:lastRenderedPageBreak/>
        <w:t>Art.29º             Resguardo Patrimonial - A</w:t>
      </w:r>
      <w:r>
        <w:rPr>
          <w:i/>
          <w:noProof/>
          <w:spacing w:val="-3"/>
          <w:sz w:val="22"/>
        </w:rPr>
        <w:t>lcance de la Cobertura de Seguros</w:t>
      </w:r>
      <w:r>
        <w:rPr>
          <w:i/>
          <w:noProof/>
          <w:sz w:val="22"/>
        </w:rPr>
        <w:tab/>
      </w:r>
      <w:r>
        <w:rPr>
          <w:i/>
          <w:noProof/>
          <w:sz w:val="22"/>
        </w:rPr>
        <w:fldChar w:fldCharType="begin"/>
      </w:r>
      <w:r>
        <w:rPr>
          <w:i/>
          <w:noProof/>
          <w:sz w:val="22"/>
        </w:rPr>
        <w:instrText xml:space="preserve"> PAGEREF _Toc458233457 \h </w:instrText>
      </w:r>
      <w:r>
        <w:rPr>
          <w:i/>
          <w:noProof/>
          <w:sz w:val="22"/>
        </w:rPr>
      </w:r>
      <w:r>
        <w:rPr>
          <w:i/>
          <w:noProof/>
          <w:sz w:val="22"/>
        </w:rPr>
        <w:fldChar w:fldCharType="separate"/>
      </w:r>
      <w:r>
        <w:rPr>
          <w:i/>
          <w:noProof/>
          <w:sz w:val="22"/>
        </w:rPr>
        <w:t>24</w:t>
      </w:r>
      <w:r>
        <w:rPr>
          <w:i/>
          <w:noProof/>
          <w:sz w:val="22"/>
        </w:rPr>
        <w:fldChar w:fldCharType="end"/>
      </w:r>
    </w:p>
    <w:p w14:paraId="783E410A" w14:textId="77777777" w:rsidR="00000000" w:rsidRDefault="003147C9">
      <w:pPr>
        <w:pStyle w:val="TDC3"/>
        <w:tabs>
          <w:tab w:val="left" w:pos="1590"/>
          <w:tab w:val="right" w:leader="dot" w:pos="9113"/>
        </w:tabs>
        <w:rPr>
          <w:b/>
          <w:i/>
          <w:noProof/>
          <w:sz w:val="22"/>
        </w:rPr>
      </w:pPr>
      <w:r>
        <w:rPr>
          <w:i/>
          <w:noProof/>
          <w:sz w:val="22"/>
        </w:rPr>
        <w:t>Art. 29.1          S</w:t>
      </w:r>
      <w:r>
        <w:rPr>
          <w:i/>
          <w:noProof/>
          <w:spacing w:val="-3"/>
          <w:sz w:val="22"/>
        </w:rPr>
        <w:t xml:space="preserve">eguro de las </w:t>
      </w:r>
      <w:r>
        <w:rPr>
          <w:i/>
          <w:noProof/>
          <w:spacing w:val="-3"/>
          <w:sz w:val="22"/>
        </w:rPr>
        <w:t>Obras,Póliza Todo Riesgo Construcción o Montaje</w:t>
      </w:r>
      <w:r>
        <w:rPr>
          <w:i/>
          <w:noProof/>
          <w:sz w:val="22"/>
        </w:rPr>
        <w:tab/>
      </w:r>
      <w:r>
        <w:rPr>
          <w:i/>
          <w:noProof/>
          <w:sz w:val="22"/>
        </w:rPr>
        <w:fldChar w:fldCharType="begin"/>
      </w:r>
      <w:r>
        <w:rPr>
          <w:i/>
          <w:noProof/>
          <w:sz w:val="22"/>
        </w:rPr>
        <w:instrText xml:space="preserve"> PAGEREF _Toc458233458 \h </w:instrText>
      </w:r>
      <w:r>
        <w:rPr>
          <w:i/>
          <w:noProof/>
          <w:sz w:val="22"/>
        </w:rPr>
      </w:r>
      <w:r>
        <w:rPr>
          <w:i/>
          <w:noProof/>
          <w:sz w:val="22"/>
        </w:rPr>
        <w:fldChar w:fldCharType="separate"/>
      </w:r>
      <w:r>
        <w:rPr>
          <w:i/>
          <w:noProof/>
          <w:sz w:val="22"/>
        </w:rPr>
        <w:t>25</w:t>
      </w:r>
      <w:r>
        <w:rPr>
          <w:i/>
          <w:noProof/>
          <w:sz w:val="22"/>
        </w:rPr>
        <w:fldChar w:fldCharType="end"/>
      </w:r>
      <w:r>
        <w:rPr>
          <w:b/>
          <w:i/>
          <w:noProof/>
          <w:sz w:val="22"/>
        </w:rPr>
        <w:t xml:space="preserve">     </w:t>
      </w:r>
    </w:p>
    <w:p w14:paraId="07520A2F" w14:textId="77777777" w:rsidR="00000000" w:rsidRDefault="003147C9">
      <w:pPr>
        <w:pStyle w:val="TDC3"/>
        <w:tabs>
          <w:tab w:val="left" w:pos="1590"/>
          <w:tab w:val="right" w:leader="dot" w:pos="9113"/>
        </w:tabs>
        <w:rPr>
          <w:i/>
          <w:noProof/>
          <w:sz w:val="22"/>
        </w:rPr>
      </w:pPr>
      <w:r>
        <w:rPr>
          <w:i/>
          <w:noProof/>
          <w:sz w:val="22"/>
        </w:rPr>
        <w:t>Art. 29.2         Seguro de Responsabilidad Civil, RC; Daños a Personas y Propiedades</w:t>
      </w:r>
      <w:r>
        <w:rPr>
          <w:i/>
          <w:noProof/>
          <w:sz w:val="22"/>
        </w:rPr>
        <w:tab/>
        <w:t>25</w:t>
      </w:r>
    </w:p>
    <w:p w14:paraId="715D4FC3" w14:textId="77777777" w:rsidR="00000000" w:rsidRDefault="003147C9">
      <w:pPr>
        <w:rPr>
          <w:i/>
          <w:sz w:val="22"/>
        </w:rPr>
      </w:pPr>
      <w:r>
        <w:rPr>
          <w:sz w:val="22"/>
        </w:rPr>
        <w:t xml:space="preserve">    </w:t>
      </w:r>
      <w:r>
        <w:rPr>
          <w:i/>
          <w:sz w:val="22"/>
        </w:rPr>
        <w:t>Art. 29.3         Seguro sobre Personas (Responsabilidad Civil Patronal)……………</w:t>
      </w:r>
      <w:r>
        <w:rPr>
          <w:i/>
          <w:sz w:val="22"/>
        </w:rPr>
        <w:t>……………....  26</w:t>
      </w:r>
    </w:p>
    <w:p w14:paraId="23C9EFDE" w14:textId="77777777" w:rsidR="00000000" w:rsidRDefault="003147C9">
      <w:pPr>
        <w:rPr>
          <w:i/>
          <w:sz w:val="22"/>
        </w:rPr>
      </w:pPr>
      <w:r>
        <w:rPr>
          <w:i/>
          <w:sz w:val="22"/>
        </w:rPr>
        <w:t xml:space="preserve">    Art. 29.4        Seguro de Accidentes Personales…………………………………………………………  26</w:t>
      </w:r>
    </w:p>
    <w:p w14:paraId="1503CD3A" w14:textId="77777777" w:rsidR="00000000" w:rsidRDefault="003147C9">
      <w:pPr>
        <w:rPr>
          <w:i/>
          <w:sz w:val="22"/>
        </w:rPr>
      </w:pPr>
      <w:r>
        <w:rPr>
          <w:i/>
          <w:sz w:val="22"/>
        </w:rPr>
        <w:t xml:space="preserve">    Art. 29.5        Seguro de la Maquinaria y Equipos Móviles del Contratista ………………………… 26 </w:t>
      </w:r>
    </w:p>
    <w:p w14:paraId="4DE4D8AD" w14:textId="77777777" w:rsidR="00000000" w:rsidRDefault="003147C9">
      <w:pPr>
        <w:rPr>
          <w:i/>
          <w:sz w:val="22"/>
        </w:rPr>
      </w:pPr>
      <w:r>
        <w:rPr>
          <w:i/>
          <w:sz w:val="22"/>
        </w:rPr>
        <w:t xml:space="preserve">   Art. 29.6        Comprobantes y Cláusulas de los Seguros…………………………</w:t>
      </w:r>
      <w:r>
        <w:rPr>
          <w:i/>
          <w:sz w:val="22"/>
        </w:rPr>
        <w:t>…………………….. 27</w:t>
      </w:r>
    </w:p>
    <w:p w14:paraId="5F593DF0" w14:textId="77777777" w:rsidR="00000000" w:rsidRDefault="003147C9">
      <w:pPr>
        <w:rPr>
          <w:i/>
          <w:sz w:val="22"/>
        </w:rPr>
      </w:pPr>
      <w:r>
        <w:rPr>
          <w:i/>
          <w:sz w:val="22"/>
        </w:rPr>
        <w:t xml:space="preserve">   Art. 29.7        Adecuación de los Seguros…………………………………………………………………. 27</w:t>
      </w:r>
    </w:p>
    <w:p w14:paraId="7DA9F8E6" w14:textId="77777777" w:rsidR="00000000" w:rsidRDefault="003147C9">
      <w:pPr>
        <w:rPr>
          <w:i/>
          <w:sz w:val="22"/>
        </w:rPr>
      </w:pPr>
      <w:r>
        <w:rPr>
          <w:i/>
          <w:sz w:val="22"/>
        </w:rPr>
        <w:t xml:space="preserve">   Art. 29.8       Reparación de la Falta de Aseguramiento por parte del Contratista ………………..  27</w:t>
      </w:r>
    </w:p>
    <w:p w14:paraId="7CBE9227" w14:textId="77777777" w:rsidR="00000000" w:rsidRDefault="003147C9">
      <w:pPr>
        <w:rPr>
          <w:i/>
          <w:sz w:val="22"/>
        </w:rPr>
      </w:pPr>
      <w:r>
        <w:rPr>
          <w:i/>
          <w:sz w:val="22"/>
        </w:rPr>
        <w:t xml:space="preserve">   Art. 29.9       Cumplimiento de las Condiciones de la Póliza ……………</w:t>
      </w:r>
      <w:r>
        <w:rPr>
          <w:i/>
          <w:sz w:val="22"/>
        </w:rPr>
        <w:t>……………………………  27</w:t>
      </w:r>
    </w:p>
    <w:p w14:paraId="35F9D316" w14:textId="77777777" w:rsidR="00000000" w:rsidRDefault="003147C9">
      <w:pPr>
        <w:pStyle w:val="TDC2"/>
        <w:tabs>
          <w:tab w:val="right" w:leader="dot" w:pos="9113"/>
        </w:tabs>
        <w:rPr>
          <w:b w:val="0"/>
          <w:noProof/>
          <w:sz w:val="22"/>
        </w:rPr>
      </w:pPr>
      <w:r>
        <w:rPr>
          <w:b w:val="0"/>
          <w:noProof/>
          <w:sz w:val="22"/>
        </w:rPr>
        <w:t>F.</w:t>
      </w:r>
      <w:r>
        <w:rPr>
          <w:b w:val="0"/>
          <w:noProof/>
          <w:sz w:val="22"/>
        </w:rPr>
        <w:noBreakHyphen/>
        <w:t xml:space="preserve"> EJECUCION DE LAS OBRAS</w:t>
      </w:r>
      <w:r>
        <w:rPr>
          <w:b w:val="0"/>
          <w:noProof/>
          <w:sz w:val="22"/>
        </w:rPr>
        <w:tab/>
      </w:r>
      <w:r>
        <w:rPr>
          <w:b w:val="0"/>
          <w:noProof/>
          <w:sz w:val="22"/>
        </w:rPr>
        <w:fldChar w:fldCharType="begin"/>
      </w:r>
      <w:r>
        <w:rPr>
          <w:b w:val="0"/>
          <w:noProof/>
          <w:sz w:val="22"/>
        </w:rPr>
        <w:instrText xml:space="preserve"> PAGEREF _Toc458233459 \h </w:instrText>
      </w:r>
      <w:r>
        <w:rPr>
          <w:b w:val="0"/>
          <w:noProof/>
          <w:sz w:val="22"/>
        </w:rPr>
      </w:r>
      <w:r>
        <w:rPr>
          <w:b w:val="0"/>
          <w:noProof/>
          <w:sz w:val="22"/>
        </w:rPr>
        <w:fldChar w:fldCharType="separate"/>
      </w:r>
      <w:r>
        <w:rPr>
          <w:b w:val="0"/>
          <w:noProof/>
          <w:sz w:val="22"/>
        </w:rPr>
        <w:t>28</w:t>
      </w:r>
      <w:r>
        <w:rPr>
          <w:b w:val="0"/>
          <w:noProof/>
          <w:sz w:val="22"/>
        </w:rPr>
        <w:fldChar w:fldCharType="end"/>
      </w:r>
    </w:p>
    <w:p w14:paraId="4C23C2A4" w14:textId="77777777" w:rsidR="00000000" w:rsidRDefault="003147C9">
      <w:pPr>
        <w:pStyle w:val="TDC3"/>
        <w:tabs>
          <w:tab w:val="left" w:pos="1438"/>
          <w:tab w:val="right" w:leader="dot" w:pos="9113"/>
        </w:tabs>
        <w:rPr>
          <w:i/>
          <w:noProof/>
          <w:sz w:val="22"/>
        </w:rPr>
      </w:pPr>
      <w:r>
        <w:rPr>
          <w:i/>
          <w:noProof/>
          <w:sz w:val="22"/>
        </w:rPr>
        <w:t xml:space="preserve">Art. 30º </w:t>
      </w:r>
      <w:r>
        <w:rPr>
          <w:i/>
          <w:noProof/>
          <w:sz w:val="22"/>
        </w:rPr>
        <w:tab/>
        <w:t>Entrega de Terreno</w:t>
      </w:r>
      <w:r>
        <w:rPr>
          <w:i/>
          <w:noProof/>
          <w:sz w:val="22"/>
        </w:rPr>
        <w:tab/>
      </w:r>
      <w:r>
        <w:rPr>
          <w:i/>
          <w:noProof/>
          <w:sz w:val="22"/>
        </w:rPr>
        <w:fldChar w:fldCharType="begin"/>
      </w:r>
      <w:r>
        <w:rPr>
          <w:i/>
          <w:noProof/>
          <w:sz w:val="22"/>
        </w:rPr>
        <w:instrText xml:space="preserve"> PAGEREF _Toc458233460 \h </w:instrText>
      </w:r>
      <w:r>
        <w:rPr>
          <w:i/>
          <w:noProof/>
          <w:sz w:val="22"/>
        </w:rPr>
      </w:r>
      <w:r>
        <w:rPr>
          <w:i/>
          <w:noProof/>
          <w:sz w:val="22"/>
        </w:rPr>
        <w:fldChar w:fldCharType="separate"/>
      </w:r>
      <w:r>
        <w:rPr>
          <w:i/>
          <w:noProof/>
          <w:sz w:val="22"/>
        </w:rPr>
        <w:t>28</w:t>
      </w:r>
      <w:r>
        <w:rPr>
          <w:i/>
          <w:noProof/>
          <w:sz w:val="22"/>
        </w:rPr>
        <w:fldChar w:fldCharType="end"/>
      </w:r>
    </w:p>
    <w:p w14:paraId="12EEEAA4" w14:textId="77777777" w:rsidR="00000000" w:rsidRDefault="003147C9">
      <w:pPr>
        <w:pStyle w:val="TDC3"/>
        <w:tabs>
          <w:tab w:val="left" w:pos="1438"/>
          <w:tab w:val="right" w:leader="dot" w:pos="9113"/>
        </w:tabs>
        <w:rPr>
          <w:i/>
          <w:noProof/>
          <w:sz w:val="22"/>
        </w:rPr>
      </w:pPr>
      <w:r>
        <w:rPr>
          <w:i/>
          <w:noProof/>
          <w:sz w:val="22"/>
        </w:rPr>
        <w:t xml:space="preserve">Art. 31º </w:t>
      </w:r>
      <w:r>
        <w:rPr>
          <w:i/>
          <w:noProof/>
          <w:sz w:val="22"/>
        </w:rPr>
        <w:tab/>
        <w:t>Seguridad  y Medio Ambiente</w:t>
      </w:r>
      <w:r>
        <w:rPr>
          <w:i/>
          <w:noProof/>
          <w:sz w:val="22"/>
        </w:rPr>
        <w:tab/>
      </w:r>
      <w:r>
        <w:rPr>
          <w:i/>
          <w:noProof/>
          <w:sz w:val="22"/>
        </w:rPr>
        <w:fldChar w:fldCharType="begin"/>
      </w:r>
      <w:r>
        <w:rPr>
          <w:i/>
          <w:noProof/>
          <w:sz w:val="22"/>
        </w:rPr>
        <w:instrText xml:space="preserve"> PAGEREF _Toc458233461 \h </w:instrText>
      </w:r>
      <w:r>
        <w:rPr>
          <w:i/>
          <w:noProof/>
          <w:sz w:val="22"/>
        </w:rPr>
      </w:r>
      <w:r>
        <w:rPr>
          <w:i/>
          <w:noProof/>
          <w:sz w:val="22"/>
        </w:rPr>
        <w:fldChar w:fldCharType="separate"/>
      </w:r>
      <w:r>
        <w:rPr>
          <w:i/>
          <w:noProof/>
          <w:sz w:val="22"/>
        </w:rPr>
        <w:t>28</w:t>
      </w:r>
      <w:r>
        <w:rPr>
          <w:i/>
          <w:noProof/>
          <w:sz w:val="22"/>
        </w:rPr>
        <w:fldChar w:fldCharType="end"/>
      </w:r>
    </w:p>
    <w:p w14:paraId="72AC5FFB" w14:textId="77777777" w:rsidR="00000000" w:rsidRDefault="003147C9">
      <w:pPr>
        <w:pStyle w:val="TDC3"/>
        <w:tabs>
          <w:tab w:val="left" w:pos="1438"/>
          <w:tab w:val="right" w:leader="dot" w:pos="9113"/>
        </w:tabs>
        <w:rPr>
          <w:i/>
          <w:noProof/>
          <w:sz w:val="22"/>
        </w:rPr>
      </w:pPr>
      <w:r>
        <w:rPr>
          <w:i/>
          <w:noProof/>
          <w:sz w:val="22"/>
        </w:rPr>
        <w:t xml:space="preserve">Art. 32º </w:t>
      </w:r>
      <w:r>
        <w:rPr>
          <w:i/>
          <w:noProof/>
          <w:sz w:val="22"/>
        </w:rPr>
        <w:tab/>
        <w:t>Materiales</w:t>
      </w:r>
      <w:r>
        <w:rPr>
          <w:i/>
          <w:noProof/>
          <w:sz w:val="22"/>
        </w:rPr>
        <w:tab/>
      </w:r>
      <w:r>
        <w:rPr>
          <w:i/>
          <w:noProof/>
          <w:sz w:val="22"/>
        </w:rPr>
        <w:fldChar w:fldCharType="begin"/>
      </w:r>
      <w:r>
        <w:rPr>
          <w:i/>
          <w:noProof/>
          <w:sz w:val="22"/>
        </w:rPr>
        <w:instrText xml:space="preserve"> PAGEREF _Toc458233462 \h</w:instrText>
      </w:r>
      <w:r>
        <w:rPr>
          <w:i/>
          <w:noProof/>
          <w:sz w:val="22"/>
        </w:rPr>
        <w:instrText xml:space="preserve"> </w:instrText>
      </w:r>
      <w:r>
        <w:rPr>
          <w:i/>
          <w:noProof/>
          <w:sz w:val="22"/>
        </w:rPr>
      </w:r>
      <w:r>
        <w:rPr>
          <w:i/>
          <w:noProof/>
          <w:sz w:val="22"/>
        </w:rPr>
        <w:fldChar w:fldCharType="separate"/>
      </w:r>
      <w:r>
        <w:rPr>
          <w:i/>
          <w:noProof/>
          <w:sz w:val="22"/>
        </w:rPr>
        <w:t>29</w:t>
      </w:r>
      <w:r>
        <w:rPr>
          <w:i/>
          <w:noProof/>
          <w:sz w:val="22"/>
        </w:rPr>
        <w:fldChar w:fldCharType="end"/>
      </w:r>
    </w:p>
    <w:p w14:paraId="59EB082F" w14:textId="77777777" w:rsidR="00000000" w:rsidRDefault="003147C9">
      <w:pPr>
        <w:pStyle w:val="TDC3"/>
        <w:tabs>
          <w:tab w:val="left" w:pos="1438"/>
          <w:tab w:val="right" w:leader="dot" w:pos="9113"/>
        </w:tabs>
        <w:rPr>
          <w:i/>
          <w:noProof/>
          <w:sz w:val="22"/>
        </w:rPr>
      </w:pPr>
      <w:r>
        <w:rPr>
          <w:i/>
          <w:noProof/>
          <w:sz w:val="22"/>
        </w:rPr>
        <w:t xml:space="preserve">Art. 33º </w:t>
      </w:r>
      <w:r>
        <w:rPr>
          <w:i/>
          <w:noProof/>
          <w:sz w:val="22"/>
        </w:rPr>
        <w:tab/>
        <w:t>Inspección Técnica de Obra</w:t>
      </w:r>
      <w:r>
        <w:rPr>
          <w:i/>
          <w:noProof/>
          <w:sz w:val="22"/>
        </w:rPr>
        <w:tab/>
      </w:r>
      <w:r>
        <w:rPr>
          <w:i/>
          <w:noProof/>
          <w:sz w:val="22"/>
        </w:rPr>
        <w:fldChar w:fldCharType="begin"/>
      </w:r>
      <w:r>
        <w:rPr>
          <w:i/>
          <w:noProof/>
          <w:sz w:val="22"/>
        </w:rPr>
        <w:instrText xml:space="preserve"> PAGEREF _Toc458233463 \h </w:instrText>
      </w:r>
      <w:r>
        <w:rPr>
          <w:i/>
          <w:noProof/>
          <w:sz w:val="22"/>
        </w:rPr>
      </w:r>
      <w:r>
        <w:rPr>
          <w:i/>
          <w:noProof/>
          <w:sz w:val="22"/>
        </w:rPr>
        <w:fldChar w:fldCharType="separate"/>
      </w:r>
      <w:r>
        <w:rPr>
          <w:i/>
          <w:noProof/>
          <w:sz w:val="22"/>
        </w:rPr>
        <w:t>29</w:t>
      </w:r>
      <w:r>
        <w:rPr>
          <w:i/>
          <w:noProof/>
          <w:sz w:val="22"/>
        </w:rPr>
        <w:fldChar w:fldCharType="end"/>
      </w:r>
    </w:p>
    <w:p w14:paraId="28A5D169" w14:textId="77777777" w:rsidR="00000000" w:rsidRDefault="003147C9">
      <w:pPr>
        <w:pStyle w:val="TDC3"/>
        <w:tabs>
          <w:tab w:val="left" w:pos="1438"/>
          <w:tab w:val="right" w:leader="dot" w:pos="9113"/>
        </w:tabs>
        <w:rPr>
          <w:i/>
          <w:noProof/>
          <w:sz w:val="22"/>
        </w:rPr>
      </w:pPr>
      <w:r>
        <w:rPr>
          <w:i/>
          <w:noProof/>
          <w:sz w:val="22"/>
        </w:rPr>
        <w:t xml:space="preserve">Art. 34º </w:t>
      </w:r>
      <w:r>
        <w:rPr>
          <w:i/>
          <w:noProof/>
          <w:sz w:val="22"/>
        </w:rPr>
        <w:tab/>
        <w:t>Instalación de Faenas</w:t>
      </w:r>
      <w:r>
        <w:rPr>
          <w:i/>
          <w:noProof/>
          <w:sz w:val="22"/>
        </w:rPr>
        <w:tab/>
      </w:r>
      <w:r>
        <w:rPr>
          <w:i/>
          <w:noProof/>
          <w:sz w:val="22"/>
        </w:rPr>
        <w:fldChar w:fldCharType="begin"/>
      </w:r>
      <w:r>
        <w:rPr>
          <w:i/>
          <w:noProof/>
          <w:sz w:val="22"/>
        </w:rPr>
        <w:instrText xml:space="preserve"> PAGEREF _Toc458233464 \h </w:instrText>
      </w:r>
      <w:r>
        <w:rPr>
          <w:i/>
          <w:noProof/>
          <w:sz w:val="22"/>
        </w:rPr>
      </w:r>
      <w:r>
        <w:rPr>
          <w:i/>
          <w:noProof/>
          <w:sz w:val="22"/>
        </w:rPr>
        <w:fldChar w:fldCharType="separate"/>
      </w:r>
      <w:r>
        <w:rPr>
          <w:i/>
          <w:noProof/>
          <w:sz w:val="22"/>
        </w:rPr>
        <w:t>30</w:t>
      </w:r>
      <w:r>
        <w:rPr>
          <w:i/>
          <w:noProof/>
          <w:sz w:val="22"/>
        </w:rPr>
        <w:fldChar w:fldCharType="end"/>
      </w:r>
    </w:p>
    <w:p w14:paraId="7C5F76EB" w14:textId="77777777" w:rsidR="00000000" w:rsidRDefault="003147C9">
      <w:pPr>
        <w:pStyle w:val="TDC3"/>
        <w:tabs>
          <w:tab w:val="left" w:pos="1438"/>
          <w:tab w:val="right" w:leader="dot" w:pos="9113"/>
        </w:tabs>
        <w:rPr>
          <w:i/>
          <w:noProof/>
          <w:sz w:val="22"/>
        </w:rPr>
      </w:pPr>
      <w:r>
        <w:rPr>
          <w:i/>
          <w:noProof/>
          <w:sz w:val="22"/>
        </w:rPr>
        <w:t xml:space="preserve">Art. 35º </w:t>
      </w:r>
      <w:r>
        <w:rPr>
          <w:i/>
          <w:noProof/>
          <w:sz w:val="22"/>
        </w:rPr>
        <w:tab/>
        <w:t>Libro de Obra</w:t>
      </w:r>
      <w:r>
        <w:rPr>
          <w:i/>
          <w:noProof/>
          <w:sz w:val="22"/>
        </w:rPr>
        <w:tab/>
      </w:r>
      <w:r>
        <w:rPr>
          <w:i/>
          <w:noProof/>
          <w:sz w:val="22"/>
        </w:rPr>
        <w:fldChar w:fldCharType="begin"/>
      </w:r>
      <w:r>
        <w:rPr>
          <w:i/>
          <w:noProof/>
          <w:sz w:val="22"/>
        </w:rPr>
        <w:instrText xml:space="preserve"> PAGEREF _Toc458233465 \h </w:instrText>
      </w:r>
      <w:r>
        <w:rPr>
          <w:i/>
          <w:noProof/>
          <w:sz w:val="22"/>
        </w:rPr>
      </w:r>
      <w:r>
        <w:rPr>
          <w:i/>
          <w:noProof/>
          <w:sz w:val="22"/>
        </w:rPr>
        <w:fldChar w:fldCharType="separate"/>
      </w:r>
      <w:r>
        <w:rPr>
          <w:i/>
          <w:noProof/>
          <w:sz w:val="22"/>
        </w:rPr>
        <w:t>30</w:t>
      </w:r>
      <w:r>
        <w:rPr>
          <w:i/>
          <w:noProof/>
          <w:sz w:val="22"/>
        </w:rPr>
        <w:fldChar w:fldCharType="end"/>
      </w:r>
    </w:p>
    <w:p w14:paraId="7562040A" w14:textId="77777777" w:rsidR="00000000" w:rsidRDefault="003147C9">
      <w:pPr>
        <w:pStyle w:val="TDC3"/>
        <w:tabs>
          <w:tab w:val="left" w:pos="1438"/>
          <w:tab w:val="right" w:leader="dot" w:pos="9113"/>
        </w:tabs>
        <w:rPr>
          <w:i/>
          <w:noProof/>
          <w:sz w:val="22"/>
        </w:rPr>
      </w:pPr>
      <w:r>
        <w:rPr>
          <w:i/>
          <w:noProof/>
          <w:sz w:val="22"/>
        </w:rPr>
        <w:t xml:space="preserve">Art. 36º </w:t>
      </w:r>
      <w:r>
        <w:rPr>
          <w:i/>
          <w:noProof/>
          <w:sz w:val="22"/>
        </w:rPr>
        <w:tab/>
        <w:t>Personal del Contratista</w:t>
      </w:r>
      <w:r>
        <w:rPr>
          <w:i/>
          <w:noProof/>
          <w:sz w:val="22"/>
        </w:rPr>
        <w:tab/>
      </w:r>
      <w:r>
        <w:rPr>
          <w:i/>
          <w:noProof/>
          <w:sz w:val="22"/>
        </w:rPr>
        <w:fldChar w:fldCharType="begin"/>
      </w:r>
      <w:r>
        <w:rPr>
          <w:i/>
          <w:noProof/>
          <w:sz w:val="22"/>
        </w:rPr>
        <w:instrText xml:space="preserve"> PAGEREF _Toc45823346</w:instrText>
      </w:r>
      <w:r>
        <w:rPr>
          <w:i/>
          <w:noProof/>
          <w:sz w:val="22"/>
        </w:rPr>
        <w:instrText xml:space="preserve">6 \h </w:instrText>
      </w:r>
      <w:r>
        <w:rPr>
          <w:i/>
          <w:noProof/>
          <w:sz w:val="22"/>
        </w:rPr>
      </w:r>
      <w:r>
        <w:rPr>
          <w:i/>
          <w:noProof/>
          <w:sz w:val="22"/>
        </w:rPr>
        <w:fldChar w:fldCharType="separate"/>
      </w:r>
      <w:r>
        <w:rPr>
          <w:i/>
          <w:noProof/>
          <w:sz w:val="22"/>
        </w:rPr>
        <w:t>30</w:t>
      </w:r>
      <w:r>
        <w:rPr>
          <w:i/>
          <w:noProof/>
          <w:sz w:val="22"/>
        </w:rPr>
        <w:fldChar w:fldCharType="end"/>
      </w:r>
    </w:p>
    <w:p w14:paraId="4C41D869" w14:textId="77777777" w:rsidR="00000000" w:rsidRDefault="003147C9">
      <w:pPr>
        <w:pStyle w:val="TDC3"/>
        <w:tabs>
          <w:tab w:val="left" w:pos="1438"/>
          <w:tab w:val="right" w:leader="dot" w:pos="9113"/>
        </w:tabs>
        <w:rPr>
          <w:i/>
          <w:noProof/>
          <w:sz w:val="22"/>
        </w:rPr>
      </w:pPr>
      <w:r>
        <w:rPr>
          <w:i/>
          <w:noProof/>
          <w:sz w:val="22"/>
        </w:rPr>
        <w:t xml:space="preserve">Art. 37º </w:t>
      </w:r>
      <w:r>
        <w:rPr>
          <w:i/>
          <w:noProof/>
          <w:sz w:val="22"/>
        </w:rPr>
        <w:tab/>
        <w:t>Programas de Obra</w:t>
      </w:r>
      <w:r>
        <w:rPr>
          <w:i/>
          <w:noProof/>
          <w:sz w:val="22"/>
        </w:rPr>
        <w:tab/>
      </w:r>
      <w:r>
        <w:rPr>
          <w:i/>
          <w:noProof/>
          <w:sz w:val="22"/>
        </w:rPr>
        <w:fldChar w:fldCharType="begin"/>
      </w:r>
      <w:r>
        <w:rPr>
          <w:i/>
          <w:noProof/>
          <w:sz w:val="22"/>
        </w:rPr>
        <w:instrText xml:space="preserve"> PAGEREF _Toc458233467 \h </w:instrText>
      </w:r>
      <w:r>
        <w:rPr>
          <w:i/>
          <w:noProof/>
          <w:sz w:val="22"/>
        </w:rPr>
      </w:r>
      <w:r>
        <w:rPr>
          <w:i/>
          <w:noProof/>
          <w:sz w:val="22"/>
        </w:rPr>
        <w:fldChar w:fldCharType="separate"/>
      </w:r>
      <w:r>
        <w:rPr>
          <w:i/>
          <w:noProof/>
          <w:sz w:val="22"/>
        </w:rPr>
        <w:t>31</w:t>
      </w:r>
      <w:r>
        <w:rPr>
          <w:i/>
          <w:noProof/>
          <w:sz w:val="22"/>
        </w:rPr>
        <w:fldChar w:fldCharType="end"/>
      </w:r>
    </w:p>
    <w:p w14:paraId="151819D3" w14:textId="77777777" w:rsidR="00000000" w:rsidRDefault="003147C9">
      <w:pPr>
        <w:pStyle w:val="TDC2"/>
        <w:tabs>
          <w:tab w:val="right" w:leader="dot" w:pos="9113"/>
        </w:tabs>
        <w:rPr>
          <w:b w:val="0"/>
          <w:noProof/>
          <w:sz w:val="22"/>
        </w:rPr>
      </w:pPr>
      <w:r>
        <w:rPr>
          <w:b w:val="0"/>
          <w:noProof/>
          <w:sz w:val="22"/>
        </w:rPr>
        <w:t>G.  ANTICIPO, AVANCE DE OBRA Y ESTADO DE PAGO</w:t>
      </w:r>
      <w:r>
        <w:rPr>
          <w:b w:val="0"/>
          <w:noProof/>
          <w:sz w:val="22"/>
        </w:rPr>
        <w:tab/>
      </w:r>
      <w:r>
        <w:rPr>
          <w:b w:val="0"/>
          <w:noProof/>
          <w:sz w:val="22"/>
        </w:rPr>
        <w:fldChar w:fldCharType="begin"/>
      </w:r>
      <w:r>
        <w:rPr>
          <w:b w:val="0"/>
          <w:noProof/>
          <w:sz w:val="22"/>
        </w:rPr>
        <w:instrText xml:space="preserve"> PAGEREF _Toc458233468 \h </w:instrText>
      </w:r>
      <w:r>
        <w:rPr>
          <w:b w:val="0"/>
          <w:noProof/>
          <w:sz w:val="22"/>
        </w:rPr>
      </w:r>
      <w:r>
        <w:rPr>
          <w:b w:val="0"/>
          <w:noProof/>
          <w:sz w:val="22"/>
        </w:rPr>
        <w:fldChar w:fldCharType="separate"/>
      </w:r>
      <w:r>
        <w:rPr>
          <w:b w:val="0"/>
          <w:noProof/>
          <w:sz w:val="22"/>
        </w:rPr>
        <w:t>32</w:t>
      </w:r>
      <w:r>
        <w:rPr>
          <w:b w:val="0"/>
          <w:noProof/>
          <w:sz w:val="22"/>
        </w:rPr>
        <w:fldChar w:fldCharType="end"/>
      </w:r>
    </w:p>
    <w:p w14:paraId="58A379C9" w14:textId="77777777" w:rsidR="00000000" w:rsidRDefault="003147C9">
      <w:pPr>
        <w:pStyle w:val="TDC3"/>
        <w:tabs>
          <w:tab w:val="left" w:pos="1438"/>
          <w:tab w:val="right" w:leader="dot" w:pos="9113"/>
        </w:tabs>
        <w:rPr>
          <w:i/>
          <w:noProof/>
          <w:sz w:val="22"/>
        </w:rPr>
      </w:pPr>
      <w:r>
        <w:rPr>
          <w:i/>
          <w:noProof/>
          <w:sz w:val="22"/>
        </w:rPr>
        <w:t xml:space="preserve">Art. 38º </w:t>
      </w:r>
      <w:r>
        <w:rPr>
          <w:i/>
          <w:noProof/>
          <w:sz w:val="22"/>
        </w:rPr>
        <w:tab/>
        <w:t>Anticipo</w:t>
      </w:r>
      <w:r>
        <w:rPr>
          <w:i/>
          <w:noProof/>
          <w:sz w:val="22"/>
        </w:rPr>
        <w:tab/>
      </w:r>
      <w:r>
        <w:rPr>
          <w:i/>
          <w:noProof/>
          <w:sz w:val="22"/>
        </w:rPr>
        <w:fldChar w:fldCharType="begin"/>
      </w:r>
      <w:r>
        <w:rPr>
          <w:i/>
          <w:noProof/>
          <w:sz w:val="22"/>
        </w:rPr>
        <w:instrText xml:space="preserve"> PAGEREF _Toc458233469 \h </w:instrText>
      </w:r>
      <w:r>
        <w:rPr>
          <w:i/>
          <w:noProof/>
          <w:sz w:val="22"/>
        </w:rPr>
      </w:r>
      <w:r>
        <w:rPr>
          <w:i/>
          <w:noProof/>
          <w:sz w:val="22"/>
        </w:rPr>
        <w:fldChar w:fldCharType="separate"/>
      </w:r>
      <w:r>
        <w:rPr>
          <w:i/>
          <w:noProof/>
          <w:sz w:val="22"/>
        </w:rPr>
        <w:t>32</w:t>
      </w:r>
      <w:r>
        <w:rPr>
          <w:i/>
          <w:noProof/>
          <w:sz w:val="22"/>
        </w:rPr>
        <w:fldChar w:fldCharType="end"/>
      </w:r>
    </w:p>
    <w:p w14:paraId="1283EE76" w14:textId="77777777" w:rsidR="00000000" w:rsidRDefault="003147C9">
      <w:pPr>
        <w:pStyle w:val="TDC3"/>
        <w:tabs>
          <w:tab w:val="left" w:pos="1438"/>
          <w:tab w:val="right" w:leader="dot" w:pos="9113"/>
        </w:tabs>
        <w:rPr>
          <w:i/>
          <w:noProof/>
          <w:sz w:val="22"/>
        </w:rPr>
      </w:pPr>
      <w:r>
        <w:rPr>
          <w:i/>
          <w:noProof/>
          <w:sz w:val="22"/>
        </w:rPr>
        <w:t xml:space="preserve">Art. 39º </w:t>
      </w:r>
      <w:r>
        <w:rPr>
          <w:i/>
          <w:noProof/>
          <w:sz w:val="22"/>
        </w:rPr>
        <w:tab/>
        <w:t>Estados de Pago</w:t>
      </w:r>
      <w:r>
        <w:rPr>
          <w:i/>
          <w:noProof/>
          <w:sz w:val="22"/>
        </w:rPr>
        <w:tab/>
      </w:r>
      <w:r>
        <w:rPr>
          <w:i/>
          <w:noProof/>
          <w:sz w:val="22"/>
        </w:rPr>
        <w:fldChar w:fldCharType="begin"/>
      </w:r>
      <w:r>
        <w:rPr>
          <w:i/>
          <w:noProof/>
          <w:sz w:val="22"/>
        </w:rPr>
        <w:instrText xml:space="preserve"> PAGEREF _Toc458233470 \h </w:instrText>
      </w:r>
      <w:r>
        <w:rPr>
          <w:i/>
          <w:noProof/>
          <w:sz w:val="22"/>
        </w:rPr>
      </w:r>
      <w:r>
        <w:rPr>
          <w:i/>
          <w:noProof/>
          <w:sz w:val="22"/>
        </w:rPr>
        <w:fldChar w:fldCharType="separate"/>
      </w:r>
      <w:r>
        <w:rPr>
          <w:i/>
          <w:noProof/>
          <w:sz w:val="22"/>
        </w:rPr>
        <w:t>32</w:t>
      </w:r>
      <w:r>
        <w:rPr>
          <w:i/>
          <w:noProof/>
          <w:sz w:val="22"/>
        </w:rPr>
        <w:fldChar w:fldCharType="end"/>
      </w:r>
    </w:p>
    <w:p w14:paraId="6A5FE18F" w14:textId="77777777" w:rsidR="00000000" w:rsidRDefault="003147C9">
      <w:pPr>
        <w:pStyle w:val="TDC3"/>
        <w:tabs>
          <w:tab w:val="left" w:pos="1438"/>
          <w:tab w:val="right" w:leader="dot" w:pos="9113"/>
        </w:tabs>
        <w:rPr>
          <w:i/>
          <w:noProof/>
          <w:sz w:val="22"/>
        </w:rPr>
      </w:pPr>
      <w:r>
        <w:rPr>
          <w:i/>
          <w:noProof/>
          <w:sz w:val="22"/>
        </w:rPr>
        <w:t xml:space="preserve">Art. 40º </w:t>
      </w:r>
      <w:r>
        <w:rPr>
          <w:i/>
          <w:noProof/>
          <w:sz w:val="22"/>
        </w:rPr>
        <w:tab/>
        <w:t>Descuentos al Estado de Pago</w:t>
      </w:r>
      <w:r>
        <w:rPr>
          <w:i/>
          <w:noProof/>
          <w:sz w:val="22"/>
        </w:rPr>
        <w:tab/>
      </w:r>
      <w:r>
        <w:rPr>
          <w:i/>
          <w:noProof/>
          <w:sz w:val="22"/>
        </w:rPr>
        <w:fldChar w:fldCharType="begin"/>
      </w:r>
      <w:r>
        <w:rPr>
          <w:i/>
          <w:noProof/>
          <w:sz w:val="22"/>
        </w:rPr>
        <w:instrText xml:space="preserve"> PAGEREF _Toc458233471 \h </w:instrText>
      </w:r>
      <w:r>
        <w:rPr>
          <w:i/>
          <w:noProof/>
          <w:sz w:val="22"/>
        </w:rPr>
      </w:r>
      <w:r>
        <w:rPr>
          <w:i/>
          <w:noProof/>
          <w:sz w:val="22"/>
        </w:rPr>
        <w:fldChar w:fldCharType="separate"/>
      </w:r>
      <w:r>
        <w:rPr>
          <w:i/>
          <w:noProof/>
          <w:sz w:val="22"/>
        </w:rPr>
        <w:t>32</w:t>
      </w:r>
      <w:r>
        <w:rPr>
          <w:i/>
          <w:noProof/>
          <w:sz w:val="22"/>
        </w:rPr>
        <w:fldChar w:fldCharType="end"/>
      </w:r>
    </w:p>
    <w:p w14:paraId="7B5D09BB" w14:textId="77777777" w:rsidR="00000000" w:rsidRDefault="003147C9">
      <w:pPr>
        <w:pStyle w:val="TDC3"/>
        <w:tabs>
          <w:tab w:val="left" w:pos="1400"/>
          <w:tab w:val="right" w:leader="dot" w:pos="9113"/>
        </w:tabs>
        <w:rPr>
          <w:i/>
          <w:noProof/>
          <w:sz w:val="22"/>
        </w:rPr>
      </w:pPr>
      <w:r>
        <w:rPr>
          <w:i/>
          <w:noProof/>
          <w:sz w:val="22"/>
        </w:rPr>
        <w:t xml:space="preserve">Art. 41º </w:t>
      </w:r>
      <w:r>
        <w:rPr>
          <w:i/>
          <w:noProof/>
          <w:sz w:val="22"/>
        </w:rPr>
        <w:tab/>
        <w:t xml:space="preserve"> Revisión y Aprobación del Estado de Pago</w:t>
      </w:r>
      <w:r>
        <w:rPr>
          <w:i/>
          <w:noProof/>
          <w:sz w:val="22"/>
        </w:rPr>
        <w:tab/>
      </w:r>
      <w:r>
        <w:rPr>
          <w:i/>
          <w:noProof/>
          <w:sz w:val="22"/>
        </w:rPr>
        <w:fldChar w:fldCharType="begin"/>
      </w:r>
      <w:r>
        <w:rPr>
          <w:i/>
          <w:noProof/>
          <w:sz w:val="22"/>
        </w:rPr>
        <w:instrText xml:space="preserve"> PAGEREF _Toc458233472 \h </w:instrText>
      </w:r>
      <w:r>
        <w:rPr>
          <w:i/>
          <w:noProof/>
          <w:sz w:val="22"/>
        </w:rPr>
      </w:r>
      <w:r>
        <w:rPr>
          <w:i/>
          <w:noProof/>
          <w:sz w:val="22"/>
        </w:rPr>
        <w:fldChar w:fldCharType="separate"/>
      </w:r>
      <w:r>
        <w:rPr>
          <w:i/>
          <w:noProof/>
          <w:sz w:val="22"/>
        </w:rPr>
        <w:t>33</w:t>
      </w:r>
      <w:r>
        <w:rPr>
          <w:i/>
          <w:noProof/>
          <w:sz w:val="22"/>
        </w:rPr>
        <w:fldChar w:fldCharType="end"/>
      </w:r>
    </w:p>
    <w:p w14:paraId="3B4B4285" w14:textId="77777777" w:rsidR="00000000" w:rsidRDefault="003147C9">
      <w:pPr>
        <w:pStyle w:val="TDC3"/>
        <w:tabs>
          <w:tab w:val="left" w:pos="1438"/>
          <w:tab w:val="right" w:leader="dot" w:pos="9113"/>
        </w:tabs>
        <w:rPr>
          <w:i/>
          <w:noProof/>
          <w:sz w:val="22"/>
        </w:rPr>
      </w:pPr>
      <w:r>
        <w:rPr>
          <w:i/>
          <w:noProof/>
          <w:sz w:val="22"/>
        </w:rPr>
        <w:t xml:space="preserve">Art. 42º </w:t>
      </w:r>
      <w:r>
        <w:rPr>
          <w:i/>
          <w:noProof/>
          <w:sz w:val="22"/>
        </w:rPr>
        <w:tab/>
        <w:t>Reajuste</w:t>
      </w:r>
      <w:r>
        <w:rPr>
          <w:i/>
          <w:noProof/>
          <w:sz w:val="22"/>
        </w:rPr>
        <w:tab/>
      </w:r>
      <w:r>
        <w:rPr>
          <w:i/>
          <w:noProof/>
          <w:sz w:val="22"/>
        </w:rPr>
        <w:fldChar w:fldCharType="begin"/>
      </w:r>
      <w:r>
        <w:rPr>
          <w:i/>
          <w:noProof/>
          <w:sz w:val="22"/>
        </w:rPr>
        <w:instrText xml:space="preserve"> PAGEREF _Toc458233473 \h </w:instrText>
      </w:r>
      <w:r>
        <w:rPr>
          <w:i/>
          <w:noProof/>
          <w:sz w:val="22"/>
        </w:rPr>
      </w:r>
      <w:r>
        <w:rPr>
          <w:i/>
          <w:noProof/>
          <w:sz w:val="22"/>
        </w:rPr>
        <w:fldChar w:fldCharType="separate"/>
      </w:r>
      <w:r>
        <w:rPr>
          <w:i/>
          <w:noProof/>
          <w:sz w:val="22"/>
        </w:rPr>
        <w:t>33</w:t>
      </w:r>
      <w:r>
        <w:rPr>
          <w:i/>
          <w:noProof/>
          <w:sz w:val="22"/>
        </w:rPr>
        <w:fldChar w:fldCharType="end"/>
      </w:r>
    </w:p>
    <w:p w14:paraId="5143BE42" w14:textId="77777777" w:rsidR="00000000" w:rsidRDefault="003147C9">
      <w:pPr>
        <w:pStyle w:val="TDC3"/>
        <w:tabs>
          <w:tab w:val="left" w:pos="1438"/>
          <w:tab w:val="right" w:leader="dot" w:pos="9113"/>
        </w:tabs>
        <w:rPr>
          <w:i/>
          <w:noProof/>
          <w:sz w:val="22"/>
        </w:rPr>
      </w:pPr>
      <w:r>
        <w:rPr>
          <w:i/>
          <w:noProof/>
          <w:sz w:val="22"/>
        </w:rPr>
        <w:t xml:space="preserve">Art. 43º </w:t>
      </w:r>
      <w:r>
        <w:rPr>
          <w:i/>
          <w:noProof/>
          <w:sz w:val="22"/>
        </w:rPr>
        <w:tab/>
        <w:t>Avance Efectivo</w:t>
      </w:r>
      <w:r>
        <w:rPr>
          <w:i/>
          <w:noProof/>
          <w:sz w:val="22"/>
        </w:rPr>
        <w:tab/>
      </w:r>
      <w:r>
        <w:rPr>
          <w:i/>
          <w:noProof/>
          <w:sz w:val="22"/>
        </w:rPr>
        <w:fldChar w:fldCharType="begin"/>
      </w:r>
      <w:r>
        <w:rPr>
          <w:i/>
          <w:noProof/>
          <w:sz w:val="22"/>
        </w:rPr>
        <w:instrText xml:space="preserve"> PAGEREF _Toc4</w:instrText>
      </w:r>
      <w:r>
        <w:rPr>
          <w:i/>
          <w:noProof/>
          <w:sz w:val="22"/>
        </w:rPr>
        <w:instrText xml:space="preserve">58233474 \h </w:instrText>
      </w:r>
      <w:r>
        <w:rPr>
          <w:i/>
          <w:noProof/>
          <w:sz w:val="22"/>
        </w:rPr>
      </w:r>
      <w:r>
        <w:rPr>
          <w:i/>
          <w:noProof/>
          <w:sz w:val="22"/>
        </w:rPr>
        <w:fldChar w:fldCharType="separate"/>
      </w:r>
      <w:r>
        <w:rPr>
          <w:i/>
          <w:noProof/>
          <w:sz w:val="22"/>
        </w:rPr>
        <w:t>33</w:t>
      </w:r>
      <w:r>
        <w:rPr>
          <w:i/>
          <w:noProof/>
          <w:sz w:val="22"/>
        </w:rPr>
        <w:fldChar w:fldCharType="end"/>
      </w:r>
    </w:p>
    <w:p w14:paraId="2EE6D0EE" w14:textId="77777777" w:rsidR="00000000" w:rsidRDefault="003147C9">
      <w:pPr>
        <w:pStyle w:val="TDC2"/>
        <w:tabs>
          <w:tab w:val="right" w:leader="dot" w:pos="9113"/>
        </w:tabs>
        <w:rPr>
          <w:b w:val="0"/>
          <w:noProof/>
          <w:sz w:val="22"/>
        </w:rPr>
      </w:pPr>
      <w:r>
        <w:rPr>
          <w:b w:val="0"/>
          <w:noProof/>
          <w:sz w:val="22"/>
        </w:rPr>
        <w:t>H.</w:t>
      </w:r>
      <w:r>
        <w:rPr>
          <w:b w:val="0"/>
          <w:noProof/>
          <w:sz w:val="22"/>
        </w:rPr>
        <w:noBreakHyphen/>
        <w:t xml:space="preserve">  RECEPCION DE LA OBRA</w:t>
      </w:r>
      <w:r>
        <w:rPr>
          <w:b w:val="0"/>
          <w:noProof/>
          <w:sz w:val="22"/>
        </w:rPr>
        <w:tab/>
      </w:r>
      <w:r>
        <w:rPr>
          <w:b w:val="0"/>
          <w:noProof/>
          <w:sz w:val="22"/>
        </w:rPr>
        <w:fldChar w:fldCharType="begin"/>
      </w:r>
      <w:r>
        <w:rPr>
          <w:b w:val="0"/>
          <w:noProof/>
          <w:sz w:val="22"/>
        </w:rPr>
        <w:instrText xml:space="preserve"> PAGEREF _Toc458233475 \h </w:instrText>
      </w:r>
      <w:r>
        <w:rPr>
          <w:b w:val="0"/>
          <w:noProof/>
          <w:sz w:val="22"/>
        </w:rPr>
      </w:r>
      <w:r>
        <w:rPr>
          <w:b w:val="0"/>
          <w:noProof/>
          <w:sz w:val="22"/>
        </w:rPr>
        <w:fldChar w:fldCharType="separate"/>
      </w:r>
      <w:r>
        <w:rPr>
          <w:b w:val="0"/>
          <w:noProof/>
          <w:sz w:val="22"/>
        </w:rPr>
        <w:t>34</w:t>
      </w:r>
      <w:r>
        <w:rPr>
          <w:b w:val="0"/>
          <w:noProof/>
          <w:sz w:val="22"/>
        </w:rPr>
        <w:fldChar w:fldCharType="end"/>
      </w:r>
    </w:p>
    <w:p w14:paraId="67EA03F7" w14:textId="77777777" w:rsidR="00000000" w:rsidRDefault="003147C9">
      <w:pPr>
        <w:pStyle w:val="TDC3"/>
        <w:tabs>
          <w:tab w:val="left" w:pos="1400"/>
          <w:tab w:val="right" w:leader="dot" w:pos="9113"/>
        </w:tabs>
        <w:rPr>
          <w:i/>
          <w:noProof/>
          <w:sz w:val="22"/>
        </w:rPr>
      </w:pPr>
      <w:r>
        <w:rPr>
          <w:i/>
          <w:noProof/>
          <w:sz w:val="22"/>
        </w:rPr>
        <w:t xml:space="preserve">Art.44º </w:t>
      </w:r>
      <w:r>
        <w:rPr>
          <w:i/>
          <w:noProof/>
          <w:sz w:val="22"/>
        </w:rPr>
        <w:tab/>
        <w:t>Recepciones</w:t>
      </w:r>
      <w:r>
        <w:rPr>
          <w:i/>
          <w:noProof/>
          <w:sz w:val="22"/>
        </w:rPr>
        <w:tab/>
      </w:r>
      <w:r>
        <w:rPr>
          <w:i/>
          <w:noProof/>
          <w:sz w:val="22"/>
        </w:rPr>
        <w:fldChar w:fldCharType="begin"/>
      </w:r>
      <w:r>
        <w:rPr>
          <w:i/>
          <w:noProof/>
          <w:sz w:val="22"/>
        </w:rPr>
        <w:instrText xml:space="preserve"> PAGEREF _Toc458233476 \h </w:instrText>
      </w:r>
      <w:r>
        <w:rPr>
          <w:i/>
          <w:noProof/>
          <w:sz w:val="22"/>
        </w:rPr>
      </w:r>
      <w:r>
        <w:rPr>
          <w:i/>
          <w:noProof/>
          <w:sz w:val="22"/>
        </w:rPr>
        <w:fldChar w:fldCharType="separate"/>
      </w:r>
      <w:r>
        <w:rPr>
          <w:i/>
          <w:noProof/>
          <w:sz w:val="22"/>
        </w:rPr>
        <w:t>34</w:t>
      </w:r>
      <w:r>
        <w:rPr>
          <w:i/>
          <w:noProof/>
          <w:sz w:val="22"/>
        </w:rPr>
        <w:fldChar w:fldCharType="end"/>
      </w:r>
    </w:p>
    <w:p w14:paraId="17A6FBD7" w14:textId="77777777" w:rsidR="00000000" w:rsidRDefault="003147C9">
      <w:pPr>
        <w:pStyle w:val="TDC2"/>
        <w:tabs>
          <w:tab w:val="right" w:leader="dot" w:pos="9113"/>
        </w:tabs>
        <w:rPr>
          <w:b w:val="0"/>
          <w:noProof/>
          <w:sz w:val="22"/>
        </w:rPr>
      </w:pPr>
      <w:r>
        <w:rPr>
          <w:b w:val="0"/>
          <w:noProof/>
          <w:sz w:val="22"/>
        </w:rPr>
        <w:t>I.</w:t>
      </w:r>
      <w:r>
        <w:rPr>
          <w:b w:val="0"/>
          <w:noProof/>
          <w:sz w:val="22"/>
        </w:rPr>
        <w:noBreakHyphen/>
        <w:t xml:space="preserve">  PUBLICIDAD Y CIERROS</w:t>
      </w:r>
      <w:r>
        <w:rPr>
          <w:b w:val="0"/>
          <w:noProof/>
          <w:sz w:val="22"/>
        </w:rPr>
        <w:tab/>
      </w:r>
      <w:r>
        <w:rPr>
          <w:b w:val="0"/>
          <w:noProof/>
          <w:sz w:val="22"/>
        </w:rPr>
        <w:fldChar w:fldCharType="begin"/>
      </w:r>
      <w:r>
        <w:rPr>
          <w:b w:val="0"/>
          <w:noProof/>
          <w:sz w:val="22"/>
        </w:rPr>
        <w:instrText xml:space="preserve"> PAGEREF _Toc458233477 \h </w:instrText>
      </w:r>
      <w:r>
        <w:rPr>
          <w:b w:val="0"/>
          <w:noProof/>
          <w:sz w:val="22"/>
        </w:rPr>
      </w:r>
      <w:r>
        <w:rPr>
          <w:b w:val="0"/>
          <w:noProof/>
          <w:sz w:val="22"/>
        </w:rPr>
        <w:fldChar w:fldCharType="separate"/>
      </w:r>
      <w:r>
        <w:rPr>
          <w:b w:val="0"/>
          <w:noProof/>
          <w:sz w:val="22"/>
        </w:rPr>
        <w:t>36</w:t>
      </w:r>
      <w:r>
        <w:rPr>
          <w:b w:val="0"/>
          <w:noProof/>
          <w:sz w:val="22"/>
        </w:rPr>
        <w:fldChar w:fldCharType="end"/>
      </w:r>
    </w:p>
    <w:p w14:paraId="7C182A2A" w14:textId="77777777" w:rsidR="00000000" w:rsidRDefault="003147C9">
      <w:pPr>
        <w:pStyle w:val="TDC3"/>
        <w:tabs>
          <w:tab w:val="left" w:pos="1438"/>
          <w:tab w:val="right" w:leader="dot" w:pos="9113"/>
        </w:tabs>
        <w:rPr>
          <w:i/>
          <w:noProof/>
          <w:sz w:val="22"/>
        </w:rPr>
      </w:pPr>
      <w:r>
        <w:rPr>
          <w:i/>
          <w:noProof/>
          <w:sz w:val="22"/>
        </w:rPr>
        <w:t xml:space="preserve">Art. 45º </w:t>
      </w:r>
      <w:r>
        <w:rPr>
          <w:i/>
          <w:noProof/>
          <w:sz w:val="22"/>
        </w:rPr>
        <w:tab/>
        <w:t>Publicidad</w:t>
      </w:r>
      <w:r>
        <w:rPr>
          <w:i/>
          <w:noProof/>
          <w:sz w:val="22"/>
        </w:rPr>
        <w:tab/>
      </w:r>
      <w:r>
        <w:rPr>
          <w:i/>
          <w:noProof/>
          <w:sz w:val="22"/>
        </w:rPr>
        <w:fldChar w:fldCharType="begin"/>
      </w:r>
      <w:r>
        <w:rPr>
          <w:i/>
          <w:noProof/>
          <w:sz w:val="22"/>
        </w:rPr>
        <w:instrText xml:space="preserve"> PAGEREF _Toc458233478 \h </w:instrText>
      </w:r>
      <w:r>
        <w:rPr>
          <w:i/>
          <w:noProof/>
          <w:sz w:val="22"/>
        </w:rPr>
      </w:r>
      <w:r>
        <w:rPr>
          <w:i/>
          <w:noProof/>
          <w:sz w:val="22"/>
        </w:rPr>
        <w:fldChar w:fldCharType="separate"/>
      </w:r>
      <w:r>
        <w:rPr>
          <w:i/>
          <w:noProof/>
          <w:sz w:val="22"/>
        </w:rPr>
        <w:t>36</w:t>
      </w:r>
      <w:r>
        <w:rPr>
          <w:i/>
          <w:noProof/>
          <w:sz w:val="22"/>
        </w:rPr>
        <w:fldChar w:fldCharType="end"/>
      </w:r>
    </w:p>
    <w:p w14:paraId="46167CE7" w14:textId="77777777" w:rsidR="00000000" w:rsidRDefault="003147C9">
      <w:pPr>
        <w:pStyle w:val="TDC1"/>
        <w:tabs>
          <w:tab w:val="right" w:leader="dot" w:pos="9113"/>
        </w:tabs>
        <w:rPr>
          <w:rFonts w:ascii="Times New Roman" w:hAnsi="Times New Roman"/>
          <w:b w:val="0"/>
          <w:noProof/>
          <w:sz w:val="22"/>
        </w:rPr>
      </w:pPr>
      <w:r>
        <w:rPr>
          <w:rFonts w:ascii="Times New Roman" w:hAnsi="Times New Roman"/>
          <w:b w:val="0"/>
          <w:noProof/>
          <w:sz w:val="22"/>
        </w:rPr>
        <w:t>ANEXO Nº 1</w:t>
      </w:r>
      <w:r>
        <w:rPr>
          <w:rFonts w:ascii="Times New Roman" w:hAnsi="Times New Roman"/>
          <w:b w:val="0"/>
          <w:noProof/>
          <w:sz w:val="22"/>
        </w:rPr>
        <w:tab/>
      </w:r>
      <w:r>
        <w:rPr>
          <w:rFonts w:ascii="Times New Roman" w:hAnsi="Times New Roman"/>
          <w:b w:val="0"/>
          <w:noProof/>
          <w:sz w:val="22"/>
        </w:rPr>
        <w:fldChar w:fldCharType="begin"/>
      </w:r>
      <w:r>
        <w:rPr>
          <w:rFonts w:ascii="Times New Roman" w:hAnsi="Times New Roman"/>
          <w:b w:val="0"/>
          <w:noProof/>
          <w:sz w:val="22"/>
        </w:rPr>
        <w:instrText xml:space="preserve"> PAGEREF _Toc458233479 \h </w:instrText>
      </w:r>
      <w:r>
        <w:rPr>
          <w:rFonts w:ascii="Times New Roman" w:hAnsi="Times New Roman"/>
          <w:b w:val="0"/>
          <w:noProof/>
          <w:sz w:val="22"/>
        </w:rPr>
      </w:r>
      <w:r>
        <w:rPr>
          <w:rFonts w:ascii="Times New Roman" w:hAnsi="Times New Roman"/>
          <w:b w:val="0"/>
          <w:noProof/>
          <w:sz w:val="22"/>
        </w:rPr>
        <w:fldChar w:fldCharType="separate"/>
      </w:r>
      <w:r>
        <w:rPr>
          <w:rFonts w:ascii="Times New Roman" w:hAnsi="Times New Roman"/>
          <w:b w:val="0"/>
          <w:noProof/>
          <w:sz w:val="22"/>
        </w:rPr>
        <w:t>37</w:t>
      </w:r>
      <w:r>
        <w:rPr>
          <w:rFonts w:ascii="Times New Roman" w:hAnsi="Times New Roman"/>
          <w:b w:val="0"/>
          <w:noProof/>
          <w:sz w:val="22"/>
        </w:rPr>
        <w:fldChar w:fldCharType="end"/>
      </w:r>
    </w:p>
    <w:p w14:paraId="67C27645" w14:textId="77777777" w:rsidR="00000000" w:rsidRDefault="003147C9">
      <w:pPr>
        <w:pStyle w:val="TDC1"/>
        <w:tabs>
          <w:tab w:val="right" w:leader="dot" w:pos="9113"/>
        </w:tabs>
        <w:rPr>
          <w:rFonts w:ascii="Times New Roman" w:hAnsi="Times New Roman"/>
          <w:b w:val="0"/>
          <w:noProof/>
          <w:sz w:val="22"/>
        </w:rPr>
      </w:pPr>
      <w:r>
        <w:rPr>
          <w:rFonts w:ascii="Times New Roman" w:hAnsi="Times New Roman"/>
          <w:b w:val="0"/>
          <w:noProof/>
          <w:sz w:val="22"/>
        </w:rPr>
        <w:t>ANEXO Nº 2</w:t>
      </w:r>
      <w:r>
        <w:rPr>
          <w:rFonts w:ascii="Times New Roman" w:hAnsi="Times New Roman"/>
          <w:b w:val="0"/>
          <w:noProof/>
          <w:sz w:val="22"/>
        </w:rPr>
        <w:tab/>
      </w:r>
      <w:r>
        <w:rPr>
          <w:rFonts w:ascii="Times New Roman" w:hAnsi="Times New Roman"/>
          <w:b w:val="0"/>
          <w:noProof/>
          <w:sz w:val="22"/>
        </w:rPr>
        <w:fldChar w:fldCharType="begin"/>
      </w:r>
      <w:r>
        <w:rPr>
          <w:rFonts w:ascii="Times New Roman" w:hAnsi="Times New Roman"/>
          <w:b w:val="0"/>
          <w:noProof/>
          <w:sz w:val="22"/>
        </w:rPr>
        <w:instrText xml:space="preserve"> PAGEREF _Toc458233480 \h </w:instrText>
      </w:r>
      <w:r>
        <w:rPr>
          <w:rFonts w:ascii="Times New Roman" w:hAnsi="Times New Roman"/>
          <w:b w:val="0"/>
          <w:noProof/>
          <w:sz w:val="22"/>
        </w:rPr>
      </w:r>
      <w:r>
        <w:rPr>
          <w:rFonts w:ascii="Times New Roman" w:hAnsi="Times New Roman"/>
          <w:b w:val="0"/>
          <w:noProof/>
          <w:sz w:val="22"/>
        </w:rPr>
        <w:fldChar w:fldCharType="separate"/>
      </w:r>
      <w:r>
        <w:rPr>
          <w:rFonts w:ascii="Times New Roman" w:hAnsi="Times New Roman"/>
          <w:b w:val="0"/>
          <w:noProof/>
          <w:sz w:val="22"/>
        </w:rPr>
        <w:t>41</w:t>
      </w:r>
      <w:r>
        <w:rPr>
          <w:rFonts w:ascii="Times New Roman" w:hAnsi="Times New Roman"/>
          <w:b w:val="0"/>
          <w:noProof/>
          <w:sz w:val="22"/>
        </w:rPr>
        <w:fldChar w:fldCharType="end"/>
      </w:r>
    </w:p>
    <w:p w14:paraId="2A40126E" w14:textId="77777777" w:rsidR="00000000" w:rsidRDefault="003147C9">
      <w:pPr>
        <w:pStyle w:val="TDC1"/>
        <w:tabs>
          <w:tab w:val="right" w:leader="dot" w:pos="9113"/>
        </w:tabs>
        <w:rPr>
          <w:rFonts w:ascii="Times New Roman" w:hAnsi="Times New Roman"/>
          <w:b w:val="0"/>
          <w:noProof/>
          <w:sz w:val="22"/>
        </w:rPr>
      </w:pPr>
      <w:r>
        <w:rPr>
          <w:rFonts w:ascii="Times New Roman" w:hAnsi="Times New Roman"/>
          <w:b w:val="0"/>
          <w:noProof/>
          <w:sz w:val="22"/>
        </w:rPr>
        <w:t>ANEXO Nº 3</w:t>
      </w:r>
      <w:r>
        <w:rPr>
          <w:rFonts w:ascii="Times New Roman" w:hAnsi="Times New Roman"/>
          <w:b w:val="0"/>
          <w:noProof/>
          <w:sz w:val="22"/>
        </w:rPr>
        <w:tab/>
      </w:r>
      <w:r>
        <w:rPr>
          <w:rFonts w:ascii="Times New Roman" w:hAnsi="Times New Roman"/>
          <w:b w:val="0"/>
          <w:noProof/>
          <w:sz w:val="22"/>
        </w:rPr>
        <w:fldChar w:fldCharType="begin"/>
      </w:r>
      <w:r>
        <w:rPr>
          <w:rFonts w:ascii="Times New Roman" w:hAnsi="Times New Roman"/>
          <w:b w:val="0"/>
          <w:noProof/>
          <w:sz w:val="22"/>
        </w:rPr>
        <w:instrText xml:space="preserve"> PAGEREF _Toc458233481 \h </w:instrText>
      </w:r>
      <w:r>
        <w:rPr>
          <w:rFonts w:ascii="Times New Roman" w:hAnsi="Times New Roman"/>
          <w:b w:val="0"/>
          <w:noProof/>
          <w:sz w:val="22"/>
        </w:rPr>
      </w:r>
      <w:r>
        <w:rPr>
          <w:rFonts w:ascii="Times New Roman" w:hAnsi="Times New Roman"/>
          <w:b w:val="0"/>
          <w:noProof/>
          <w:sz w:val="22"/>
        </w:rPr>
        <w:fldChar w:fldCharType="separate"/>
      </w:r>
      <w:r>
        <w:rPr>
          <w:rFonts w:ascii="Times New Roman" w:hAnsi="Times New Roman"/>
          <w:b w:val="0"/>
          <w:noProof/>
          <w:sz w:val="22"/>
        </w:rPr>
        <w:t>42</w:t>
      </w:r>
      <w:r>
        <w:rPr>
          <w:rFonts w:ascii="Times New Roman" w:hAnsi="Times New Roman"/>
          <w:b w:val="0"/>
          <w:noProof/>
          <w:sz w:val="22"/>
        </w:rPr>
        <w:fldChar w:fldCharType="end"/>
      </w:r>
    </w:p>
    <w:p w14:paraId="770FC5DF" w14:textId="77777777" w:rsidR="00000000" w:rsidRDefault="003147C9">
      <w:pPr>
        <w:pStyle w:val="TDC1"/>
        <w:tabs>
          <w:tab w:val="right" w:leader="dot" w:pos="9113"/>
        </w:tabs>
        <w:rPr>
          <w:rFonts w:ascii="Times New Roman" w:hAnsi="Times New Roman"/>
          <w:b w:val="0"/>
          <w:noProof/>
          <w:sz w:val="22"/>
        </w:rPr>
      </w:pPr>
      <w:r>
        <w:rPr>
          <w:rFonts w:ascii="Times New Roman" w:hAnsi="Times New Roman"/>
          <w:b w:val="0"/>
          <w:noProof/>
          <w:sz w:val="22"/>
        </w:rPr>
        <w:t>ANEXO Nº 4</w:t>
      </w:r>
      <w:r>
        <w:rPr>
          <w:rFonts w:ascii="Times New Roman" w:hAnsi="Times New Roman"/>
          <w:b w:val="0"/>
          <w:noProof/>
          <w:sz w:val="22"/>
        </w:rPr>
        <w:tab/>
      </w:r>
      <w:r>
        <w:rPr>
          <w:rFonts w:ascii="Times New Roman" w:hAnsi="Times New Roman"/>
          <w:b w:val="0"/>
          <w:noProof/>
          <w:sz w:val="22"/>
        </w:rPr>
        <w:fldChar w:fldCharType="begin"/>
      </w:r>
      <w:r>
        <w:rPr>
          <w:rFonts w:ascii="Times New Roman" w:hAnsi="Times New Roman"/>
          <w:b w:val="0"/>
          <w:noProof/>
          <w:sz w:val="22"/>
        </w:rPr>
        <w:instrText xml:space="preserve"> PAGEREF _Toc458233482 \h </w:instrText>
      </w:r>
      <w:r>
        <w:rPr>
          <w:rFonts w:ascii="Times New Roman" w:hAnsi="Times New Roman"/>
          <w:b w:val="0"/>
          <w:noProof/>
          <w:sz w:val="22"/>
        </w:rPr>
      </w:r>
      <w:r>
        <w:rPr>
          <w:rFonts w:ascii="Times New Roman" w:hAnsi="Times New Roman"/>
          <w:b w:val="0"/>
          <w:noProof/>
          <w:sz w:val="22"/>
        </w:rPr>
        <w:fldChar w:fldCharType="separate"/>
      </w:r>
      <w:r>
        <w:rPr>
          <w:rFonts w:ascii="Times New Roman" w:hAnsi="Times New Roman"/>
          <w:b w:val="0"/>
          <w:noProof/>
          <w:sz w:val="22"/>
        </w:rPr>
        <w:t>43</w:t>
      </w:r>
      <w:r>
        <w:rPr>
          <w:rFonts w:ascii="Times New Roman" w:hAnsi="Times New Roman"/>
          <w:b w:val="0"/>
          <w:noProof/>
          <w:sz w:val="22"/>
        </w:rPr>
        <w:fldChar w:fldCharType="end"/>
      </w:r>
    </w:p>
    <w:p w14:paraId="3326F9E4" w14:textId="77777777" w:rsidR="00000000" w:rsidRDefault="003147C9">
      <w:pPr>
        <w:tabs>
          <w:tab w:val="right" w:pos="9510"/>
        </w:tabs>
        <w:rPr>
          <w:b/>
          <w:sz w:val="24"/>
        </w:rPr>
      </w:pPr>
      <w:r>
        <w:rPr>
          <w:sz w:val="22"/>
        </w:rPr>
        <w:fldChar w:fldCharType="end"/>
      </w:r>
    </w:p>
    <w:p w14:paraId="794D7FA9" w14:textId="77777777" w:rsidR="00000000" w:rsidRDefault="003147C9">
      <w:pPr>
        <w:pStyle w:val="Ttulo1"/>
        <w:rPr>
          <w:b/>
          <w:sz w:val="24"/>
          <w:u w:val="single"/>
        </w:rPr>
      </w:pPr>
      <w:r>
        <w:rPr>
          <w:b/>
          <w:sz w:val="24"/>
          <w:u w:val="single"/>
        </w:rPr>
        <w:br w:type="page"/>
      </w:r>
      <w:bookmarkStart w:id="1" w:name="_Toc458233421"/>
    </w:p>
    <w:p w14:paraId="2D275C73" w14:textId="77777777" w:rsidR="00000000" w:rsidRDefault="003147C9">
      <w:pPr>
        <w:pStyle w:val="Ttulo1"/>
        <w:jc w:val="center"/>
        <w:rPr>
          <w:b/>
          <w:sz w:val="24"/>
        </w:rPr>
      </w:pPr>
      <w:r>
        <w:rPr>
          <w:b/>
          <w:sz w:val="24"/>
        </w:rPr>
        <w:t>INTRODUCCIÓN</w:t>
      </w:r>
      <w:bookmarkEnd w:id="1"/>
    </w:p>
    <w:p w14:paraId="5A126A8A" w14:textId="77777777" w:rsidR="00000000" w:rsidRDefault="003147C9">
      <w:pPr>
        <w:tabs>
          <w:tab w:val="left" w:pos="825"/>
          <w:tab w:val="left" w:pos="1985"/>
          <w:tab w:val="left" w:pos="7655"/>
          <w:tab w:val="right" w:pos="8008"/>
        </w:tabs>
        <w:jc w:val="both"/>
        <w:rPr>
          <w:b/>
          <w:sz w:val="24"/>
          <w:u w:val="single"/>
        </w:rPr>
      </w:pPr>
    </w:p>
    <w:p w14:paraId="0F8E03E8" w14:textId="77777777" w:rsidR="00000000" w:rsidRDefault="003147C9">
      <w:pPr>
        <w:tabs>
          <w:tab w:val="left" w:pos="825"/>
          <w:tab w:val="left" w:pos="1985"/>
          <w:tab w:val="left" w:pos="7655"/>
          <w:tab w:val="right" w:pos="8008"/>
        </w:tabs>
        <w:jc w:val="both"/>
        <w:rPr>
          <w:b/>
          <w:sz w:val="24"/>
          <w:u w:val="single"/>
        </w:rPr>
      </w:pPr>
    </w:p>
    <w:p w14:paraId="5638919A" w14:textId="77777777" w:rsidR="00000000" w:rsidRDefault="003147C9">
      <w:pPr>
        <w:pStyle w:val="Ttulo4"/>
        <w:jc w:val="both"/>
      </w:pPr>
      <w:r>
        <w:t>Estas Bases de Contratación constituyen un nuevo trabajo del Subcomité de</w:t>
      </w:r>
      <w:r>
        <w:t xml:space="preserve"> Bases y Contratos del Comité de Contratistas Generales de la Cámara Chilena de la Construcción.  Grupo de Trabajo que ya redactó un modelo de Bases Administrativas Generales de Contratación para Obras de Construcción y Montaje de mayor tamaño, orientadas </w:t>
      </w:r>
      <w:r>
        <w:t>a la minería y montajes industriales.</w:t>
      </w:r>
    </w:p>
    <w:p w14:paraId="5336B53C" w14:textId="77777777" w:rsidR="00000000" w:rsidRDefault="003147C9">
      <w:pPr>
        <w:pStyle w:val="Ttulo4"/>
        <w:jc w:val="both"/>
      </w:pPr>
      <w:r>
        <w:t xml:space="preserve"> </w:t>
      </w:r>
    </w:p>
    <w:p w14:paraId="74D39509" w14:textId="77777777" w:rsidR="00000000" w:rsidRDefault="003147C9">
      <w:pPr>
        <w:pStyle w:val="Ttulo4"/>
        <w:jc w:val="both"/>
      </w:pPr>
      <w:r>
        <w:t>El objeto de este trabajo, es dar respuesta a la necesidad de aquellas empresas de construcción que ejecutan obras de edificación de tamaño mediano, de contar con Bases Administrativas Generales y Especiales que cont</w:t>
      </w:r>
      <w:r>
        <w:t>emplen en sus disposiciones los principios de calidad, equidad y transparencia postulados por la Cámara Chilena de la Construcción, y que ya fueron recogidos en las Bases referidas en el párrafo anterior.</w:t>
      </w:r>
    </w:p>
    <w:p w14:paraId="74097D17" w14:textId="77777777" w:rsidR="00000000" w:rsidRDefault="003147C9">
      <w:pPr>
        <w:pStyle w:val="Ttulo4"/>
        <w:jc w:val="both"/>
      </w:pPr>
    </w:p>
    <w:p w14:paraId="2B10E141" w14:textId="77777777" w:rsidR="00000000" w:rsidRDefault="003147C9">
      <w:pPr>
        <w:pStyle w:val="Ttulo4"/>
        <w:jc w:val="both"/>
      </w:pPr>
      <w:r>
        <w:t xml:space="preserve"> Asimismo, se entregan junto a las Bases:   5 Anex</w:t>
      </w:r>
      <w:r>
        <w:t>os;  El primero, un modelo de “Contrato Tipo”, y los cuatro Anexos restantes corresponden: “Declaración Jurada de Suficiencia de Antecedentes”; Carátula de “Oferta Económica”; Desglose de “Gastos Generales, Imprevistos y Utilidades; y, finalmente, un “Item</w:t>
      </w:r>
      <w:r>
        <w:t>izado”.</w:t>
      </w:r>
    </w:p>
    <w:p w14:paraId="419E44DE" w14:textId="77777777" w:rsidR="00000000" w:rsidRDefault="003147C9">
      <w:pPr>
        <w:jc w:val="both"/>
      </w:pPr>
    </w:p>
    <w:p w14:paraId="6FC4D2B6" w14:textId="77777777" w:rsidR="00000000" w:rsidRDefault="003147C9">
      <w:pPr>
        <w:pStyle w:val="Ttulo4"/>
        <w:tabs>
          <w:tab w:val="clear" w:pos="825"/>
          <w:tab w:val="clear" w:pos="1985"/>
          <w:tab w:val="clear" w:pos="7655"/>
          <w:tab w:val="clear" w:pos="8008"/>
        </w:tabs>
        <w:jc w:val="both"/>
      </w:pPr>
      <w:r>
        <w:t xml:space="preserve">Se inicia el trabajo con las Bases Administrativas Especiales, que incorporan  las “Condiciones de Licitación”, concluyendo con la “Adjudicación de la Cotización”. </w:t>
      </w:r>
    </w:p>
    <w:p w14:paraId="6CD476B1" w14:textId="77777777" w:rsidR="00000000" w:rsidRDefault="003147C9">
      <w:pPr>
        <w:pStyle w:val="Ttulo4"/>
        <w:tabs>
          <w:tab w:val="clear" w:pos="825"/>
          <w:tab w:val="clear" w:pos="1985"/>
          <w:tab w:val="clear" w:pos="7655"/>
          <w:tab w:val="clear" w:pos="8008"/>
        </w:tabs>
        <w:jc w:val="both"/>
      </w:pPr>
    </w:p>
    <w:p w14:paraId="2DDA57C4" w14:textId="77777777" w:rsidR="00000000" w:rsidRDefault="003147C9">
      <w:pPr>
        <w:pStyle w:val="Ttulo4"/>
        <w:jc w:val="both"/>
      </w:pPr>
      <w:r>
        <w:t xml:space="preserve">El trabajo continúa con las Bases Administrativas Generales, que  regulan, entre </w:t>
      </w:r>
      <w:r>
        <w:t>otras materias, El Contrato y sus Garantías.</w:t>
      </w:r>
    </w:p>
    <w:p w14:paraId="2C65D099" w14:textId="77777777" w:rsidR="00000000" w:rsidRDefault="003147C9">
      <w:pPr>
        <w:jc w:val="both"/>
      </w:pPr>
    </w:p>
    <w:p w14:paraId="5900419E" w14:textId="77777777" w:rsidR="00000000" w:rsidRDefault="003147C9">
      <w:pPr>
        <w:pStyle w:val="BodyText20"/>
        <w:jc w:val="both"/>
      </w:pPr>
      <w:r>
        <w:t>En la redacción de estas Bases se optó por la modalidad de contratación “a suma alzada”, considerando que ésta es la forma más empleada en este tipo de obras.</w:t>
      </w:r>
    </w:p>
    <w:p w14:paraId="79E22189" w14:textId="77777777" w:rsidR="00000000" w:rsidRDefault="003147C9">
      <w:pPr>
        <w:pStyle w:val="BodyText20"/>
        <w:jc w:val="both"/>
      </w:pPr>
    </w:p>
    <w:p w14:paraId="732D8E7C" w14:textId="77777777" w:rsidR="00000000" w:rsidRDefault="003147C9">
      <w:pPr>
        <w:pStyle w:val="BodyText20"/>
        <w:jc w:val="both"/>
      </w:pPr>
      <w:r>
        <w:t>Durante el proceso de estudio de estas Bases, se p</w:t>
      </w:r>
      <w:r>
        <w:t xml:space="preserve">udo constatar la urgente necesidad de lograr la modernización de las Normas Chilenas que regulan los procesos técnicos constructivos, para responder así a los estándares internacionalmente aceptados en construcción, lo que hoy cobra vital importancia ante </w:t>
      </w:r>
      <w:r>
        <w:t xml:space="preserve">la globalización que vive el mercado chileno de la construcción, como, asimismo, la necesidad de adecuar las disposiciones de la Ordenanza General de Urbanismo y Construcciones a dichas normas. </w:t>
      </w:r>
    </w:p>
    <w:p w14:paraId="35C025DB" w14:textId="77777777" w:rsidR="00000000" w:rsidRDefault="003147C9">
      <w:pPr>
        <w:pStyle w:val="BodyText2"/>
        <w:rPr>
          <w:rFonts w:ascii="Times New Roman" w:hAnsi="Times New Roman"/>
        </w:rPr>
      </w:pPr>
    </w:p>
    <w:p w14:paraId="2779114F" w14:textId="77777777" w:rsidR="00000000" w:rsidRDefault="003147C9">
      <w:pPr>
        <w:jc w:val="both"/>
        <w:rPr>
          <w:sz w:val="24"/>
        </w:rPr>
      </w:pPr>
      <w:r>
        <w:rPr>
          <w:sz w:val="24"/>
        </w:rPr>
        <w:t>Este documento tiene el valor de que no recoge sólo la opini</w:t>
      </w:r>
      <w:r>
        <w:rPr>
          <w:sz w:val="24"/>
        </w:rPr>
        <w:t>ón de las Empresas Contratistas, sino que  dentro de su proceso de discusión, fue sometido a la revisión de Empresas de Ingeniería socias de la Cámara y de importantes Empresas Mandantes, no obstante lo anterior todo trabajo es perfectible, por ello dejamo</w:t>
      </w:r>
      <w:r>
        <w:rPr>
          <w:sz w:val="24"/>
        </w:rPr>
        <w:t>s abierta la recepción de comentarios de los señores usuarios, a fin de que una vez al año incorporaremos o daremos respuesta a sus inquietudes.</w:t>
      </w:r>
    </w:p>
    <w:p w14:paraId="6A99D9DD" w14:textId="77777777" w:rsidR="00000000" w:rsidRDefault="003147C9">
      <w:pPr>
        <w:pStyle w:val="BodyText20"/>
        <w:jc w:val="both"/>
      </w:pPr>
    </w:p>
    <w:p w14:paraId="2B47EF25" w14:textId="77777777" w:rsidR="00000000" w:rsidRDefault="003147C9">
      <w:pPr>
        <w:pStyle w:val="BodyText20"/>
      </w:pPr>
    </w:p>
    <w:p w14:paraId="01AE1B96" w14:textId="77777777" w:rsidR="00000000" w:rsidRDefault="003147C9">
      <w:pPr>
        <w:pStyle w:val="BodyText20"/>
      </w:pPr>
    </w:p>
    <w:p w14:paraId="0F65055D" w14:textId="77777777" w:rsidR="00000000" w:rsidRDefault="003147C9">
      <w:pPr>
        <w:pStyle w:val="BodyText20"/>
      </w:pPr>
    </w:p>
    <w:p w14:paraId="318B7949" w14:textId="77777777" w:rsidR="00000000" w:rsidRDefault="003147C9">
      <w:pPr>
        <w:pStyle w:val="Ttulo1"/>
        <w:rPr>
          <w:b/>
          <w:sz w:val="24"/>
        </w:rPr>
      </w:pPr>
      <w:bookmarkStart w:id="2" w:name="_Toc458233422"/>
      <w:r>
        <w:rPr>
          <w:b/>
          <w:sz w:val="24"/>
        </w:rPr>
        <w:t>BASES ADMINISTRATIVAS ESPECIALES</w:t>
      </w:r>
      <w:bookmarkEnd w:id="2"/>
    </w:p>
    <w:p w14:paraId="4EB8AE59" w14:textId="77777777" w:rsidR="00000000" w:rsidRDefault="003147C9">
      <w:pPr>
        <w:tabs>
          <w:tab w:val="left" w:pos="825"/>
          <w:tab w:val="left" w:pos="1985"/>
          <w:tab w:val="left" w:pos="7655"/>
          <w:tab w:val="right" w:pos="8008"/>
        </w:tabs>
        <w:rPr>
          <w:b/>
          <w:sz w:val="24"/>
        </w:rPr>
      </w:pPr>
    </w:p>
    <w:p w14:paraId="1E057B74" w14:textId="77777777" w:rsidR="00000000" w:rsidRDefault="003147C9">
      <w:pPr>
        <w:pStyle w:val="Ttulo2"/>
        <w:rPr>
          <w:b/>
          <w:sz w:val="24"/>
        </w:rPr>
      </w:pPr>
      <w:bookmarkStart w:id="3" w:name="_Toc458233423"/>
      <w:r>
        <w:rPr>
          <w:b/>
          <w:sz w:val="24"/>
        </w:rPr>
        <w:t>A.</w:t>
      </w:r>
      <w:r>
        <w:rPr>
          <w:b/>
          <w:sz w:val="24"/>
        </w:rPr>
        <w:noBreakHyphen/>
      </w:r>
      <w:r>
        <w:rPr>
          <w:b/>
          <w:sz w:val="24"/>
        </w:rPr>
        <w:tab/>
        <w:t>DESCRIPCIÓN GENERAL DEL PROYECTO</w:t>
      </w:r>
      <w:bookmarkEnd w:id="3"/>
    </w:p>
    <w:p w14:paraId="535DD2ED" w14:textId="77777777" w:rsidR="00000000" w:rsidRDefault="003147C9">
      <w:pPr>
        <w:tabs>
          <w:tab w:val="left" w:pos="825"/>
          <w:tab w:val="left" w:pos="1985"/>
          <w:tab w:val="left" w:pos="7655"/>
          <w:tab w:val="right" w:pos="8008"/>
        </w:tabs>
        <w:rPr>
          <w:sz w:val="24"/>
        </w:rPr>
      </w:pPr>
    </w:p>
    <w:p w14:paraId="5171BA5E" w14:textId="77777777" w:rsidR="00000000" w:rsidRDefault="003147C9">
      <w:pPr>
        <w:tabs>
          <w:tab w:val="left" w:pos="1985"/>
          <w:tab w:val="left" w:pos="7655"/>
        </w:tabs>
        <w:jc w:val="both"/>
        <w:rPr>
          <w:sz w:val="24"/>
        </w:rPr>
      </w:pPr>
      <w:r>
        <w:rPr>
          <w:sz w:val="24"/>
        </w:rPr>
        <w:t>Las presentes Bases están destinada</w:t>
      </w:r>
      <w:r>
        <w:rPr>
          <w:sz w:val="24"/>
        </w:rPr>
        <w:t>s a reglamentar la contratación de la ejecución de las obras de construcción  del proyecto (</w:t>
      </w:r>
      <w:r>
        <w:rPr>
          <w:i/>
          <w:sz w:val="24"/>
        </w:rPr>
        <w:t>individualización de la obra)</w:t>
      </w:r>
      <w:r>
        <w:rPr>
          <w:sz w:val="24"/>
        </w:rPr>
        <w:t>.</w:t>
      </w:r>
    </w:p>
    <w:p w14:paraId="1307940C" w14:textId="77777777" w:rsidR="00000000" w:rsidRDefault="003147C9">
      <w:pPr>
        <w:tabs>
          <w:tab w:val="left" w:pos="1985"/>
          <w:tab w:val="left" w:pos="7655"/>
        </w:tabs>
        <w:rPr>
          <w:sz w:val="24"/>
        </w:rPr>
      </w:pPr>
    </w:p>
    <w:p w14:paraId="24C7596B" w14:textId="77777777" w:rsidR="00000000" w:rsidRDefault="003147C9">
      <w:pPr>
        <w:pStyle w:val="Textoindependiente"/>
        <w:tabs>
          <w:tab w:val="clear" w:pos="1701"/>
          <w:tab w:val="left" w:pos="284"/>
          <w:tab w:val="left" w:pos="1985"/>
        </w:tabs>
        <w:rPr>
          <w:rFonts w:ascii="Times New Roman" w:hAnsi="Times New Roman"/>
        </w:rPr>
      </w:pPr>
      <w:r>
        <w:rPr>
          <w:rFonts w:ascii="Times New Roman" w:hAnsi="Times New Roman"/>
        </w:rPr>
        <w:t>Las obras serán contratadas bajo el sistema "Suma Alzada”, regidas por estas Bases Administrativas, de acuerdo a los Planos y Especi</w:t>
      </w:r>
      <w:r>
        <w:rPr>
          <w:rFonts w:ascii="Times New Roman" w:hAnsi="Times New Roman"/>
        </w:rPr>
        <w:t>ficaciones Técnicas de las siguientes especialidades :</w:t>
      </w:r>
    </w:p>
    <w:p w14:paraId="0EBE152C" w14:textId="77777777" w:rsidR="00000000" w:rsidRDefault="003147C9">
      <w:pPr>
        <w:tabs>
          <w:tab w:val="left" w:pos="1985"/>
          <w:tab w:val="left" w:pos="7655"/>
        </w:tabs>
        <w:rPr>
          <w:sz w:val="24"/>
        </w:rPr>
      </w:pPr>
    </w:p>
    <w:p w14:paraId="2D3EEE69" w14:textId="77777777" w:rsidR="00000000" w:rsidRDefault="003147C9">
      <w:pPr>
        <w:tabs>
          <w:tab w:val="left" w:pos="2410"/>
          <w:tab w:val="left" w:pos="7655"/>
          <w:tab w:val="right" w:pos="8008"/>
        </w:tabs>
        <w:rPr>
          <w:sz w:val="24"/>
        </w:rPr>
      </w:pPr>
      <w:r>
        <w:rPr>
          <w:sz w:val="24"/>
        </w:rPr>
        <w:t>- Arquitectura</w:t>
      </w:r>
      <w:r>
        <w:rPr>
          <w:sz w:val="24"/>
        </w:rPr>
        <w:tab/>
        <w:t>: (</w:t>
      </w:r>
      <w:r>
        <w:rPr>
          <w:i/>
          <w:sz w:val="24"/>
        </w:rPr>
        <w:t>individualización)</w:t>
      </w:r>
    </w:p>
    <w:p w14:paraId="624CF92D" w14:textId="77777777" w:rsidR="00000000" w:rsidRDefault="003147C9">
      <w:pPr>
        <w:tabs>
          <w:tab w:val="left" w:pos="1985"/>
          <w:tab w:val="left" w:pos="7655"/>
          <w:tab w:val="right" w:pos="8008"/>
        </w:tabs>
        <w:rPr>
          <w:sz w:val="24"/>
        </w:rPr>
      </w:pPr>
    </w:p>
    <w:p w14:paraId="3E0014AE" w14:textId="77777777" w:rsidR="00000000" w:rsidRDefault="003147C9">
      <w:pPr>
        <w:tabs>
          <w:tab w:val="left" w:pos="2410"/>
          <w:tab w:val="left" w:pos="7655"/>
          <w:tab w:val="right" w:pos="8008"/>
        </w:tabs>
        <w:rPr>
          <w:sz w:val="24"/>
        </w:rPr>
      </w:pPr>
      <w:r>
        <w:rPr>
          <w:sz w:val="24"/>
        </w:rPr>
        <w:noBreakHyphen/>
        <w:t xml:space="preserve"> Cálculo Estructural</w:t>
      </w:r>
      <w:r>
        <w:rPr>
          <w:sz w:val="24"/>
        </w:rPr>
        <w:tab/>
        <w:t>: (</w:t>
      </w:r>
      <w:r>
        <w:rPr>
          <w:i/>
          <w:sz w:val="24"/>
        </w:rPr>
        <w:t>individualización)</w:t>
      </w:r>
      <w:r>
        <w:rPr>
          <w:sz w:val="24"/>
        </w:rPr>
        <w:tab/>
      </w:r>
    </w:p>
    <w:p w14:paraId="24262F2E" w14:textId="77777777" w:rsidR="00000000" w:rsidRDefault="003147C9">
      <w:pPr>
        <w:tabs>
          <w:tab w:val="left" w:pos="1985"/>
          <w:tab w:val="left" w:pos="7655"/>
          <w:tab w:val="right" w:pos="8008"/>
        </w:tabs>
        <w:rPr>
          <w:sz w:val="24"/>
        </w:rPr>
      </w:pPr>
    </w:p>
    <w:p w14:paraId="67ECB4A0" w14:textId="77777777" w:rsidR="00000000" w:rsidRDefault="003147C9">
      <w:pPr>
        <w:tabs>
          <w:tab w:val="left" w:pos="426"/>
          <w:tab w:val="left" w:pos="2410"/>
          <w:tab w:val="left" w:pos="7655"/>
          <w:tab w:val="right" w:pos="8008"/>
        </w:tabs>
        <w:rPr>
          <w:sz w:val="24"/>
        </w:rPr>
      </w:pPr>
      <w:r>
        <w:rPr>
          <w:sz w:val="24"/>
        </w:rPr>
        <w:t>-  Electricidad y</w:t>
      </w:r>
      <w:r>
        <w:rPr>
          <w:sz w:val="24"/>
        </w:rPr>
        <w:tab/>
        <w:t>: (</w:t>
      </w:r>
      <w:r>
        <w:rPr>
          <w:i/>
          <w:sz w:val="24"/>
        </w:rPr>
        <w:t>individualización)</w:t>
      </w:r>
    </w:p>
    <w:p w14:paraId="7EDA51D0" w14:textId="77777777" w:rsidR="00000000" w:rsidRDefault="003147C9">
      <w:pPr>
        <w:tabs>
          <w:tab w:val="left" w:pos="1985"/>
          <w:tab w:val="left" w:pos="7655"/>
          <w:tab w:val="right" w:pos="8008"/>
        </w:tabs>
        <w:rPr>
          <w:sz w:val="24"/>
        </w:rPr>
      </w:pPr>
      <w:r>
        <w:rPr>
          <w:sz w:val="24"/>
        </w:rPr>
        <w:t xml:space="preserve">   Corrientes Débiles</w:t>
      </w:r>
    </w:p>
    <w:p w14:paraId="188183CA" w14:textId="77777777" w:rsidR="00000000" w:rsidRDefault="003147C9">
      <w:pPr>
        <w:tabs>
          <w:tab w:val="left" w:pos="1985"/>
          <w:tab w:val="left" w:pos="7655"/>
          <w:tab w:val="right" w:pos="8008"/>
        </w:tabs>
        <w:rPr>
          <w:sz w:val="24"/>
        </w:rPr>
      </w:pPr>
    </w:p>
    <w:p w14:paraId="3BA98D29" w14:textId="77777777" w:rsidR="00000000" w:rsidRDefault="003147C9">
      <w:pPr>
        <w:tabs>
          <w:tab w:val="left" w:pos="2410"/>
          <w:tab w:val="left" w:pos="7655"/>
          <w:tab w:val="right" w:pos="8008"/>
        </w:tabs>
        <w:rPr>
          <w:sz w:val="24"/>
        </w:rPr>
      </w:pPr>
      <w:r>
        <w:rPr>
          <w:sz w:val="24"/>
        </w:rPr>
        <w:noBreakHyphen/>
        <w:t xml:space="preserve"> Inst. Sanitarias</w:t>
      </w:r>
      <w:r>
        <w:rPr>
          <w:sz w:val="24"/>
        </w:rPr>
        <w:tab/>
        <w:t>: (</w:t>
      </w:r>
      <w:r>
        <w:rPr>
          <w:i/>
          <w:sz w:val="24"/>
        </w:rPr>
        <w:t>individualización)</w:t>
      </w:r>
      <w:r>
        <w:rPr>
          <w:sz w:val="24"/>
        </w:rPr>
        <w:tab/>
      </w:r>
    </w:p>
    <w:p w14:paraId="7299413F" w14:textId="77777777" w:rsidR="00000000" w:rsidRDefault="003147C9">
      <w:pPr>
        <w:tabs>
          <w:tab w:val="left" w:pos="1985"/>
          <w:tab w:val="left" w:pos="7655"/>
          <w:tab w:val="right" w:pos="8008"/>
        </w:tabs>
        <w:rPr>
          <w:sz w:val="24"/>
        </w:rPr>
      </w:pPr>
    </w:p>
    <w:p w14:paraId="7C69088A" w14:textId="77777777" w:rsidR="00000000" w:rsidRDefault="003147C9">
      <w:pPr>
        <w:tabs>
          <w:tab w:val="left" w:pos="2410"/>
          <w:tab w:val="left" w:pos="7655"/>
          <w:tab w:val="right" w:pos="8008"/>
        </w:tabs>
        <w:rPr>
          <w:sz w:val="24"/>
        </w:rPr>
      </w:pPr>
      <w:r>
        <w:rPr>
          <w:sz w:val="24"/>
        </w:rPr>
        <w:t>- Climatiz</w:t>
      </w:r>
      <w:r>
        <w:rPr>
          <w:sz w:val="24"/>
        </w:rPr>
        <w:t>ación</w:t>
      </w:r>
      <w:r>
        <w:rPr>
          <w:sz w:val="24"/>
        </w:rPr>
        <w:tab/>
        <w:t>: (</w:t>
      </w:r>
      <w:r>
        <w:rPr>
          <w:i/>
          <w:sz w:val="24"/>
        </w:rPr>
        <w:t>individualización)</w:t>
      </w:r>
    </w:p>
    <w:p w14:paraId="6479A3AC" w14:textId="77777777" w:rsidR="00000000" w:rsidRDefault="003147C9">
      <w:pPr>
        <w:tabs>
          <w:tab w:val="left" w:pos="1985"/>
          <w:tab w:val="left" w:pos="7655"/>
          <w:tab w:val="right" w:pos="8008"/>
        </w:tabs>
        <w:rPr>
          <w:sz w:val="24"/>
        </w:rPr>
      </w:pPr>
    </w:p>
    <w:p w14:paraId="2988DBF8" w14:textId="77777777" w:rsidR="00000000" w:rsidRDefault="003147C9">
      <w:pPr>
        <w:tabs>
          <w:tab w:val="left" w:pos="2410"/>
          <w:tab w:val="left" w:pos="7655"/>
          <w:tab w:val="right" w:pos="8008"/>
        </w:tabs>
        <w:rPr>
          <w:sz w:val="24"/>
        </w:rPr>
      </w:pPr>
      <w:r>
        <w:rPr>
          <w:sz w:val="24"/>
        </w:rPr>
        <w:noBreakHyphen/>
        <w:t xml:space="preserve"> Seguridad</w:t>
      </w:r>
      <w:r>
        <w:rPr>
          <w:sz w:val="24"/>
        </w:rPr>
        <w:tab/>
        <w:t>: (</w:t>
      </w:r>
      <w:r>
        <w:rPr>
          <w:i/>
          <w:sz w:val="24"/>
        </w:rPr>
        <w:t>individualización)</w:t>
      </w:r>
    </w:p>
    <w:p w14:paraId="026B94CF" w14:textId="77777777" w:rsidR="00000000" w:rsidRDefault="003147C9">
      <w:pPr>
        <w:tabs>
          <w:tab w:val="left" w:pos="1985"/>
          <w:tab w:val="left" w:pos="7655"/>
          <w:tab w:val="right" w:pos="8008"/>
        </w:tabs>
        <w:rPr>
          <w:sz w:val="24"/>
        </w:rPr>
      </w:pPr>
    </w:p>
    <w:p w14:paraId="74388943" w14:textId="77777777" w:rsidR="00000000" w:rsidRDefault="003147C9">
      <w:pPr>
        <w:tabs>
          <w:tab w:val="left" w:pos="1985"/>
          <w:tab w:val="left" w:pos="7655"/>
        </w:tabs>
        <w:rPr>
          <w:sz w:val="24"/>
        </w:rPr>
      </w:pPr>
    </w:p>
    <w:p w14:paraId="37F6B4CC" w14:textId="77777777" w:rsidR="00000000" w:rsidRDefault="003147C9">
      <w:pPr>
        <w:tabs>
          <w:tab w:val="left" w:pos="1985"/>
          <w:tab w:val="left" w:pos="7655"/>
        </w:tabs>
        <w:rPr>
          <w:sz w:val="24"/>
        </w:rPr>
      </w:pPr>
    </w:p>
    <w:p w14:paraId="0E82BE6B" w14:textId="77777777" w:rsidR="00000000" w:rsidRDefault="003147C9">
      <w:pPr>
        <w:pStyle w:val="BodyText20"/>
        <w:tabs>
          <w:tab w:val="left" w:pos="1985"/>
          <w:tab w:val="left" w:pos="7655"/>
        </w:tabs>
      </w:pPr>
      <w:r>
        <w:t>La Coordinación y concordancia entre los proyectos de especialidades es responsabilidad de ...........................  (individualizar la oficina de arquitectos o de proyectistas), en adela</w:t>
      </w:r>
      <w:r>
        <w:t>nte “la Firma Coordinadora”, Inspección Técnica o “ITO”.</w:t>
      </w:r>
    </w:p>
    <w:p w14:paraId="48CFCD36" w14:textId="77777777" w:rsidR="00000000" w:rsidRDefault="003147C9">
      <w:pPr>
        <w:tabs>
          <w:tab w:val="left" w:pos="1985"/>
          <w:tab w:val="left" w:pos="7655"/>
        </w:tabs>
        <w:rPr>
          <w:sz w:val="24"/>
        </w:rPr>
      </w:pPr>
      <w:r>
        <w:rPr>
          <w:sz w:val="24"/>
        </w:rPr>
        <w:t xml:space="preserve"> </w:t>
      </w:r>
    </w:p>
    <w:p w14:paraId="67006F40" w14:textId="77777777" w:rsidR="00000000" w:rsidRDefault="003147C9">
      <w:pPr>
        <w:pStyle w:val="Textoindependiente"/>
        <w:rPr>
          <w:rFonts w:ascii="Times New Roman" w:hAnsi="Times New Roman"/>
        </w:rPr>
      </w:pPr>
      <w:r>
        <w:rPr>
          <w:rFonts w:ascii="Times New Roman" w:hAnsi="Times New Roman"/>
        </w:rPr>
        <w:t xml:space="preserve">Para los efectos de la contratación posterior de los trabajos para la ejecución de las obras, se entenderá por "Bases" a todos los antecedentes aludidos, más las eventuales aclaraciones formuladas </w:t>
      </w:r>
      <w:r>
        <w:rPr>
          <w:rFonts w:ascii="Times New Roman" w:hAnsi="Times New Roman"/>
        </w:rPr>
        <w:t>por la Firma Coordinadora, y que formarán parte integral y detallada en el contrato que se firmará entre las partes.</w:t>
      </w:r>
    </w:p>
    <w:p w14:paraId="16B8D3E7" w14:textId="77777777" w:rsidR="00000000" w:rsidRDefault="003147C9">
      <w:pPr>
        <w:tabs>
          <w:tab w:val="left" w:pos="1985"/>
          <w:tab w:val="left" w:pos="7655"/>
        </w:tabs>
        <w:rPr>
          <w:sz w:val="24"/>
        </w:rPr>
      </w:pPr>
    </w:p>
    <w:p w14:paraId="4BA5FCBD" w14:textId="77777777" w:rsidR="00000000" w:rsidRDefault="003147C9">
      <w:pPr>
        <w:pStyle w:val="Textoindependiente"/>
        <w:rPr>
          <w:rFonts w:ascii="Times New Roman" w:hAnsi="Times New Roman"/>
        </w:rPr>
      </w:pPr>
      <w:r>
        <w:rPr>
          <w:rFonts w:ascii="Times New Roman" w:hAnsi="Times New Roman"/>
        </w:rPr>
        <w:t>El contenido documental de este proyecto está indicado y enumerado en las especificaciones técnicas que acompañan a estas Bases. El listad</w:t>
      </w:r>
      <w:r>
        <w:rPr>
          <w:rFonts w:ascii="Times New Roman" w:hAnsi="Times New Roman"/>
        </w:rPr>
        <w:t>o no es excluyente de otros antecedentes que se decida agregar antes de la firma del contrato respectivo.</w:t>
      </w:r>
    </w:p>
    <w:p w14:paraId="39DDC4DD" w14:textId="77777777" w:rsidR="00000000" w:rsidRDefault="003147C9">
      <w:pPr>
        <w:tabs>
          <w:tab w:val="left" w:pos="1985"/>
          <w:tab w:val="left" w:pos="7655"/>
          <w:tab w:val="right" w:pos="8497"/>
        </w:tabs>
        <w:rPr>
          <w:sz w:val="24"/>
        </w:rPr>
      </w:pPr>
    </w:p>
    <w:p w14:paraId="0BD622D6" w14:textId="77777777" w:rsidR="00000000" w:rsidRDefault="003147C9">
      <w:pPr>
        <w:tabs>
          <w:tab w:val="left" w:pos="1985"/>
          <w:tab w:val="left" w:pos="7655"/>
        </w:tabs>
        <w:jc w:val="both"/>
        <w:rPr>
          <w:sz w:val="24"/>
        </w:rPr>
      </w:pPr>
      <w:r>
        <w:rPr>
          <w:sz w:val="24"/>
        </w:rPr>
        <w:t>En lo sucesivo, (</w:t>
      </w:r>
      <w:r>
        <w:rPr>
          <w:i/>
          <w:sz w:val="24"/>
        </w:rPr>
        <w:t>individualización)</w:t>
      </w:r>
      <w:r>
        <w:rPr>
          <w:sz w:val="24"/>
        </w:rPr>
        <w:t xml:space="preserve"> se denominará “el  Mandante”, y la empresa constructora a quien se encomiende la ejecución de las obras, recibirá</w:t>
      </w:r>
      <w:r>
        <w:rPr>
          <w:sz w:val="24"/>
        </w:rPr>
        <w:t xml:space="preserve"> la denominación de “el Contratista".</w:t>
      </w:r>
    </w:p>
    <w:p w14:paraId="31032956" w14:textId="77777777" w:rsidR="00000000" w:rsidRDefault="003147C9">
      <w:pPr>
        <w:tabs>
          <w:tab w:val="left" w:pos="1985"/>
          <w:tab w:val="left" w:pos="7655"/>
        </w:tabs>
        <w:rPr>
          <w:sz w:val="24"/>
        </w:rPr>
      </w:pPr>
    </w:p>
    <w:p w14:paraId="6155878E" w14:textId="77777777" w:rsidR="00000000" w:rsidRDefault="003147C9">
      <w:pPr>
        <w:tabs>
          <w:tab w:val="left" w:pos="1985"/>
          <w:tab w:val="right" w:pos="2180"/>
          <w:tab w:val="left" w:pos="7655"/>
        </w:tabs>
        <w:ind w:left="92"/>
        <w:rPr>
          <w:b/>
          <w:sz w:val="24"/>
        </w:rPr>
      </w:pPr>
    </w:p>
    <w:p w14:paraId="293E3F15" w14:textId="77777777" w:rsidR="00000000" w:rsidRDefault="003147C9">
      <w:pPr>
        <w:tabs>
          <w:tab w:val="left" w:pos="1985"/>
          <w:tab w:val="right" w:pos="2180"/>
          <w:tab w:val="left" w:pos="7655"/>
        </w:tabs>
        <w:ind w:left="92"/>
        <w:rPr>
          <w:b/>
          <w:sz w:val="24"/>
        </w:rPr>
      </w:pPr>
    </w:p>
    <w:p w14:paraId="5406E311" w14:textId="77777777" w:rsidR="00000000" w:rsidRDefault="003147C9">
      <w:pPr>
        <w:tabs>
          <w:tab w:val="left" w:pos="1985"/>
          <w:tab w:val="right" w:pos="2180"/>
          <w:tab w:val="left" w:pos="7655"/>
        </w:tabs>
        <w:ind w:left="92"/>
        <w:rPr>
          <w:b/>
          <w:sz w:val="24"/>
        </w:rPr>
      </w:pPr>
    </w:p>
    <w:p w14:paraId="2741E63C" w14:textId="77777777" w:rsidR="00000000" w:rsidRDefault="003147C9">
      <w:pPr>
        <w:pStyle w:val="Ttulo2"/>
        <w:rPr>
          <w:b/>
          <w:sz w:val="24"/>
        </w:rPr>
      </w:pPr>
      <w:bookmarkStart w:id="4" w:name="_Toc458233424"/>
      <w:r>
        <w:rPr>
          <w:b/>
          <w:sz w:val="24"/>
        </w:rPr>
        <w:t>B.</w:t>
      </w:r>
      <w:r>
        <w:rPr>
          <w:b/>
          <w:sz w:val="24"/>
        </w:rPr>
        <w:noBreakHyphen/>
        <w:t xml:space="preserve"> CONDICIONES DE LICITACIÓN</w:t>
      </w:r>
      <w:bookmarkEnd w:id="4"/>
    </w:p>
    <w:p w14:paraId="262A4438" w14:textId="77777777" w:rsidR="00000000" w:rsidRDefault="003147C9">
      <w:pPr>
        <w:tabs>
          <w:tab w:val="left" w:pos="1985"/>
          <w:tab w:val="right" w:pos="2180"/>
          <w:tab w:val="left" w:pos="7655"/>
        </w:tabs>
        <w:rPr>
          <w:sz w:val="24"/>
        </w:rPr>
      </w:pPr>
    </w:p>
    <w:p w14:paraId="3E87E991" w14:textId="77777777" w:rsidR="00000000" w:rsidRDefault="003147C9">
      <w:pPr>
        <w:pStyle w:val="Ttulo3"/>
        <w:rPr>
          <w:b/>
          <w:sz w:val="24"/>
        </w:rPr>
      </w:pPr>
      <w:bookmarkStart w:id="5" w:name="_Toc458233425"/>
      <w:r>
        <w:rPr>
          <w:b/>
          <w:sz w:val="24"/>
        </w:rPr>
        <w:t xml:space="preserve">ART. 1º </w:t>
      </w:r>
      <w:r>
        <w:rPr>
          <w:b/>
          <w:sz w:val="24"/>
        </w:rPr>
        <w:tab/>
        <w:t>CAMPO DE APLICACION</w:t>
      </w:r>
      <w:bookmarkEnd w:id="5"/>
    </w:p>
    <w:p w14:paraId="7F18359D" w14:textId="77777777" w:rsidR="00000000" w:rsidRDefault="003147C9">
      <w:pPr>
        <w:tabs>
          <w:tab w:val="left" w:pos="1985"/>
          <w:tab w:val="left" w:pos="7655"/>
        </w:tabs>
        <w:ind w:firstLine="1616"/>
        <w:jc w:val="both"/>
        <w:rPr>
          <w:sz w:val="24"/>
        </w:rPr>
      </w:pPr>
    </w:p>
    <w:p w14:paraId="5ECDD559" w14:textId="77777777" w:rsidR="00000000" w:rsidRDefault="003147C9">
      <w:pPr>
        <w:tabs>
          <w:tab w:val="left" w:pos="1985"/>
          <w:tab w:val="left" w:pos="7655"/>
        </w:tabs>
        <w:jc w:val="both"/>
        <w:rPr>
          <w:sz w:val="24"/>
        </w:rPr>
      </w:pPr>
      <w:r>
        <w:rPr>
          <w:sz w:val="24"/>
        </w:rPr>
        <w:t>La obra corresponde a la construcción de(</w:t>
      </w:r>
      <w:r>
        <w:rPr>
          <w:i/>
          <w:sz w:val="24"/>
        </w:rPr>
        <w:t>individualización de la obra a ejecutar)</w:t>
      </w:r>
      <w:r>
        <w:rPr>
          <w:sz w:val="24"/>
        </w:rPr>
        <w:t>, de propiedad del mandante, ubicado en la calle(</w:t>
      </w:r>
      <w:r>
        <w:rPr>
          <w:i/>
          <w:sz w:val="24"/>
        </w:rPr>
        <w:t>individualización)</w:t>
      </w:r>
      <w:r>
        <w:rPr>
          <w:sz w:val="24"/>
        </w:rPr>
        <w:t>.</w:t>
      </w:r>
    </w:p>
    <w:p w14:paraId="197EA75A" w14:textId="77777777" w:rsidR="00000000" w:rsidRDefault="003147C9">
      <w:pPr>
        <w:tabs>
          <w:tab w:val="left" w:pos="1985"/>
          <w:tab w:val="left" w:pos="7655"/>
        </w:tabs>
        <w:rPr>
          <w:sz w:val="24"/>
        </w:rPr>
      </w:pPr>
    </w:p>
    <w:p w14:paraId="2AE6F061" w14:textId="77777777" w:rsidR="00000000" w:rsidRDefault="003147C9">
      <w:pPr>
        <w:tabs>
          <w:tab w:val="left" w:pos="1985"/>
          <w:tab w:val="left" w:pos="7655"/>
        </w:tabs>
        <w:jc w:val="both"/>
        <w:rPr>
          <w:sz w:val="24"/>
        </w:rPr>
      </w:pPr>
      <w:r>
        <w:rPr>
          <w:sz w:val="24"/>
        </w:rPr>
        <w:t>Es</w:t>
      </w:r>
      <w:r>
        <w:rPr>
          <w:sz w:val="24"/>
        </w:rPr>
        <w:t>ta obra está proyectada para ser ocupada para el siguiente fin (</w:t>
      </w:r>
      <w:r>
        <w:rPr>
          <w:i/>
          <w:sz w:val="24"/>
        </w:rPr>
        <w:t>indicar su objeto)</w:t>
      </w:r>
      <w:r>
        <w:rPr>
          <w:sz w:val="24"/>
        </w:rPr>
        <w:t>. El proyecto de construcción contempla la ejecución de las siguientes obras: (</w:t>
      </w:r>
      <w:r>
        <w:rPr>
          <w:i/>
          <w:sz w:val="24"/>
        </w:rPr>
        <w:t>individualización de las características de la obra, indicando dimensiones y superficies)</w:t>
      </w:r>
      <w:r>
        <w:rPr>
          <w:sz w:val="24"/>
        </w:rPr>
        <w:t>.</w:t>
      </w:r>
    </w:p>
    <w:p w14:paraId="78A0740E" w14:textId="77777777" w:rsidR="00000000" w:rsidRDefault="003147C9">
      <w:pPr>
        <w:tabs>
          <w:tab w:val="left" w:pos="1985"/>
          <w:tab w:val="left" w:pos="7655"/>
        </w:tabs>
        <w:rPr>
          <w:sz w:val="24"/>
        </w:rPr>
      </w:pPr>
    </w:p>
    <w:p w14:paraId="3E912D7B" w14:textId="77777777" w:rsidR="00000000" w:rsidRDefault="003147C9">
      <w:pPr>
        <w:pStyle w:val="Ttulo3"/>
        <w:rPr>
          <w:b/>
          <w:sz w:val="24"/>
        </w:rPr>
      </w:pPr>
      <w:bookmarkStart w:id="6" w:name="_Toc458233426"/>
      <w:r>
        <w:rPr>
          <w:b/>
          <w:sz w:val="24"/>
        </w:rPr>
        <w:t>ART</w:t>
      </w:r>
      <w:r>
        <w:rPr>
          <w:b/>
          <w:sz w:val="24"/>
        </w:rPr>
        <w:t xml:space="preserve">. 2º </w:t>
      </w:r>
      <w:r>
        <w:rPr>
          <w:b/>
          <w:sz w:val="24"/>
        </w:rPr>
        <w:tab/>
        <w:t>TIPO DE CONTRATO</w:t>
      </w:r>
      <w:bookmarkEnd w:id="6"/>
    </w:p>
    <w:p w14:paraId="628A8CD7" w14:textId="77777777" w:rsidR="00000000" w:rsidRDefault="003147C9">
      <w:pPr>
        <w:tabs>
          <w:tab w:val="left" w:pos="1643"/>
          <w:tab w:val="left" w:pos="1985"/>
          <w:tab w:val="right" w:pos="4325"/>
          <w:tab w:val="left" w:pos="7655"/>
        </w:tabs>
        <w:rPr>
          <w:sz w:val="24"/>
        </w:rPr>
      </w:pPr>
    </w:p>
    <w:p w14:paraId="784A070B"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El Contrato será por el Sistema Suma Alzada, en Unidades de Fomento, incluidos los impuestos.</w:t>
      </w:r>
    </w:p>
    <w:p w14:paraId="4AFD2343" w14:textId="77777777" w:rsidR="00000000" w:rsidRDefault="003147C9">
      <w:pPr>
        <w:tabs>
          <w:tab w:val="left" w:pos="1985"/>
          <w:tab w:val="left" w:pos="7655"/>
        </w:tabs>
        <w:rPr>
          <w:sz w:val="24"/>
        </w:rPr>
      </w:pPr>
    </w:p>
    <w:p w14:paraId="6C3E9B54"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El Contratista se obliga a efectuar, por un presupuesto total de suma fija, I.V.A. incluido, en base a cantidades de obra y precios unita</w:t>
      </w:r>
      <w:r>
        <w:rPr>
          <w:rFonts w:ascii="Times New Roman" w:hAnsi="Times New Roman"/>
        </w:rPr>
        <w:t>rios determinados por él, los trabajos que demanden la total terminación de las obras contratadas y que aseguren el buen funcionamiento de los servicios, de acuerdo a Bases, Planos y Especificaciones Técnicas que forman parte de este Contrato.</w:t>
      </w:r>
    </w:p>
    <w:p w14:paraId="38D9C520" w14:textId="77777777" w:rsidR="00000000" w:rsidRDefault="003147C9">
      <w:pPr>
        <w:tabs>
          <w:tab w:val="left" w:pos="1985"/>
          <w:tab w:val="left" w:pos="7655"/>
        </w:tabs>
        <w:rPr>
          <w:sz w:val="24"/>
        </w:rPr>
      </w:pPr>
    </w:p>
    <w:p w14:paraId="156C2DC6" w14:textId="77777777" w:rsidR="00000000" w:rsidRDefault="003147C9">
      <w:pPr>
        <w:pStyle w:val="Ttulo3"/>
        <w:rPr>
          <w:b/>
        </w:rPr>
      </w:pPr>
      <w:bookmarkStart w:id="7" w:name="_Toc458233427"/>
      <w:r>
        <w:rPr>
          <w:b/>
          <w:sz w:val="24"/>
        </w:rPr>
        <w:t xml:space="preserve">ART. 3º </w:t>
      </w:r>
      <w:r>
        <w:rPr>
          <w:b/>
          <w:sz w:val="24"/>
        </w:rPr>
        <w:tab/>
        <w:t>PR</w:t>
      </w:r>
      <w:r>
        <w:rPr>
          <w:b/>
          <w:sz w:val="24"/>
        </w:rPr>
        <w:t>OVISION DIRECTA POR EL MANDANTE</w:t>
      </w:r>
      <w:bookmarkEnd w:id="7"/>
    </w:p>
    <w:p w14:paraId="7224D3E7" w14:textId="77777777" w:rsidR="00000000" w:rsidRDefault="003147C9">
      <w:pPr>
        <w:tabs>
          <w:tab w:val="right" w:pos="6378"/>
        </w:tabs>
        <w:rPr>
          <w:sz w:val="24"/>
        </w:rPr>
      </w:pPr>
    </w:p>
    <w:p w14:paraId="09E22FFE" w14:textId="77777777" w:rsidR="00000000" w:rsidRDefault="003147C9">
      <w:pPr>
        <w:tabs>
          <w:tab w:val="left" w:pos="1701"/>
        </w:tabs>
        <w:ind w:left="63"/>
        <w:rPr>
          <w:sz w:val="24"/>
        </w:rPr>
      </w:pPr>
      <w:r>
        <w:rPr>
          <w:sz w:val="24"/>
        </w:rPr>
        <w:t>La  provisión directa es…</w:t>
      </w:r>
      <w:r>
        <w:rPr>
          <w:i/>
          <w:sz w:val="24"/>
        </w:rPr>
        <w:t>indicarla</w:t>
      </w:r>
      <w:r>
        <w:rPr>
          <w:sz w:val="24"/>
        </w:rPr>
        <w:t>………...</w:t>
      </w:r>
    </w:p>
    <w:p w14:paraId="4557EC7A" w14:textId="77777777" w:rsidR="00000000" w:rsidRDefault="003147C9">
      <w:pPr>
        <w:tabs>
          <w:tab w:val="left" w:pos="1985"/>
          <w:tab w:val="left" w:pos="7655"/>
        </w:tabs>
        <w:rPr>
          <w:sz w:val="24"/>
        </w:rPr>
      </w:pPr>
    </w:p>
    <w:p w14:paraId="5917EFEB" w14:textId="77777777" w:rsidR="00000000" w:rsidRDefault="003147C9">
      <w:pPr>
        <w:tabs>
          <w:tab w:val="left" w:pos="1985"/>
          <w:tab w:val="left" w:pos="7655"/>
        </w:tabs>
        <w:rPr>
          <w:sz w:val="24"/>
        </w:rPr>
      </w:pPr>
    </w:p>
    <w:p w14:paraId="065BDDEC" w14:textId="77777777" w:rsidR="00000000" w:rsidRDefault="003147C9">
      <w:pPr>
        <w:pStyle w:val="Ttulo3"/>
        <w:rPr>
          <w:b/>
        </w:rPr>
      </w:pPr>
      <w:bookmarkStart w:id="8" w:name="_Toc458233428"/>
      <w:r>
        <w:rPr>
          <w:b/>
          <w:sz w:val="24"/>
        </w:rPr>
        <w:t>ART. 4º</w:t>
      </w:r>
      <w:r>
        <w:rPr>
          <w:sz w:val="24"/>
        </w:rPr>
        <w:t xml:space="preserve">  </w:t>
      </w:r>
      <w:r>
        <w:rPr>
          <w:sz w:val="24"/>
        </w:rPr>
        <w:tab/>
      </w:r>
      <w:r>
        <w:rPr>
          <w:b/>
          <w:sz w:val="24"/>
        </w:rPr>
        <w:t>PARTICIPANTES</w:t>
      </w:r>
      <w:bookmarkEnd w:id="8"/>
    </w:p>
    <w:p w14:paraId="0D5D4828" w14:textId="77777777" w:rsidR="00000000" w:rsidRDefault="003147C9">
      <w:pPr>
        <w:tabs>
          <w:tab w:val="left" w:pos="1638"/>
          <w:tab w:val="left" w:pos="1985"/>
          <w:tab w:val="right" w:pos="3859"/>
          <w:tab w:val="left" w:pos="7655"/>
        </w:tabs>
        <w:rPr>
          <w:sz w:val="24"/>
        </w:rPr>
      </w:pPr>
    </w:p>
    <w:p w14:paraId="4EA5DA75"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Sólo podrá presentar presupuesto la empresa constructora invitada para tal efecto.</w:t>
      </w:r>
    </w:p>
    <w:p w14:paraId="4BBA8F9F" w14:textId="77777777" w:rsidR="00000000" w:rsidRDefault="003147C9">
      <w:pPr>
        <w:tabs>
          <w:tab w:val="left" w:pos="1716"/>
          <w:tab w:val="left" w:pos="1985"/>
          <w:tab w:val="right" w:pos="3927"/>
          <w:tab w:val="left" w:pos="7655"/>
        </w:tabs>
        <w:rPr>
          <w:b/>
          <w:sz w:val="24"/>
        </w:rPr>
      </w:pPr>
    </w:p>
    <w:p w14:paraId="4F24ADCA" w14:textId="77777777" w:rsidR="00000000" w:rsidRDefault="003147C9">
      <w:pPr>
        <w:tabs>
          <w:tab w:val="left" w:pos="1716"/>
          <w:tab w:val="left" w:pos="1985"/>
          <w:tab w:val="right" w:pos="3927"/>
          <w:tab w:val="left" w:pos="7655"/>
        </w:tabs>
        <w:rPr>
          <w:b/>
          <w:sz w:val="24"/>
        </w:rPr>
      </w:pPr>
    </w:p>
    <w:p w14:paraId="4D2BEEDB" w14:textId="77777777" w:rsidR="00000000" w:rsidRDefault="003147C9">
      <w:pPr>
        <w:pStyle w:val="Ttulo3"/>
        <w:rPr>
          <w:b/>
          <w:sz w:val="24"/>
        </w:rPr>
      </w:pPr>
      <w:bookmarkStart w:id="9" w:name="_Toc458233429"/>
      <w:r>
        <w:rPr>
          <w:b/>
          <w:sz w:val="24"/>
        </w:rPr>
        <w:t xml:space="preserve">ART. 5º  </w:t>
      </w:r>
      <w:r>
        <w:rPr>
          <w:b/>
          <w:sz w:val="24"/>
        </w:rPr>
        <w:tab/>
        <w:t>COORDINACION</w:t>
      </w:r>
      <w:bookmarkEnd w:id="9"/>
    </w:p>
    <w:p w14:paraId="2977248C" w14:textId="77777777" w:rsidR="00000000" w:rsidRDefault="003147C9">
      <w:pPr>
        <w:pStyle w:val="BodyText20"/>
        <w:tabs>
          <w:tab w:val="left" w:pos="1716"/>
          <w:tab w:val="left" w:pos="1985"/>
          <w:tab w:val="right" w:pos="3927"/>
          <w:tab w:val="left" w:pos="7655"/>
        </w:tabs>
      </w:pPr>
    </w:p>
    <w:p w14:paraId="5AC1D24B" w14:textId="77777777" w:rsidR="00000000" w:rsidRDefault="003147C9">
      <w:pPr>
        <w:tabs>
          <w:tab w:val="left" w:pos="1985"/>
          <w:tab w:val="left" w:pos="7655"/>
        </w:tabs>
        <w:jc w:val="both"/>
        <w:rPr>
          <w:sz w:val="24"/>
        </w:rPr>
      </w:pPr>
      <w:r>
        <w:rPr>
          <w:sz w:val="24"/>
        </w:rPr>
        <w:t>Todas las actividades de la cotización serán c</w:t>
      </w:r>
      <w:r>
        <w:rPr>
          <w:sz w:val="24"/>
        </w:rPr>
        <w:t>oordinadas por la firma (</w:t>
      </w:r>
      <w:r>
        <w:rPr>
          <w:i/>
          <w:sz w:val="24"/>
        </w:rPr>
        <w:t>individualización)</w:t>
      </w:r>
      <w:r>
        <w:rPr>
          <w:sz w:val="24"/>
        </w:rPr>
        <w:t>, en adelante la “Firma Coordinadora”, y las comunicaciones se enviarán a la siguiente dirección:</w:t>
      </w:r>
    </w:p>
    <w:p w14:paraId="58AD735E" w14:textId="77777777" w:rsidR="00000000" w:rsidRDefault="003147C9">
      <w:pPr>
        <w:tabs>
          <w:tab w:val="left" w:pos="1985"/>
          <w:tab w:val="left" w:pos="7655"/>
        </w:tabs>
        <w:rPr>
          <w:sz w:val="24"/>
        </w:rPr>
      </w:pPr>
    </w:p>
    <w:p w14:paraId="112FBB1D" w14:textId="77777777" w:rsidR="00000000" w:rsidRDefault="003147C9">
      <w:pPr>
        <w:tabs>
          <w:tab w:val="left" w:pos="1985"/>
          <w:tab w:val="left" w:pos="7655"/>
        </w:tabs>
        <w:ind w:left="1906" w:hanging="61"/>
        <w:jc w:val="both"/>
        <w:rPr>
          <w:sz w:val="24"/>
        </w:rPr>
      </w:pPr>
      <w:r>
        <w:rPr>
          <w:sz w:val="24"/>
        </w:rPr>
        <w:t>Dirección</w:t>
      </w:r>
    </w:p>
    <w:p w14:paraId="6F29F277" w14:textId="77777777" w:rsidR="00000000" w:rsidRDefault="003147C9">
      <w:pPr>
        <w:tabs>
          <w:tab w:val="left" w:pos="1985"/>
          <w:tab w:val="left" w:pos="3122"/>
          <w:tab w:val="right" w:pos="7163"/>
          <w:tab w:val="left" w:pos="7655"/>
        </w:tabs>
        <w:ind w:left="1865"/>
        <w:rPr>
          <w:sz w:val="24"/>
        </w:rPr>
      </w:pPr>
      <w:r>
        <w:rPr>
          <w:sz w:val="24"/>
        </w:rPr>
        <w:t>Teléfono</w:t>
      </w:r>
      <w:r>
        <w:rPr>
          <w:sz w:val="24"/>
        </w:rPr>
        <w:tab/>
      </w:r>
    </w:p>
    <w:p w14:paraId="3747C281" w14:textId="77777777" w:rsidR="00000000" w:rsidRDefault="003147C9">
      <w:pPr>
        <w:tabs>
          <w:tab w:val="left" w:pos="1985"/>
          <w:tab w:val="left" w:pos="3122"/>
          <w:tab w:val="right" w:pos="7163"/>
          <w:tab w:val="left" w:pos="7655"/>
        </w:tabs>
        <w:ind w:left="1865"/>
        <w:rPr>
          <w:sz w:val="24"/>
        </w:rPr>
      </w:pPr>
      <w:r>
        <w:rPr>
          <w:sz w:val="24"/>
        </w:rPr>
        <w:t>Fax</w:t>
      </w:r>
      <w:r>
        <w:rPr>
          <w:sz w:val="24"/>
        </w:rPr>
        <w:tab/>
      </w:r>
    </w:p>
    <w:p w14:paraId="56FDB1B1" w14:textId="77777777" w:rsidR="00000000" w:rsidRDefault="003147C9">
      <w:pPr>
        <w:tabs>
          <w:tab w:val="left" w:pos="1985"/>
          <w:tab w:val="left" w:pos="3122"/>
          <w:tab w:val="right" w:pos="7163"/>
          <w:tab w:val="left" w:pos="7655"/>
        </w:tabs>
        <w:rPr>
          <w:sz w:val="24"/>
        </w:rPr>
      </w:pPr>
    </w:p>
    <w:p w14:paraId="5D96C38B" w14:textId="77777777" w:rsidR="00000000" w:rsidRDefault="003147C9">
      <w:pPr>
        <w:tabs>
          <w:tab w:val="left" w:pos="1985"/>
          <w:tab w:val="left" w:pos="7655"/>
        </w:tabs>
        <w:ind w:left="1908"/>
        <w:rPr>
          <w:sz w:val="24"/>
        </w:rPr>
      </w:pPr>
      <w:r>
        <w:rPr>
          <w:sz w:val="24"/>
        </w:rPr>
        <w:t>Referencia: (</w:t>
      </w:r>
      <w:r>
        <w:rPr>
          <w:i/>
          <w:sz w:val="24"/>
        </w:rPr>
        <w:t>individualización del nombre de la obra)</w:t>
      </w:r>
    </w:p>
    <w:p w14:paraId="7BD88914" w14:textId="77777777" w:rsidR="00000000" w:rsidRDefault="003147C9">
      <w:pPr>
        <w:tabs>
          <w:tab w:val="left" w:pos="1985"/>
          <w:tab w:val="left" w:pos="7655"/>
        </w:tabs>
        <w:rPr>
          <w:sz w:val="24"/>
        </w:rPr>
      </w:pPr>
    </w:p>
    <w:p w14:paraId="3D0FBF73" w14:textId="77777777" w:rsidR="00000000" w:rsidRDefault="003147C9">
      <w:pPr>
        <w:tabs>
          <w:tab w:val="left" w:pos="1985"/>
          <w:tab w:val="left" w:pos="7655"/>
        </w:tabs>
        <w:rPr>
          <w:sz w:val="24"/>
        </w:rPr>
      </w:pPr>
    </w:p>
    <w:p w14:paraId="203069EF" w14:textId="77777777" w:rsidR="00000000" w:rsidRDefault="003147C9">
      <w:pPr>
        <w:tabs>
          <w:tab w:val="left" w:pos="1985"/>
          <w:tab w:val="left" w:pos="7655"/>
        </w:tabs>
        <w:rPr>
          <w:sz w:val="24"/>
        </w:rPr>
      </w:pPr>
    </w:p>
    <w:p w14:paraId="7C5CB06A" w14:textId="77777777" w:rsidR="00000000" w:rsidRDefault="003147C9">
      <w:pPr>
        <w:pStyle w:val="Ttulo3"/>
        <w:rPr>
          <w:b/>
        </w:rPr>
      </w:pPr>
      <w:bookmarkStart w:id="10" w:name="_Toc458233430"/>
      <w:r>
        <w:rPr>
          <w:b/>
          <w:sz w:val="24"/>
        </w:rPr>
        <w:t>ART. 6</w:t>
      </w:r>
      <w:r>
        <w:rPr>
          <w:sz w:val="24"/>
        </w:rPr>
        <w:t xml:space="preserve">º  </w:t>
      </w:r>
      <w:r>
        <w:rPr>
          <w:b/>
          <w:sz w:val="24"/>
        </w:rPr>
        <w:t xml:space="preserve"> </w:t>
      </w:r>
      <w:r>
        <w:rPr>
          <w:b/>
          <w:sz w:val="24"/>
        </w:rPr>
        <w:tab/>
        <w:t>CONTRATO Y NORMAS QU</w:t>
      </w:r>
      <w:r>
        <w:rPr>
          <w:b/>
          <w:sz w:val="24"/>
        </w:rPr>
        <w:t>E LO RIGEN</w:t>
      </w:r>
      <w:bookmarkEnd w:id="10"/>
    </w:p>
    <w:p w14:paraId="0AE8D45D" w14:textId="77777777" w:rsidR="00000000" w:rsidRDefault="003147C9">
      <w:pPr>
        <w:tabs>
          <w:tab w:val="left" w:pos="1680"/>
          <w:tab w:val="left" w:pos="1985"/>
          <w:tab w:val="right" w:pos="7105"/>
          <w:tab w:val="left" w:pos="7655"/>
        </w:tabs>
        <w:rPr>
          <w:sz w:val="24"/>
        </w:rPr>
      </w:pPr>
    </w:p>
    <w:p w14:paraId="21279F05"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La Cotización y el Contrato a que se refieren estas Bases se regirán por los siguientes antecedentes:</w:t>
      </w:r>
    </w:p>
    <w:p w14:paraId="080C553E" w14:textId="77777777" w:rsidR="00000000" w:rsidRDefault="003147C9">
      <w:pPr>
        <w:tabs>
          <w:tab w:val="left" w:pos="1985"/>
          <w:tab w:val="left" w:pos="7655"/>
        </w:tabs>
        <w:ind w:left="568"/>
        <w:rPr>
          <w:sz w:val="24"/>
        </w:rPr>
      </w:pPr>
      <w:r>
        <w:rPr>
          <w:sz w:val="24"/>
        </w:rPr>
        <w:t>• El contrato y los documentos que lo integran.</w:t>
      </w:r>
    </w:p>
    <w:p w14:paraId="5C2ED781" w14:textId="77777777" w:rsidR="00000000" w:rsidRDefault="003147C9">
      <w:pPr>
        <w:tabs>
          <w:tab w:val="left" w:pos="1985"/>
          <w:tab w:val="left" w:pos="7655"/>
        </w:tabs>
        <w:ind w:left="745" w:hanging="169"/>
        <w:jc w:val="both"/>
        <w:rPr>
          <w:sz w:val="24"/>
        </w:rPr>
      </w:pPr>
      <w:r>
        <w:rPr>
          <w:sz w:val="24"/>
        </w:rPr>
        <w:lastRenderedPageBreak/>
        <w:t>• Los antecedentes entregados por el Contratista, indicados en el Art. 10º de estas Bases, y c</w:t>
      </w:r>
      <w:r>
        <w:rPr>
          <w:sz w:val="24"/>
        </w:rPr>
        <w:t>ualquier otro documento aceptado por las partes, solicitado por el Mandante y la Firma Coordinadora, previo a la firma  del Contrato.</w:t>
      </w:r>
    </w:p>
    <w:p w14:paraId="0C0E619C" w14:textId="77777777" w:rsidR="00000000" w:rsidRDefault="003147C9">
      <w:pPr>
        <w:tabs>
          <w:tab w:val="left" w:pos="1985"/>
          <w:tab w:val="left" w:pos="7655"/>
        </w:tabs>
        <w:ind w:left="745" w:hanging="169"/>
        <w:jc w:val="both"/>
        <w:rPr>
          <w:sz w:val="24"/>
        </w:rPr>
      </w:pPr>
      <w:r>
        <w:rPr>
          <w:sz w:val="24"/>
        </w:rPr>
        <w:t>• Las  eventuales  Aclaraciones  a que se refiere el Art. 9º de  las  presentes Bases, solicitadas a la Firma Coordinadora</w:t>
      </w:r>
    </w:p>
    <w:p w14:paraId="1EC346CF" w14:textId="77777777" w:rsidR="00000000" w:rsidRDefault="003147C9">
      <w:pPr>
        <w:tabs>
          <w:tab w:val="left" w:pos="1985"/>
          <w:tab w:val="left" w:pos="7655"/>
        </w:tabs>
        <w:rPr>
          <w:sz w:val="24"/>
        </w:rPr>
      </w:pPr>
      <w:r>
        <w:rPr>
          <w:sz w:val="24"/>
        </w:rPr>
        <w:t xml:space="preserve">         •  Los Planos del Proyecto</w:t>
      </w:r>
    </w:p>
    <w:p w14:paraId="44804253" w14:textId="77777777" w:rsidR="00000000" w:rsidRDefault="003147C9">
      <w:pPr>
        <w:tabs>
          <w:tab w:val="left" w:pos="1985"/>
          <w:tab w:val="left" w:pos="7655"/>
        </w:tabs>
        <w:ind w:left="568"/>
        <w:rPr>
          <w:sz w:val="24"/>
        </w:rPr>
      </w:pPr>
      <w:r>
        <w:rPr>
          <w:sz w:val="24"/>
        </w:rPr>
        <w:t>•  Las Especificaciones Técnicas.</w:t>
      </w:r>
    </w:p>
    <w:p w14:paraId="077D3CCD" w14:textId="77777777" w:rsidR="00000000" w:rsidRDefault="003147C9">
      <w:pPr>
        <w:tabs>
          <w:tab w:val="left" w:pos="1985"/>
          <w:tab w:val="left" w:pos="7655"/>
        </w:tabs>
        <w:ind w:left="568"/>
        <w:rPr>
          <w:sz w:val="24"/>
        </w:rPr>
      </w:pPr>
      <w:r>
        <w:rPr>
          <w:sz w:val="24"/>
        </w:rPr>
        <w:t>•  Las presentes Bases Administrativas Especiales y Generales</w:t>
      </w:r>
    </w:p>
    <w:p w14:paraId="6A92455C" w14:textId="77777777" w:rsidR="00000000" w:rsidRDefault="003147C9">
      <w:pPr>
        <w:tabs>
          <w:tab w:val="left" w:pos="1985"/>
          <w:tab w:val="left" w:pos="7655"/>
        </w:tabs>
        <w:ind w:left="568"/>
        <w:rPr>
          <w:sz w:val="24"/>
        </w:rPr>
      </w:pPr>
      <w:r>
        <w:rPr>
          <w:sz w:val="24"/>
        </w:rPr>
        <w:t>.</w:t>
      </w:r>
    </w:p>
    <w:p w14:paraId="087BBFCE"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Los anteriores antecedentes prevalecerán entre sí, de acuerdo al orden en el que fueron mencionados, sin perjuicio del cu</w:t>
      </w:r>
      <w:r>
        <w:rPr>
          <w:rFonts w:ascii="Times New Roman" w:hAnsi="Times New Roman"/>
        </w:rPr>
        <w:t>mplimiento, de parte del Contratista, de las Leyes Chilenas (Leyes y Decretos), Ordenanza General de Construcción, Normas Chilenas, y otros antecedentes y documentos citados en las Bases, Especificaciones Técnicas, Planos y Proyectos.</w:t>
      </w:r>
    </w:p>
    <w:p w14:paraId="0E79EC19" w14:textId="77777777" w:rsidR="00000000" w:rsidRDefault="003147C9">
      <w:pPr>
        <w:tabs>
          <w:tab w:val="left" w:pos="1985"/>
          <w:tab w:val="left" w:pos="7655"/>
        </w:tabs>
        <w:rPr>
          <w:sz w:val="24"/>
        </w:rPr>
      </w:pPr>
    </w:p>
    <w:p w14:paraId="76633FA3"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 xml:space="preserve">Adicionalmente, con </w:t>
      </w:r>
      <w:r>
        <w:rPr>
          <w:rFonts w:ascii="Times New Roman" w:hAnsi="Times New Roman"/>
        </w:rPr>
        <w:t>respecto a los antecedentes técnicos, cualquier indicación o detalle que aparezca indistintamente, ya sea en Bases, Planos o Especificaciones y no en todas, se considerarán válidas y obligatorias para el Contratista.</w:t>
      </w:r>
    </w:p>
    <w:p w14:paraId="588D5822" w14:textId="77777777" w:rsidR="00000000" w:rsidRDefault="003147C9">
      <w:pPr>
        <w:tabs>
          <w:tab w:val="left" w:pos="1985"/>
          <w:tab w:val="left" w:pos="7655"/>
        </w:tabs>
        <w:ind w:firstLine="1783"/>
        <w:jc w:val="both"/>
        <w:rPr>
          <w:sz w:val="24"/>
        </w:rPr>
      </w:pPr>
    </w:p>
    <w:p w14:paraId="417AFD5F"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Los Documentos se considerarán siempre</w:t>
      </w:r>
      <w:r>
        <w:rPr>
          <w:rFonts w:ascii="Times New Roman" w:hAnsi="Times New Roman"/>
        </w:rPr>
        <w:t xml:space="preserve"> en el sentido de la más perfecta ejecución de los trabajos, lógica del proyecto y reglas de la técnica.</w:t>
      </w:r>
    </w:p>
    <w:p w14:paraId="26570A5E" w14:textId="77777777" w:rsidR="00000000" w:rsidRDefault="003147C9">
      <w:pPr>
        <w:tabs>
          <w:tab w:val="left" w:pos="1985"/>
          <w:tab w:val="left" w:pos="7655"/>
        </w:tabs>
        <w:rPr>
          <w:sz w:val="24"/>
        </w:rPr>
      </w:pPr>
    </w:p>
    <w:p w14:paraId="74357E5A"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El Contratista por el acto de presentarse a la cotización renuncia a alegar, una vez adjudicado el contrato y/o comenzadas las faenas, sobre cualquier</w:t>
      </w:r>
      <w:r>
        <w:rPr>
          <w:rFonts w:ascii="Times New Roman" w:hAnsi="Times New Roman"/>
        </w:rPr>
        <w:t xml:space="preserve"> omisión  en alguno de los antecedentes entregados, siempre y cuando en algún otro antecedente o documento exista conocimiento de esta partida. En caso de divergencias entre los antecedentes y especialmente entre planos y/o especificaciones, primará la más</w:t>
      </w:r>
      <w:r>
        <w:rPr>
          <w:rFonts w:ascii="Times New Roman" w:hAnsi="Times New Roman"/>
        </w:rPr>
        <w:t xml:space="preserve"> exhaustiva. En el caso de Partidas omitidas,  se agregarán en el itemizado final.</w:t>
      </w:r>
    </w:p>
    <w:p w14:paraId="433D4A77" w14:textId="77777777" w:rsidR="00000000" w:rsidRDefault="003147C9">
      <w:pPr>
        <w:tabs>
          <w:tab w:val="left" w:pos="1661"/>
          <w:tab w:val="left" w:pos="1985"/>
          <w:tab w:val="right" w:pos="5631"/>
          <w:tab w:val="left" w:pos="7655"/>
        </w:tabs>
        <w:ind w:left="63"/>
        <w:rPr>
          <w:sz w:val="24"/>
        </w:rPr>
      </w:pPr>
    </w:p>
    <w:p w14:paraId="215E962B" w14:textId="77777777" w:rsidR="00000000" w:rsidRDefault="003147C9">
      <w:pPr>
        <w:tabs>
          <w:tab w:val="left" w:pos="1661"/>
          <w:tab w:val="left" w:pos="1985"/>
          <w:tab w:val="right" w:pos="5631"/>
          <w:tab w:val="left" w:pos="7655"/>
        </w:tabs>
        <w:ind w:left="63"/>
        <w:rPr>
          <w:sz w:val="24"/>
        </w:rPr>
      </w:pPr>
    </w:p>
    <w:p w14:paraId="44B3A86B" w14:textId="77777777" w:rsidR="00000000" w:rsidRDefault="003147C9">
      <w:pPr>
        <w:pStyle w:val="Ttulo3"/>
        <w:rPr>
          <w:b/>
          <w:sz w:val="24"/>
        </w:rPr>
      </w:pPr>
      <w:bookmarkStart w:id="11" w:name="_Toc458233431"/>
      <w:r>
        <w:rPr>
          <w:b/>
          <w:sz w:val="24"/>
        </w:rPr>
        <w:t>ART. 7</w:t>
      </w:r>
      <w:r>
        <w:rPr>
          <w:sz w:val="24"/>
        </w:rPr>
        <w:t xml:space="preserve">º  </w:t>
      </w:r>
      <w:r>
        <w:rPr>
          <w:sz w:val="24"/>
        </w:rPr>
        <w:tab/>
      </w:r>
      <w:r>
        <w:rPr>
          <w:b/>
          <w:sz w:val="24"/>
        </w:rPr>
        <w:t>ENTREGA DE ANTECEDENTES</w:t>
      </w:r>
      <w:bookmarkEnd w:id="11"/>
    </w:p>
    <w:p w14:paraId="3B50DE93" w14:textId="77777777" w:rsidR="00000000" w:rsidRDefault="003147C9">
      <w:pPr>
        <w:tabs>
          <w:tab w:val="left" w:pos="1661"/>
          <w:tab w:val="left" w:pos="1985"/>
          <w:tab w:val="right" w:pos="5631"/>
          <w:tab w:val="left" w:pos="7655"/>
        </w:tabs>
        <w:rPr>
          <w:sz w:val="24"/>
        </w:rPr>
      </w:pPr>
    </w:p>
    <w:p w14:paraId="28776EBE" w14:textId="77777777" w:rsidR="00000000" w:rsidRDefault="003147C9">
      <w:pPr>
        <w:tabs>
          <w:tab w:val="left" w:pos="1985"/>
          <w:tab w:val="left" w:pos="7655"/>
        </w:tabs>
        <w:jc w:val="both"/>
        <w:rPr>
          <w:sz w:val="24"/>
        </w:rPr>
      </w:pPr>
      <w:r>
        <w:rPr>
          <w:sz w:val="24"/>
        </w:rPr>
        <w:t>Los Antecedentes para esta cotización se entregan a la empresa participante el día (</w:t>
      </w:r>
      <w:r>
        <w:rPr>
          <w:i/>
          <w:sz w:val="24"/>
        </w:rPr>
        <w:t>indicarlo)</w:t>
      </w:r>
      <w:r>
        <w:rPr>
          <w:sz w:val="24"/>
        </w:rPr>
        <w:t>, en las oficinas de la Firma Coordinadora</w:t>
      </w:r>
      <w:r>
        <w:rPr>
          <w:sz w:val="24"/>
        </w:rPr>
        <w:t>.</w:t>
      </w:r>
    </w:p>
    <w:p w14:paraId="08E0317D" w14:textId="77777777" w:rsidR="00000000" w:rsidRDefault="003147C9">
      <w:pPr>
        <w:tabs>
          <w:tab w:val="left" w:pos="1985"/>
          <w:tab w:val="left" w:pos="7655"/>
        </w:tabs>
        <w:rPr>
          <w:sz w:val="24"/>
        </w:rPr>
      </w:pPr>
    </w:p>
    <w:p w14:paraId="1BD7404F" w14:textId="77777777" w:rsidR="00000000" w:rsidRDefault="003147C9">
      <w:pPr>
        <w:tabs>
          <w:tab w:val="left" w:pos="1639"/>
          <w:tab w:val="left" w:pos="1985"/>
          <w:tab w:val="right" w:pos="4195"/>
          <w:tab w:val="left" w:pos="7655"/>
        </w:tabs>
        <w:rPr>
          <w:b/>
          <w:sz w:val="24"/>
        </w:rPr>
      </w:pPr>
    </w:p>
    <w:p w14:paraId="2BCADD82" w14:textId="77777777" w:rsidR="00000000" w:rsidRDefault="003147C9">
      <w:pPr>
        <w:tabs>
          <w:tab w:val="left" w:pos="1639"/>
          <w:tab w:val="left" w:pos="1985"/>
          <w:tab w:val="right" w:pos="4195"/>
          <w:tab w:val="left" w:pos="7655"/>
        </w:tabs>
        <w:rPr>
          <w:b/>
          <w:sz w:val="24"/>
        </w:rPr>
      </w:pPr>
    </w:p>
    <w:p w14:paraId="20A090A8" w14:textId="77777777" w:rsidR="00000000" w:rsidRDefault="003147C9">
      <w:pPr>
        <w:tabs>
          <w:tab w:val="left" w:pos="1639"/>
          <w:tab w:val="left" w:pos="1985"/>
          <w:tab w:val="right" w:pos="4195"/>
          <w:tab w:val="left" w:pos="7655"/>
        </w:tabs>
        <w:rPr>
          <w:b/>
          <w:sz w:val="24"/>
        </w:rPr>
      </w:pPr>
    </w:p>
    <w:p w14:paraId="4ADA3AFF" w14:textId="77777777" w:rsidR="00000000" w:rsidRDefault="003147C9">
      <w:pPr>
        <w:tabs>
          <w:tab w:val="left" w:pos="1639"/>
          <w:tab w:val="left" w:pos="1985"/>
          <w:tab w:val="right" w:pos="4195"/>
          <w:tab w:val="left" w:pos="7655"/>
        </w:tabs>
        <w:rPr>
          <w:b/>
          <w:sz w:val="24"/>
        </w:rPr>
      </w:pPr>
    </w:p>
    <w:p w14:paraId="31162ACB" w14:textId="77777777" w:rsidR="00000000" w:rsidRDefault="003147C9">
      <w:pPr>
        <w:tabs>
          <w:tab w:val="left" w:pos="1639"/>
          <w:tab w:val="left" w:pos="1985"/>
          <w:tab w:val="right" w:pos="4195"/>
          <w:tab w:val="left" w:pos="7655"/>
        </w:tabs>
        <w:rPr>
          <w:b/>
          <w:sz w:val="24"/>
        </w:rPr>
      </w:pPr>
    </w:p>
    <w:p w14:paraId="3A7485A3" w14:textId="77777777" w:rsidR="00000000" w:rsidRDefault="003147C9">
      <w:pPr>
        <w:tabs>
          <w:tab w:val="left" w:pos="1639"/>
          <w:tab w:val="left" w:pos="1985"/>
          <w:tab w:val="right" w:pos="4195"/>
          <w:tab w:val="left" w:pos="7655"/>
        </w:tabs>
        <w:rPr>
          <w:b/>
          <w:sz w:val="24"/>
        </w:rPr>
      </w:pPr>
    </w:p>
    <w:p w14:paraId="23379A87" w14:textId="77777777" w:rsidR="00000000" w:rsidRDefault="003147C9">
      <w:pPr>
        <w:pStyle w:val="Ttulo3"/>
        <w:rPr>
          <w:b/>
          <w:sz w:val="24"/>
        </w:rPr>
      </w:pPr>
      <w:bookmarkStart w:id="12" w:name="_Toc458233432"/>
      <w:r>
        <w:rPr>
          <w:b/>
          <w:sz w:val="24"/>
        </w:rPr>
        <w:t xml:space="preserve">ART. 8º  </w:t>
      </w:r>
      <w:r>
        <w:rPr>
          <w:b/>
          <w:sz w:val="24"/>
        </w:rPr>
        <w:tab/>
        <w:t>VISITA A TERRENO</w:t>
      </w:r>
      <w:bookmarkEnd w:id="12"/>
    </w:p>
    <w:p w14:paraId="272FFE7E" w14:textId="77777777" w:rsidR="00000000" w:rsidRDefault="003147C9">
      <w:pPr>
        <w:tabs>
          <w:tab w:val="left" w:pos="1639"/>
          <w:tab w:val="left" w:pos="1985"/>
          <w:tab w:val="right" w:pos="4195"/>
          <w:tab w:val="left" w:pos="7655"/>
        </w:tabs>
        <w:rPr>
          <w:sz w:val="24"/>
        </w:rPr>
      </w:pPr>
    </w:p>
    <w:p w14:paraId="7742EC41" w14:textId="77777777" w:rsidR="00000000" w:rsidRDefault="003147C9">
      <w:pPr>
        <w:tabs>
          <w:tab w:val="left" w:pos="1985"/>
          <w:tab w:val="left" w:pos="7655"/>
        </w:tabs>
        <w:jc w:val="both"/>
        <w:rPr>
          <w:sz w:val="24"/>
        </w:rPr>
      </w:pPr>
      <w:r>
        <w:rPr>
          <w:sz w:val="24"/>
        </w:rPr>
        <w:t>La visita a terreno, para imponerse de sus condiciones, se efectuará con la Empresa Proponente, el día (</w:t>
      </w:r>
      <w:r>
        <w:rPr>
          <w:i/>
          <w:sz w:val="24"/>
        </w:rPr>
        <w:t>indicarlo)</w:t>
      </w:r>
      <w:r>
        <w:rPr>
          <w:sz w:val="24"/>
        </w:rPr>
        <w:t>.</w:t>
      </w:r>
    </w:p>
    <w:p w14:paraId="5D6E7A90" w14:textId="77777777" w:rsidR="00000000" w:rsidRDefault="003147C9">
      <w:pPr>
        <w:tabs>
          <w:tab w:val="left" w:pos="1985"/>
          <w:tab w:val="left" w:pos="7655"/>
        </w:tabs>
        <w:rPr>
          <w:sz w:val="24"/>
        </w:rPr>
      </w:pPr>
    </w:p>
    <w:p w14:paraId="7260D760" w14:textId="77777777" w:rsidR="00000000" w:rsidRDefault="003147C9">
      <w:pPr>
        <w:tabs>
          <w:tab w:val="left" w:pos="1985"/>
          <w:tab w:val="left" w:pos="7655"/>
        </w:tabs>
        <w:jc w:val="both"/>
        <w:rPr>
          <w:sz w:val="24"/>
        </w:rPr>
      </w:pPr>
      <w:r>
        <w:rPr>
          <w:sz w:val="24"/>
        </w:rPr>
        <w:lastRenderedPageBreak/>
        <w:t xml:space="preserve">Para efectos de una adecuada coordinación de esta visita, se deberá tomar contacto con el señor </w:t>
      </w:r>
      <w:r>
        <w:rPr>
          <w:i/>
          <w:sz w:val="24"/>
        </w:rPr>
        <w:t>(indiv</w:t>
      </w:r>
      <w:r>
        <w:rPr>
          <w:i/>
          <w:sz w:val="24"/>
        </w:rPr>
        <w:t>idualizarlo</w:t>
      </w:r>
      <w:r>
        <w:rPr>
          <w:sz w:val="24"/>
        </w:rPr>
        <w:t>), representante de la Firma Coordinadora, al número (</w:t>
      </w:r>
      <w:r>
        <w:rPr>
          <w:i/>
          <w:sz w:val="24"/>
        </w:rPr>
        <w:t>indicarlo)</w:t>
      </w:r>
      <w:r>
        <w:rPr>
          <w:sz w:val="24"/>
        </w:rPr>
        <w:t>, al menos 24 horas previas a la fecha de la visita indicada en el párrafo anterior.</w:t>
      </w:r>
    </w:p>
    <w:p w14:paraId="083381C1" w14:textId="77777777" w:rsidR="00000000" w:rsidRDefault="003147C9">
      <w:pPr>
        <w:tabs>
          <w:tab w:val="left" w:pos="1985"/>
          <w:tab w:val="left" w:pos="7655"/>
        </w:tabs>
        <w:rPr>
          <w:sz w:val="24"/>
        </w:rPr>
      </w:pPr>
    </w:p>
    <w:p w14:paraId="3B05709A" w14:textId="77777777" w:rsidR="00000000" w:rsidRDefault="003147C9">
      <w:pPr>
        <w:tabs>
          <w:tab w:val="left" w:pos="1985"/>
          <w:tab w:val="left" w:pos="7655"/>
        </w:tabs>
        <w:rPr>
          <w:sz w:val="24"/>
        </w:rPr>
      </w:pPr>
    </w:p>
    <w:p w14:paraId="5ABD9338" w14:textId="77777777" w:rsidR="00000000" w:rsidRDefault="003147C9">
      <w:pPr>
        <w:pStyle w:val="Ttulo3"/>
        <w:rPr>
          <w:b/>
        </w:rPr>
      </w:pPr>
      <w:bookmarkStart w:id="13" w:name="_Toc458233433"/>
      <w:r>
        <w:rPr>
          <w:b/>
          <w:sz w:val="24"/>
        </w:rPr>
        <w:t xml:space="preserve">ART. 9º   </w:t>
      </w:r>
      <w:r>
        <w:rPr>
          <w:b/>
          <w:sz w:val="24"/>
        </w:rPr>
        <w:tab/>
        <w:t>ACLARACIONES A LOS ANTECEDENTES</w:t>
      </w:r>
      <w:bookmarkEnd w:id="13"/>
    </w:p>
    <w:p w14:paraId="35C5ABED" w14:textId="77777777" w:rsidR="00000000" w:rsidRDefault="003147C9">
      <w:pPr>
        <w:tabs>
          <w:tab w:val="left" w:pos="1613"/>
          <w:tab w:val="left" w:pos="1985"/>
          <w:tab w:val="right" w:pos="6826"/>
          <w:tab w:val="left" w:pos="7655"/>
        </w:tabs>
        <w:rPr>
          <w:sz w:val="24"/>
        </w:rPr>
      </w:pPr>
    </w:p>
    <w:p w14:paraId="7B61821A" w14:textId="77777777" w:rsidR="00000000" w:rsidRDefault="003147C9">
      <w:pPr>
        <w:tabs>
          <w:tab w:val="left" w:pos="1985"/>
          <w:tab w:val="left" w:pos="7655"/>
        </w:tabs>
        <w:jc w:val="both"/>
        <w:rPr>
          <w:sz w:val="24"/>
        </w:rPr>
      </w:pPr>
      <w:r>
        <w:rPr>
          <w:sz w:val="24"/>
        </w:rPr>
        <w:t>El Proponente podrá solicitar, por escrito, aclara</w:t>
      </w:r>
      <w:r>
        <w:rPr>
          <w:sz w:val="24"/>
        </w:rPr>
        <w:t>ciones a los Antecedentes de la Cotización, incluyendo sus consultas respecto a la visita a terreno, las que deberán presentarse en las oficinas de la Firma Coordinadora, establecida en el Art. 5º de las presentes Bases, a más tardar, el día (</w:t>
      </w:r>
      <w:r>
        <w:rPr>
          <w:i/>
          <w:sz w:val="24"/>
        </w:rPr>
        <w:t>indicarlo)</w:t>
      </w:r>
      <w:r>
        <w:rPr>
          <w:sz w:val="24"/>
        </w:rPr>
        <w:t>.</w:t>
      </w:r>
    </w:p>
    <w:p w14:paraId="66C92BEF" w14:textId="77777777" w:rsidR="00000000" w:rsidRDefault="003147C9">
      <w:pPr>
        <w:tabs>
          <w:tab w:val="left" w:pos="1985"/>
          <w:tab w:val="left" w:pos="7655"/>
        </w:tabs>
        <w:rPr>
          <w:sz w:val="24"/>
        </w:rPr>
      </w:pPr>
    </w:p>
    <w:p w14:paraId="4EA75FD7"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Las aclaraciones solicitadas por el Proponente se responderán por escrito, en un Documento único, denominado "Serie de Preguntas y Respuestas”, incluyendo aquellas otras que el Mandante estime convenientes. Dicho Documento estará a disposición del Proponen</w:t>
      </w:r>
      <w:r>
        <w:rPr>
          <w:rFonts w:ascii="Times New Roman" w:hAnsi="Times New Roman"/>
        </w:rPr>
        <w:t>te en las oficinas antes señaladas, a lo menos 5 días corridos antes de la fecha de Recepción de la Cotización.</w:t>
      </w:r>
    </w:p>
    <w:p w14:paraId="0614AA27" w14:textId="77777777" w:rsidR="00000000" w:rsidRDefault="003147C9">
      <w:pPr>
        <w:tabs>
          <w:tab w:val="left" w:pos="1985"/>
          <w:tab w:val="left" w:pos="7655"/>
        </w:tabs>
        <w:rPr>
          <w:sz w:val="24"/>
        </w:rPr>
      </w:pPr>
    </w:p>
    <w:p w14:paraId="61D054FC" w14:textId="77777777" w:rsidR="00000000" w:rsidRDefault="003147C9">
      <w:pPr>
        <w:tabs>
          <w:tab w:val="left" w:pos="1985"/>
          <w:tab w:val="left" w:pos="7655"/>
        </w:tabs>
        <w:jc w:val="both"/>
        <w:rPr>
          <w:sz w:val="24"/>
        </w:rPr>
      </w:pPr>
      <w:r>
        <w:rPr>
          <w:sz w:val="24"/>
        </w:rPr>
        <w:t xml:space="preserve">Lo anterior, sin perjuicio de los documentos que el Mandante decida enviar, incluso antes de estas fechas, y que ayuden al mejor entendimiento </w:t>
      </w:r>
      <w:r>
        <w:rPr>
          <w:sz w:val="24"/>
        </w:rPr>
        <w:t>del proyecto y, por ende, de la cotización.</w:t>
      </w:r>
    </w:p>
    <w:p w14:paraId="105937F1" w14:textId="77777777" w:rsidR="00000000" w:rsidRDefault="003147C9">
      <w:pPr>
        <w:tabs>
          <w:tab w:val="left" w:pos="1985"/>
          <w:tab w:val="left" w:pos="7655"/>
        </w:tabs>
        <w:rPr>
          <w:sz w:val="24"/>
        </w:rPr>
      </w:pPr>
    </w:p>
    <w:p w14:paraId="49C3DDB6" w14:textId="77777777" w:rsidR="00000000" w:rsidRDefault="003147C9">
      <w:pPr>
        <w:tabs>
          <w:tab w:val="left" w:pos="1985"/>
          <w:tab w:val="left" w:pos="7655"/>
        </w:tabs>
        <w:rPr>
          <w:sz w:val="24"/>
        </w:rPr>
      </w:pPr>
    </w:p>
    <w:p w14:paraId="7A1D5BB1" w14:textId="77777777" w:rsidR="00000000" w:rsidRDefault="003147C9">
      <w:pPr>
        <w:pStyle w:val="Ttulo3"/>
        <w:rPr>
          <w:b/>
          <w:sz w:val="24"/>
        </w:rPr>
      </w:pPr>
      <w:bookmarkStart w:id="14" w:name="_Toc458233434"/>
      <w:r>
        <w:rPr>
          <w:b/>
          <w:sz w:val="24"/>
        </w:rPr>
        <w:t xml:space="preserve">ART. 10º  </w:t>
      </w:r>
      <w:r>
        <w:rPr>
          <w:b/>
          <w:sz w:val="24"/>
        </w:rPr>
        <w:tab/>
        <w:t>FORMA DE PRESENTACION DE LA COTIZACION</w:t>
      </w:r>
      <w:bookmarkEnd w:id="14"/>
    </w:p>
    <w:p w14:paraId="53538791" w14:textId="77777777" w:rsidR="00000000" w:rsidRDefault="003147C9">
      <w:pPr>
        <w:tabs>
          <w:tab w:val="left" w:pos="1653"/>
          <w:tab w:val="left" w:pos="1985"/>
          <w:tab w:val="left" w:pos="2949"/>
          <w:tab w:val="left" w:pos="3644"/>
          <w:tab w:val="left" w:pos="6045"/>
          <w:tab w:val="left" w:pos="6779"/>
          <w:tab w:val="right" w:pos="7121"/>
          <w:tab w:val="left" w:pos="7655"/>
        </w:tabs>
        <w:rPr>
          <w:sz w:val="24"/>
        </w:rPr>
      </w:pPr>
    </w:p>
    <w:p w14:paraId="46849FAA"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La Cotización se presentará en dos sobres cerrados, caratulados “Oferta Económica", y “Documentos Anexos”.</w:t>
      </w:r>
    </w:p>
    <w:p w14:paraId="68EE1C5D" w14:textId="77777777" w:rsidR="00000000" w:rsidRDefault="003147C9">
      <w:pPr>
        <w:tabs>
          <w:tab w:val="left" w:pos="1985"/>
          <w:tab w:val="left" w:pos="7655"/>
        </w:tabs>
        <w:rPr>
          <w:sz w:val="24"/>
        </w:rPr>
      </w:pPr>
    </w:p>
    <w:p w14:paraId="11C3134D" w14:textId="77777777" w:rsidR="00000000" w:rsidRDefault="003147C9">
      <w:pPr>
        <w:tabs>
          <w:tab w:val="left" w:pos="1985"/>
          <w:tab w:val="left" w:pos="7655"/>
        </w:tabs>
        <w:rPr>
          <w:sz w:val="24"/>
        </w:rPr>
      </w:pPr>
      <w:r>
        <w:rPr>
          <w:sz w:val="24"/>
        </w:rPr>
        <w:t>En el sobre "Oferta Económica” se incluirá, en tres</w:t>
      </w:r>
      <w:r>
        <w:rPr>
          <w:sz w:val="24"/>
        </w:rPr>
        <w:t xml:space="preserve"> ejemplares:</w:t>
      </w:r>
    </w:p>
    <w:p w14:paraId="03C81996" w14:textId="77777777" w:rsidR="00000000" w:rsidRDefault="003147C9">
      <w:pPr>
        <w:tabs>
          <w:tab w:val="left" w:pos="1985"/>
          <w:tab w:val="left" w:pos="7655"/>
        </w:tabs>
        <w:rPr>
          <w:sz w:val="24"/>
        </w:rPr>
      </w:pPr>
    </w:p>
    <w:p w14:paraId="2E8A5434" w14:textId="77777777" w:rsidR="00000000" w:rsidRDefault="003147C9">
      <w:pPr>
        <w:tabs>
          <w:tab w:val="left" w:pos="419"/>
          <w:tab w:val="left" w:pos="1985"/>
          <w:tab w:val="left" w:pos="7655"/>
        </w:tabs>
        <w:ind w:left="356" w:hanging="345"/>
        <w:jc w:val="both"/>
        <w:rPr>
          <w:sz w:val="24"/>
        </w:rPr>
      </w:pPr>
      <w:r>
        <w:rPr>
          <w:sz w:val="24"/>
        </w:rPr>
        <w:t>1)</w:t>
      </w:r>
      <w:r>
        <w:rPr>
          <w:sz w:val="24"/>
        </w:rPr>
        <w:tab/>
        <w:t>La Oferta Económica, indicando su Oferta a Suma Alzada y Plazo de Ejecución, según el Formulario proporcionado por la Firma Coordinadora ( Anexo Nº 3 ).</w:t>
      </w:r>
    </w:p>
    <w:p w14:paraId="0BCD1806" w14:textId="77777777" w:rsidR="00000000" w:rsidRDefault="003147C9">
      <w:pPr>
        <w:tabs>
          <w:tab w:val="left" w:pos="419"/>
          <w:tab w:val="left" w:pos="1985"/>
          <w:tab w:val="left" w:pos="7655"/>
        </w:tabs>
        <w:rPr>
          <w:sz w:val="24"/>
        </w:rPr>
      </w:pPr>
    </w:p>
    <w:p w14:paraId="561F5C72" w14:textId="77777777" w:rsidR="00000000" w:rsidRDefault="003147C9">
      <w:pPr>
        <w:tabs>
          <w:tab w:val="left" w:pos="466"/>
          <w:tab w:val="left" w:pos="1985"/>
          <w:tab w:val="left" w:pos="7655"/>
        </w:tabs>
        <w:ind w:left="416" w:hanging="378"/>
        <w:jc w:val="both"/>
        <w:rPr>
          <w:sz w:val="24"/>
        </w:rPr>
      </w:pPr>
      <w:r>
        <w:rPr>
          <w:sz w:val="24"/>
        </w:rPr>
        <w:t>2)</w:t>
      </w:r>
      <w:r>
        <w:rPr>
          <w:sz w:val="24"/>
        </w:rPr>
        <w:tab/>
        <w:t>Presupuesto detallado de acuerdo a itemizado a Suma Alzada, proporcionado por la F</w:t>
      </w:r>
      <w:r>
        <w:rPr>
          <w:sz w:val="24"/>
        </w:rPr>
        <w:t>irma Coordinadora (Anexo Nº 5), con indicación de Cantidades de Obra y Precios Unitarios (expresados con tres decimales), de cada uno de los elementos, en Unidades de Fomento, que componen la oferta.  El resultado de la multiplicación del Precio Unitario p</w:t>
      </w:r>
      <w:r>
        <w:rPr>
          <w:sz w:val="24"/>
        </w:rPr>
        <w:t>or el Volumen de la partida, deberá expresarse sin decimales.</w:t>
      </w:r>
    </w:p>
    <w:p w14:paraId="0C2A5915" w14:textId="77777777" w:rsidR="00000000" w:rsidRDefault="003147C9">
      <w:pPr>
        <w:tabs>
          <w:tab w:val="left" w:pos="1985"/>
          <w:tab w:val="left" w:pos="7655"/>
        </w:tabs>
        <w:ind w:left="384"/>
        <w:jc w:val="both"/>
        <w:rPr>
          <w:sz w:val="24"/>
        </w:rPr>
      </w:pPr>
      <w:r>
        <w:rPr>
          <w:sz w:val="24"/>
        </w:rPr>
        <w:t>La totalidad de las obras a ejecutar serán incluidas en este itemizado. En caso de no existir alguna, deberá agregarse al final del itemizado que más se asemeje por sus características, de acuer</w:t>
      </w:r>
      <w:r>
        <w:rPr>
          <w:sz w:val="24"/>
        </w:rPr>
        <w:t>do a lo señalado en los números 4º y 5º  de los “Documentos anexos” siguientes.</w:t>
      </w:r>
    </w:p>
    <w:p w14:paraId="4FA84209" w14:textId="77777777" w:rsidR="00000000" w:rsidRDefault="003147C9">
      <w:pPr>
        <w:tabs>
          <w:tab w:val="left" w:pos="1985"/>
          <w:tab w:val="left" w:pos="7655"/>
        </w:tabs>
        <w:rPr>
          <w:sz w:val="24"/>
        </w:rPr>
      </w:pPr>
    </w:p>
    <w:p w14:paraId="04FA3115" w14:textId="77777777" w:rsidR="00000000" w:rsidRDefault="003147C9">
      <w:pPr>
        <w:tabs>
          <w:tab w:val="left" w:pos="419"/>
          <w:tab w:val="left" w:pos="1985"/>
          <w:tab w:val="left" w:pos="7655"/>
        </w:tabs>
        <w:ind w:left="356" w:hanging="345"/>
        <w:jc w:val="both"/>
        <w:rPr>
          <w:sz w:val="24"/>
        </w:rPr>
      </w:pPr>
      <w:r>
        <w:rPr>
          <w:sz w:val="24"/>
        </w:rPr>
        <w:t>3)</w:t>
      </w:r>
      <w:r>
        <w:rPr>
          <w:sz w:val="24"/>
        </w:rPr>
        <w:tab/>
        <w:t>Flujo mensual de Estados de Pago, indicando la composición de los mismos, según corresponda ( Anticipo, obra, retenciones, devolución de anticipo, líquido a pago ), expresa</w:t>
      </w:r>
      <w:r>
        <w:rPr>
          <w:sz w:val="24"/>
        </w:rPr>
        <w:t>do en Unidades de Fomento.</w:t>
      </w:r>
    </w:p>
    <w:p w14:paraId="0D39B5FE" w14:textId="77777777" w:rsidR="00000000" w:rsidRDefault="003147C9">
      <w:pPr>
        <w:tabs>
          <w:tab w:val="left" w:pos="419"/>
          <w:tab w:val="left" w:pos="1985"/>
          <w:tab w:val="left" w:pos="7655"/>
        </w:tabs>
        <w:rPr>
          <w:sz w:val="24"/>
        </w:rPr>
      </w:pPr>
    </w:p>
    <w:p w14:paraId="7A07900F" w14:textId="77777777" w:rsidR="00000000" w:rsidRDefault="003147C9">
      <w:pPr>
        <w:tabs>
          <w:tab w:val="left" w:pos="421"/>
          <w:tab w:val="left" w:pos="1985"/>
          <w:tab w:val="left" w:pos="7655"/>
        </w:tabs>
        <w:ind w:left="371" w:hanging="371"/>
        <w:rPr>
          <w:sz w:val="24"/>
        </w:rPr>
      </w:pPr>
      <w:r>
        <w:rPr>
          <w:sz w:val="24"/>
        </w:rPr>
        <w:t>4)</w:t>
      </w:r>
      <w:r>
        <w:rPr>
          <w:sz w:val="24"/>
        </w:rPr>
        <w:tab/>
        <w:t>Boleta de Garantía de seriedad de la Oferta, de acuerdo a lo establecido en el Art.16º, letra d), de estas Bases.</w:t>
      </w:r>
    </w:p>
    <w:p w14:paraId="0F2E97E6" w14:textId="77777777" w:rsidR="00000000" w:rsidRDefault="003147C9">
      <w:pPr>
        <w:tabs>
          <w:tab w:val="left" w:pos="421"/>
          <w:tab w:val="left" w:pos="1985"/>
          <w:tab w:val="left" w:pos="7655"/>
        </w:tabs>
        <w:ind w:left="371" w:hanging="371"/>
        <w:rPr>
          <w:sz w:val="24"/>
        </w:rPr>
      </w:pPr>
    </w:p>
    <w:p w14:paraId="0985FD31" w14:textId="77777777" w:rsidR="00000000" w:rsidRDefault="003147C9">
      <w:pPr>
        <w:tabs>
          <w:tab w:val="left" w:pos="421"/>
          <w:tab w:val="left" w:pos="1985"/>
          <w:tab w:val="left" w:pos="7655"/>
        </w:tabs>
        <w:ind w:left="371" w:hanging="371"/>
        <w:rPr>
          <w:sz w:val="24"/>
        </w:rPr>
      </w:pPr>
      <w:r>
        <w:rPr>
          <w:sz w:val="24"/>
        </w:rPr>
        <w:t>5)   Presupuesto detallado de alternativas ofrecidas por el Proponente</w:t>
      </w:r>
    </w:p>
    <w:p w14:paraId="744F01D6" w14:textId="77777777" w:rsidR="00000000" w:rsidRDefault="003147C9">
      <w:pPr>
        <w:tabs>
          <w:tab w:val="left" w:pos="421"/>
          <w:tab w:val="left" w:pos="1985"/>
          <w:tab w:val="left" w:pos="7655"/>
        </w:tabs>
        <w:ind w:left="371" w:hanging="371"/>
        <w:rPr>
          <w:sz w:val="24"/>
        </w:rPr>
      </w:pPr>
    </w:p>
    <w:p w14:paraId="1606620F" w14:textId="77777777" w:rsidR="00000000" w:rsidRDefault="003147C9">
      <w:pPr>
        <w:tabs>
          <w:tab w:val="left" w:pos="421"/>
          <w:tab w:val="left" w:pos="1985"/>
          <w:tab w:val="left" w:pos="7655"/>
        </w:tabs>
        <w:ind w:left="371" w:hanging="371"/>
        <w:rPr>
          <w:sz w:val="24"/>
        </w:rPr>
      </w:pPr>
      <w:r>
        <w:rPr>
          <w:sz w:val="24"/>
        </w:rPr>
        <w:t>6)   Diskette computacional que incluy</w:t>
      </w:r>
      <w:r>
        <w:rPr>
          <w:sz w:val="24"/>
        </w:rPr>
        <w:t>a el Presupuesto Detallado y los Subtotales que en él se indiquen.</w:t>
      </w:r>
    </w:p>
    <w:p w14:paraId="0DECA1E9" w14:textId="77777777" w:rsidR="00000000" w:rsidRDefault="003147C9">
      <w:pPr>
        <w:tabs>
          <w:tab w:val="left" w:pos="1985"/>
          <w:tab w:val="left" w:pos="7655"/>
          <w:tab w:val="right" w:pos="8642"/>
        </w:tabs>
        <w:rPr>
          <w:sz w:val="24"/>
        </w:rPr>
      </w:pPr>
    </w:p>
    <w:p w14:paraId="4A0C0D8F" w14:textId="77777777" w:rsidR="00000000" w:rsidRDefault="003147C9">
      <w:pPr>
        <w:pStyle w:val="Textoindependiente"/>
        <w:tabs>
          <w:tab w:val="clear" w:pos="1701"/>
          <w:tab w:val="left" w:pos="1985"/>
        </w:tabs>
        <w:rPr>
          <w:rFonts w:ascii="Times New Roman" w:hAnsi="Times New Roman"/>
        </w:rPr>
      </w:pPr>
      <w:r>
        <w:rPr>
          <w:rFonts w:ascii="Times New Roman" w:hAnsi="Times New Roman"/>
        </w:rPr>
        <w:t>En el sobre "Documentos Anexos” se incluirá, en dos ejemplares:</w:t>
      </w:r>
    </w:p>
    <w:p w14:paraId="4B70FD57" w14:textId="77777777" w:rsidR="00000000" w:rsidRDefault="003147C9">
      <w:pPr>
        <w:tabs>
          <w:tab w:val="left" w:pos="1985"/>
          <w:tab w:val="left" w:pos="7655"/>
        </w:tabs>
        <w:rPr>
          <w:sz w:val="24"/>
        </w:rPr>
      </w:pPr>
    </w:p>
    <w:p w14:paraId="48B3DD01" w14:textId="77777777" w:rsidR="00000000" w:rsidRDefault="003147C9">
      <w:pPr>
        <w:tabs>
          <w:tab w:val="left" w:pos="477"/>
          <w:tab w:val="left" w:pos="1985"/>
          <w:tab w:val="left" w:pos="7655"/>
        </w:tabs>
        <w:ind w:left="427" w:hanging="360"/>
        <w:rPr>
          <w:sz w:val="24"/>
        </w:rPr>
      </w:pPr>
      <w:r>
        <w:rPr>
          <w:sz w:val="24"/>
        </w:rPr>
        <w:t>1)</w:t>
      </w:r>
      <w:r>
        <w:rPr>
          <w:sz w:val="24"/>
        </w:rPr>
        <w:tab/>
        <w:t>Organigrama del personal profesional y técnico que participaría en la obra.</w:t>
      </w:r>
    </w:p>
    <w:p w14:paraId="37324681" w14:textId="77777777" w:rsidR="00000000" w:rsidRDefault="003147C9">
      <w:pPr>
        <w:tabs>
          <w:tab w:val="left" w:pos="477"/>
          <w:tab w:val="left" w:pos="1985"/>
          <w:tab w:val="left" w:pos="7655"/>
        </w:tabs>
        <w:rPr>
          <w:sz w:val="24"/>
        </w:rPr>
      </w:pPr>
    </w:p>
    <w:p w14:paraId="1EC7A638" w14:textId="77777777" w:rsidR="00000000" w:rsidRDefault="003147C9">
      <w:pPr>
        <w:tabs>
          <w:tab w:val="left" w:pos="451"/>
          <w:tab w:val="left" w:pos="1985"/>
          <w:tab w:val="left" w:pos="7655"/>
        </w:tabs>
        <w:ind w:left="378" w:hanging="378"/>
        <w:jc w:val="both"/>
        <w:rPr>
          <w:sz w:val="24"/>
        </w:rPr>
      </w:pPr>
      <w:r>
        <w:rPr>
          <w:sz w:val="24"/>
        </w:rPr>
        <w:t xml:space="preserve"> 2)</w:t>
      </w:r>
      <w:r>
        <w:rPr>
          <w:sz w:val="24"/>
        </w:rPr>
        <w:tab/>
        <w:t>Curriculum del personal profesional y t</w:t>
      </w:r>
      <w:r>
        <w:rPr>
          <w:sz w:val="24"/>
        </w:rPr>
        <w:t>écnico que se menciona en el Organigrama y que participará directamente en la construcción.</w:t>
      </w:r>
    </w:p>
    <w:p w14:paraId="6C4086A3" w14:textId="77777777" w:rsidR="00000000" w:rsidRDefault="003147C9">
      <w:pPr>
        <w:tabs>
          <w:tab w:val="left" w:pos="451"/>
          <w:tab w:val="left" w:pos="1985"/>
          <w:tab w:val="left" w:pos="7655"/>
        </w:tabs>
        <w:rPr>
          <w:sz w:val="24"/>
        </w:rPr>
      </w:pPr>
    </w:p>
    <w:p w14:paraId="027A0252" w14:textId="77777777" w:rsidR="00000000" w:rsidRDefault="003147C9">
      <w:pPr>
        <w:tabs>
          <w:tab w:val="left" w:pos="477"/>
          <w:tab w:val="left" w:pos="1985"/>
          <w:tab w:val="left" w:pos="7655"/>
        </w:tabs>
        <w:ind w:left="427" w:hanging="360"/>
        <w:rPr>
          <w:sz w:val="24"/>
        </w:rPr>
      </w:pPr>
      <w:r>
        <w:rPr>
          <w:sz w:val="24"/>
        </w:rPr>
        <w:t>3)</w:t>
      </w:r>
      <w:r>
        <w:rPr>
          <w:sz w:val="24"/>
        </w:rPr>
        <w:tab/>
        <w:t>Carta declaración de Suficiencia de Antecedentes (según formato adjunto en Anexo Nº2).</w:t>
      </w:r>
    </w:p>
    <w:p w14:paraId="1DB7B4DF" w14:textId="77777777" w:rsidR="00000000" w:rsidRDefault="003147C9">
      <w:pPr>
        <w:tabs>
          <w:tab w:val="left" w:pos="477"/>
          <w:tab w:val="left" w:pos="1985"/>
          <w:tab w:val="left" w:pos="7655"/>
        </w:tabs>
        <w:rPr>
          <w:sz w:val="24"/>
        </w:rPr>
      </w:pPr>
    </w:p>
    <w:p w14:paraId="2BA28184" w14:textId="77777777" w:rsidR="00000000" w:rsidRDefault="003147C9">
      <w:pPr>
        <w:tabs>
          <w:tab w:val="left" w:pos="451"/>
          <w:tab w:val="left" w:pos="1985"/>
          <w:tab w:val="left" w:pos="7655"/>
        </w:tabs>
        <w:ind w:left="378" w:hanging="378"/>
        <w:jc w:val="both"/>
        <w:rPr>
          <w:sz w:val="24"/>
        </w:rPr>
      </w:pPr>
      <w:r>
        <w:rPr>
          <w:sz w:val="24"/>
        </w:rPr>
        <w:t xml:space="preserve"> 4)</w:t>
      </w:r>
      <w:r>
        <w:rPr>
          <w:sz w:val="24"/>
        </w:rPr>
        <w:tab/>
        <w:t>Análisis de Precios Unitarios de Costo Directo de cada ítem del Pres</w:t>
      </w:r>
      <w:r>
        <w:rPr>
          <w:sz w:val="24"/>
        </w:rPr>
        <w:t>upuesto Suma Alzada detallando, Costo de Mano de Obra con Leyes Sociales, Materiales, Maquinaria y herramientas.</w:t>
      </w:r>
    </w:p>
    <w:p w14:paraId="144F7FC5" w14:textId="77777777" w:rsidR="00000000" w:rsidRDefault="003147C9">
      <w:pPr>
        <w:tabs>
          <w:tab w:val="left" w:pos="1985"/>
          <w:tab w:val="left" w:pos="7655"/>
        </w:tabs>
        <w:ind w:left="398"/>
        <w:jc w:val="both"/>
        <w:rPr>
          <w:sz w:val="24"/>
        </w:rPr>
      </w:pPr>
      <w:r>
        <w:rPr>
          <w:sz w:val="24"/>
        </w:rPr>
        <w:t xml:space="preserve">Se incluirá en este documento un desglose, detallando Precios y Cantidades de obras, de las partidas cotizadas como un Global en el Itemizado, </w:t>
      </w:r>
      <w:r>
        <w:rPr>
          <w:sz w:val="24"/>
        </w:rPr>
        <w:t>principalmente los proyectos de Instalaciones.</w:t>
      </w:r>
    </w:p>
    <w:p w14:paraId="48E561BD" w14:textId="77777777" w:rsidR="00000000" w:rsidRDefault="003147C9">
      <w:pPr>
        <w:tabs>
          <w:tab w:val="left" w:pos="1985"/>
          <w:tab w:val="left" w:pos="7655"/>
        </w:tabs>
        <w:ind w:left="398"/>
        <w:jc w:val="both"/>
        <w:rPr>
          <w:sz w:val="24"/>
        </w:rPr>
      </w:pPr>
      <w:r>
        <w:rPr>
          <w:sz w:val="24"/>
        </w:rPr>
        <w:t>Los valores de cada partida que conforman el ítem, deberán ser expresados en Unidades de Fomento, con tres decimales.</w:t>
      </w:r>
    </w:p>
    <w:p w14:paraId="22E359D7" w14:textId="77777777" w:rsidR="00000000" w:rsidRDefault="003147C9">
      <w:pPr>
        <w:tabs>
          <w:tab w:val="left" w:pos="1985"/>
          <w:tab w:val="left" w:pos="7655"/>
        </w:tabs>
        <w:rPr>
          <w:sz w:val="24"/>
        </w:rPr>
      </w:pPr>
    </w:p>
    <w:p w14:paraId="06FA6034" w14:textId="77777777" w:rsidR="00000000" w:rsidRDefault="003147C9">
      <w:pPr>
        <w:tabs>
          <w:tab w:val="left" w:pos="451"/>
          <w:tab w:val="left" w:pos="1985"/>
          <w:tab w:val="left" w:pos="7655"/>
        </w:tabs>
        <w:ind w:left="378" w:hanging="378"/>
        <w:jc w:val="both"/>
        <w:rPr>
          <w:sz w:val="24"/>
        </w:rPr>
      </w:pPr>
      <w:r>
        <w:rPr>
          <w:sz w:val="24"/>
        </w:rPr>
        <w:t>5)</w:t>
      </w:r>
      <w:r>
        <w:rPr>
          <w:sz w:val="24"/>
        </w:rPr>
        <w:tab/>
        <w:t>Estimación y desglose de Gastos Generales y Utilidades que se agregarán al final del  P</w:t>
      </w:r>
      <w:r>
        <w:rPr>
          <w:sz w:val="24"/>
        </w:rPr>
        <w:t>resupuesto, así como el monto  IVA.  El desglose de los gastos generales deberá incluir, a lo menos, los ítems que se detallan en el anexo Nº 4.</w:t>
      </w:r>
    </w:p>
    <w:p w14:paraId="4E496F3A" w14:textId="77777777" w:rsidR="00000000" w:rsidRDefault="003147C9">
      <w:pPr>
        <w:tabs>
          <w:tab w:val="left" w:pos="451"/>
          <w:tab w:val="left" w:pos="1985"/>
          <w:tab w:val="left" w:pos="7655"/>
        </w:tabs>
        <w:rPr>
          <w:sz w:val="24"/>
        </w:rPr>
      </w:pPr>
    </w:p>
    <w:p w14:paraId="723CD0B8" w14:textId="77777777" w:rsidR="00000000" w:rsidRDefault="003147C9">
      <w:pPr>
        <w:pStyle w:val="Textoindependiente"/>
        <w:tabs>
          <w:tab w:val="clear" w:pos="1701"/>
          <w:tab w:val="left" w:pos="451"/>
          <w:tab w:val="left" w:pos="1985"/>
        </w:tabs>
        <w:ind w:left="426" w:hanging="426"/>
        <w:rPr>
          <w:rFonts w:ascii="Times New Roman" w:hAnsi="Times New Roman"/>
        </w:rPr>
      </w:pPr>
      <w:r>
        <w:rPr>
          <w:rFonts w:ascii="Times New Roman" w:hAnsi="Times New Roman"/>
        </w:rPr>
        <w:t>6)</w:t>
      </w:r>
      <w:r>
        <w:rPr>
          <w:rFonts w:ascii="Times New Roman" w:hAnsi="Times New Roman"/>
        </w:rPr>
        <w:tab/>
        <w:t>Listado de toda la maquinaria, equipos y herramientas necesarias para esta obra, indicando la cantidad a us</w:t>
      </w:r>
      <w:r>
        <w:rPr>
          <w:rFonts w:ascii="Times New Roman" w:hAnsi="Times New Roman"/>
        </w:rPr>
        <w:t xml:space="preserve">ar, marca, modelo y año de fabricación. </w:t>
      </w:r>
    </w:p>
    <w:p w14:paraId="22201C14" w14:textId="77777777" w:rsidR="00000000" w:rsidRDefault="003147C9">
      <w:pPr>
        <w:tabs>
          <w:tab w:val="left" w:pos="451"/>
          <w:tab w:val="left" w:pos="1985"/>
          <w:tab w:val="left" w:pos="7655"/>
        </w:tabs>
        <w:rPr>
          <w:sz w:val="24"/>
        </w:rPr>
      </w:pPr>
    </w:p>
    <w:p w14:paraId="44E20135" w14:textId="77777777" w:rsidR="00000000" w:rsidRDefault="003147C9">
      <w:pPr>
        <w:tabs>
          <w:tab w:val="left" w:pos="428"/>
          <w:tab w:val="left" w:pos="1985"/>
          <w:tab w:val="left" w:pos="7655"/>
        </w:tabs>
        <w:ind w:left="378" w:hanging="372"/>
        <w:jc w:val="both"/>
        <w:rPr>
          <w:sz w:val="24"/>
        </w:rPr>
      </w:pPr>
      <w:r>
        <w:rPr>
          <w:sz w:val="24"/>
        </w:rPr>
        <w:t>7)</w:t>
      </w:r>
      <w:r>
        <w:rPr>
          <w:sz w:val="24"/>
        </w:rPr>
        <w:tab/>
        <w:t>Listado de Subcontratos y nombre del Proveedor o Subcontratista para los principales subcontratos.</w:t>
      </w:r>
    </w:p>
    <w:p w14:paraId="2D553535" w14:textId="77777777" w:rsidR="00000000" w:rsidRDefault="003147C9">
      <w:pPr>
        <w:tabs>
          <w:tab w:val="left" w:pos="428"/>
          <w:tab w:val="left" w:pos="1985"/>
          <w:tab w:val="left" w:pos="7655"/>
        </w:tabs>
        <w:rPr>
          <w:sz w:val="24"/>
        </w:rPr>
      </w:pPr>
    </w:p>
    <w:p w14:paraId="38E6FBC2" w14:textId="77777777" w:rsidR="00000000" w:rsidRDefault="003147C9">
      <w:pPr>
        <w:tabs>
          <w:tab w:val="left" w:pos="451"/>
          <w:tab w:val="left" w:pos="1985"/>
          <w:tab w:val="left" w:pos="7655"/>
        </w:tabs>
        <w:ind w:left="378" w:hanging="378"/>
        <w:jc w:val="both"/>
        <w:rPr>
          <w:sz w:val="24"/>
        </w:rPr>
      </w:pPr>
      <w:r>
        <w:rPr>
          <w:sz w:val="24"/>
        </w:rPr>
        <w:t>8)</w:t>
      </w:r>
      <w:r>
        <w:rPr>
          <w:sz w:val="24"/>
        </w:rPr>
        <w:tab/>
        <w:t>En un paquete aparte, con la identificación de la obra y el nombre del Proponente, se deberá devolver la tot</w:t>
      </w:r>
      <w:r>
        <w:rPr>
          <w:sz w:val="24"/>
        </w:rPr>
        <w:t>alidad de los Antecedentes entregados para la Cotización, incluidas las Aclaraciones, debidamente timbrados y firmados por el Proponente.</w:t>
      </w:r>
    </w:p>
    <w:p w14:paraId="10552296" w14:textId="77777777" w:rsidR="00000000" w:rsidRDefault="003147C9">
      <w:pPr>
        <w:tabs>
          <w:tab w:val="left" w:pos="428"/>
          <w:tab w:val="left" w:pos="1985"/>
          <w:tab w:val="left" w:pos="7655"/>
        </w:tabs>
        <w:rPr>
          <w:sz w:val="24"/>
        </w:rPr>
      </w:pPr>
    </w:p>
    <w:p w14:paraId="2D1C978E" w14:textId="77777777" w:rsidR="00000000" w:rsidRDefault="003147C9">
      <w:pPr>
        <w:tabs>
          <w:tab w:val="left" w:pos="451"/>
          <w:tab w:val="left" w:pos="1985"/>
          <w:tab w:val="left" w:pos="7655"/>
        </w:tabs>
        <w:ind w:left="378" w:hanging="378"/>
        <w:jc w:val="both"/>
        <w:rPr>
          <w:sz w:val="24"/>
        </w:rPr>
      </w:pPr>
      <w:r>
        <w:rPr>
          <w:sz w:val="24"/>
        </w:rPr>
        <w:t>9)</w:t>
      </w:r>
      <w:r>
        <w:rPr>
          <w:sz w:val="24"/>
        </w:rPr>
        <w:tab/>
        <w:t xml:space="preserve">Un Plan de Control de Calidad y Seguridad de la obra, señalando sus índices de accidentabilidad y tasas de riesgo </w:t>
      </w:r>
      <w:r>
        <w:rPr>
          <w:sz w:val="24"/>
        </w:rPr>
        <w:t>de los últimos doce meses.</w:t>
      </w:r>
    </w:p>
    <w:p w14:paraId="3CEEEBDE" w14:textId="77777777" w:rsidR="00000000" w:rsidRDefault="003147C9">
      <w:pPr>
        <w:tabs>
          <w:tab w:val="left" w:pos="451"/>
          <w:tab w:val="left" w:pos="1985"/>
          <w:tab w:val="left" w:pos="7655"/>
        </w:tabs>
        <w:ind w:left="378" w:hanging="378"/>
        <w:jc w:val="both"/>
        <w:rPr>
          <w:sz w:val="24"/>
        </w:rPr>
      </w:pPr>
    </w:p>
    <w:p w14:paraId="34DB6FDA" w14:textId="77777777" w:rsidR="00000000" w:rsidRDefault="003147C9">
      <w:pPr>
        <w:tabs>
          <w:tab w:val="left" w:pos="451"/>
          <w:tab w:val="left" w:pos="1985"/>
          <w:tab w:val="left" w:pos="7655"/>
        </w:tabs>
        <w:ind w:left="378" w:hanging="378"/>
        <w:jc w:val="both"/>
        <w:rPr>
          <w:sz w:val="24"/>
        </w:rPr>
      </w:pPr>
      <w:r>
        <w:rPr>
          <w:sz w:val="24"/>
        </w:rPr>
        <w:t>10) Programa de Construcción mensual, donde figuren las partidas principales del itemizado de la cotización, dado en el Anexo Nº 5, en términos de cantidades de obra y porcentual en partidas globales u otras.</w:t>
      </w:r>
    </w:p>
    <w:p w14:paraId="615ECD9E" w14:textId="77777777" w:rsidR="00000000" w:rsidRDefault="003147C9">
      <w:pPr>
        <w:tabs>
          <w:tab w:val="left" w:pos="451"/>
          <w:tab w:val="left" w:pos="1985"/>
          <w:tab w:val="left" w:pos="7655"/>
        </w:tabs>
        <w:ind w:left="378" w:hanging="378"/>
        <w:jc w:val="both"/>
        <w:rPr>
          <w:sz w:val="24"/>
        </w:rPr>
      </w:pPr>
    </w:p>
    <w:p w14:paraId="0D0314EC" w14:textId="77777777" w:rsidR="00000000" w:rsidRDefault="003147C9">
      <w:pPr>
        <w:tabs>
          <w:tab w:val="left" w:pos="451"/>
          <w:tab w:val="left" w:pos="1985"/>
          <w:tab w:val="left" w:pos="7655"/>
        </w:tabs>
        <w:ind w:left="378" w:hanging="378"/>
        <w:jc w:val="both"/>
        <w:rPr>
          <w:sz w:val="24"/>
        </w:rPr>
      </w:pPr>
      <w:r>
        <w:rPr>
          <w:sz w:val="24"/>
        </w:rPr>
        <w:lastRenderedPageBreak/>
        <w:t>11)</w:t>
      </w:r>
      <w:r>
        <w:rPr>
          <w:sz w:val="24"/>
        </w:rPr>
        <w:tab/>
        <w:t>Informe financ</w:t>
      </w:r>
      <w:r>
        <w:rPr>
          <w:sz w:val="24"/>
        </w:rPr>
        <w:t>iero, auditado por una Oficina Externa, de los últimos dos ejercicios anteriores a la licitación; en caso que se efectúe la licitación antes del mes de abril, se presentará el ejercicio del año anterior.</w:t>
      </w:r>
    </w:p>
    <w:p w14:paraId="4A465223" w14:textId="77777777" w:rsidR="00000000" w:rsidRDefault="003147C9">
      <w:pPr>
        <w:tabs>
          <w:tab w:val="left" w:pos="451"/>
          <w:tab w:val="left" w:pos="1985"/>
          <w:tab w:val="left" w:pos="7655"/>
        </w:tabs>
        <w:ind w:left="378" w:hanging="378"/>
        <w:jc w:val="both"/>
        <w:rPr>
          <w:sz w:val="24"/>
        </w:rPr>
      </w:pPr>
    </w:p>
    <w:p w14:paraId="06C9EF98" w14:textId="77777777" w:rsidR="00000000" w:rsidRDefault="003147C9">
      <w:pPr>
        <w:tabs>
          <w:tab w:val="right" w:pos="8477"/>
        </w:tabs>
        <w:rPr>
          <w:i/>
          <w:sz w:val="24"/>
        </w:rPr>
      </w:pPr>
      <w:r>
        <w:rPr>
          <w:i/>
          <w:sz w:val="24"/>
        </w:rPr>
        <w:t>N.E.: Los Planos deben ser devueltos por el propone</w:t>
      </w:r>
      <w:r>
        <w:rPr>
          <w:i/>
          <w:sz w:val="24"/>
        </w:rPr>
        <w:t>nte, quince días después de la suscripción del contrato.</w:t>
      </w:r>
    </w:p>
    <w:p w14:paraId="0BF95CC2" w14:textId="77777777" w:rsidR="00000000" w:rsidRDefault="003147C9">
      <w:pPr>
        <w:tabs>
          <w:tab w:val="right" w:pos="8477"/>
        </w:tabs>
        <w:rPr>
          <w:i/>
          <w:sz w:val="24"/>
        </w:rPr>
      </w:pPr>
    </w:p>
    <w:p w14:paraId="78683D57" w14:textId="77777777" w:rsidR="00000000" w:rsidRDefault="003147C9">
      <w:pPr>
        <w:tabs>
          <w:tab w:val="right" w:pos="8477"/>
        </w:tabs>
        <w:rPr>
          <w:b/>
          <w:sz w:val="24"/>
        </w:rPr>
      </w:pPr>
    </w:p>
    <w:p w14:paraId="52061BA7" w14:textId="77777777" w:rsidR="00000000" w:rsidRDefault="003147C9">
      <w:pPr>
        <w:pStyle w:val="Ttulo3"/>
        <w:rPr>
          <w:b/>
          <w:sz w:val="24"/>
        </w:rPr>
      </w:pPr>
      <w:bookmarkStart w:id="15" w:name="_Toc458233435"/>
      <w:r>
        <w:rPr>
          <w:b/>
          <w:sz w:val="24"/>
        </w:rPr>
        <w:t xml:space="preserve">ART. 11º </w:t>
      </w:r>
      <w:r>
        <w:rPr>
          <w:b/>
          <w:sz w:val="24"/>
        </w:rPr>
        <w:tab/>
        <w:t>MONTO DE LA OFERTA</w:t>
      </w:r>
      <w:bookmarkEnd w:id="15"/>
    </w:p>
    <w:p w14:paraId="4F5FC8FB" w14:textId="77777777" w:rsidR="00000000" w:rsidRDefault="003147C9">
      <w:pPr>
        <w:tabs>
          <w:tab w:val="right" w:pos="8477"/>
        </w:tabs>
        <w:rPr>
          <w:sz w:val="24"/>
        </w:rPr>
      </w:pPr>
    </w:p>
    <w:p w14:paraId="28AE33EE" w14:textId="77777777" w:rsidR="00000000" w:rsidRDefault="003147C9">
      <w:pPr>
        <w:tabs>
          <w:tab w:val="left" w:pos="0"/>
        </w:tabs>
        <w:jc w:val="both"/>
        <w:rPr>
          <w:sz w:val="24"/>
        </w:rPr>
      </w:pPr>
      <w:r>
        <w:rPr>
          <w:sz w:val="24"/>
        </w:rPr>
        <w:t>El Contratista será responsable de proveer</w:t>
      </w:r>
      <w:r>
        <w:rPr>
          <w:b/>
          <w:sz w:val="24"/>
        </w:rPr>
        <w:t xml:space="preserve"> </w:t>
      </w:r>
      <w:r>
        <w:rPr>
          <w:sz w:val="24"/>
        </w:rPr>
        <w:t>los servicios de energía eléctrica y agua para el</w:t>
      </w:r>
      <w:r>
        <w:rPr>
          <w:b/>
          <w:sz w:val="24"/>
        </w:rPr>
        <w:t xml:space="preserve"> </w:t>
      </w:r>
      <w:r>
        <w:rPr>
          <w:sz w:val="24"/>
        </w:rPr>
        <w:t>normal desarrollo de la faena. Esto es, obtener los permisos y ejecutar lo</w:t>
      </w:r>
      <w:r>
        <w:rPr>
          <w:sz w:val="24"/>
        </w:rPr>
        <w:t>s empalmes y redes provisorias correspondientes. Asimismo, deberá cancelar el consumo a su costo.</w:t>
      </w:r>
    </w:p>
    <w:p w14:paraId="3E0AF6C5" w14:textId="77777777" w:rsidR="00000000" w:rsidRDefault="003147C9">
      <w:pPr>
        <w:pStyle w:val="Textoindependiente"/>
        <w:tabs>
          <w:tab w:val="clear" w:pos="1701"/>
          <w:tab w:val="clear" w:pos="7655"/>
          <w:tab w:val="left" w:pos="0"/>
        </w:tabs>
        <w:rPr>
          <w:rFonts w:ascii="Times New Roman" w:hAnsi="Times New Roman"/>
        </w:rPr>
      </w:pPr>
    </w:p>
    <w:p w14:paraId="45A9BE14" w14:textId="77777777" w:rsidR="00000000" w:rsidRDefault="003147C9">
      <w:pPr>
        <w:pStyle w:val="Textoindependiente"/>
        <w:tabs>
          <w:tab w:val="clear" w:pos="1701"/>
          <w:tab w:val="clear" w:pos="7655"/>
          <w:tab w:val="left" w:pos="0"/>
        </w:tabs>
        <w:rPr>
          <w:rFonts w:ascii="Times New Roman" w:hAnsi="Times New Roman"/>
        </w:rPr>
      </w:pPr>
      <w:r>
        <w:rPr>
          <w:rFonts w:ascii="Times New Roman" w:hAnsi="Times New Roman"/>
        </w:rPr>
        <w:t>Serán de cargo del Contratista los posibles permisos y garantías por usos de veredas públicas y otros bienes nacionales de uso público, relacionados directam</w:t>
      </w:r>
      <w:r>
        <w:rPr>
          <w:rFonts w:ascii="Times New Roman" w:hAnsi="Times New Roman"/>
        </w:rPr>
        <w:t>ente con la obra. También, serán de cargo del Contratista los cobros por concepto de rotura y reposición de pavimentos, veredas, etc., por el uso necesario para la construcción.</w:t>
      </w:r>
    </w:p>
    <w:p w14:paraId="1BEDEF4B" w14:textId="77777777" w:rsidR="00000000" w:rsidRDefault="003147C9">
      <w:pPr>
        <w:tabs>
          <w:tab w:val="left" w:pos="0"/>
        </w:tabs>
        <w:rPr>
          <w:sz w:val="24"/>
        </w:rPr>
      </w:pPr>
    </w:p>
    <w:p w14:paraId="1201C48D" w14:textId="77777777" w:rsidR="00000000" w:rsidRDefault="003147C9">
      <w:pPr>
        <w:pStyle w:val="Textoindependiente"/>
        <w:tabs>
          <w:tab w:val="clear" w:pos="1701"/>
          <w:tab w:val="clear" w:pos="7655"/>
          <w:tab w:val="left" w:pos="0"/>
        </w:tabs>
        <w:rPr>
          <w:rFonts w:ascii="Times New Roman" w:hAnsi="Times New Roman"/>
        </w:rPr>
      </w:pPr>
      <w:r>
        <w:rPr>
          <w:rFonts w:ascii="Times New Roman" w:hAnsi="Times New Roman"/>
        </w:rPr>
        <w:t xml:space="preserve">Los Derechos Municipales y cualquier pago por concepto de aportes, Empalmes, </w:t>
      </w:r>
      <w:r>
        <w:rPr>
          <w:rFonts w:ascii="Times New Roman" w:hAnsi="Times New Roman"/>
        </w:rPr>
        <w:t>Refuerzos de redes u otros derechos que se cancelen a empresas de servicio público, con motivo de los empalmes definitivos del edificio, serán cancelados por el mandante. Estos valores no deben incluirse en el presupuesto que presente el oferente. En el ca</w:t>
      </w:r>
      <w:r>
        <w:rPr>
          <w:rFonts w:ascii="Times New Roman" w:hAnsi="Times New Roman"/>
        </w:rPr>
        <w:t>so de aportes reembolsables, los títulos que se entreguen o las rebajas que se realicen en las cuentas de consumo, deberán quedar a nombre y/o favor del mandante.</w:t>
      </w:r>
    </w:p>
    <w:p w14:paraId="68DE0074" w14:textId="77777777" w:rsidR="00000000" w:rsidRDefault="003147C9">
      <w:pPr>
        <w:tabs>
          <w:tab w:val="left" w:pos="0"/>
        </w:tabs>
        <w:rPr>
          <w:sz w:val="24"/>
        </w:rPr>
      </w:pPr>
    </w:p>
    <w:p w14:paraId="27C45AED" w14:textId="77777777" w:rsidR="00000000" w:rsidRDefault="003147C9">
      <w:pPr>
        <w:pStyle w:val="Textoindependiente"/>
        <w:tabs>
          <w:tab w:val="clear" w:pos="1701"/>
          <w:tab w:val="clear" w:pos="7655"/>
          <w:tab w:val="left" w:pos="0"/>
        </w:tabs>
        <w:rPr>
          <w:rFonts w:ascii="Times New Roman" w:hAnsi="Times New Roman"/>
        </w:rPr>
      </w:pPr>
      <w:r>
        <w:rPr>
          <w:rFonts w:ascii="Times New Roman" w:hAnsi="Times New Roman"/>
        </w:rPr>
        <w:t>Será responsabilidad del Contratista aprobar, gestionar y recibir ante los servicios que cor</w:t>
      </w:r>
      <w:r>
        <w:rPr>
          <w:rFonts w:ascii="Times New Roman" w:hAnsi="Times New Roman"/>
        </w:rPr>
        <w:t>respondan, la Recepción de las Instalaciones de Electricidad, Agua, Alcantarillado, Ascensores y obras de pavimentación exterior, así como cualquier otro documento o certificado que sea necesario para la recepción de la obra por la Dirección de Obras Munic</w:t>
      </w:r>
      <w:r>
        <w:rPr>
          <w:rFonts w:ascii="Times New Roman" w:hAnsi="Times New Roman"/>
        </w:rPr>
        <w:t>ipales.</w:t>
      </w:r>
    </w:p>
    <w:p w14:paraId="32E10872" w14:textId="77777777" w:rsidR="00000000" w:rsidRDefault="003147C9">
      <w:pPr>
        <w:rPr>
          <w:sz w:val="24"/>
        </w:rPr>
      </w:pPr>
    </w:p>
    <w:p w14:paraId="7E0DC8CA" w14:textId="77777777" w:rsidR="00000000" w:rsidRDefault="003147C9">
      <w:pPr>
        <w:pStyle w:val="Textoindependiente"/>
        <w:tabs>
          <w:tab w:val="clear" w:pos="7655"/>
        </w:tabs>
        <w:rPr>
          <w:rFonts w:ascii="Times New Roman" w:hAnsi="Times New Roman"/>
        </w:rPr>
      </w:pPr>
      <w:r>
        <w:rPr>
          <w:rFonts w:ascii="Times New Roman" w:hAnsi="Times New Roman"/>
        </w:rPr>
        <w:t>En su oferta, igualmente, deberá considerar todos los elementos, herramientas, andamios, moldajes, instalación de faenas, etc., necesarios para la colocación y montaje de todos los materiales y equipos cotizados, así como los elementos que permita</w:t>
      </w:r>
      <w:r>
        <w:rPr>
          <w:rFonts w:ascii="Times New Roman" w:hAnsi="Times New Roman"/>
        </w:rPr>
        <w:t>n recibir la instalación funcionando.</w:t>
      </w:r>
    </w:p>
    <w:p w14:paraId="71DCE33E" w14:textId="77777777" w:rsidR="00000000" w:rsidRDefault="003147C9">
      <w:pPr>
        <w:rPr>
          <w:sz w:val="24"/>
        </w:rPr>
      </w:pPr>
    </w:p>
    <w:p w14:paraId="4206B716" w14:textId="77777777" w:rsidR="00000000" w:rsidRDefault="003147C9">
      <w:pPr>
        <w:ind w:left="102"/>
        <w:jc w:val="both"/>
        <w:rPr>
          <w:sz w:val="24"/>
        </w:rPr>
      </w:pPr>
      <w:r>
        <w:rPr>
          <w:sz w:val="24"/>
        </w:rPr>
        <w:t>Cualquier obra o partida de obra que se indique en planos y no tenga una partida específica de pago en el itemizado, deberá ser considerada dentro del presupuesto suma alzada, de acuerdo a lo establecido en el artícul</w:t>
      </w:r>
      <w:r>
        <w:rPr>
          <w:sz w:val="24"/>
        </w:rPr>
        <w:t>o 10º, Nº 2.</w:t>
      </w:r>
    </w:p>
    <w:p w14:paraId="16AAA0AF" w14:textId="77777777" w:rsidR="00000000" w:rsidRDefault="003147C9">
      <w:pPr>
        <w:rPr>
          <w:sz w:val="24"/>
        </w:rPr>
      </w:pPr>
    </w:p>
    <w:p w14:paraId="2AE31D50" w14:textId="77777777" w:rsidR="00000000" w:rsidRDefault="003147C9">
      <w:pPr>
        <w:rPr>
          <w:sz w:val="24"/>
        </w:rPr>
      </w:pPr>
    </w:p>
    <w:p w14:paraId="65E84154" w14:textId="77777777" w:rsidR="00000000" w:rsidRDefault="003147C9">
      <w:pPr>
        <w:pStyle w:val="Ttulo3"/>
        <w:rPr>
          <w:b/>
          <w:sz w:val="24"/>
        </w:rPr>
      </w:pPr>
      <w:bookmarkStart w:id="16" w:name="_Toc458233436"/>
      <w:r>
        <w:rPr>
          <w:b/>
          <w:sz w:val="24"/>
        </w:rPr>
        <w:t xml:space="preserve">ART. 12º </w:t>
      </w:r>
      <w:r>
        <w:rPr>
          <w:b/>
          <w:sz w:val="24"/>
        </w:rPr>
        <w:tab/>
        <w:t>RECEPCION DE LA COTIZACION</w:t>
      </w:r>
      <w:bookmarkEnd w:id="16"/>
    </w:p>
    <w:p w14:paraId="1A1F275B" w14:textId="77777777" w:rsidR="00000000" w:rsidRDefault="003147C9">
      <w:pPr>
        <w:tabs>
          <w:tab w:val="right" w:pos="5204"/>
        </w:tabs>
        <w:rPr>
          <w:sz w:val="24"/>
        </w:rPr>
      </w:pPr>
    </w:p>
    <w:p w14:paraId="3835A0DB" w14:textId="77777777" w:rsidR="00000000" w:rsidRDefault="003147C9">
      <w:pPr>
        <w:jc w:val="both"/>
        <w:rPr>
          <w:sz w:val="24"/>
        </w:rPr>
      </w:pPr>
      <w:r>
        <w:rPr>
          <w:sz w:val="24"/>
        </w:rPr>
        <w:t>La recepción de la cotización se efectuará el día (</w:t>
      </w:r>
      <w:r>
        <w:rPr>
          <w:i/>
          <w:sz w:val="24"/>
        </w:rPr>
        <w:t>indicarlo)</w:t>
      </w:r>
      <w:r>
        <w:rPr>
          <w:sz w:val="24"/>
        </w:rPr>
        <w:t>, a las (</w:t>
      </w:r>
      <w:r>
        <w:rPr>
          <w:i/>
          <w:sz w:val="24"/>
        </w:rPr>
        <w:t>indicarlo</w:t>
      </w:r>
      <w:r>
        <w:rPr>
          <w:sz w:val="24"/>
        </w:rPr>
        <w:t>)horas, en las oficinas de la firma Coordinadora, (</w:t>
      </w:r>
      <w:r>
        <w:rPr>
          <w:i/>
          <w:sz w:val="24"/>
        </w:rPr>
        <w:t>indicarlo)</w:t>
      </w:r>
      <w:r>
        <w:rPr>
          <w:sz w:val="24"/>
        </w:rPr>
        <w:t>.</w:t>
      </w:r>
    </w:p>
    <w:p w14:paraId="7C68C061" w14:textId="77777777" w:rsidR="00000000" w:rsidRDefault="003147C9">
      <w:pPr>
        <w:jc w:val="both"/>
        <w:rPr>
          <w:sz w:val="24"/>
        </w:rPr>
      </w:pPr>
    </w:p>
    <w:p w14:paraId="59A94CBC" w14:textId="77777777" w:rsidR="00000000" w:rsidRDefault="003147C9">
      <w:pPr>
        <w:jc w:val="both"/>
        <w:rPr>
          <w:sz w:val="24"/>
        </w:rPr>
      </w:pPr>
      <w:r>
        <w:rPr>
          <w:sz w:val="24"/>
        </w:rPr>
        <w:lastRenderedPageBreak/>
        <w:t xml:space="preserve">En este acto, se procederá a la apertura, ante la presencia </w:t>
      </w:r>
      <w:r>
        <w:rPr>
          <w:sz w:val="24"/>
        </w:rPr>
        <w:t>de los proponentes, del sobre "Oferta Económica”, verificando sus contenidos, de acuerdo a lo establecido en el Artículo Nº 10 de las presentes Bases Administrativas.</w:t>
      </w:r>
    </w:p>
    <w:p w14:paraId="4EF1C01B" w14:textId="77777777" w:rsidR="00000000" w:rsidRDefault="003147C9">
      <w:pPr>
        <w:rPr>
          <w:sz w:val="24"/>
        </w:rPr>
      </w:pPr>
    </w:p>
    <w:p w14:paraId="2B63B6A8" w14:textId="77777777" w:rsidR="00000000" w:rsidRDefault="003147C9">
      <w:pPr>
        <w:rPr>
          <w:sz w:val="24"/>
        </w:rPr>
      </w:pPr>
    </w:p>
    <w:p w14:paraId="2B63259F" w14:textId="77777777" w:rsidR="00000000" w:rsidRDefault="003147C9">
      <w:pPr>
        <w:pStyle w:val="Ttulo3"/>
        <w:rPr>
          <w:b/>
          <w:sz w:val="24"/>
        </w:rPr>
      </w:pPr>
      <w:bookmarkStart w:id="17" w:name="_Toc458233437"/>
      <w:r>
        <w:rPr>
          <w:b/>
          <w:sz w:val="24"/>
        </w:rPr>
        <w:t xml:space="preserve">ART. 13º </w:t>
      </w:r>
      <w:r>
        <w:rPr>
          <w:b/>
          <w:sz w:val="24"/>
        </w:rPr>
        <w:tab/>
        <w:t>ADJUDICACION DE LA COTIZACION</w:t>
      </w:r>
      <w:bookmarkEnd w:id="17"/>
    </w:p>
    <w:p w14:paraId="15A70F65" w14:textId="77777777" w:rsidR="00000000" w:rsidRDefault="003147C9">
      <w:pPr>
        <w:tabs>
          <w:tab w:val="right" w:pos="5618"/>
        </w:tabs>
        <w:rPr>
          <w:sz w:val="24"/>
        </w:rPr>
      </w:pPr>
    </w:p>
    <w:p w14:paraId="450645DF"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Recibida la cotización del Contratista, la Fir</w:t>
      </w:r>
      <w:r>
        <w:rPr>
          <w:rFonts w:ascii="Times New Roman" w:hAnsi="Times New Roman"/>
        </w:rPr>
        <w:t>ma Coordinadora procederá a revisarla.</w:t>
      </w:r>
    </w:p>
    <w:p w14:paraId="1CB34DFC" w14:textId="77777777" w:rsidR="00000000" w:rsidRDefault="003147C9">
      <w:pPr>
        <w:jc w:val="both"/>
        <w:rPr>
          <w:sz w:val="24"/>
        </w:rPr>
      </w:pPr>
    </w:p>
    <w:p w14:paraId="25C38B73" w14:textId="77777777" w:rsidR="00000000" w:rsidRDefault="003147C9">
      <w:pPr>
        <w:jc w:val="both"/>
        <w:rPr>
          <w:sz w:val="24"/>
        </w:rPr>
      </w:pPr>
      <w:r>
        <w:rPr>
          <w:sz w:val="24"/>
        </w:rPr>
        <w:t>El Mandante podrá aceptar la cotización; dejarla fuera de Bases si el análisis de conformidad que se haga así lo determina; rechazarla en su totalidad o declarar desierta la adjudicación del contrato, todo ello sin e</w:t>
      </w:r>
      <w:r>
        <w:rPr>
          <w:sz w:val="24"/>
        </w:rPr>
        <w:t>xpresión de causa alguna y sin que, por ello, el o los proponentes puedan pretender indemnización alguna.</w:t>
      </w:r>
    </w:p>
    <w:p w14:paraId="59C97884" w14:textId="77777777" w:rsidR="00000000" w:rsidRDefault="003147C9">
      <w:pPr>
        <w:jc w:val="both"/>
        <w:rPr>
          <w:sz w:val="24"/>
        </w:rPr>
      </w:pPr>
    </w:p>
    <w:p w14:paraId="21215392" w14:textId="77777777" w:rsidR="00000000" w:rsidRDefault="003147C9">
      <w:pPr>
        <w:jc w:val="both"/>
        <w:rPr>
          <w:sz w:val="24"/>
        </w:rPr>
      </w:pPr>
      <w:r>
        <w:rPr>
          <w:sz w:val="24"/>
        </w:rPr>
        <w:t>En la oportunidad que lo estime conveniente, y sólo antes de resolver sobre la cotización, el Mandante podrá exigir a cualquiera de los proponentes l</w:t>
      </w:r>
      <w:r>
        <w:rPr>
          <w:sz w:val="24"/>
        </w:rPr>
        <w:t>a presentación de otros antecedentes, complementarios a la presentación de la cotización, que ayuden en la toma de decisión, que en ningún caso podrán alterar la equidad del proceso.</w:t>
      </w:r>
    </w:p>
    <w:p w14:paraId="168FC5EF" w14:textId="77777777" w:rsidR="00000000" w:rsidRDefault="003147C9">
      <w:pPr>
        <w:jc w:val="both"/>
        <w:rPr>
          <w:sz w:val="24"/>
        </w:rPr>
      </w:pPr>
    </w:p>
    <w:p w14:paraId="24A916A7" w14:textId="77777777" w:rsidR="00000000" w:rsidRDefault="003147C9">
      <w:pPr>
        <w:jc w:val="both"/>
        <w:rPr>
          <w:sz w:val="24"/>
        </w:rPr>
      </w:pPr>
      <w:r>
        <w:rPr>
          <w:sz w:val="24"/>
        </w:rPr>
        <w:t>En esta etapa, el Mandante se reserva el derecho de vetar los nombres de</w:t>
      </w:r>
      <w:r>
        <w:rPr>
          <w:sz w:val="24"/>
        </w:rPr>
        <w:t xml:space="preserve"> Proveedores o Subcontratistas de los principales subcontratos presentados en los documentos anexos de la oferta.</w:t>
      </w:r>
    </w:p>
    <w:p w14:paraId="05D6BA52" w14:textId="77777777" w:rsidR="00000000" w:rsidRDefault="003147C9">
      <w:pPr>
        <w:ind w:firstLine="1609"/>
        <w:jc w:val="both"/>
        <w:rPr>
          <w:sz w:val="24"/>
        </w:rPr>
      </w:pPr>
    </w:p>
    <w:p w14:paraId="19B6915E" w14:textId="77777777" w:rsidR="00000000" w:rsidRDefault="003147C9">
      <w:pPr>
        <w:jc w:val="both"/>
        <w:rPr>
          <w:sz w:val="24"/>
        </w:rPr>
      </w:pPr>
      <w:r>
        <w:rPr>
          <w:sz w:val="24"/>
        </w:rPr>
        <w:t>Una vez efectuada la evaluación y definida la adjudicación, se podrán modificar o eliminar algunas partidas del proyecto, debiendo este ajust</w:t>
      </w:r>
      <w:r>
        <w:rPr>
          <w:sz w:val="24"/>
        </w:rPr>
        <w:t>e del presupuesto, contar con el Visto Bueno del Mandante y del Contratista. La nueva cifra, determinada de acuerdo al proceso anterior, será el Monto del Contrato de Construcción a Suma Alzada, debiendo ser corregido en todos los documentos pertinentes, t</w:t>
      </w:r>
      <w:r>
        <w:rPr>
          <w:sz w:val="24"/>
        </w:rPr>
        <w:t>ales como Flujo Financiero, etc.</w:t>
      </w:r>
    </w:p>
    <w:p w14:paraId="0BF371C2" w14:textId="77777777" w:rsidR="00000000" w:rsidRDefault="003147C9">
      <w:pPr>
        <w:rPr>
          <w:sz w:val="24"/>
        </w:rPr>
      </w:pPr>
    </w:p>
    <w:p w14:paraId="155FD235" w14:textId="77777777" w:rsidR="00000000" w:rsidRDefault="003147C9">
      <w:pPr>
        <w:jc w:val="both"/>
        <w:rPr>
          <w:sz w:val="24"/>
        </w:rPr>
      </w:pPr>
      <w:r>
        <w:rPr>
          <w:sz w:val="24"/>
        </w:rPr>
        <w:t>Luego de haber definido el Monto del Contrato, el Mandante procederá a adjudicar el contrato, en un plazo no mayor a 14 días corridos a partir de esa fecha.</w:t>
      </w:r>
    </w:p>
    <w:p w14:paraId="180FED9C" w14:textId="77777777" w:rsidR="00000000" w:rsidRDefault="003147C9">
      <w:pPr>
        <w:pStyle w:val="Ttulo6"/>
      </w:pPr>
    </w:p>
    <w:p w14:paraId="361B2F8C" w14:textId="77777777" w:rsidR="00000000" w:rsidRDefault="003147C9"/>
    <w:p w14:paraId="4BFBD856" w14:textId="77777777" w:rsidR="00000000" w:rsidRDefault="003147C9">
      <w:pPr>
        <w:pStyle w:val="Ttulo1"/>
        <w:rPr>
          <w:sz w:val="24"/>
        </w:rPr>
      </w:pPr>
      <w:bookmarkStart w:id="18" w:name="_Toc458233438"/>
      <w:r>
        <w:rPr>
          <w:b/>
          <w:sz w:val="24"/>
        </w:rPr>
        <w:t>BASES ADMINISTRATIVAS GENERALES</w:t>
      </w:r>
      <w:bookmarkEnd w:id="18"/>
    </w:p>
    <w:p w14:paraId="17A74A37" w14:textId="77777777" w:rsidR="00000000" w:rsidRDefault="003147C9">
      <w:pPr>
        <w:tabs>
          <w:tab w:val="right" w:pos="4974"/>
        </w:tabs>
        <w:ind w:left="103"/>
        <w:jc w:val="both"/>
        <w:rPr>
          <w:sz w:val="24"/>
        </w:rPr>
      </w:pPr>
    </w:p>
    <w:p w14:paraId="07D6D3D6" w14:textId="77777777" w:rsidR="00000000" w:rsidRDefault="003147C9">
      <w:pPr>
        <w:pStyle w:val="Ttulo2"/>
        <w:rPr>
          <w:b/>
          <w:sz w:val="24"/>
        </w:rPr>
      </w:pPr>
      <w:bookmarkStart w:id="19" w:name="_Toc458233439"/>
      <w:r>
        <w:rPr>
          <w:b/>
          <w:sz w:val="24"/>
        </w:rPr>
        <w:t>C.</w:t>
      </w:r>
      <w:r>
        <w:rPr>
          <w:b/>
          <w:sz w:val="24"/>
        </w:rPr>
        <w:noBreakHyphen/>
        <w:t xml:space="preserve">   EL CONTRATO Y SUS GARANT</w:t>
      </w:r>
      <w:r>
        <w:rPr>
          <w:b/>
          <w:sz w:val="24"/>
        </w:rPr>
        <w:t>IAS</w:t>
      </w:r>
      <w:bookmarkEnd w:id="19"/>
    </w:p>
    <w:p w14:paraId="57896087" w14:textId="77777777" w:rsidR="00000000" w:rsidRDefault="003147C9">
      <w:pPr>
        <w:tabs>
          <w:tab w:val="right" w:pos="4974"/>
        </w:tabs>
        <w:rPr>
          <w:sz w:val="24"/>
        </w:rPr>
      </w:pPr>
    </w:p>
    <w:p w14:paraId="4C490631" w14:textId="77777777" w:rsidR="00000000" w:rsidRDefault="003147C9">
      <w:pPr>
        <w:pStyle w:val="Ttulo3"/>
        <w:rPr>
          <w:b/>
          <w:sz w:val="24"/>
        </w:rPr>
      </w:pPr>
      <w:bookmarkStart w:id="20" w:name="_Toc458233440"/>
      <w:r>
        <w:rPr>
          <w:b/>
          <w:sz w:val="24"/>
        </w:rPr>
        <w:t xml:space="preserve">ART. 14º </w:t>
      </w:r>
      <w:r>
        <w:rPr>
          <w:b/>
          <w:sz w:val="24"/>
        </w:rPr>
        <w:tab/>
        <w:t>SUSCRIPCION DEL CONTRATO GENERAL DE CONSTRUCCION</w:t>
      </w:r>
      <w:bookmarkEnd w:id="20"/>
    </w:p>
    <w:p w14:paraId="287F55E7" w14:textId="77777777" w:rsidR="00000000" w:rsidRDefault="003147C9">
      <w:pPr>
        <w:rPr>
          <w:sz w:val="24"/>
        </w:rPr>
      </w:pPr>
    </w:p>
    <w:p w14:paraId="380F3910" w14:textId="77777777" w:rsidR="00000000" w:rsidRDefault="003147C9">
      <w:pPr>
        <w:jc w:val="both"/>
        <w:rPr>
          <w:sz w:val="24"/>
        </w:rPr>
      </w:pPr>
      <w:r>
        <w:rPr>
          <w:sz w:val="24"/>
        </w:rPr>
        <w:t>Dentro de los 14 días corridos de comunicada la adjudicación, el Proponente concurrirá a las oficinas del Mandante o de la Firma Coordinadora, lo que será avisado oportunamente, para la firma</w:t>
      </w:r>
      <w:r>
        <w:rPr>
          <w:sz w:val="24"/>
        </w:rPr>
        <w:t xml:space="preserve"> del respectivo Contrato General de Construcción, cuyo modelo se adjunta a las presentes Bases ( Anexo Nº 1 ).</w:t>
      </w:r>
    </w:p>
    <w:p w14:paraId="3B0CF2DB" w14:textId="77777777" w:rsidR="00000000" w:rsidRDefault="003147C9">
      <w:pPr>
        <w:rPr>
          <w:sz w:val="24"/>
        </w:rPr>
      </w:pPr>
    </w:p>
    <w:p w14:paraId="7ACD7F71" w14:textId="77777777" w:rsidR="00000000" w:rsidRDefault="003147C9">
      <w:pPr>
        <w:jc w:val="both"/>
        <w:rPr>
          <w:sz w:val="24"/>
        </w:rPr>
      </w:pPr>
      <w:r>
        <w:rPr>
          <w:sz w:val="24"/>
        </w:rPr>
        <w:t>Serán de cargo exclusivo del Contratista todos los gastos relacionados con la celebración del contrato, su protocolización, pago de impuestos, y</w:t>
      </w:r>
      <w:r>
        <w:rPr>
          <w:sz w:val="24"/>
        </w:rPr>
        <w:t xml:space="preserve"> los que se produzcan por este concepto, hasta la liquidación final de éste, debiendo incluirlos en su presupuesto.</w:t>
      </w:r>
    </w:p>
    <w:p w14:paraId="389F019F" w14:textId="77777777" w:rsidR="00000000" w:rsidRDefault="003147C9">
      <w:pPr>
        <w:rPr>
          <w:sz w:val="24"/>
        </w:rPr>
      </w:pPr>
    </w:p>
    <w:p w14:paraId="470DF612" w14:textId="77777777" w:rsidR="00000000" w:rsidRDefault="003147C9">
      <w:pPr>
        <w:rPr>
          <w:sz w:val="24"/>
        </w:rPr>
      </w:pPr>
    </w:p>
    <w:p w14:paraId="7DA5EB0D" w14:textId="77777777" w:rsidR="00000000" w:rsidRDefault="003147C9">
      <w:pPr>
        <w:pStyle w:val="Ttulo3"/>
        <w:rPr>
          <w:b/>
          <w:sz w:val="24"/>
        </w:rPr>
      </w:pPr>
      <w:bookmarkStart w:id="21" w:name="_Toc458233441"/>
      <w:r>
        <w:rPr>
          <w:b/>
          <w:sz w:val="24"/>
        </w:rPr>
        <w:t>ART. 15º  SUBCONTRATACION  DE  LOS</w:t>
      </w:r>
      <w:r>
        <w:rPr>
          <w:sz w:val="24"/>
        </w:rPr>
        <w:t xml:space="preserve">  </w:t>
      </w:r>
      <w:r>
        <w:rPr>
          <w:b/>
          <w:sz w:val="24"/>
        </w:rPr>
        <w:t>TRABAJOS, TRASPASO DEL CONTRA</w:t>
      </w:r>
      <w:bookmarkEnd w:id="21"/>
      <w:r>
        <w:rPr>
          <w:b/>
          <w:sz w:val="24"/>
        </w:rPr>
        <w:t>-</w:t>
      </w:r>
    </w:p>
    <w:p w14:paraId="61373BBF" w14:textId="77777777" w:rsidR="00000000" w:rsidRDefault="003147C9">
      <w:pPr>
        <w:tabs>
          <w:tab w:val="left" w:pos="1134"/>
          <w:tab w:val="left" w:pos="1309"/>
          <w:tab w:val="right" w:pos="7170"/>
        </w:tabs>
        <w:jc w:val="both"/>
        <w:rPr>
          <w:b/>
          <w:sz w:val="24"/>
        </w:rPr>
      </w:pPr>
      <w:r>
        <w:rPr>
          <w:b/>
          <w:sz w:val="24"/>
        </w:rPr>
        <w:t xml:space="preserve">                  TO Y CESION DE DERECHOS.</w:t>
      </w:r>
    </w:p>
    <w:p w14:paraId="1EFBE921" w14:textId="77777777" w:rsidR="00000000" w:rsidRDefault="003147C9">
      <w:pPr>
        <w:tabs>
          <w:tab w:val="left" w:pos="1309"/>
          <w:tab w:val="right" w:pos="7170"/>
        </w:tabs>
        <w:rPr>
          <w:sz w:val="24"/>
        </w:rPr>
      </w:pPr>
    </w:p>
    <w:p w14:paraId="412B4931" w14:textId="77777777" w:rsidR="00000000" w:rsidRDefault="003147C9">
      <w:pPr>
        <w:jc w:val="both"/>
        <w:rPr>
          <w:sz w:val="24"/>
        </w:rPr>
      </w:pPr>
      <w:r>
        <w:rPr>
          <w:sz w:val="24"/>
        </w:rPr>
        <w:t>En la eventualidad de autor</w:t>
      </w:r>
      <w:r>
        <w:rPr>
          <w:sz w:val="24"/>
        </w:rPr>
        <w:t>izarse la subcontratación de parte de los trabajos, el Contratista deberá mantener, permanentemente, una supervisión directa sobre éstos, a través de personal de su propia dotación, entendiéndose, en todo caso, que el Contratista será el único y directo re</w:t>
      </w:r>
      <w:r>
        <w:rPr>
          <w:sz w:val="24"/>
        </w:rPr>
        <w:t>sponsable de todas y cada una de las obligaciones contraídas con el Mandante, como, asimismo, del pago de todas las obligaciones hacia los obreros, empleados, proveedores u otros pagos que omita el subcontratista, en la misma medida que responde de sus acc</w:t>
      </w:r>
      <w:r>
        <w:rPr>
          <w:sz w:val="24"/>
        </w:rPr>
        <w:t>iones u omisiones propias y la de personas sujetas a su subordinación o dependencia.</w:t>
      </w:r>
    </w:p>
    <w:p w14:paraId="34A3AB1A" w14:textId="77777777" w:rsidR="00000000" w:rsidRDefault="003147C9">
      <w:pPr>
        <w:rPr>
          <w:sz w:val="24"/>
        </w:rPr>
      </w:pPr>
    </w:p>
    <w:p w14:paraId="05E7D72C" w14:textId="77777777" w:rsidR="00000000" w:rsidRDefault="003147C9">
      <w:pPr>
        <w:jc w:val="both"/>
        <w:rPr>
          <w:sz w:val="24"/>
        </w:rPr>
      </w:pPr>
      <w:r>
        <w:rPr>
          <w:sz w:val="24"/>
        </w:rPr>
        <w:t>El Contratista no podrá traspasar el contrato a terceros ni podrá hacer cesiones de los derechos incluidos en él.</w:t>
      </w:r>
    </w:p>
    <w:p w14:paraId="2A36547B" w14:textId="77777777" w:rsidR="00000000" w:rsidRDefault="003147C9">
      <w:pPr>
        <w:rPr>
          <w:sz w:val="24"/>
        </w:rPr>
      </w:pPr>
    </w:p>
    <w:p w14:paraId="0153AD95" w14:textId="77777777" w:rsidR="00000000" w:rsidRDefault="003147C9">
      <w:pPr>
        <w:jc w:val="both"/>
        <w:rPr>
          <w:sz w:val="24"/>
        </w:rPr>
      </w:pPr>
      <w:r>
        <w:rPr>
          <w:sz w:val="24"/>
        </w:rPr>
        <w:t>Para el Mandante, el Contratista será el único y direct</w:t>
      </w:r>
      <w:r>
        <w:rPr>
          <w:sz w:val="24"/>
        </w:rPr>
        <w:t>o responsable de todo conflicto que se produzca entre el subcontratista y su personal. El Mandante no tendrá intervención alguna en esta materia, puesto que no habrá de tener ni tendrá vínculo laboral ni jurídico alguno con tales trabajadores.</w:t>
      </w:r>
    </w:p>
    <w:p w14:paraId="0236D7C4" w14:textId="77777777" w:rsidR="00000000" w:rsidRDefault="003147C9">
      <w:pPr>
        <w:rPr>
          <w:sz w:val="24"/>
        </w:rPr>
      </w:pPr>
    </w:p>
    <w:p w14:paraId="0D003B3F" w14:textId="77777777" w:rsidR="00000000" w:rsidRDefault="003147C9">
      <w:pPr>
        <w:rPr>
          <w:sz w:val="24"/>
        </w:rPr>
      </w:pPr>
    </w:p>
    <w:p w14:paraId="5CED91F9" w14:textId="77777777" w:rsidR="00000000" w:rsidRDefault="003147C9">
      <w:pPr>
        <w:pStyle w:val="Ttulo3"/>
        <w:rPr>
          <w:sz w:val="24"/>
        </w:rPr>
      </w:pPr>
      <w:bookmarkStart w:id="22" w:name="_Toc458233442"/>
      <w:r>
        <w:rPr>
          <w:b/>
          <w:sz w:val="24"/>
        </w:rPr>
        <w:t xml:space="preserve">ART. 16º </w:t>
      </w:r>
      <w:r>
        <w:rPr>
          <w:b/>
          <w:sz w:val="24"/>
        </w:rPr>
        <w:tab/>
      </w:r>
      <w:r>
        <w:rPr>
          <w:b/>
          <w:sz w:val="24"/>
        </w:rPr>
        <w:t>GARANTIAS DEL CONTRATO</w:t>
      </w:r>
      <w:bookmarkEnd w:id="22"/>
      <w:r>
        <w:rPr>
          <w:b/>
          <w:sz w:val="24"/>
        </w:rPr>
        <w:tab/>
      </w:r>
    </w:p>
    <w:p w14:paraId="2105E3DC" w14:textId="77777777" w:rsidR="00000000" w:rsidRDefault="003147C9">
      <w:pPr>
        <w:tabs>
          <w:tab w:val="left" w:pos="7532"/>
          <w:tab w:val="right" w:pos="8306"/>
        </w:tabs>
        <w:rPr>
          <w:sz w:val="24"/>
        </w:rPr>
      </w:pPr>
    </w:p>
    <w:p w14:paraId="7A032697" w14:textId="77777777" w:rsidR="00000000" w:rsidRDefault="003147C9">
      <w:pPr>
        <w:ind w:left="62"/>
        <w:rPr>
          <w:sz w:val="24"/>
        </w:rPr>
      </w:pPr>
      <w:r>
        <w:rPr>
          <w:b/>
          <w:sz w:val="24"/>
        </w:rPr>
        <w:t>a) Fiel Cumplimiento del Contrato:</w:t>
      </w:r>
    </w:p>
    <w:p w14:paraId="65EC6D7B" w14:textId="77777777" w:rsidR="00000000" w:rsidRDefault="003147C9">
      <w:pPr>
        <w:ind w:left="248" w:firstLine="1315"/>
        <w:jc w:val="both"/>
        <w:rPr>
          <w:sz w:val="24"/>
        </w:rPr>
      </w:pPr>
    </w:p>
    <w:p w14:paraId="3A3106FD" w14:textId="77777777" w:rsidR="00000000" w:rsidRDefault="003147C9">
      <w:pPr>
        <w:jc w:val="both"/>
        <w:rPr>
          <w:sz w:val="24"/>
        </w:rPr>
      </w:pPr>
      <w:r>
        <w:rPr>
          <w:sz w:val="24"/>
        </w:rPr>
        <w:t>Para garantizar el fiel cumplimiento del Contrato, el Contratista deberá entregar, al momento de la firma del mismo, una Boleta de Garantía Bancaria o Póliza de Garantía, incondicional e irrevoca</w:t>
      </w:r>
      <w:r>
        <w:rPr>
          <w:sz w:val="24"/>
        </w:rPr>
        <w:t>ble, pagadera a 30 días, con vencimiento igual al plazo del Contrato, más 90 días, a la orden de (</w:t>
      </w:r>
      <w:r>
        <w:rPr>
          <w:i/>
          <w:sz w:val="24"/>
        </w:rPr>
        <w:t>individualizar al Mandante)</w:t>
      </w:r>
      <w:r>
        <w:rPr>
          <w:sz w:val="24"/>
        </w:rPr>
        <w:t>, equivalente al 5% del valor de la oferta,  expresada en U.F.</w:t>
      </w:r>
    </w:p>
    <w:p w14:paraId="05E5E2B1" w14:textId="77777777" w:rsidR="00000000" w:rsidRDefault="003147C9">
      <w:pPr>
        <w:ind w:left="248" w:firstLine="1315"/>
        <w:jc w:val="both"/>
        <w:rPr>
          <w:sz w:val="24"/>
        </w:rPr>
      </w:pPr>
    </w:p>
    <w:p w14:paraId="5F365E6A"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 xml:space="preserve">Esta garantía será devuelta contra presentación del Certificado de </w:t>
      </w:r>
      <w:r>
        <w:rPr>
          <w:rFonts w:ascii="Times New Roman" w:hAnsi="Times New Roman"/>
        </w:rPr>
        <w:t>Recepción Provisoria, conforme se establece en el Art. 44º, letra a), de las presentes Bases Administrativas Generales.</w:t>
      </w:r>
    </w:p>
    <w:p w14:paraId="43D0F89A" w14:textId="77777777" w:rsidR="00000000" w:rsidRDefault="003147C9">
      <w:pPr>
        <w:rPr>
          <w:sz w:val="24"/>
        </w:rPr>
      </w:pPr>
    </w:p>
    <w:p w14:paraId="42DDFB98" w14:textId="77777777" w:rsidR="00000000" w:rsidRDefault="003147C9">
      <w:pPr>
        <w:ind w:left="62"/>
        <w:rPr>
          <w:b/>
          <w:sz w:val="24"/>
        </w:rPr>
      </w:pPr>
      <w:r>
        <w:rPr>
          <w:b/>
          <w:sz w:val="24"/>
        </w:rPr>
        <w:t>b) Correcta Ejecución de la Obra:</w:t>
      </w:r>
    </w:p>
    <w:p w14:paraId="5909D347" w14:textId="77777777" w:rsidR="00000000" w:rsidRDefault="003147C9">
      <w:pPr>
        <w:ind w:left="248" w:firstLine="1315"/>
        <w:jc w:val="both"/>
        <w:rPr>
          <w:sz w:val="24"/>
        </w:rPr>
      </w:pPr>
    </w:p>
    <w:p w14:paraId="68FB3B8F" w14:textId="77777777" w:rsidR="00000000" w:rsidRDefault="003147C9">
      <w:pPr>
        <w:jc w:val="both"/>
        <w:rPr>
          <w:sz w:val="24"/>
        </w:rPr>
      </w:pPr>
      <w:r>
        <w:rPr>
          <w:sz w:val="24"/>
        </w:rPr>
        <w:t>Para garantizar la correcta ejecución de los trabajos, de cada Estado de Pago se retendrá un 10%, ha</w:t>
      </w:r>
      <w:r>
        <w:rPr>
          <w:sz w:val="24"/>
        </w:rPr>
        <w:t>sta enterar un 5% del valor total del Contrato. Las retenciones podrán canjearse por Boleta Bancaria de Garantía o Póliza de Garantía, cumpliendo el mismo objeto y plazo, las que podrán canjearse una vez transcurrido el cincuenta por ciento (50%) del Contr</w:t>
      </w:r>
      <w:r>
        <w:rPr>
          <w:sz w:val="24"/>
        </w:rPr>
        <w:t>ato.</w:t>
      </w:r>
    </w:p>
    <w:p w14:paraId="0928C4F4" w14:textId="77777777" w:rsidR="00000000" w:rsidRDefault="003147C9">
      <w:pPr>
        <w:jc w:val="both"/>
        <w:rPr>
          <w:sz w:val="24"/>
        </w:rPr>
      </w:pPr>
    </w:p>
    <w:p w14:paraId="7C187C9C" w14:textId="77777777" w:rsidR="00000000" w:rsidRDefault="003147C9">
      <w:pPr>
        <w:jc w:val="both"/>
        <w:rPr>
          <w:sz w:val="24"/>
        </w:rPr>
      </w:pPr>
      <w:r>
        <w:rPr>
          <w:sz w:val="24"/>
        </w:rPr>
        <w:t xml:space="preserve">Si después de efectuada la Recepción Provisoria resultare que los trabajos están ejecutados sin defecto alguno y en conformidad a los planos, especificaciones y reglas de la técnica, se devolverán al Contratista las Retenciones efectuadas, contra la </w:t>
      </w:r>
      <w:r>
        <w:rPr>
          <w:sz w:val="24"/>
        </w:rPr>
        <w:t xml:space="preserve">entrega de una nueva Boleta de Garantía Bancaria, o Póliza de Garantía incondicional e irrevocable, a la orden de </w:t>
      </w:r>
      <w:r>
        <w:rPr>
          <w:sz w:val="24"/>
        </w:rPr>
        <w:lastRenderedPageBreak/>
        <w:t>(</w:t>
      </w:r>
      <w:r>
        <w:rPr>
          <w:i/>
          <w:sz w:val="24"/>
        </w:rPr>
        <w:t>individualizar al Mandante)</w:t>
      </w:r>
      <w:r>
        <w:rPr>
          <w:sz w:val="24"/>
        </w:rPr>
        <w:t>, equivalente al 2% del valor actualizado del Contrato, expresado en U.F., y válida hasta transcurridos 12 meses d</w:t>
      </w:r>
      <w:r>
        <w:rPr>
          <w:sz w:val="24"/>
        </w:rPr>
        <w:t>esde la fecha de la Recepción Provisoria.</w:t>
      </w:r>
    </w:p>
    <w:p w14:paraId="527160CF" w14:textId="77777777" w:rsidR="00000000" w:rsidRDefault="003147C9">
      <w:pPr>
        <w:jc w:val="both"/>
        <w:rPr>
          <w:sz w:val="24"/>
        </w:rPr>
      </w:pPr>
    </w:p>
    <w:p w14:paraId="629BD404" w14:textId="77777777" w:rsidR="00000000" w:rsidRDefault="003147C9">
      <w:pPr>
        <w:jc w:val="both"/>
        <w:rPr>
          <w:sz w:val="24"/>
        </w:rPr>
      </w:pPr>
      <w:r>
        <w:rPr>
          <w:sz w:val="24"/>
        </w:rPr>
        <w:t>El plazo de garantía estipulado se entenderá sin perjuicio del plazo de garantía legal de cinco años, a que se refiere el Artículo 2.003, inciso 3º, del Código Civil, el que contará desde la Recepción Definitiva d</w:t>
      </w:r>
      <w:r>
        <w:rPr>
          <w:sz w:val="24"/>
        </w:rPr>
        <w:t>e las obras.</w:t>
      </w:r>
    </w:p>
    <w:p w14:paraId="0F219019" w14:textId="77777777" w:rsidR="00000000" w:rsidRDefault="003147C9">
      <w:pPr>
        <w:rPr>
          <w:sz w:val="24"/>
        </w:rPr>
      </w:pPr>
    </w:p>
    <w:p w14:paraId="15A1BF1D" w14:textId="77777777" w:rsidR="00000000" w:rsidRDefault="003147C9">
      <w:pPr>
        <w:rPr>
          <w:b/>
          <w:sz w:val="24"/>
        </w:rPr>
      </w:pPr>
      <w:r>
        <w:rPr>
          <w:b/>
          <w:sz w:val="24"/>
        </w:rPr>
        <w:t>c) Anticipo:</w:t>
      </w:r>
    </w:p>
    <w:p w14:paraId="792D7F91" w14:textId="77777777" w:rsidR="00000000" w:rsidRDefault="003147C9">
      <w:pPr>
        <w:ind w:left="248" w:firstLine="1315"/>
        <w:jc w:val="both"/>
        <w:rPr>
          <w:sz w:val="24"/>
        </w:rPr>
      </w:pPr>
    </w:p>
    <w:p w14:paraId="6183DB2E" w14:textId="77777777" w:rsidR="00000000" w:rsidRDefault="003147C9">
      <w:pPr>
        <w:jc w:val="both"/>
        <w:rPr>
          <w:sz w:val="24"/>
        </w:rPr>
      </w:pPr>
      <w:r>
        <w:rPr>
          <w:sz w:val="24"/>
        </w:rPr>
        <w:t>El anticipo, según lo señalado en el Art. 38º, se garantizará mediante una o más Boletas de Garantía Bancaria o Póliza de Garantía, incondicionales e irrevocables, a la orden de  (</w:t>
      </w:r>
      <w:r>
        <w:rPr>
          <w:i/>
          <w:sz w:val="24"/>
        </w:rPr>
        <w:t>individualizar al Mandante</w:t>
      </w:r>
      <w:r>
        <w:rPr>
          <w:sz w:val="24"/>
        </w:rPr>
        <w:t>), por un monto equiva</w:t>
      </w:r>
      <w:r>
        <w:rPr>
          <w:sz w:val="24"/>
        </w:rPr>
        <w:t>lente al anticipo otorgado, expresado en U.F., y con una vigencia que incluya el plazo contractual, más 90 días. Esta garantía será devuelta parcialmente, conforme se hagan efectivos los descuentos por este concepto en los respectivos Estados de Pago.</w:t>
      </w:r>
    </w:p>
    <w:p w14:paraId="1A7C5725" w14:textId="77777777" w:rsidR="00000000" w:rsidRDefault="003147C9">
      <w:pPr>
        <w:rPr>
          <w:sz w:val="24"/>
        </w:rPr>
      </w:pPr>
    </w:p>
    <w:p w14:paraId="2F27DB58" w14:textId="77777777" w:rsidR="00000000" w:rsidRDefault="003147C9">
      <w:pPr>
        <w:rPr>
          <w:b/>
          <w:sz w:val="24"/>
        </w:rPr>
      </w:pPr>
      <w:r>
        <w:rPr>
          <w:b/>
          <w:sz w:val="24"/>
        </w:rPr>
        <w:t xml:space="preserve">d) </w:t>
      </w:r>
      <w:r>
        <w:rPr>
          <w:b/>
          <w:sz w:val="24"/>
        </w:rPr>
        <w:t>Seriedad de la Oferta:</w:t>
      </w:r>
    </w:p>
    <w:p w14:paraId="27167B96" w14:textId="77777777" w:rsidR="00000000" w:rsidRDefault="003147C9">
      <w:pPr>
        <w:ind w:left="248" w:firstLine="1315"/>
        <w:jc w:val="both"/>
        <w:rPr>
          <w:sz w:val="24"/>
        </w:rPr>
      </w:pPr>
    </w:p>
    <w:p w14:paraId="2490014F" w14:textId="77777777" w:rsidR="00000000" w:rsidRDefault="003147C9">
      <w:pPr>
        <w:jc w:val="both"/>
        <w:rPr>
          <w:sz w:val="24"/>
        </w:rPr>
      </w:pPr>
      <w:r>
        <w:rPr>
          <w:sz w:val="24"/>
        </w:rPr>
        <w:t>Para garantizar la seriedad de la Oferta, el Contratista deberá entregar, en la Apertura de Propuesta, una Boleta de Garantía Bancaria o Póliza de Garantía, incondicional e irrevocable, con una vigencia de 60 días, a la orden de  (</w:t>
      </w:r>
      <w:r>
        <w:rPr>
          <w:i/>
          <w:sz w:val="24"/>
        </w:rPr>
        <w:t>i</w:t>
      </w:r>
      <w:r>
        <w:rPr>
          <w:i/>
          <w:sz w:val="24"/>
        </w:rPr>
        <w:t>ndividualizar al Mandante</w:t>
      </w:r>
      <w:r>
        <w:rPr>
          <w:sz w:val="24"/>
        </w:rPr>
        <w:t>), equivalente a  (</w:t>
      </w:r>
      <w:r>
        <w:rPr>
          <w:i/>
          <w:sz w:val="24"/>
        </w:rPr>
        <w:t>indicar el monto)</w:t>
      </w:r>
      <w:r>
        <w:rPr>
          <w:sz w:val="24"/>
        </w:rPr>
        <w:t xml:space="preserve"> U.F., y con expresa indicación de que su objeto es garantizar la seriedad de la propuesta y la firma del contrato, dentro de los plazos estipulados.</w:t>
      </w:r>
    </w:p>
    <w:p w14:paraId="438F090B" w14:textId="77777777" w:rsidR="00000000" w:rsidRDefault="003147C9">
      <w:pPr>
        <w:pStyle w:val="BodyText2"/>
        <w:rPr>
          <w:rFonts w:ascii="Times New Roman" w:hAnsi="Times New Roman"/>
        </w:rPr>
      </w:pPr>
    </w:p>
    <w:p w14:paraId="615AC090" w14:textId="77777777" w:rsidR="00000000" w:rsidRDefault="003147C9">
      <w:pPr>
        <w:pStyle w:val="BodyText2"/>
        <w:ind w:firstLine="0"/>
        <w:rPr>
          <w:rFonts w:ascii="Times New Roman" w:hAnsi="Times New Roman"/>
        </w:rPr>
      </w:pPr>
      <w:r>
        <w:rPr>
          <w:rFonts w:ascii="Times New Roman" w:hAnsi="Times New Roman"/>
        </w:rPr>
        <w:t>Esta garantía será devuelta a todos los prop</w:t>
      </w:r>
      <w:r>
        <w:rPr>
          <w:rFonts w:ascii="Times New Roman" w:hAnsi="Times New Roman"/>
        </w:rPr>
        <w:t>onentes, una vez que se encuentre firmado el Contrato General de Construcción.</w:t>
      </w:r>
    </w:p>
    <w:p w14:paraId="719A3EC8" w14:textId="77777777" w:rsidR="00000000" w:rsidRDefault="003147C9">
      <w:pPr>
        <w:pStyle w:val="BodyText2"/>
        <w:ind w:firstLine="0"/>
        <w:rPr>
          <w:rFonts w:ascii="Times New Roman" w:hAnsi="Times New Roman"/>
          <w:b/>
        </w:rPr>
      </w:pPr>
    </w:p>
    <w:p w14:paraId="45678321" w14:textId="77777777" w:rsidR="00000000" w:rsidRDefault="003147C9">
      <w:pPr>
        <w:pStyle w:val="BodyText2"/>
        <w:ind w:firstLine="0"/>
        <w:rPr>
          <w:rFonts w:ascii="Times New Roman" w:hAnsi="Times New Roman"/>
          <w:b/>
        </w:rPr>
      </w:pPr>
    </w:p>
    <w:p w14:paraId="2F1E6839" w14:textId="77777777" w:rsidR="00000000" w:rsidRDefault="003147C9">
      <w:pPr>
        <w:pStyle w:val="BodyText2"/>
        <w:ind w:firstLine="0"/>
        <w:rPr>
          <w:rFonts w:ascii="Times New Roman" w:hAnsi="Times New Roman"/>
          <w:b/>
        </w:rPr>
      </w:pPr>
    </w:p>
    <w:p w14:paraId="3C912760" w14:textId="77777777" w:rsidR="00000000" w:rsidRDefault="003147C9">
      <w:pPr>
        <w:pStyle w:val="BodyText2"/>
        <w:ind w:firstLine="0"/>
        <w:rPr>
          <w:rFonts w:ascii="Times New Roman" w:hAnsi="Times New Roman"/>
          <w:b/>
        </w:rPr>
      </w:pPr>
      <w:r>
        <w:rPr>
          <w:rFonts w:ascii="Times New Roman" w:hAnsi="Times New Roman"/>
          <w:b/>
        </w:rPr>
        <w:t>e) Costo de las Garantías:</w:t>
      </w:r>
    </w:p>
    <w:p w14:paraId="27A07175" w14:textId="77777777" w:rsidR="00000000" w:rsidRDefault="003147C9">
      <w:pPr>
        <w:pStyle w:val="BodyText2"/>
        <w:ind w:firstLine="0"/>
        <w:rPr>
          <w:rFonts w:ascii="Times New Roman" w:hAnsi="Times New Roman"/>
          <w:b/>
        </w:rPr>
      </w:pPr>
    </w:p>
    <w:p w14:paraId="512D5857" w14:textId="77777777" w:rsidR="00000000" w:rsidRDefault="003147C9">
      <w:pPr>
        <w:pStyle w:val="BodyText2"/>
        <w:ind w:firstLine="0"/>
        <w:rPr>
          <w:rFonts w:ascii="Times New Roman" w:hAnsi="Times New Roman"/>
        </w:rPr>
      </w:pPr>
      <w:r>
        <w:rPr>
          <w:rFonts w:ascii="Times New Roman" w:hAnsi="Times New Roman"/>
        </w:rPr>
        <w:t>El costo de la constitución, contratación,  y de la mantención de las boletas o pólizas de garantías será del Contratista.</w:t>
      </w:r>
    </w:p>
    <w:p w14:paraId="53A2DC58" w14:textId="77777777" w:rsidR="00000000" w:rsidRDefault="003147C9">
      <w:pPr>
        <w:pStyle w:val="BodyText2"/>
        <w:rPr>
          <w:rFonts w:ascii="Times New Roman" w:hAnsi="Times New Roman"/>
        </w:rPr>
      </w:pPr>
    </w:p>
    <w:p w14:paraId="29EBF489" w14:textId="77777777" w:rsidR="00000000" w:rsidRDefault="003147C9">
      <w:pPr>
        <w:pStyle w:val="BodyText2"/>
        <w:ind w:firstLine="0"/>
        <w:rPr>
          <w:rFonts w:ascii="Times New Roman" w:hAnsi="Times New Roman"/>
          <w:i/>
        </w:rPr>
      </w:pPr>
      <w:r>
        <w:rPr>
          <w:rFonts w:ascii="Times New Roman" w:hAnsi="Times New Roman"/>
          <w:b/>
          <w:i/>
        </w:rPr>
        <w:t>N.E.:</w:t>
      </w:r>
      <w:r>
        <w:rPr>
          <w:rFonts w:ascii="Times New Roman" w:hAnsi="Times New Roman"/>
          <w:i/>
        </w:rPr>
        <w:t xml:space="preserve"> Si bien esta clá</w:t>
      </w:r>
      <w:r>
        <w:rPr>
          <w:rFonts w:ascii="Times New Roman" w:hAnsi="Times New Roman"/>
          <w:i/>
        </w:rPr>
        <w:t>usula no debiera incluirse, atendido que es responsabilidad del mandante la invitación a determinados contratistas, se recomienda que el monto dado en garantía,  para la seriedad de la oferta, debe ser fijo, y no superar el 1% del monto estimado de la obra</w:t>
      </w:r>
      <w:r>
        <w:rPr>
          <w:rFonts w:ascii="Times New Roman" w:hAnsi="Times New Roman"/>
          <w:i/>
        </w:rPr>
        <w:t xml:space="preserve"> a contratar. Asimismo, el monto dado en garantía no debe incluir el IVA.</w:t>
      </w:r>
    </w:p>
    <w:p w14:paraId="5C10FA11" w14:textId="77777777" w:rsidR="00000000" w:rsidRDefault="003147C9">
      <w:pPr>
        <w:pStyle w:val="BodyText2"/>
        <w:ind w:firstLine="0"/>
        <w:rPr>
          <w:rFonts w:ascii="Times New Roman" w:hAnsi="Times New Roman"/>
        </w:rPr>
      </w:pPr>
    </w:p>
    <w:p w14:paraId="12565743" w14:textId="77777777" w:rsidR="00000000" w:rsidRDefault="003147C9">
      <w:pPr>
        <w:rPr>
          <w:sz w:val="24"/>
        </w:rPr>
      </w:pPr>
    </w:p>
    <w:p w14:paraId="155E6D33" w14:textId="77777777" w:rsidR="00000000" w:rsidRDefault="003147C9">
      <w:pPr>
        <w:tabs>
          <w:tab w:val="left" w:pos="1134"/>
        </w:tabs>
        <w:ind w:left="1276" w:hanging="1218"/>
        <w:jc w:val="both"/>
        <w:rPr>
          <w:b/>
          <w:sz w:val="24"/>
        </w:rPr>
      </w:pPr>
      <w:bookmarkStart w:id="23" w:name="_Toc458233443"/>
      <w:r>
        <w:rPr>
          <w:b/>
          <w:sz w:val="24"/>
        </w:rPr>
        <w:t xml:space="preserve">ART. 17º </w:t>
      </w:r>
      <w:r>
        <w:rPr>
          <w:b/>
          <w:sz w:val="24"/>
        </w:rPr>
        <w:tab/>
      </w:r>
      <w:r>
        <w:rPr>
          <w:b/>
          <w:sz w:val="24"/>
        </w:rPr>
        <w:tab/>
        <w:t>MODIFICACION   DE   LOS  VOLUMENES</w:t>
      </w:r>
      <w:r>
        <w:rPr>
          <w:sz w:val="24"/>
        </w:rPr>
        <w:t xml:space="preserve"> </w:t>
      </w:r>
      <w:r>
        <w:rPr>
          <w:b/>
          <w:sz w:val="24"/>
        </w:rPr>
        <w:t>DE TRABAJOS CONTRA-TA</w:t>
      </w:r>
      <w:bookmarkEnd w:id="23"/>
      <w:r>
        <w:rPr>
          <w:b/>
          <w:sz w:val="24"/>
        </w:rPr>
        <w:t>DOS, PROCEDENCIA Y EFECTOS</w:t>
      </w:r>
    </w:p>
    <w:p w14:paraId="628FF86B" w14:textId="77777777" w:rsidR="00000000" w:rsidRDefault="003147C9">
      <w:pPr>
        <w:rPr>
          <w:sz w:val="24"/>
        </w:rPr>
      </w:pPr>
    </w:p>
    <w:p w14:paraId="483A183B" w14:textId="77777777" w:rsidR="00000000" w:rsidRDefault="003147C9">
      <w:pPr>
        <w:pStyle w:val="BodyTextIndent2"/>
        <w:ind w:firstLine="0"/>
        <w:rPr>
          <w:rFonts w:ascii="Times New Roman" w:hAnsi="Times New Roman"/>
        </w:rPr>
      </w:pPr>
      <w:r>
        <w:rPr>
          <w:rFonts w:ascii="Times New Roman" w:hAnsi="Times New Roman"/>
        </w:rPr>
        <w:t>El Mandante podrá introducir modificaciones al Contrato, sin alterar el plazo de ejec</w:t>
      </w:r>
      <w:r>
        <w:rPr>
          <w:rFonts w:ascii="Times New Roman" w:hAnsi="Times New Roman"/>
        </w:rPr>
        <w:t>ución de las obras ni el monto de sus Gastos Generales, siempre que las variaciones que experimente el monto del contrato en razón de estas modificaciones, ya sea por aumento o disminución, sean de hasta un 10% del monto original del Contrato, y siempre qu</w:t>
      </w:r>
      <w:r>
        <w:rPr>
          <w:rFonts w:ascii="Times New Roman" w:hAnsi="Times New Roman"/>
        </w:rPr>
        <w:t xml:space="preserve">e éstas sean definidas y </w:t>
      </w:r>
      <w:r>
        <w:rPr>
          <w:rFonts w:ascii="Times New Roman" w:hAnsi="Times New Roman"/>
        </w:rPr>
        <w:lastRenderedPageBreak/>
        <w:t>solicitadas formalmente por el Mandante o la I.T.O., antes de transcurrido el 65% del plazo original del Contrato.</w:t>
      </w:r>
    </w:p>
    <w:p w14:paraId="77C076D5" w14:textId="77777777" w:rsidR="00000000" w:rsidRDefault="003147C9">
      <w:pPr>
        <w:rPr>
          <w:sz w:val="24"/>
        </w:rPr>
      </w:pPr>
    </w:p>
    <w:p w14:paraId="2D9BBCB2" w14:textId="77777777" w:rsidR="00000000" w:rsidRDefault="003147C9">
      <w:pPr>
        <w:jc w:val="both"/>
        <w:rPr>
          <w:sz w:val="24"/>
        </w:rPr>
      </w:pPr>
      <w:r>
        <w:rPr>
          <w:sz w:val="24"/>
        </w:rPr>
        <w:t>Para el caso en que el monto de las modificaciones sobrepase el porcentaje establecido en el párrafo precedente, el</w:t>
      </w:r>
      <w:r>
        <w:rPr>
          <w:sz w:val="24"/>
        </w:rPr>
        <w:t xml:space="preserve"> plazo, la variación del monto del contrato, incluidos los Gastos Generales se fijarán de común acuerdo entre la I.T.O. y el Contratista, basados en los desgloses y detalles del presupuesto del Contrato.</w:t>
      </w:r>
    </w:p>
    <w:p w14:paraId="4AA2C11F" w14:textId="77777777" w:rsidR="00000000" w:rsidRDefault="003147C9">
      <w:pPr>
        <w:rPr>
          <w:sz w:val="24"/>
        </w:rPr>
      </w:pPr>
    </w:p>
    <w:p w14:paraId="60D78E89" w14:textId="77777777" w:rsidR="00000000" w:rsidRDefault="003147C9">
      <w:pPr>
        <w:jc w:val="both"/>
        <w:rPr>
          <w:sz w:val="24"/>
        </w:rPr>
      </w:pPr>
      <w:r>
        <w:rPr>
          <w:sz w:val="24"/>
        </w:rPr>
        <w:t xml:space="preserve">Cualquier modificación de obra, ya sea por aumento </w:t>
      </w:r>
      <w:r>
        <w:rPr>
          <w:sz w:val="24"/>
        </w:rPr>
        <w:t>o disminución, se calculará en base a los Costos Directos y al porcentaje de Utilidades indicados en el Presupuesto del Contrato; y los Gastos Generales, si corresponde, según se establece en el párrafo precedente.</w:t>
      </w:r>
    </w:p>
    <w:p w14:paraId="48841A86" w14:textId="77777777" w:rsidR="00000000" w:rsidRDefault="003147C9">
      <w:pPr>
        <w:rPr>
          <w:sz w:val="24"/>
        </w:rPr>
      </w:pPr>
    </w:p>
    <w:p w14:paraId="0EFA7115" w14:textId="77777777" w:rsidR="00000000" w:rsidRDefault="003147C9">
      <w:pPr>
        <w:jc w:val="both"/>
        <w:rPr>
          <w:sz w:val="24"/>
        </w:rPr>
      </w:pPr>
      <w:r>
        <w:rPr>
          <w:sz w:val="24"/>
        </w:rPr>
        <w:t>Se debe entender que la determinación de</w:t>
      </w:r>
      <w:r>
        <w:rPr>
          <w:sz w:val="24"/>
        </w:rPr>
        <w:t>l porcentaje del 10%, es el resultado de la diferencia entre los aumentos y disminuciones reales de las partidas contempladas en el presupuesto. Asimismo, la base para el cálculo porcentual del aumento o disminución del monto del contrato será el Monto del</w:t>
      </w:r>
      <w:r>
        <w:rPr>
          <w:sz w:val="24"/>
        </w:rPr>
        <w:t xml:space="preserve"> Contrato, fijado conforme lo establece el Artículo Nº13 de las presente Bases, expresado en Unidades de Fomento.</w:t>
      </w:r>
    </w:p>
    <w:p w14:paraId="38D0E368" w14:textId="77777777" w:rsidR="00000000" w:rsidRDefault="003147C9">
      <w:pPr>
        <w:rPr>
          <w:sz w:val="24"/>
        </w:rPr>
      </w:pPr>
    </w:p>
    <w:p w14:paraId="40B0F023" w14:textId="77777777" w:rsidR="00000000" w:rsidRDefault="003147C9">
      <w:pPr>
        <w:rPr>
          <w:sz w:val="24"/>
        </w:rPr>
      </w:pPr>
    </w:p>
    <w:p w14:paraId="5EF94302" w14:textId="77777777" w:rsidR="00000000" w:rsidRDefault="003147C9">
      <w:pPr>
        <w:pStyle w:val="Ttulo3"/>
        <w:rPr>
          <w:sz w:val="24"/>
        </w:rPr>
      </w:pPr>
      <w:bookmarkStart w:id="24" w:name="_Toc458233444"/>
      <w:r>
        <w:rPr>
          <w:b/>
          <w:sz w:val="24"/>
        </w:rPr>
        <w:t xml:space="preserve">ART. 18º </w:t>
      </w:r>
      <w:r>
        <w:rPr>
          <w:b/>
          <w:sz w:val="24"/>
        </w:rPr>
        <w:tab/>
        <w:t>OBRAS ADICIONALES</w:t>
      </w:r>
      <w:bookmarkEnd w:id="24"/>
      <w:r>
        <w:rPr>
          <w:b/>
          <w:sz w:val="24"/>
        </w:rPr>
        <w:t xml:space="preserve"> </w:t>
      </w:r>
    </w:p>
    <w:p w14:paraId="1B8C8AD5" w14:textId="77777777" w:rsidR="00000000" w:rsidRDefault="003147C9">
      <w:pPr>
        <w:tabs>
          <w:tab w:val="right" w:pos="8382"/>
        </w:tabs>
        <w:rPr>
          <w:sz w:val="24"/>
        </w:rPr>
      </w:pPr>
    </w:p>
    <w:p w14:paraId="79B6BE74"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Se entiende por Obras Adicionales, las obras solicitadas al Contratista, formalmente, por escrito, por la I.T.</w:t>
      </w:r>
      <w:r>
        <w:rPr>
          <w:rFonts w:ascii="Times New Roman" w:hAnsi="Times New Roman"/>
        </w:rPr>
        <w:t>O. o el Mandante, a través del Libro de Obra u otro documento oficial, y que corresponden a trabajos cuyos Precios Unitarios están contemplados en el Contrato, o cuyos montos pueden deducirse de los análisis de Precios Unitarios presentados por el Contrati</w:t>
      </w:r>
      <w:r>
        <w:rPr>
          <w:rFonts w:ascii="Times New Roman" w:hAnsi="Times New Roman"/>
        </w:rPr>
        <w:t>sta.</w:t>
      </w:r>
    </w:p>
    <w:p w14:paraId="72B5675E" w14:textId="77777777" w:rsidR="00000000" w:rsidRDefault="003147C9">
      <w:pPr>
        <w:rPr>
          <w:sz w:val="24"/>
        </w:rPr>
      </w:pPr>
    </w:p>
    <w:p w14:paraId="344B6B79" w14:textId="77777777" w:rsidR="00000000" w:rsidRDefault="003147C9">
      <w:pPr>
        <w:jc w:val="both"/>
        <w:rPr>
          <w:sz w:val="24"/>
        </w:rPr>
      </w:pPr>
      <w:r>
        <w:rPr>
          <w:sz w:val="24"/>
        </w:rPr>
        <w:t>Luego de solicitadas estas obras, el Contratista, dentro del plazo de 7 días corridos, deberá hacer la presentación de costos y plazos, si corresponde, a la I.T.O., para su aprobación.</w:t>
      </w:r>
    </w:p>
    <w:p w14:paraId="4C66D134" w14:textId="77777777" w:rsidR="00000000" w:rsidRDefault="003147C9">
      <w:pPr>
        <w:rPr>
          <w:sz w:val="24"/>
        </w:rPr>
      </w:pPr>
    </w:p>
    <w:p w14:paraId="1F74A656" w14:textId="77777777" w:rsidR="00000000" w:rsidRDefault="003147C9">
      <w:pPr>
        <w:jc w:val="both"/>
        <w:rPr>
          <w:sz w:val="24"/>
        </w:rPr>
      </w:pPr>
      <w:r>
        <w:rPr>
          <w:sz w:val="24"/>
        </w:rPr>
        <w:t>Las Obras Adicionales no generarán aumentos en el plazo ni en lo</w:t>
      </w:r>
      <w:r>
        <w:rPr>
          <w:sz w:val="24"/>
        </w:rPr>
        <w:t>s Gastos Generales, cuando éstas se inscriban dentro del rango del 10% establecido en el Art. Nº17.</w:t>
      </w:r>
    </w:p>
    <w:p w14:paraId="591E010A" w14:textId="77777777" w:rsidR="00000000" w:rsidRDefault="003147C9">
      <w:pPr>
        <w:rPr>
          <w:sz w:val="24"/>
        </w:rPr>
      </w:pPr>
    </w:p>
    <w:p w14:paraId="6F1AC7A1" w14:textId="77777777" w:rsidR="00000000" w:rsidRDefault="003147C9">
      <w:pPr>
        <w:rPr>
          <w:sz w:val="24"/>
        </w:rPr>
      </w:pPr>
    </w:p>
    <w:p w14:paraId="71695403" w14:textId="77777777" w:rsidR="00000000" w:rsidRDefault="003147C9">
      <w:pPr>
        <w:pStyle w:val="Ttulo3"/>
        <w:rPr>
          <w:b/>
          <w:sz w:val="24"/>
        </w:rPr>
      </w:pPr>
      <w:bookmarkStart w:id="25" w:name="_Toc458233445"/>
      <w:r>
        <w:rPr>
          <w:b/>
          <w:sz w:val="24"/>
        </w:rPr>
        <w:t xml:space="preserve">ART. 19º </w:t>
      </w:r>
      <w:r>
        <w:rPr>
          <w:b/>
          <w:sz w:val="24"/>
        </w:rPr>
        <w:tab/>
        <w:t>OBRAS EXTRAORDINARIAS</w:t>
      </w:r>
      <w:bookmarkEnd w:id="25"/>
    </w:p>
    <w:p w14:paraId="70C8DFE9" w14:textId="77777777" w:rsidR="00000000" w:rsidRDefault="003147C9">
      <w:pPr>
        <w:tabs>
          <w:tab w:val="right" w:pos="4793"/>
        </w:tabs>
        <w:rPr>
          <w:sz w:val="24"/>
        </w:rPr>
      </w:pPr>
    </w:p>
    <w:p w14:paraId="6542F257" w14:textId="77777777" w:rsidR="00000000" w:rsidRDefault="003147C9">
      <w:pPr>
        <w:jc w:val="both"/>
        <w:rPr>
          <w:sz w:val="24"/>
        </w:rPr>
      </w:pPr>
      <w:r>
        <w:rPr>
          <w:sz w:val="24"/>
        </w:rPr>
        <w:t>Se entiende por Obras Extraordinarias aquellas obras solicitadas al Contratista, formalmente y por escrito, por la I.T.O.</w:t>
      </w:r>
      <w:r>
        <w:rPr>
          <w:sz w:val="24"/>
        </w:rPr>
        <w:t xml:space="preserve"> o el Mandante, a través del Libro de Obra u otro documento oficial, y que corresponden a trabajos fuera del alcance original del Contrato, y cuyos precios no han sido contemplados en el Contrato o no pueden ser deducidos de los correspondientes análisis d</w:t>
      </w:r>
      <w:r>
        <w:rPr>
          <w:sz w:val="24"/>
        </w:rPr>
        <w:t>e Precios Unitarios. Para ello, su valor se determinará, de común acuerdo, entre el Contratista y la I.T.O.</w:t>
      </w:r>
    </w:p>
    <w:p w14:paraId="5457E7D1" w14:textId="77777777" w:rsidR="00000000" w:rsidRDefault="003147C9">
      <w:pPr>
        <w:rPr>
          <w:sz w:val="24"/>
        </w:rPr>
      </w:pPr>
    </w:p>
    <w:p w14:paraId="4B653290" w14:textId="77777777" w:rsidR="00000000" w:rsidRDefault="003147C9">
      <w:pPr>
        <w:jc w:val="both"/>
        <w:rPr>
          <w:sz w:val="24"/>
        </w:rPr>
      </w:pPr>
      <w:r>
        <w:rPr>
          <w:sz w:val="24"/>
        </w:rPr>
        <w:t>Una vez que el monto de las Obras Extraordinarias ha sido convenido entre el Contratista y la I.T.O., en cuanto a monto y plazo, si corresponde, só</w:t>
      </w:r>
      <w:r>
        <w:rPr>
          <w:sz w:val="24"/>
        </w:rPr>
        <w:t>lo en ese momento el Contratista estará autorizado para ejecutar las obras encargadas.</w:t>
      </w:r>
    </w:p>
    <w:p w14:paraId="04519EE6" w14:textId="77777777" w:rsidR="00000000" w:rsidRDefault="003147C9">
      <w:pPr>
        <w:rPr>
          <w:sz w:val="24"/>
        </w:rPr>
      </w:pPr>
    </w:p>
    <w:p w14:paraId="4A499633" w14:textId="77777777" w:rsidR="00000000" w:rsidRDefault="003147C9">
      <w:pPr>
        <w:jc w:val="both"/>
        <w:rPr>
          <w:sz w:val="24"/>
        </w:rPr>
      </w:pPr>
      <w:r>
        <w:rPr>
          <w:sz w:val="24"/>
        </w:rPr>
        <w:lastRenderedPageBreak/>
        <w:t>Si no se llegare a acuerdo en el precio, el Mandante podrá contratar los trabajos con un tercero. En tal caso, el Contratista estará obligado a dar las facilidades nece</w:t>
      </w:r>
      <w:r>
        <w:rPr>
          <w:sz w:val="24"/>
        </w:rPr>
        <w:t>sarias para la ejecución de las nuevas partidas.</w:t>
      </w:r>
    </w:p>
    <w:p w14:paraId="041408A9" w14:textId="77777777" w:rsidR="00000000" w:rsidRDefault="003147C9">
      <w:pPr>
        <w:rPr>
          <w:sz w:val="24"/>
        </w:rPr>
      </w:pPr>
    </w:p>
    <w:p w14:paraId="0F9CDE9D" w14:textId="77777777" w:rsidR="00000000" w:rsidRDefault="003147C9">
      <w:pPr>
        <w:jc w:val="both"/>
        <w:rPr>
          <w:sz w:val="24"/>
        </w:rPr>
      </w:pPr>
      <w:r>
        <w:rPr>
          <w:sz w:val="24"/>
        </w:rPr>
        <w:t>Las partes acordarán si esta obra afecta los gastos generales y el plazo.</w:t>
      </w:r>
    </w:p>
    <w:p w14:paraId="1014EEC0" w14:textId="77777777" w:rsidR="00000000" w:rsidRDefault="003147C9">
      <w:pPr>
        <w:pStyle w:val="Ttulo3"/>
        <w:rPr>
          <w:b/>
          <w:sz w:val="24"/>
        </w:rPr>
      </w:pPr>
      <w:bookmarkStart w:id="26" w:name="_Toc458233446"/>
    </w:p>
    <w:p w14:paraId="0E17FAB1" w14:textId="77777777" w:rsidR="00000000" w:rsidRDefault="003147C9">
      <w:pPr>
        <w:pStyle w:val="Ttulo3"/>
        <w:rPr>
          <w:b/>
          <w:sz w:val="24"/>
        </w:rPr>
      </w:pPr>
    </w:p>
    <w:p w14:paraId="48F921F4" w14:textId="77777777" w:rsidR="00000000" w:rsidRDefault="003147C9">
      <w:pPr>
        <w:pStyle w:val="Ttulo3"/>
        <w:ind w:left="1418" w:hanging="1418"/>
        <w:rPr>
          <w:b/>
          <w:sz w:val="24"/>
        </w:rPr>
      </w:pPr>
      <w:r>
        <w:rPr>
          <w:b/>
          <w:sz w:val="24"/>
        </w:rPr>
        <w:t xml:space="preserve">ART. 20º </w:t>
      </w:r>
      <w:r>
        <w:rPr>
          <w:b/>
          <w:sz w:val="24"/>
        </w:rPr>
        <w:tab/>
        <w:t>PRESENTACIONES    DEL    CONTRATISTA     POR    VARIACIONES   DE  OBRAS</w:t>
      </w:r>
      <w:bookmarkEnd w:id="26"/>
    </w:p>
    <w:p w14:paraId="18987CB0" w14:textId="77777777" w:rsidR="00000000" w:rsidRDefault="003147C9">
      <w:pPr>
        <w:rPr>
          <w:sz w:val="24"/>
        </w:rPr>
      </w:pPr>
    </w:p>
    <w:p w14:paraId="2CF426C2" w14:textId="77777777" w:rsidR="00000000" w:rsidRDefault="003147C9">
      <w:pPr>
        <w:jc w:val="both"/>
        <w:rPr>
          <w:sz w:val="24"/>
        </w:rPr>
      </w:pPr>
      <w:r>
        <w:rPr>
          <w:sz w:val="24"/>
        </w:rPr>
        <w:t xml:space="preserve">En caso de producirse variaciones de obras, ya </w:t>
      </w:r>
      <w:r>
        <w:rPr>
          <w:sz w:val="24"/>
        </w:rPr>
        <w:t>sea por disminución o aumento de los volúmenes de trabajos contratados, por obras adicionales o extraordinarias, en conformidad a los Arts. 18º y 19º de las Bases, o si el Contratista estimare que alguna circunstancia le da derecho a cobro de Gastos Adicio</w:t>
      </w:r>
      <w:r>
        <w:rPr>
          <w:sz w:val="24"/>
        </w:rPr>
        <w:t>nales, el pago de una Indemnización o una ampliación del plazo, entonces éste deberá notificar el problema a la I.T.O., dentro de los siete (07) días corridos siguientes a la ocurrencia de tales circunstancias. De no efectuarse tal notificación en el plazo</w:t>
      </w:r>
      <w:r>
        <w:rPr>
          <w:sz w:val="24"/>
        </w:rPr>
        <w:t xml:space="preserve"> previsto, el Contratista no podrá hacer valer posteriormente dichas causales, para una solicitud de aumento de plazo o monto, produciéndose la caducidad de su derecho.</w:t>
      </w:r>
    </w:p>
    <w:p w14:paraId="2D7FAA82" w14:textId="77777777" w:rsidR="00000000" w:rsidRDefault="003147C9">
      <w:pPr>
        <w:jc w:val="both"/>
        <w:rPr>
          <w:sz w:val="24"/>
        </w:rPr>
      </w:pPr>
    </w:p>
    <w:p w14:paraId="15BD0263" w14:textId="77777777" w:rsidR="00000000" w:rsidRDefault="003147C9">
      <w:pPr>
        <w:jc w:val="both"/>
        <w:rPr>
          <w:sz w:val="24"/>
        </w:rPr>
      </w:pPr>
      <w:r>
        <w:rPr>
          <w:sz w:val="24"/>
        </w:rPr>
        <w:t>La presentación del reclamo deberá efectuarla el contratista transcurridos treinta (30</w:t>
      </w:r>
      <w:r>
        <w:rPr>
          <w:sz w:val="24"/>
        </w:rPr>
        <w:t>) días desde la fecha de la notificación del aviso.</w:t>
      </w:r>
    </w:p>
    <w:p w14:paraId="0F115C8B" w14:textId="77777777" w:rsidR="00000000" w:rsidRDefault="003147C9">
      <w:pPr>
        <w:rPr>
          <w:sz w:val="24"/>
        </w:rPr>
      </w:pPr>
    </w:p>
    <w:p w14:paraId="28180C66" w14:textId="77777777" w:rsidR="00000000" w:rsidRDefault="003147C9">
      <w:pPr>
        <w:jc w:val="both"/>
        <w:rPr>
          <w:sz w:val="24"/>
        </w:rPr>
      </w:pPr>
      <w:r>
        <w:rPr>
          <w:sz w:val="24"/>
        </w:rPr>
        <w:t>En circunstancias especiales, el Contratista podrá solicitar un plazo mayor para la presentación, debiendo dejar constancia de las causales en el Libro de Obra y contando con el visto bueno de la I.T.O.</w:t>
      </w:r>
    </w:p>
    <w:p w14:paraId="3DA07EF8" w14:textId="77777777" w:rsidR="00000000" w:rsidRDefault="003147C9">
      <w:pPr>
        <w:jc w:val="both"/>
        <w:rPr>
          <w:sz w:val="24"/>
        </w:rPr>
      </w:pPr>
    </w:p>
    <w:p w14:paraId="5133C8BC" w14:textId="77777777" w:rsidR="00000000" w:rsidRDefault="003147C9">
      <w:pPr>
        <w:jc w:val="both"/>
        <w:rPr>
          <w:sz w:val="24"/>
        </w:rPr>
      </w:pPr>
      <w:r>
        <w:rPr>
          <w:sz w:val="24"/>
        </w:rPr>
        <w:t>La I.T.O., dentro del plazo de treinta (30) días, contados desde la presentación del reclamo del contratista, deberá notificar su decisión a éste.</w:t>
      </w:r>
    </w:p>
    <w:p w14:paraId="4AA8A991" w14:textId="77777777" w:rsidR="00000000" w:rsidRDefault="003147C9">
      <w:pPr>
        <w:rPr>
          <w:sz w:val="24"/>
        </w:rPr>
      </w:pPr>
    </w:p>
    <w:p w14:paraId="437DEE47" w14:textId="77777777" w:rsidR="00000000" w:rsidRDefault="003147C9">
      <w:pPr>
        <w:jc w:val="both"/>
        <w:rPr>
          <w:sz w:val="24"/>
        </w:rPr>
      </w:pPr>
      <w:r>
        <w:rPr>
          <w:sz w:val="24"/>
        </w:rPr>
        <w:t>Si la decisión de la I.T.O. sobre su solicitud no le satisface, el Contratista deberá presentar un nuevo re</w:t>
      </w:r>
      <w:r>
        <w:rPr>
          <w:sz w:val="24"/>
        </w:rPr>
        <w:t>clamo en el plazo de siete (7) días corridos, contados desde la fecha de notificación de aquella decisión. En caso contrario, se considerará que ha renunciado a reclamar y que ha aceptado la decisión  de la I.T.O.</w:t>
      </w:r>
    </w:p>
    <w:p w14:paraId="512AE206" w14:textId="77777777" w:rsidR="00000000" w:rsidRDefault="003147C9">
      <w:pPr>
        <w:rPr>
          <w:sz w:val="24"/>
        </w:rPr>
      </w:pPr>
    </w:p>
    <w:p w14:paraId="752DDDE9" w14:textId="77777777" w:rsidR="00000000" w:rsidRDefault="003147C9">
      <w:pPr>
        <w:jc w:val="both"/>
        <w:rPr>
          <w:sz w:val="24"/>
        </w:rPr>
      </w:pPr>
      <w:r>
        <w:rPr>
          <w:sz w:val="24"/>
        </w:rPr>
        <w:t xml:space="preserve">Para la presentación de la solicitud, el </w:t>
      </w:r>
      <w:r>
        <w:rPr>
          <w:sz w:val="24"/>
        </w:rPr>
        <w:t>Contratista deberá señalar toda la información necesaria para que la I.T.O. conozca, de manera completa y definitiva, los fundamentos y alcances del reclamo. Deberá indicar, además, las disposiciones contractuales en que se apoya, las circunstancias precis</w:t>
      </w:r>
      <w:r>
        <w:rPr>
          <w:sz w:val="24"/>
        </w:rPr>
        <w:t>as que lo originan, y acompañará la documentación que acredite la veracidad y magnitud de lo reclamado.</w:t>
      </w:r>
    </w:p>
    <w:p w14:paraId="7BA73CC3" w14:textId="77777777" w:rsidR="00000000" w:rsidRDefault="003147C9">
      <w:pPr>
        <w:rPr>
          <w:sz w:val="24"/>
        </w:rPr>
      </w:pPr>
    </w:p>
    <w:p w14:paraId="59D2EE43" w14:textId="77777777" w:rsidR="00000000" w:rsidRDefault="003147C9">
      <w:pPr>
        <w:rPr>
          <w:sz w:val="24"/>
        </w:rPr>
      </w:pPr>
    </w:p>
    <w:p w14:paraId="0C0B7010" w14:textId="77777777" w:rsidR="00000000" w:rsidRDefault="003147C9">
      <w:pPr>
        <w:pStyle w:val="Ttulo3"/>
        <w:rPr>
          <w:b/>
          <w:sz w:val="24"/>
        </w:rPr>
      </w:pPr>
      <w:bookmarkStart w:id="27" w:name="_Toc458233447"/>
      <w:r>
        <w:rPr>
          <w:b/>
          <w:sz w:val="24"/>
        </w:rPr>
        <w:t xml:space="preserve">ART. 21º </w:t>
      </w:r>
      <w:r>
        <w:rPr>
          <w:b/>
          <w:sz w:val="24"/>
        </w:rPr>
        <w:tab/>
        <w:t>PLAZOS</w:t>
      </w:r>
      <w:bookmarkEnd w:id="27"/>
    </w:p>
    <w:p w14:paraId="2DD6C29F" w14:textId="77777777" w:rsidR="00000000" w:rsidRDefault="003147C9">
      <w:pPr>
        <w:tabs>
          <w:tab w:val="right" w:pos="2459"/>
        </w:tabs>
        <w:rPr>
          <w:sz w:val="24"/>
        </w:rPr>
      </w:pPr>
    </w:p>
    <w:p w14:paraId="22F51911" w14:textId="77777777" w:rsidR="00000000" w:rsidRDefault="003147C9">
      <w:pPr>
        <w:jc w:val="both"/>
        <w:rPr>
          <w:sz w:val="24"/>
        </w:rPr>
      </w:pPr>
      <w:r>
        <w:rPr>
          <w:sz w:val="24"/>
        </w:rPr>
        <w:t>El plazo para la terminación total de la obra se entenderá en días corridos, a contar de la fecha de la firma del contrato, según lo</w:t>
      </w:r>
      <w:r>
        <w:rPr>
          <w:sz w:val="24"/>
        </w:rPr>
        <w:t xml:space="preserve"> indicado en la presentación de la propuesta, el que no podrá ser superior a </w:t>
      </w:r>
      <w:r>
        <w:rPr>
          <w:i/>
          <w:sz w:val="24"/>
        </w:rPr>
        <w:t>(indicar plazo en días corridos)</w:t>
      </w:r>
      <w:r>
        <w:rPr>
          <w:sz w:val="24"/>
        </w:rPr>
        <w:t>, finalizando con el acta de Recepción Provisoria de las Obras.</w:t>
      </w:r>
    </w:p>
    <w:p w14:paraId="2FCF69B5" w14:textId="77777777" w:rsidR="00000000" w:rsidRDefault="003147C9">
      <w:pPr>
        <w:jc w:val="both"/>
        <w:rPr>
          <w:sz w:val="24"/>
        </w:rPr>
      </w:pPr>
    </w:p>
    <w:p w14:paraId="43171800" w14:textId="77777777" w:rsidR="00000000" w:rsidRDefault="003147C9">
      <w:pPr>
        <w:jc w:val="both"/>
        <w:rPr>
          <w:sz w:val="24"/>
        </w:rPr>
      </w:pPr>
      <w:r>
        <w:rPr>
          <w:sz w:val="24"/>
        </w:rPr>
        <w:t>Sin perjuicio del plazo así determinado, el Contratista podrá iniciar las obras un</w:t>
      </w:r>
      <w:r>
        <w:rPr>
          <w:sz w:val="24"/>
        </w:rPr>
        <w:t>a vez notificada la adjudicación y previo</w:t>
      </w:r>
      <w:r>
        <w:rPr>
          <w:b/>
          <w:sz w:val="24"/>
        </w:rPr>
        <w:t xml:space="preserve"> </w:t>
      </w:r>
      <w:r>
        <w:rPr>
          <w:sz w:val="24"/>
        </w:rPr>
        <w:t>a la firma del contrato.</w:t>
      </w:r>
    </w:p>
    <w:p w14:paraId="68008A45" w14:textId="77777777" w:rsidR="00000000" w:rsidRDefault="003147C9">
      <w:pPr>
        <w:rPr>
          <w:sz w:val="24"/>
        </w:rPr>
      </w:pPr>
    </w:p>
    <w:p w14:paraId="77C563D6" w14:textId="77777777" w:rsidR="00000000" w:rsidRDefault="003147C9">
      <w:pPr>
        <w:pStyle w:val="BodyTextIndent3"/>
        <w:ind w:firstLine="0"/>
        <w:rPr>
          <w:rFonts w:ascii="Times New Roman" w:hAnsi="Times New Roman"/>
        </w:rPr>
      </w:pPr>
      <w:r>
        <w:rPr>
          <w:rFonts w:ascii="Times New Roman" w:hAnsi="Times New Roman"/>
        </w:rPr>
        <w:t>El Contratista tendrá derecho a solicitar a la I.T.O. aumentos de plazo para terminar las obras, o una parte de cualesquiera de ellas, que tengan un plazo estipulado en el Contrato, si con</w:t>
      </w:r>
      <w:r>
        <w:rPr>
          <w:rFonts w:ascii="Times New Roman" w:hAnsi="Times New Roman"/>
        </w:rPr>
        <w:t>sidera que ha sido indebidamente demorado en la ejecución de las mismas por algunas de las causas señaladas más adelante.</w:t>
      </w:r>
    </w:p>
    <w:p w14:paraId="6A9402B9" w14:textId="77777777" w:rsidR="00000000" w:rsidRDefault="003147C9">
      <w:pPr>
        <w:rPr>
          <w:sz w:val="24"/>
        </w:rPr>
      </w:pPr>
    </w:p>
    <w:p w14:paraId="4B396852" w14:textId="77777777" w:rsidR="00000000" w:rsidRDefault="003147C9">
      <w:pPr>
        <w:jc w:val="both"/>
        <w:rPr>
          <w:sz w:val="24"/>
        </w:rPr>
      </w:pPr>
      <w:r>
        <w:rPr>
          <w:sz w:val="24"/>
        </w:rPr>
        <w:t>La I.T.O. determinará si las causales invocadas justifican una prórroga en el plazo de las obras, o en los plazos parciales estableci</w:t>
      </w:r>
      <w:r>
        <w:rPr>
          <w:sz w:val="24"/>
        </w:rPr>
        <w:t>dos en el Contrato, y deberá conceder al Contratista una prórroga proporcional a los atrasos que efectivamente pudieran ocasionar, en el desarrollo de los trabajos ante la concurrencia de las siguientes causales:</w:t>
      </w:r>
    </w:p>
    <w:p w14:paraId="7463E7F4" w14:textId="77777777" w:rsidR="00000000" w:rsidRDefault="003147C9">
      <w:pPr>
        <w:rPr>
          <w:sz w:val="24"/>
        </w:rPr>
      </w:pPr>
    </w:p>
    <w:p w14:paraId="37C6777F" w14:textId="77777777" w:rsidR="00000000" w:rsidRDefault="003147C9">
      <w:pPr>
        <w:ind w:left="544" w:hanging="324"/>
        <w:jc w:val="both"/>
        <w:rPr>
          <w:sz w:val="24"/>
        </w:rPr>
      </w:pPr>
      <w:r>
        <w:rPr>
          <w:sz w:val="24"/>
        </w:rPr>
        <w:t>1.</w:t>
      </w:r>
      <w:r>
        <w:rPr>
          <w:sz w:val="24"/>
        </w:rPr>
        <w:noBreakHyphen/>
        <w:t xml:space="preserve"> Suspensión temporal de las Obras, no c</w:t>
      </w:r>
      <w:r>
        <w:rPr>
          <w:sz w:val="24"/>
        </w:rPr>
        <w:t>ontemplada en el Programa General de Obra aprobado, que haya sido ordenada por la I.T.O., siempre que no sea originada por culpa del Contratista.</w:t>
      </w:r>
    </w:p>
    <w:p w14:paraId="53E326B7" w14:textId="77777777" w:rsidR="00000000" w:rsidRDefault="003147C9">
      <w:pPr>
        <w:rPr>
          <w:sz w:val="24"/>
        </w:rPr>
      </w:pPr>
    </w:p>
    <w:p w14:paraId="4C5123AE" w14:textId="77777777" w:rsidR="00000000" w:rsidRDefault="003147C9">
      <w:pPr>
        <w:ind w:left="544" w:hanging="324"/>
        <w:jc w:val="both"/>
        <w:rPr>
          <w:sz w:val="24"/>
        </w:rPr>
      </w:pPr>
      <w:r>
        <w:rPr>
          <w:sz w:val="24"/>
        </w:rPr>
        <w:t>2.</w:t>
      </w:r>
      <w:r>
        <w:rPr>
          <w:sz w:val="24"/>
        </w:rPr>
        <w:noBreakHyphen/>
        <w:t xml:space="preserve"> Aumentos de las cantidades de obras, que sobrepasen los límites indicados en el Art. Nº 17 de las present</w:t>
      </w:r>
      <w:r>
        <w:rPr>
          <w:sz w:val="24"/>
        </w:rPr>
        <w:t>es Bases, ordenadas por escrito por la I.T.O., siempre que dichos cambios no sean originadas por responsabilidad del Contratista.</w:t>
      </w:r>
    </w:p>
    <w:p w14:paraId="5FD2A4F3" w14:textId="77777777" w:rsidR="00000000" w:rsidRDefault="003147C9">
      <w:pPr>
        <w:ind w:left="245"/>
        <w:rPr>
          <w:sz w:val="24"/>
        </w:rPr>
      </w:pPr>
    </w:p>
    <w:p w14:paraId="2F0ED6D8" w14:textId="77777777" w:rsidR="00000000" w:rsidRDefault="003147C9">
      <w:pPr>
        <w:ind w:left="245"/>
        <w:rPr>
          <w:sz w:val="24"/>
        </w:rPr>
      </w:pPr>
      <w:r>
        <w:rPr>
          <w:sz w:val="24"/>
        </w:rPr>
        <w:t>3.</w:t>
      </w:r>
      <w:r>
        <w:rPr>
          <w:sz w:val="24"/>
        </w:rPr>
        <w:noBreakHyphen/>
        <w:t xml:space="preserve"> Responsabilidad del Mandante</w:t>
      </w:r>
    </w:p>
    <w:p w14:paraId="6754EAC4" w14:textId="77777777" w:rsidR="00000000" w:rsidRDefault="003147C9">
      <w:pPr>
        <w:rPr>
          <w:sz w:val="24"/>
        </w:rPr>
      </w:pPr>
    </w:p>
    <w:p w14:paraId="3FBF5A4A" w14:textId="77777777" w:rsidR="00000000" w:rsidRDefault="003147C9">
      <w:pPr>
        <w:ind w:left="544" w:hanging="324"/>
        <w:jc w:val="both"/>
        <w:rPr>
          <w:sz w:val="24"/>
        </w:rPr>
      </w:pPr>
      <w:r>
        <w:rPr>
          <w:sz w:val="24"/>
        </w:rPr>
        <w:t>4.</w:t>
      </w:r>
      <w:r>
        <w:rPr>
          <w:sz w:val="24"/>
        </w:rPr>
        <w:noBreakHyphen/>
        <w:t xml:space="preserve"> Razones de fuerza mayor, tales como desastres de la naturaleza, guerras o revoluciones,</w:t>
      </w:r>
      <w:r>
        <w:rPr>
          <w:sz w:val="24"/>
        </w:rPr>
        <w:t xml:space="preserve"> epidemias y, en definitiva, el imprevisto a que no es posible resistir, de acuerdo lo dispone el artículo 45º del Código Civil.</w:t>
      </w:r>
    </w:p>
    <w:p w14:paraId="2AF790BE" w14:textId="77777777" w:rsidR="00000000" w:rsidRDefault="003147C9">
      <w:pPr>
        <w:ind w:left="544" w:hanging="324"/>
        <w:jc w:val="both"/>
        <w:rPr>
          <w:sz w:val="24"/>
        </w:rPr>
      </w:pPr>
    </w:p>
    <w:p w14:paraId="767883EA" w14:textId="77777777" w:rsidR="00000000" w:rsidRDefault="003147C9">
      <w:pPr>
        <w:jc w:val="both"/>
        <w:rPr>
          <w:sz w:val="24"/>
        </w:rPr>
      </w:pPr>
      <w:r>
        <w:rPr>
          <w:sz w:val="24"/>
        </w:rPr>
        <w:t xml:space="preserve">En el caso que la I.T.O. otorgue al Contratista un aumento de plazo, en virtud  de las cláusulas antes señaladas, éste tendrá </w:t>
      </w:r>
      <w:r>
        <w:rPr>
          <w:sz w:val="24"/>
        </w:rPr>
        <w:t>derecho a cobrar los gastos en que haya incurrido en el tiempo de demora reconocido, excepto en el caso de fuerza mayor.</w:t>
      </w:r>
    </w:p>
    <w:p w14:paraId="08699F5F" w14:textId="77777777" w:rsidR="00000000" w:rsidRDefault="003147C9">
      <w:pPr>
        <w:rPr>
          <w:sz w:val="24"/>
        </w:rPr>
      </w:pPr>
    </w:p>
    <w:p w14:paraId="5713C0A0" w14:textId="77777777" w:rsidR="00000000" w:rsidRDefault="003147C9">
      <w:pPr>
        <w:jc w:val="both"/>
        <w:rPr>
          <w:sz w:val="24"/>
        </w:rPr>
      </w:pPr>
      <w:r>
        <w:rPr>
          <w:sz w:val="24"/>
        </w:rPr>
        <w:t xml:space="preserve">El Contratista deberá presentar el cobro, en la forma establecida en el artículo </w:t>
      </w:r>
      <w:r>
        <w:rPr>
          <w:sz w:val="24"/>
        </w:rPr>
        <w:br/>
        <w:t>Nº 20 anterior. La I.T.O. deberá autorizar el pago d</w:t>
      </w:r>
      <w:r>
        <w:rPr>
          <w:sz w:val="24"/>
        </w:rPr>
        <w:t>e estos gastos.</w:t>
      </w:r>
    </w:p>
    <w:p w14:paraId="2BD18E0C" w14:textId="77777777" w:rsidR="00000000" w:rsidRDefault="003147C9">
      <w:pPr>
        <w:rPr>
          <w:sz w:val="24"/>
        </w:rPr>
      </w:pPr>
    </w:p>
    <w:p w14:paraId="2143269F"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No darán derecho a aumento de plazo las suspensiones que sean:</w:t>
      </w:r>
    </w:p>
    <w:p w14:paraId="282D6772" w14:textId="77777777" w:rsidR="00000000" w:rsidRDefault="003147C9">
      <w:pPr>
        <w:rPr>
          <w:sz w:val="24"/>
        </w:rPr>
      </w:pPr>
    </w:p>
    <w:p w14:paraId="70E65767" w14:textId="77777777" w:rsidR="00000000" w:rsidRDefault="003147C9">
      <w:pPr>
        <w:ind w:left="284" w:hanging="284"/>
        <w:jc w:val="both"/>
        <w:rPr>
          <w:sz w:val="24"/>
        </w:rPr>
      </w:pPr>
      <w:r>
        <w:rPr>
          <w:sz w:val="24"/>
        </w:rPr>
        <w:t>-</w:t>
      </w:r>
      <w:r>
        <w:rPr>
          <w:sz w:val="24"/>
        </w:rPr>
        <w:tab/>
        <w:t>Necesarias para la seguridad de las obras y cualquier parte de ellas y en sus alrededores;</w:t>
      </w:r>
    </w:p>
    <w:p w14:paraId="4FB40633" w14:textId="77777777" w:rsidR="00000000" w:rsidRDefault="003147C9">
      <w:pPr>
        <w:ind w:left="284" w:hanging="284"/>
        <w:jc w:val="both"/>
        <w:rPr>
          <w:sz w:val="24"/>
        </w:rPr>
      </w:pPr>
      <w:r>
        <w:rPr>
          <w:sz w:val="24"/>
        </w:rPr>
        <w:t>-</w:t>
      </w:r>
      <w:r>
        <w:rPr>
          <w:sz w:val="24"/>
        </w:rPr>
        <w:tab/>
        <w:t>Originadas por los paros, huelgas u otros conflictos laborales, sean éstos legal</w:t>
      </w:r>
      <w:r>
        <w:rPr>
          <w:sz w:val="24"/>
        </w:rPr>
        <w:t>es o ilegales, del propio personal en terreno del Contratista, talleres y fábricas, de sus subcontratistas y sus proveedores.</w:t>
      </w:r>
    </w:p>
    <w:p w14:paraId="485EAF10" w14:textId="77777777" w:rsidR="00000000" w:rsidRDefault="003147C9">
      <w:pPr>
        <w:ind w:left="284" w:hanging="284"/>
        <w:jc w:val="both"/>
        <w:rPr>
          <w:sz w:val="24"/>
        </w:rPr>
      </w:pPr>
      <w:r>
        <w:rPr>
          <w:sz w:val="24"/>
        </w:rPr>
        <w:t>-</w:t>
      </w:r>
      <w:r>
        <w:rPr>
          <w:sz w:val="24"/>
        </w:rPr>
        <w:tab/>
        <w:t>Generadas por circunstancias que afecten a obras o trabajos realizados con retraso o rechazados por la I.T.O., o ejecutados en c</w:t>
      </w:r>
      <w:r>
        <w:rPr>
          <w:sz w:val="24"/>
        </w:rPr>
        <w:t>ontravención con disposiciones legales o reglamentarias y/o con instrucciones de la I.T.O., o aquéllas que estando sujetas a aprobaciones ante servicios públicos, sus respectivas gestiones no hubieren sido hechas con la anticipación debida y prudente.</w:t>
      </w:r>
    </w:p>
    <w:p w14:paraId="736EDF29" w14:textId="77777777" w:rsidR="00000000" w:rsidRDefault="003147C9">
      <w:pPr>
        <w:rPr>
          <w:sz w:val="24"/>
        </w:rPr>
      </w:pPr>
    </w:p>
    <w:p w14:paraId="7F742CBD"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lastRenderedPageBreak/>
        <w:t xml:space="preserve">El </w:t>
      </w:r>
      <w:r>
        <w:rPr>
          <w:rFonts w:ascii="Times New Roman" w:hAnsi="Times New Roman"/>
        </w:rPr>
        <w:t>plazo para la presentación de estas solicitudes, o reclamos por aumentos de plazo, se debe ceñir a lo señalado en el Art. Nº 20 anterior.</w:t>
      </w:r>
    </w:p>
    <w:p w14:paraId="26E550D0" w14:textId="77777777" w:rsidR="00000000" w:rsidRDefault="003147C9">
      <w:pPr>
        <w:rPr>
          <w:sz w:val="24"/>
        </w:rPr>
      </w:pPr>
    </w:p>
    <w:p w14:paraId="465A02AB" w14:textId="77777777" w:rsidR="00000000" w:rsidRDefault="003147C9">
      <w:pPr>
        <w:rPr>
          <w:sz w:val="24"/>
        </w:rPr>
      </w:pPr>
    </w:p>
    <w:p w14:paraId="0625426D" w14:textId="77777777" w:rsidR="00000000" w:rsidRDefault="003147C9">
      <w:pPr>
        <w:pStyle w:val="Ttulo3"/>
        <w:rPr>
          <w:b/>
          <w:sz w:val="24"/>
        </w:rPr>
      </w:pPr>
      <w:bookmarkStart w:id="28" w:name="_Toc458233448"/>
      <w:r>
        <w:rPr>
          <w:b/>
          <w:sz w:val="24"/>
        </w:rPr>
        <w:t xml:space="preserve">ART. 22º </w:t>
      </w:r>
      <w:r>
        <w:rPr>
          <w:b/>
          <w:sz w:val="24"/>
        </w:rPr>
        <w:tab/>
        <w:t>MULTAS</w:t>
      </w:r>
      <w:bookmarkEnd w:id="28"/>
    </w:p>
    <w:p w14:paraId="5E71FD14" w14:textId="77777777" w:rsidR="00000000" w:rsidRDefault="003147C9">
      <w:pPr>
        <w:tabs>
          <w:tab w:val="right" w:pos="2245"/>
        </w:tabs>
        <w:rPr>
          <w:sz w:val="24"/>
        </w:rPr>
      </w:pPr>
    </w:p>
    <w:p w14:paraId="5606CBEB" w14:textId="77777777" w:rsidR="00000000" w:rsidRDefault="003147C9">
      <w:pPr>
        <w:tabs>
          <w:tab w:val="right" w:pos="3354"/>
        </w:tabs>
        <w:rPr>
          <w:sz w:val="24"/>
        </w:rPr>
      </w:pPr>
      <w:r>
        <w:rPr>
          <w:sz w:val="24"/>
        </w:rPr>
        <w:t>Por incumplimiento de Plazos</w:t>
      </w:r>
    </w:p>
    <w:p w14:paraId="5DC9E68A" w14:textId="77777777" w:rsidR="00000000" w:rsidRDefault="003147C9">
      <w:pPr>
        <w:tabs>
          <w:tab w:val="right" w:pos="3354"/>
        </w:tabs>
        <w:rPr>
          <w:sz w:val="24"/>
        </w:rPr>
      </w:pPr>
    </w:p>
    <w:p w14:paraId="259E12C0" w14:textId="77777777" w:rsidR="00000000" w:rsidRDefault="003147C9">
      <w:pPr>
        <w:pStyle w:val="Textoindependiente"/>
        <w:tabs>
          <w:tab w:val="clear" w:pos="7655"/>
          <w:tab w:val="left" w:pos="0"/>
        </w:tabs>
        <w:rPr>
          <w:rFonts w:ascii="Times New Roman" w:hAnsi="Times New Roman"/>
        </w:rPr>
      </w:pPr>
      <w:r>
        <w:rPr>
          <w:rFonts w:ascii="Times New Roman" w:hAnsi="Times New Roman"/>
        </w:rPr>
        <w:t>Se establece una multa general de uno por mil por día corrido de atr</w:t>
      </w:r>
      <w:r>
        <w:rPr>
          <w:rFonts w:ascii="Times New Roman" w:hAnsi="Times New Roman"/>
        </w:rPr>
        <w:t>aso, del monto del contrato actualizado considerando las ampliaciones de plazo formalmente concedidas al Contratista.</w:t>
      </w:r>
    </w:p>
    <w:p w14:paraId="3C4228B1" w14:textId="77777777" w:rsidR="00000000" w:rsidRDefault="003147C9">
      <w:pPr>
        <w:tabs>
          <w:tab w:val="left" w:pos="0"/>
        </w:tabs>
        <w:rPr>
          <w:sz w:val="24"/>
        </w:rPr>
      </w:pPr>
    </w:p>
    <w:p w14:paraId="511FD914" w14:textId="77777777" w:rsidR="00000000" w:rsidRDefault="003147C9">
      <w:pPr>
        <w:pStyle w:val="Textoindependiente"/>
        <w:tabs>
          <w:tab w:val="clear" w:pos="7655"/>
          <w:tab w:val="left" w:pos="0"/>
        </w:tabs>
        <w:rPr>
          <w:rFonts w:ascii="Times New Roman" w:hAnsi="Times New Roman"/>
        </w:rPr>
      </w:pPr>
      <w:r>
        <w:rPr>
          <w:rFonts w:ascii="Times New Roman" w:hAnsi="Times New Roman"/>
        </w:rPr>
        <w:t>Esta multa podrá ser descontada administrativamente del último Estado de Pago, de las retenciones del Contrato o de las garantías de éste</w:t>
      </w:r>
      <w:r>
        <w:rPr>
          <w:rFonts w:ascii="Times New Roman" w:hAnsi="Times New Roman"/>
        </w:rPr>
        <w:t>.</w:t>
      </w:r>
    </w:p>
    <w:p w14:paraId="4DD7B8BE" w14:textId="77777777" w:rsidR="00000000" w:rsidRDefault="003147C9">
      <w:pPr>
        <w:tabs>
          <w:tab w:val="left" w:pos="0"/>
        </w:tabs>
        <w:rPr>
          <w:sz w:val="24"/>
        </w:rPr>
      </w:pPr>
    </w:p>
    <w:p w14:paraId="67D7411D" w14:textId="77777777" w:rsidR="00000000" w:rsidRDefault="003147C9">
      <w:pPr>
        <w:pStyle w:val="Textoindependiente"/>
        <w:tabs>
          <w:tab w:val="clear" w:pos="7655"/>
          <w:tab w:val="left" w:pos="0"/>
        </w:tabs>
        <w:rPr>
          <w:rFonts w:ascii="Times New Roman" w:hAnsi="Times New Roman"/>
        </w:rPr>
      </w:pPr>
      <w:r>
        <w:rPr>
          <w:rFonts w:ascii="Times New Roman" w:hAnsi="Times New Roman"/>
        </w:rPr>
        <w:t>El valor total de las multas por incumplimiento de plazos, no podrá superar el 10% del valor del Contrato.</w:t>
      </w:r>
    </w:p>
    <w:p w14:paraId="47E9EB8C" w14:textId="77777777" w:rsidR="00000000" w:rsidRDefault="003147C9">
      <w:pPr>
        <w:tabs>
          <w:tab w:val="right" w:pos="6925"/>
        </w:tabs>
        <w:ind w:left="74"/>
        <w:rPr>
          <w:b/>
          <w:sz w:val="24"/>
        </w:rPr>
      </w:pPr>
    </w:p>
    <w:p w14:paraId="73FE36EB" w14:textId="77777777" w:rsidR="00000000" w:rsidRDefault="003147C9">
      <w:pPr>
        <w:tabs>
          <w:tab w:val="right" w:pos="6925"/>
        </w:tabs>
        <w:ind w:left="74"/>
        <w:rPr>
          <w:b/>
          <w:sz w:val="24"/>
        </w:rPr>
      </w:pPr>
    </w:p>
    <w:p w14:paraId="7A8DC623" w14:textId="77777777" w:rsidR="00000000" w:rsidRDefault="003147C9">
      <w:pPr>
        <w:tabs>
          <w:tab w:val="right" w:pos="6925"/>
        </w:tabs>
        <w:ind w:left="74"/>
        <w:rPr>
          <w:b/>
          <w:sz w:val="24"/>
        </w:rPr>
      </w:pPr>
    </w:p>
    <w:p w14:paraId="2BF714CB" w14:textId="77777777" w:rsidR="00000000" w:rsidRDefault="003147C9">
      <w:pPr>
        <w:tabs>
          <w:tab w:val="right" w:pos="6925"/>
        </w:tabs>
        <w:ind w:left="74"/>
        <w:rPr>
          <w:b/>
          <w:sz w:val="24"/>
        </w:rPr>
      </w:pPr>
    </w:p>
    <w:p w14:paraId="40E56EC3" w14:textId="77777777" w:rsidR="00000000" w:rsidRDefault="003147C9">
      <w:pPr>
        <w:tabs>
          <w:tab w:val="right" w:pos="6925"/>
        </w:tabs>
        <w:ind w:left="74"/>
        <w:rPr>
          <w:b/>
          <w:sz w:val="24"/>
        </w:rPr>
      </w:pPr>
    </w:p>
    <w:p w14:paraId="3CD6FF77" w14:textId="77777777" w:rsidR="00000000" w:rsidRDefault="003147C9">
      <w:pPr>
        <w:pStyle w:val="Ttulo3"/>
        <w:rPr>
          <w:b/>
          <w:sz w:val="24"/>
        </w:rPr>
      </w:pPr>
      <w:bookmarkStart w:id="29" w:name="_Toc458233449"/>
      <w:r>
        <w:rPr>
          <w:b/>
          <w:sz w:val="24"/>
        </w:rPr>
        <w:t xml:space="preserve">ART. 23º </w:t>
      </w:r>
      <w:r>
        <w:rPr>
          <w:b/>
          <w:sz w:val="24"/>
        </w:rPr>
        <w:tab/>
        <w:t>IMPOSICIONES LEGALES Y PREVISIONALES</w:t>
      </w:r>
      <w:bookmarkEnd w:id="29"/>
    </w:p>
    <w:p w14:paraId="1F133CCB" w14:textId="77777777" w:rsidR="00000000" w:rsidRDefault="003147C9">
      <w:pPr>
        <w:tabs>
          <w:tab w:val="right" w:pos="6925"/>
        </w:tabs>
        <w:rPr>
          <w:sz w:val="24"/>
        </w:rPr>
      </w:pPr>
    </w:p>
    <w:p w14:paraId="400FF2F1" w14:textId="77777777" w:rsidR="00000000" w:rsidRDefault="003147C9">
      <w:pPr>
        <w:tabs>
          <w:tab w:val="left" w:pos="1701"/>
        </w:tabs>
        <w:ind w:left="61"/>
        <w:jc w:val="both"/>
        <w:rPr>
          <w:sz w:val="24"/>
        </w:rPr>
      </w:pPr>
      <w:r>
        <w:rPr>
          <w:sz w:val="24"/>
        </w:rPr>
        <w:t>El Contratista deberá cumplir con las disposiciones legales vigentes sobre remuneraciones, im</w:t>
      </w:r>
      <w:r>
        <w:rPr>
          <w:sz w:val="24"/>
        </w:rPr>
        <w:t>posiciones y seguros, en relación con el personal destacado en faena.</w:t>
      </w:r>
    </w:p>
    <w:p w14:paraId="3EE7CE0F" w14:textId="77777777" w:rsidR="00000000" w:rsidRDefault="003147C9">
      <w:pPr>
        <w:jc w:val="both"/>
        <w:rPr>
          <w:sz w:val="24"/>
        </w:rPr>
      </w:pPr>
    </w:p>
    <w:p w14:paraId="5DD8EC5D" w14:textId="77777777" w:rsidR="00000000" w:rsidRDefault="003147C9">
      <w:pPr>
        <w:ind w:left="61"/>
        <w:jc w:val="both"/>
        <w:rPr>
          <w:sz w:val="24"/>
        </w:rPr>
      </w:pPr>
      <w:r>
        <w:rPr>
          <w:sz w:val="24"/>
        </w:rPr>
        <w:t>La I.T.O. podrá pedir un certificado emitido por Instituciones Previsionales, que acredite el cumplimiento del mandato impuesto precedentemente. Este requisito podrá ser exigible a la p</w:t>
      </w:r>
      <w:r>
        <w:rPr>
          <w:sz w:val="24"/>
        </w:rPr>
        <w:t>resentación de cada Estado de Pago.</w:t>
      </w:r>
    </w:p>
    <w:p w14:paraId="65F0A099" w14:textId="77777777" w:rsidR="00000000" w:rsidRDefault="003147C9">
      <w:pPr>
        <w:rPr>
          <w:sz w:val="24"/>
        </w:rPr>
      </w:pPr>
    </w:p>
    <w:p w14:paraId="5B4DEE3D" w14:textId="77777777" w:rsidR="00000000" w:rsidRDefault="003147C9">
      <w:pPr>
        <w:rPr>
          <w:sz w:val="24"/>
        </w:rPr>
      </w:pPr>
    </w:p>
    <w:p w14:paraId="57B98023" w14:textId="77777777" w:rsidR="00000000" w:rsidRDefault="003147C9">
      <w:pPr>
        <w:pStyle w:val="Ttulo3"/>
        <w:rPr>
          <w:b/>
          <w:sz w:val="24"/>
        </w:rPr>
      </w:pPr>
      <w:bookmarkStart w:id="30" w:name="_Toc458233450"/>
      <w:r>
        <w:rPr>
          <w:b/>
          <w:sz w:val="24"/>
        </w:rPr>
        <w:t xml:space="preserve">ART. 24º </w:t>
      </w:r>
      <w:r>
        <w:rPr>
          <w:b/>
          <w:sz w:val="24"/>
        </w:rPr>
        <w:tab/>
        <w:t>PARALIZACIONES Y TERMINO ANTICIPADO DEL CONTRATO</w:t>
      </w:r>
      <w:bookmarkEnd w:id="30"/>
    </w:p>
    <w:p w14:paraId="0275A0BA" w14:textId="77777777" w:rsidR="00000000" w:rsidRDefault="003147C9">
      <w:pPr>
        <w:rPr>
          <w:sz w:val="24"/>
        </w:rPr>
      </w:pPr>
    </w:p>
    <w:p w14:paraId="75A3A329" w14:textId="77777777" w:rsidR="00000000" w:rsidRDefault="003147C9">
      <w:pPr>
        <w:tabs>
          <w:tab w:val="right" w:pos="4191"/>
        </w:tabs>
        <w:rPr>
          <w:sz w:val="24"/>
        </w:rPr>
      </w:pPr>
      <w:r>
        <w:rPr>
          <w:sz w:val="24"/>
        </w:rPr>
        <w:t>24.1  Por Solicitud del Mandante</w:t>
      </w:r>
    </w:p>
    <w:p w14:paraId="21B74074" w14:textId="77777777" w:rsidR="00000000" w:rsidRDefault="003147C9">
      <w:pPr>
        <w:tabs>
          <w:tab w:val="right" w:pos="4191"/>
        </w:tabs>
        <w:rPr>
          <w:sz w:val="24"/>
        </w:rPr>
      </w:pPr>
    </w:p>
    <w:p w14:paraId="0E30638E" w14:textId="77777777" w:rsidR="00000000" w:rsidRDefault="003147C9">
      <w:pPr>
        <w:rPr>
          <w:sz w:val="24"/>
        </w:rPr>
      </w:pPr>
      <w:r>
        <w:rPr>
          <w:sz w:val="24"/>
        </w:rPr>
        <w:t>En caso de paralización de la obra por solicitud del Mandante, se aplicará el siguiente procedimiento:</w:t>
      </w:r>
    </w:p>
    <w:p w14:paraId="71680803" w14:textId="77777777" w:rsidR="00000000" w:rsidRDefault="003147C9">
      <w:pPr>
        <w:rPr>
          <w:sz w:val="24"/>
        </w:rPr>
      </w:pPr>
    </w:p>
    <w:p w14:paraId="3F085B98" w14:textId="77777777" w:rsidR="00000000" w:rsidRDefault="003147C9">
      <w:pPr>
        <w:ind w:left="284" w:hanging="284"/>
        <w:jc w:val="both"/>
        <w:rPr>
          <w:sz w:val="24"/>
        </w:rPr>
      </w:pPr>
      <w:r>
        <w:rPr>
          <w:sz w:val="24"/>
        </w:rPr>
        <w:t>a)</w:t>
      </w:r>
      <w:r>
        <w:rPr>
          <w:sz w:val="24"/>
        </w:rPr>
        <w:tab/>
        <w:t>El Mandante podrá</w:t>
      </w:r>
      <w:r>
        <w:rPr>
          <w:sz w:val="24"/>
        </w:rPr>
        <w:t xml:space="preserve"> disponer la suspensión de las obras, por causas ajenas a la responsabilidad del Contratista, hasta un plazo máximo de 60 días corridos.</w:t>
      </w:r>
    </w:p>
    <w:p w14:paraId="3EAE9D7A" w14:textId="77777777" w:rsidR="00000000" w:rsidRDefault="003147C9">
      <w:pPr>
        <w:jc w:val="both"/>
        <w:rPr>
          <w:sz w:val="24"/>
        </w:rPr>
      </w:pPr>
    </w:p>
    <w:p w14:paraId="4BDC2132" w14:textId="77777777" w:rsidR="00000000" w:rsidRDefault="003147C9">
      <w:pPr>
        <w:ind w:left="284" w:hanging="284"/>
        <w:jc w:val="both"/>
        <w:rPr>
          <w:sz w:val="24"/>
        </w:rPr>
      </w:pPr>
      <w:r>
        <w:rPr>
          <w:sz w:val="24"/>
        </w:rPr>
        <w:t>b)</w:t>
      </w:r>
      <w:r>
        <w:rPr>
          <w:sz w:val="24"/>
        </w:rPr>
        <w:tab/>
        <w:t>Dispuesta la suspensión de la obra, el Contratista podrá presentar al Mandante, para su aprobación, una solicitud d</w:t>
      </w:r>
      <w:r>
        <w:rPr>
          <w:sz w:val="24"/>
        </w:rPr>
        <w:t>e pago por los mayores gastos generales efectivos que irrogue la suspensión y, de pago de los sueldos y salarios del personal contratado previamente a la suspensión.</w:t>
      </w:r>
    </w:p>
    <w:p w14:paraId="56F246C4" w14:textId="77777777" w:rsidR="00000000" w:rsidRDefault="003147C9">
      <w:pPr>
        <w:jc w:val="both"/>
        <w:rPr>
          <w:sz w:val="24"/>
        </w:rPr>
      </w:pPr>
    </w:p>
    <w:p w14:paraId="2791B19C" w14:textId="77777777" w:rsidR="00000000" w:rsidRDefault="003147C9">
      <w:pPr>
        <w:ind w:left="284" w:hanging="284"/>
        <w:jc w:val="both"/>
        <w:rPr>
          <w:sz w:val="24"/>
        </w:rPr>
      </w:pPr>
      <w:r>
        <w:rPr>
          <w:sz w:val="24"/>
        </w:rPr>
        <w:lastRenderedPageBreak/>
        <w:t>c)</w:t>
      </w:r>
      <w:r>
        <w:rPr>
          <w:sz w:val="24"/>
        </w:rPr>
        <w:tab/>
        <w:t>Si transcurrido el plazo de sesenta días de suspensión total de la obra se mantuvieren</w:t>
      </w:r>
      <w:r>
        <w:rPr>
          <w:sz w:val="24"/>
        </w:rPr>
        <w:t xml:space="preserve"> las circunstancias que dieron motivo a tal suspensión, el contrato terminará y se procederá a practicar la liquidación del mismo hasta la fecha de suspensión de los trabajos, confeccionándose el respectivo inventario.</w:t>
      </w:r>
    </w:p>
    <w:p w14:paraId="1B577070" w14:textId="77777777" w:rsidR="00000000" w:rsidRDefault="003147C9">
      <w:pPr>
        <w:pStyle w:val="Textoindependiente"/>
        <w:rPr>
          <w:rFonts w:ascii="Times New Roman" w:hAnsi="Times New Roman"/>
        </w:rPr>
      </w:pPr>
    </w:p>
    <w:p w14:paraId="04812619" w14:textId="77777777" w:rsidR="00000000" w:rsidRDefault="003147C9">
      <w:pPr>
        <w:pStyle w:val="Textoindependiente"/>
        <w:rPr>
          <w:rFonts w:ascii="Times New Roman" w:hAnsi="Times New Roman"/>
        </w:rPr>
      </w:pPr>
      <w:r>
        <w:rPr>
          <w:rFonts w:ascii="Times New Roman" w:hAnsi="Times New Roman"/>
        </w:rPr>
        <w:t>En este caso, el Mandante pagará sol</w:t>
      </w:r>
      <w:r>
        <w:rPr>
          <w:rFonts w:ascii="Times New Roman" w:hAnsi="Times New Roman"/>
        </w:rPr>
        <w:t xml:space="preserve">amente las obras efectivamente ejecutadas y recibidas por la I.T.O., más los materiales que estén en obra, valorizados de acuerdo a lo presentado en la propuesta, más aquellos gastos contratados que, a pesar de no estar ejecutados, no pudieran dejarse sin </w:t>
      </w:r>
      <w:r>
        <w:rPr>
          <w:rFonts w:ascii="Times New Roman" w:hAnsi="Times New Roman"/>
        </w:rPr>
        <w:t>efecto, así como la proporción de la amortización de los equipos y elementos faltantes, que hayan sido adquiridos o instalados especialmente para la ejecución de las obras contratadas. Así también, aquellos gastos expresamente autorizados por la ITO, y res</w:t>
      </w:r>
      <w:r>
        <w:rPr>
          <w:rFonts w:ascii="Times New Roman" w:hAnsi="Times New Roman"/>
        </w:rPr>
        <w:t>pecto de los cuales se ha convenido, en su oportunidad, en forma expresa, que serán reembolsables al término anticipado del contrato, más un 5% de la obra no ejecutada, como evaluación anticipada y total de perjuicios. Sobre esta base, el Contratista no te</w:t>
      </w:r>
      <w:r>
        <w:rPr>
          <w:rFonts w:ascii="Times New Roman" w:hAnsi="Times New Roman"/>
        </w:rPr>
        <w:t>ndrá derecho a percibir otros pagos por gastos, utilidades, etc., posteriores al término del contrato, ni indemnización por este motivo.</w:t>
      </w:r>
    </w:p>
    <w:p w14:paraId="699F4367" w14:textId="77777777" w:rsidR="00000000" w:rsidRDefault="003147C9">
      <w:pPr>
        <w:jc w:val="both"/>
        <w:rPr>
          <w:sz w:val="24"/>
        </w:rPr>
      </w:pPr>
    </w:p>
    <w:p w14:paraId="1DE9BAB6" w14:textId="77777777" w:rsidR="00000000" w:rsidRDefault="003147C9">
      <w:pPr>
        <w:pStyle w:val="Textoindependiente"/>
        <w:rPr>
          <w:rFonts w:ascii="Times New Roman" w:hAnsi="Times New Roman"/>
        </w:rPr>
      </w:pPr>
      <w:r>
        <w:rPr>
          <w:rFonts w:ascii="Times New Roman" w:hAnsi="Times New Roman"/>
        </w:rPr>
        <w:t>Cumplido lo anterior, el Mandante podrá reanudar la obra cuando lo estime conveniente, con el Contratista que elija.</w:t>
      </w:r>
    </w:p>
    <w:p w14:paraId="2AAC87FF" w14:textId="77777777" w:rsidR="00000000" w:rsidRDefault="003147C9">
      <w:pPr>
        <w:jc w:val="both"/>
        <w:rPr>
          <w:sz w:val="24"/>
        </w:rPr>
      </w:pPr>
    </w:p>
    <w:p w14:paraId="37EA1E19" w14:textId="77777777" w:rsidR="00000000" w:rsidRDefault="003147C9">
      <w:pPr>
        <w:tabs>
          <w:tab w:val="right" w:pos="8785"/>
        </w:tabs>
        <w:jc w:val="both"/>
        <w:rPr>
          <w:sz w:val="24"/>
        </w:rPr>
      </w:pPr>
      <w:r>
        <w:rPr>
          <w:sz w:val="24"/>
        </w:rPr>
        <w:t>24.2  Por Incumplimiento del Contratista</w:t>
      </w:r>
    </w:p>
    <w:p w14:paraId="2B918478" w14:textId="77777777" w:rsidR="00000000" w:rsidRDefault="003147C9">
      <w:pPr>
        <w:tabs>
          <w:tab w:val="right" w:pos="8785"/>
        </w:tabs>
        <w:jc w:val="both"/>
        <w:rPr>
          <w:sz w:val="24"/>
        </w:rPr>
      </w:pPr>
    </w:p>
    <w:p w14:paraId="0893ABD7" w14:textId="77777777" w:rsidR="00000000" w:rsidRDefault="003147C9">
      <w:pPr>
        <w:pStyle w:val="Textoindependiente"/>
        <w:rPr>
          <w:rFonts w:ascii="Times New Roman" w:hAnsi="Times New Roman"/>
        </w:rPr>
      </w:pPr>
      <w:r>
        <w:rPr>
          <w:rFonts w:ascii="Times New Roman" w:hAnsi="Times New Roman"/>
        </w:rPr>
        <w:t>El Mandante podrá dar término al Contrato, en caso de existir una o más de las siguientes causales:</w:t>
      </w:r>
    </w:p>
    <w:p w14:paraId="24340C15" w14:textId="77777777" w:rsidR="00000000" w:rsidRDefault="003147C9">
      <w:pPr>
        <w:jc w:val="both"/>
        <w:rPr>
          <w:sz w:val="24"/>
        </w:rPr>
      </w:pPr>
    </w:p>
    <w:p w14:paraId="7BC04536" w14:textId="77777777" w:rsidR="00000000" w:rsidRDefault="003147C9">
      <w:pPr>
        <w:pStyle w:val="BodyText2"/>
        <w:ind w:left="426" w:hanging="426"/>
        <w:rPr>
          <w:rFonts w:ascii="Times New Roman" w:hAnsi="Times New Roman"/>
        </w:rPr>
      </w:pPr>
      <w:r>
        <w:rPr>
          <w:rFonts w:ascii="Times New Roman" w:hAnsi="Times New Roman"/>
        </w:rPr>
        <w:t>a)</w:t>
      </w:r>
      <w:r>
        <w:rPr>
          <w:rFonts w:ascii="Times New Roman" w:hAnsi="Times New Roman"/>
        </w:rPr>
        <w:tab/>
        <w:t>Si el Contratista incurre en un atraso injustificado mayor a un 20 % del avance físico, valorizado respecto de</w:t>
      </w:r>
      <w:r>
        <w:rPr>
          <w:rFonts w:ascii="Times New Roman" w:hAnsi="Times New Roman"/>
        </w:rPr>
        <w:t>l Programa General de Obra señalado en el Art. 37º, letra a) de las presentes Bases, y no demuestre la capacidad, aunque sea parcialmente, de recuperar el tiempo perdido.</w:t>
      </w:r>
    </w:p>
    <w:p w14:paraId="1A2C22AE" w14:textId="77777777" w:rsidR="00000000" w:rsidRDefault="003147C9">
      <w:pPr>
        <w:tabs>
          <w:tab w:val="left" w:pos="420"/>
        </w:tabs>
        <w:jc w:val="both"/>
        <w:rPr>
          <w:sz w:val="24"/>
        </w:rPr>
      </w:pPr>
    </w:p>
    <w:p w14:paraId="2A3B1CA4" w14:textId="77777777" w:rsidR="00000000" w:rsidRDefault="003147C9">
      <w:pPr>
        <w:pStyle w:val="BodyText2"/>
        <w:ind w:left="426" w:hanging="426"/>
        <w:rPr>
          <w:rFonts w:ascii="Times New Roman" w:hAnsi="Times New Roman"/>
        </w:rPr>
      </w:pPr>
      <w:r>
        <w:rPr>
          <w:rFonts w:ascii="Times New Roman" w:hAnsi="Times New Roman"/>
        </w:rPr>
        <w:t>b)</w:t>
      </w:r>
      <w:r>
        <w:rPr>
          <w:rFonts w:ascii="Times New Roman" w:hAnsi="Times New Roman"/>
        </w:rPr>
        <w:tab/>
        <w:t>Si el Contratista incumple con las especificaciones técnicas, afectando su funcio</w:t>
      </w:r>
      <w:r>
        <w:rPr>
          <w:rFonts w:ascii="Times New Roman" w:hAnsi="Times New Roman"/>
        </w:rPr>
        <w:t>namiento futuro, duración o estética, y se niega a rectificar dichos incumplimientos.</w:t>
      </w:r>
    </w:p>
    <w:p w14:paraId="38C69898" w14:textId="77777777" w:rsidR="00000000" w:rsidRDefault="003147C9">
      <w:pPr>
        <w:tabs>
          <w:tab w:val="left" w:pos="420"/>
        </w:tabs>
        <w:jc w:val="both"/>
        <w:rPr>
          <w:sz w:val="24"/>
        </w:rPr>
      </w:pPr>
    </w:p>
    <w:p w14:paraId="35D8D0F7" w14:textId="77777777" w:rsidR="00000000" w:rsidRDefault="003147C9">
      <w:pPr>
        <w:pStyle w:val="BodyText2"/>
        <w:ind w:left="426" w:hanging="426"/>
        <w:rPr>
          <w:rFonts w:ascii="Times New Roman" w:hAnsi="Times New Roman"/>
        </w:rPr>
      </w:pPr>
      <w:r>
        <w:rPr>
          <w:rFonts w:ascii="Times New Roman" w:hAnsi="Times New Roman"/>
        </w:rPr>
        <w:t>c)</w:t>
      </w:r>
      <w:r>
        <w:rPr>
          <w:rFonts w:ascii="Times New Roman" w:hAnsi="Times New Roman"/>
        </w:rPr>
        <w:tab/>
        <w:t>Si el Contratista incumple con el Programa de Seguridad, afectando la seguridad en la obra, y se niega a rectificar dichos incumplimientos.</w:t>
      </w:r>
    </w:p>
    <w:p w14:paraId="59D57416" w14:textId="77777777" w:rsidR="00000000" w:rsidRDefault="003147C9">
      <w:pPr>
        <w:tabs>
          <w:tab w:val="left" w:pos="420"/>
        </w:tabs>
        <w:jc w:val="both"/>
        <w:rPr>
          <w:sz w:val="24"/>
        </w:rPr>
      </w:pPr>
    </w:p>
    <w:p w14:paraId="6CD36075" w14:textId="77777777" w:rsidR="00000000" w:rsidRDefault="003147C9">
      <w:pPr>
        <w:tabs>
          <w:tab w:val="left" w:pos="420"/>
        </w:tabs>
        <w:jc w:val="both"/>
        <w:rPr>
          <w:sz w:val="24"/>
        </w:rPr>
      </w:pPr>
      <w:r>
        <w:rPr>
          <w:sz w:val="24"/>
        </w:rPr>
        <w:t>d)</w:t>
      </w:r>
      <w:r>
        <w:rPr>
          <w:sz w:val="24"/>
        </w:rPr>
        <w:tab/>
        <w:t>Si el Contratista efec</w:t>
      </w:r>
      <w:r>
        <w:rPr>
          <w:sz w:val="24"/>
        </w:rPr>
        <w:t>tuase un traspaso total o parcial del Contrato a un tercero.</w:t>
      </w:r>
    </w:p>
    <w:p w14:paraId="04285B00" w14:textId="77777777" w:rsidR="00000000" w:rsidRDefault="003147C9">
      <w:pPr>
        <w:tabs>
          <w:tab w:val="left" w:pos="420"/>
        </w:tabs>
        <w:jc w:val="both"/>
        <w:rPr>
          <w:sz w:val="24"/>
        </w:rPr>
      </w:pPr>
    </w:p>
    <w:p w14:paraId="1B37B118" w14:textId="77777777" w:rsidR="00000000" w:rsidRDefault="003147C9">
      <w:pPr>
        <w:tabs>
          <w:tab w:val="left" w:pos="420"/>
        </w:tabs>
        <w:jc w:val="both"/>
        <w:rPr>
          <w:sz w:val="24"/>
        </w:rPr>
      </w:pPr>
      <w:r>
        <w:rPr>
          <w:sz w:val="24"/>
        </w:rPr>
        <w:t>e)</w:t>
      </w:r>
      <w:r>
        <w:rPr>
          <w:sz w:val="24"/>
        </w:rPr>
        <w:tab/>
        <w:t xml:space="preserve">Si el Contratista incurre en cesación de pagos o notoria insolvencia con sus proveedores y </w:t>
      </w:r>
      <w:r>
        <w:rPr>
          <w:sz w:val="24"/>
        </w:rPr>
        <w:tab/>
        <w:t>subcontratistas.</w:t>
      </w:r>
    </w:p>
    <w:p w14:paraId="4291B1FF" w14:textId="77777777" w:rsidR="00000000" w:rsidRDefault="003147C9">
      <w:pPr>
        <w:tabs>
          <w:tab w:val="left" w:pos="420"/>
        </w:tabs>
        <w:jc w:val="both"/>
        <w:rPr>
          <w:sz w:val="24"/>
        </w:rPr>
      </w:pPr>
    </w:p>
    <w:p w14:paraId="6A665A07" w14:textId="77777777" w:rsidR="00000000" w:rsidRDefault="003147C9">
      <w:pPr>
        <w:tabs>
          <w:tab w:val="left" w:pos="375"/>
          <w:tab w:val="right" w:pos="8785"/>
        </w:tabs>
        <w:ind w:left="426" w:hanging="426"/>
        <w:jc w:val="both"/>
        <w:rPr>
          <w:sz w:val="24"/>
        </w:rPr>
      </w:pPr>
      <w:r>
        <w:rPr>
          <w:sz w:val="24"/>
        </w:rPr>
        <w:t>f)</w:t>
      </w:r>
      <w:r>
        <w:rPr>
          <w:sz w:val="24"/>
        </w:rPr>
        <w:tab/>
        <w:t>Si el Contratista incurre en incumplimiento en el pago de los sueldos o salari</w:t>
      </w:r>
      <w:r>
        <w:rPr>
          <w:sz w:val="24"/>
        </w:rPr>
        <w:t>os y/o de las obligaciones impuestas por las leyes sociales, y/o en cualquiera de las obligaciones estipuladas en el Contrato.</w:t>
      </w:r>
    </w:p>
    <w:p w14:paraId="7398A8F0" w14:textId="77777777" w:rsidR="00000000" w:rsidRDefault="003147C9">
      <w:pPr>
        <w:tabs>
          <w:tab w:val="left" w:pos="375"/>
          <w:tab w:val="right" w:pos="8785"/>
        </w:tabs>
        <w:jc w:val="both"/>
        <w:rPr>
          <w:sz w:val="24"/>
        </w:rPr>
      </w:pPr>
    </w:p>
    <w:p w14:paraId="4295FCB1" w14:textId="77777777" w:rsidR="00000000" w:rsidRDefault="003147C9">
      <w:pPr>
        <w:pStyle w:val="BodyTextIndent2"/>
        <w:ind w:left="426" w:hanging="426"/>
        <w:rPr>
          <w:rFonts w:ascii="Times New Roman" w:hAnsi="Times New Roman"/>
        </w:rPr>
      </w:pPr>
      <w:r>
        <w:rPr>
          <w:rFonts w:ascii="Times New Roman" w:hAnsi="Times New Roman"/>
        </w:rPr>
        <w:t>g)</w:t>
      </w:r>
      <w:r>
        <w:tab/>
      </w:r>
      <w:r>
        <w:rPr>
          <w:rFonts w:ascii="Times New Roman" w:hAnsi="Times New Roman"/>
        </w:rPr>
        <w:t>Si el valor acumulado de las multas supera el 10% del valor actualizado del contrato.</w:t>
      </w:r>
    </w:p>
    <w:p w14:paraId="0F0BF5BC" w14:textId="77777777" w:rsidR="00000000" w:rsidRDefault="003147C9">
      <w:pPr>
        <w:tabs>
          <w:tab w:val="left" w:pos="406"/>
        </w:tabs>
        <w:jc w:val="both"/>
        <w:rPr>
          <w:sz w:val="24"/>
        </w:rPr>
      </w:pPr>
    </w:p>
    <w:p w14:paraId="58DEE232" w14:textId="77777777" w:rsidR="00000000" w:rsidRDefault="003147C9">
      <w:pPr>
        <w:pStyle w:val="BodyTextIndent2"/>
        <w:ind w:left="426" w:hanging="426"/>
        <w:rPr>
          <w:rFonts w:ascii="Times New Roman" w:hAnsi="Times New Roman"/>
        </w:rPr>
      </w:pPr>
      <w:r>
        <w:rPr>
          <w:rFonts w:ascii="Times New Roman" w:hAnsi="Times New Roman"/>
        </w:rPr>
        <w:lastRenderedPageBreak/>
        <w:t>h)</w:t>
      </w:r>
      <w:r>
        <w:rPr>
          <w:rFonts w:ascii="Times New Roman" w:hAnsi="Times New Roman"/>
        </w:rPr>
        <w:tab/>
        <w:t xml:space="preserve">Si el Contratista no concurre a la </w:t>
      </w:r>
      <w:r>
        <w:rPr>
          <w:rFonts w:ascii="Times New Roman" w:hAnsi="Times New Roman"/>
        </w:rPr>
        <w:t>entrega de terreno en los plazos que fija el Art. 30 de las presentes Bases.</w:t>
      </w:r>
    </w:p>
    <w:p w14:paraId="79987B24" w14:textId="77777777" w:rsidR="00000000" w:rsidRDefault="003147C9">
      <w:pPr>
        <w:tabs>
          <w:tab w:val="left" w:pos="406"/>
        </w:tabs>
        <w:jc w:val="both"/>
        <w:rPr>
          <w:sz w:val="24"/>
        </w:rPr>
      </w:pPr>
    </w:p>
    <w:p w14:paraId="69B91241" w14:textId="77777777" w:rsidR="00000000" w:rsidRDefault="003147C9">
      <w:pPr>
        <w:pStyle w:val="BodyTextIndent3"/>
        <w:ind w:firstLine="0"/>
        <w:rPr>
          <w:rFonts w:ascii="Times New Roman" w:hAnsi="Times New Roman"/>
        </w:rPr>
      </w:pPr>
      <w:r>
        <w:rPr>
          <w:rFonts w:ascii="Times New Roman" w:hAnsi="Times New Roman"/>
        </w:rPr>
        <w:t>En caso de término anticipado del Contrato por incumplimiento del Contratista, y sin forma de juicio, el Mandante procederá a efectuar la liquidación del contrato; y en el caso q</w:t>
      </w:r>
      <w:r>
        <w:rPr>
          <w:rFonts w:ascii="Times New Roman" w:hAnsi="Times New Roman"/>
        </w:rPr>
        <w:t>ue los montos adeudados no alcanzaren, procederá a hacer efectivas las Boletas de Garantía o Pólizas de Seguro, a modo de indemnización,  y cancelará la obra sólo hasta el último Estado de Pago aprobado por la Inspección, que incluya todas las obras realiz</w:t>
      </w:r>
      <w:r>
        <w:rPr>
          <w:rFonts w:ascii="Times New Roman" w:hAnsi="Times New Roman"/>
        </w:rPr>
        <w:t>adas a la fecha. En esta instancia, el Mandante no tendrá derecho a ninguna indemnización adicional.</w:t>
      </w:r>
    </w:p>
    <w:p w14:paraId="7BFE4351" w14:textId="77777777" w:rsidR="00000000" w:rsidRDefault="003147C9">
      <w:pPr>
        <w:pStyle w:val="BodyTextIndent3"/>
        <w:rPr>
          <w:rFonts w:ascii="Times New Roman" w:hAnsi="Times New Roman"/>
        </w:rPr>
      </w:pPr>
    </w:p>
    <w:p w14:paraId="6469765B" w14:textId="77777777" w:rsidR="00000000" w:rsidRDefault="003147C9">
      <w:pPr>
        <w:tabs>
          <w:tab w:val="right" w:pos="8785"/>
        </w:tabs>
        <w:jc w:val="both"/>
        <w:rPr>
          <w:sz w:val="24"/>
        </w:rPr>
      </w:pPr>
      <w:r>
        <w:rPr>
          <w:sz w:val="24"/>
        </w:rPr>
        <w:t>24.3  Por Incumplimiento del Mandante</w:t>
      </w:r>
    </w:p>
    <w:p w14:paraId="3CEE6BAF" w14:textId="77777777" w:rsidR="00000000" w:rsidRDefault="003147C9">
      <w:pPr>
        <w:tabs>
          <w:tab w:val="right" w:pos="8785"/>
        </w:tabs>
        <w:jc w:val="both"/>
        <w:rPr>
          <w:sz w:val="24"/>
        </w:rPr>
      </w:pPr>
    </w:p>
    <w:p w14:paraId="21A5DE42" w14:textId="77777777" w:rsidR="00000000" w:rsidRDefault="003147C9">
      <w:pPr>
        <w:pStyle w:val="Textoindependiente"/>
        <w:rPr>
          <w:rFonts w:ascii="Times New Roman" w:hAnsi="Times New Roman"/>
        </w:rPr>
      </w:pPr>
      <w:r>
        <w:rPr>
          <w:rFonts w:ascii="Times New Roman" w:hAnsi="Times New Roman"/>
        </w:rPr>
        <w:t>El Contratista podrá dar término al Contrato, en caso de existir una o más de las siguientes causales:</w:t>
      </w:r>
    </w:p>
    <w:p w14:paraId="734C60F7" w14:textId="77777777" w:rsidR="00000000" w:rsidRDefault="003147C9">
      <w:pPr>
        <w:pStyle w:val="BodyTextIndent3"/>
        <w:rPr>
          <w:rFonts w:ascii="Times New Roman" w:hAnsi="Times New Roman"/>
        </w:rPr>
      </w:pPr>
    </w:p>
    <w:p w14:paraId="5430DF83" w14:textId="77777777" w:rsidR="00000000" w:rsidRDefault="003147C9">
      <w:pPr>
        <w:tabs>
          <w:tab w:val="left" w:pos="420"/>
        </w:tabs>
        <w:jc w:val="both"/>
        <w:rPr>
          <w:sz w:val="24"/>
        </w:rPr>
      </w:pPr>
      <w:r>
        <w:rPr>
          <w:sz w:val="24"/>
        </w:rPr>
        <w:t>a)</w:t>
      </w:r>
      <w:r>
        <w:rPr>
          <w:sz w:val="24"/>
        </w:rPr>
        <w:tab/>
        <w:t>Si el Ma</w:t>
      </w:r>
      <w:r>
        <w:rPr>
          <w:sz w:val="24"/>
        </w:rPr>
        <w:t>ndante no pagare dentro del plazo establecido en el Contrato.</w:t>
      </w:r>
    </w:p>
    <w:p w14:paraId="71FB8120" w14:textId="77777777" w:rsidR="00000000" w:rsidRDefault="003147C9">
      <w:pPr>
        <w:tabs>
          <w:tab w:val="left" w:pos="420"/>
        </w:tabs>
        <w:jc w:val="both"/>
        <w:rPr>
          <w:sz w:val="24"/>
        </w:rPr>
      </w:pPr>
    </w:p>
    <w:p w14:paraId="58958EFA" w14:textId="77777777" w:rsidR="00000000" w:rsidRDefault="003147C9">
      <w:pPr>
        <w:pStyle w:val="BodyText21"/>
      </w:pPr>
      <w:r>
        <w:t>b)</w:t>
      </w:r>
      <w:r>
        <w:tab/>
        <w:t>Si el Mandante no entregare el terreno luego de los quince (15) días de la firma del contrato.</w:t>
      </w:r>
    </w:p>
    <w:p w14:paraId="7C9AEB74" w14:textId="77777777" w:rsidR="00000000" w:rsidRDefault="003147C9">
      <w:pPr>
        <w:tabs>
          <w:tab w:val="left" w:pos="420"/>
        </w:tabs>
        <w:jc w:val="both"/>
        <w:rPr>
          <w:sz w:val="24"/>
        </w:rPr>
      </w:pPr>
    </w:p>
    <w:p w14:paraId="5E47AACA" w14:textId="77777777" w:rsidR="00000000" w:rsidRDefault="003147C9">
      <w:pPr>
        <w:pStyle w:val="BodyText21"/>
      </w:pPr>
      <w:r>
        <w:t>c)</w:t>
      </w:r>
      <w:r>
        <w:tab/>
        <w:t xml:space="preserve">Si el Mandante no entregare los Planos y otros Documentos necesarios para la ejecución del </w:t>
      </w:r>
      <w:r>
        <w:t>contrato.</w:t>
      </w:r>
    </w:p>
    <w:p w14:paraId="7E6FE5B7" w14:textId="77777777" w:rsidR="00000000" w:rsidRDefault="003147C9">
      <w:pPr>
        <w:tabs>
          <w:tab w:val="left" w:pos="420"/>
        </w:tabs>
        <w:jc w:val="both"/>
        <w:rPr>
          <w:sz w:val="24"/>
        </w:rPr>
      </w:pPr>
    </w:p>
    <w:p w14:paraId="25CC919F" w14:textId="77777777" w:rsidR="00000000" w:rsidRDefault="003147C9">
      <w:pPr>
        <w:pStyle w:val="BodyTextIndent3"/>
        <w:ind w:firstLine="0"/>
        <w:rPr>
          <w:rFonts w:ascii="Times New Roman" w:hAnsi="Times New Roman"/>
        </w:rPr>
      </w:pPr>
      <w:r>
        <w:rPr>
          <w:rFonts w:ascii="Times New Roman" w:hAnsi="Times New Roman"/>
        </w:rPr>
        <w:t>En caso de término anticipado del Contrato por incumplimiento del Mandante, y sin forma de juicio, el Contratista tendrá derecho al pago de todas las obras realizadas a la fecha, y a las indemnizaciones indicadas en el penúltimo párrafo de la cl</w:t>
      </w:r>
      <w:r>
        <w:rPr>
          <w:rFonts w:ascii="Times New Roman" w:hAnsi="Times New Roman"/>
        </w:rPr>
        <w:t>áusula 24.1.; luego, el Mandante procederá a la liquidación.</w:t>
      </w:r>
    </w:p>
    <w:p w14:paraId="33FB4938" w14:textId="77777777" w:rsidR="00000000" w:rsidRDefault="003147C9">
      <w:pPr>
        <w:tabs>
          <w:tab w:val="left" w:pos="420"/>
        </w:tabs>
        <w:jc w:val="both"/>
        <w:rPr>
          <w:sz w:val="24"/>
        </w:rPr>
      </w:pPr>
    </w:p>
    <w:p w14:paraId="4A34B59F" w14:textId="77777777" w:rsidR="00000000" w:rsidRDefault="003147C9">
      <w:pPr>
        <w:pStyle w:val="BodyTextIndent3"/>
        <w:rPr>
          <w:rFonts w:ascii="Times New Roman" w:hAnsi="Times New Roman"/>
        </w:rPr>
      </w:pPr>
    </w:p>
    <w:p w14:paraId="63286B27" w14:textId="77777777" w:rsidR="00000000" w:rsidRDefault="003147C9">
      <w:pPr>
        <w:pStyle w:val="Ttulo3"/>
        <w:rPr>
          <w:sz w:val="24"/>
        </w:rPr>
      </w:pPr>
      <w:bookmarkStart w:id="31" w:name="_Toc458233451"/>
      <w:r>
        <w:rPr>
          <w:b/>
          <w:sz w:val="24"/>
        </w:rPr>
        <w:t>ART. 25º   ARREGLO DE LAS DISCREPANCIAS</w:t>
      </w:r>
      <w:bookmarkEnd w:id="31"/>
    </w:p>
    <w:p w14:paraId="20A3A192" w14:textId="77777777" w:rsidR="00000000" w:rsidRDefault="003147C9">
      <w:pPr>
        <w:spacing w:line="264" w:lineRule="auto"/>
        <w:ind w:right="335"/>
        <w:jc w:val="both"/>
        <w:rPr>
          <w:sz w:val="24"/>
        </w:rPr>
      </w:pPr>
    </w:p>
    <w:p w14:paraId="407A0ED1" w14:textId="77777777" w:rsidR="00000000" w:rsidRDefault="003147C9">
      <w:pPr>
        <w:spacing w:line="264" w:lineRule="auto"/>
        <w:ind w:right="335"/>
        <w:jc w:val="both"/>
        <w:rPr>
          <w:b/>
          <w:sz w:val="24"/>
        </w:rPr>
      </w:pPr>
      <w:r>
        <w:rPr>
          <w:b/>
          <w:sz w:val="24"/>
        </w:rPr>
        <w:t>ART. 25.1  Decisión de la Inspección Técnica de Obras</w:t>
      </w:r>
    </w:p>
    <w:p w14:paraId="25974B48" w14:textId="77777777" w:rsidR="00000000" w:rsidRDefault="003147C9">
      <w:pPr>
        <w:spacing w:line="264" w:lineRule="auto"/>
        <w:ind w:right="335"/>
        <w:jc w:val="both"/>
        <w:rPr>
          <w:b/>
          <w:sz w:val="24"/>
        </w:rPr>
      </w:pPr>
    </w:p>
    <w:p w14:paraId="382FDD74" w14:textId="77777777" w:rsidR="00000000" w:rsidRDefault="003147C9">
      <w:pPr>
        <w:pStyle w:val="BodyText3"/>
        <w:tabs>
          <w:tab w:val="clear" w:pos="360"/>
        </w:tabs>
        <w:suppressAutoHyphens w:val="0"/>
        <w:rPr>
          <w:spacing w:val="0"/>
        </w:rPr>
      </w:pPr>
      <w:r>
        <w:rPr>
          <w:spacing w:val="0"/>
        </w:rPr>
        <w:t>Si surgiere cualquier discrepancia entre el Mandante y el Contratista en relación, o como consecu</w:t>
      </w:r>
      <w:r>
        <w:rPr>
          <w:spacing w:val="0"/>
        </w:rPr>
        <w:t>encia del Contrato o de la ejecución de las Obras, tanto durante su ejecución como después de su terminación; antes o después de su rescisión o de cualquier otra forma de resolución del mismo, incluyendo cualquier discrepancia sobre el criterio, orden, ins</w:t>
      </w:r>
      <w:r>
        <w:rPr>
          <w:spacing w:val="0"/>
        </w:rPr>
        <w:t>trucción, certificación o valoración de la Inspección Técnica de Obras, el asunto objeto de discrepancia deberá, como primer paso, notificarse por escrito, a la Inspección Técnica de Obras, con una copia a la otra parte.  Se hará constar en dicha comunicac</w:t>
      </w:r>
      <w:r>
        <w:rPr>
          <w:spacing w:val="0"/>
        </w:rPr>
        <w:t xml:space="preserve">ión que ha sido realizada en virtud de la presente Cláusula.  La Inspección Técnica de Obras deberá notificar su decisión al Mandante y al Contratista, dentro del plazo de 30 días, contados desde el recibo de tal comunicación. </w:t>
      </w:r>
    </w:p>
    <w:p w14:paraId="1F4F6BE2" w14:textId="77777777" w:rsidR="00000000" w:rsidRDefault="003147C9">
      <w:pPr>
        <w:spacing w:line="264" w:lineRule="auto"/>
        <w:ind w:right="335"/>
        <w:jc w:val="both"/>
        <w:rPr>
          <w:sz w:val="24"/>
        </w:rPr>
      </w:pPr>
    </w:p>
    <w:p w14:paraId="44EA6E2E" w14:textId="77777777" w:rsidR="00000000" w:rsidRDefault="003147C9">
      <w:pPr>
        <w:spacing w:line="264" w:lineRule="auto"/>
        <w:ind w:right="335"/>
        <w:jc w:val="both"/>
        <w:rPr>
          <w:sz w:val="24"/>
        </w:rPr>
      </w:pPr>
      <w:r>
        <w:rPr>
          <w:sz w:val="24"/>
        </w:rPr>
        <w:lastRenderedPageBreak/>
        <w:t>El Contratista deberá conti</w:t>
      </w:r>
      <w:r>
        <w:rPr>
          <w:sz w:val="24"/>
        </w:rPr>
        <w:t xml:space="preserve">nuar la ejecución de las Obras, con diligencia, mientras que el Contrato no haya sido rescindido o resuelto. Tanto el Mandante como el Contratista continuarán cumpliendo las decisiones de la Inspección Técnica de Obras, hasta el momento en que el Contrato </w:t>
      </w:r>
      <w:r>
        <w:rPr>
          <w:sz w:val="24"/>
        </w:rPr>
        <w:t>sea revisado por medio de una transacción extrajudicial o de una sentencia arbitral.</w:t>
      </w:r>
    </w:p>
    <w:p w14:paraId="7091B393" w14:textId="77777777" w:rsidR="00000000" w:rsidRDefault="003147C9">
      <w:pPr>
        <w:spacing w:line="264" w:lineRule="auto"/>
        <w:ind w:right="335"/>
        <w:jc w:val="both"/>
        <w:rPr>
          <w:sz w:val="24"/>
        </w:rPr>
      </w:pPr>
    </w:p>
    <w:p w14:paraId="20A2F894" w14:textId="77777777" w:rsidR="00000000" w:rsidRDefault="003147C9">
      <w:pPr>
        <w:spacing w:line="264" w:lineRule="auto"/>
        <w:ind w:right="335"/>
        <w:jc w:val="both"/>
        <w:rPr>
          <w:sz w:val="24"/>
        </w:rPr>
      </w:pPr>
      <w:r>
        <w:rPr>
          <w:sz w:val="24"/>
        </w:rPr>
        <w:t>Cuando el Mandante o el Contratista estuviesen disconformes con cualquier decisión de la Inspección Técnica de Obras, o cuando ésta no haya notificado su decisión durante</w:t>
      </w:r>
      <w:r>
        <w:rPr>
          <w:sz w:val="24"/>
        </w:rPr>
        <w:t xml:space="preserve"> el plazo de 30 días, desde el recibo de la notificación, el Mandante o el Contratista podrán comunicar a la otra parte  su intención de someter la cuestión a arbitraje, como más abajo se indica, con copia a la Inspección Técnica de Obras, para su informac</w:t>
      </w:r>
      <w:r>
        <w:rPr>
          <w:sz w:val="24"/>
        </w:rPr>
        <w:t>ión, dentro del plazo de 30 días, contados desde el día siguiente al recibo de la notificación de la decisión de la ITO, o durante el plazo de 30 días, contados desde el día siguiente a la expiración del plazo de 30 días.  Dicha comunicación permitirá a la</w:t>
      </w:r>
      <w:r>
        <w:rPr>
          <w:sz w:val="24"/>
        </w:rPr>
        <w:t xml:space="preserve"> parte que la ha formulado iniciar el arbitraje, en la forma más abajo indicada.  No podrá iniciarse ningún arbitraje sin dicho requisito, excepto lo indicado en la Sub-cláusula 25.4.</w:t>
      </w:r>
    </w:p>
    <w:p w14:paraId="27270814" w14:textId="77777777" w:rsidR="00000000" w:rsidRDefault="003147C9">
      <w:pPr>
        <w:spacing w:line="264" w:lineRule="auto"/>
        <w:ind w:right="335"/>
        <w:jc w:val="both"/>
        <w:rPr>
          <w:sz w:val="24"/>
        </w:rPr>
      </w:pPr>
    </w:p>
    <w:p w14:paraId="1F6DB797" w14:textId="77777777" w:rsidR="00000000" w:rsidRDefault="003147C9">
      <w:pPr>
        <w:spacing w:line="264" w:lineRule="auto"/>
        <w:ind w:right="335"/>
        <w:jc w:val="both"/>
        <w:rPr>
          <w:sz w:val="24"/>
        </w:rPr>
      </w:pPr>
      <w:r>
        <w:rPr>
          <w:sz w:val="24"/>
        </w:rPr>
        <w:t>Si la Inspección Técnica de Obras ha notificado su decisión sobre la ma</w:t>
      </w:r>
      <w:r>
        <w:rPr>
          <w:sz w:val="24"/>
        </w:rPr>
        <w:t xml:space="preserve">teria discutida, al Mandante y al Contratista, y ninguno de ellos ha avisado de su intención de iniciar el Arbitraje, durante el plazo de 30 días, contados desde el recibo por las partes de la notificación de la decisión de la Inspección Técnica de Obras, </w:t>
      </w:r>
      <w:r>
        <w:rPr>
          <w:sz w:val="24"/>
        </w:rPr>
        <w:t>dicha decisión se considerará definitiva y obligatoria para el Mandante y para el Contratista.</w:t>
      </w:r>
    </w:p>
    <w:p w14:paraId="4F28EAE7" w14:textId="77777777" w:rsidR="00000000" w:rsidRDefault="003147C9">
      <w:pPr>
        <w:spacing w:line="264" w:lineRule="auto"/>
        <w:ind w:right="335"/>
        <w:jc w:val="both"/>
        <w:rPr>
          <w:rFonts w:ascii="Arial Rounded MT Bold" w:hAnsi="Arial Rounded MT Bold"/>
          <w:sz w:val="24"/>
        </w:rPr>
      </w:pPr>
    </w:p>
    <w:p w14:paraId="6FC891F5" w14:textId="77777777" w:rsidR="00000000" w:rsidRDefault="003147C9">
      <w:pPr>
        <w:spacing w:line="264" w:lineRule="auto"/>
        <w:ind w:right="335"/>
        <w:jc w:val="both"/>
        <w:rPr>
          <w:sz w:val="24"/>
        </w:rPr>
      </w:pPr>
      <w:r>
        <w:rPr>
          <w:i/>
          <w:sz w:val="24"/>
        </w:rPr>
        <w:t xml:space="preserve">N.E.: Se recomienda que la decisión de la Inspección Técnica sea adoptada por miembros de la empresa que la efectúa, que no hayan estado envueltos en la marcha </w:t>
      </w:r>
      <w:r>
        <w:rPr>
          <w:i/>
          <w:sz w:val="24"/>
        </w:rPr>
        <w:t>diaria del Contrato.</w:t>
      </w:r>
      <w:r>
        <w:rPr>
          <w:sz w:val="24"/>
        </w:rPr>
        <w:t xml:space="preserve"> </w:t>
      </w:r>
    </w:p>
    <w:p w14:paraId="7C944F5F" w14:textId="77777777" w:rsidR="00000000" w:rsidRDefault="003147C9">
      <w:pPr>
        <w:spacing w:line="264" w:lineRule="auto"/>
        <w:ind w:right="335"/>
        <w:jc w:val="both"/>
        <w:rPr>
          <w:sz w:val="24"/>
        </w:rPr>
      </w:pPr>
    </w:p>
    <w:p w14:paraId="60B5FAF4" w14:textId="77777777" w:rsidR="00000000" w:rsidRDefault="003147C9">
      <w:pPr>
        <w:spacing w:line="264" w:lineRule="auto"/>
        <w:ind w:right="335"/>
        <w:jc w:val="both"/>
        <w:rPr>
          <w:sz w:val="24"/>
        </w:rPr>
      </w:pPr>
    </w:p>
    <w:p w14:paraId="40693DD4" w14:textId="77777777" w:rsidR="00000000" w:rsidRDefault="003147C9">
      <w:pPr>
        <w:spacing w:line="264" w:lineRule="auto"/>
        <w:ind w:right="335"/>
        <w:jc w:val="both"/>
        <w:rPr>
          <w:sz w:val="24"/>
        </w:rPr>
      </w:pPr>
      <w:r>
        <w:rPr>
          <w:b/>
          <w:sz w:val="24"/>
        </w:rPr>
        <w:t>ART. 25.2  Transacción</w:t>
      </w:r>
      <w:r>
        <w:rPr>
          <w:sz w:val="24"/>
        </w:rPr>
        <w:tab/>
      </w:r>
    </w:p>
    <w:p w14:paraId="2075CA08" w14:textId="77777777" w:rsidR="00000000" w:rsidRDefault="003147C9">
      <w:pPr>
        <w:spacing w:line="264" w:lineRule="auto"/>
        <w:ind w:right="335"/>
        <w:jc w:val="both"/>
        <w:rPr>
          <w:sz w:val="24"/>
        </w:rPr>
      </w:pPr>
    </w:p>
    <w:p w14:paraId="61D44A7A" w14:textId="77777777" w:rsidR="00000000" w:rsidRDefault="003147C9">
      <w:pPr>
        <w:spacing w:line="264" w:lineRule="auto"/>
        <w:ind w:right="335"/>
        <w:jc w:val="both"/>
        <w:rPr>
          <w:sz w:val="24"/>
        </w:rPr>
      </w:pPr>
      <w:r>
        <w:rPr>
          <w:sz w:val="24"/>
        </w:rPr>
        <w:t>Habiéndose realizado la notificación para iniciar el Arbitraje, de acuerdo con la Sub-cláusula 25. 1, éste no comenzará antes de que las partes hayan procurado resolver de común acuerdo la disputa.  Sin emba</w:t>
      </w:r>
      <w:r>
        <w:rPr>
          <w:sz w:val="24"/>
        </w:rPr>
        <w:t xml:space="preserve">rgo, salvo que las partes acuerden otra cosa, el Arbitraje podrá iniciarse al término de 60 días, contados desde la notificación de la intención de comenzarlo respecto de la cuestión debatida, aun cuando no haya habido ningún intento de transigir sobre la </w:t>
      </w:r>
      <w:r>
        <w:rPr>
          <w:sz w:val="24"/>
        </w:rPr>
        <w:t>misma.</w:t>
      </w:r>
    </w:p>
    <w:p w14:paraId="283A25A7" w14:textId="77777777" w:rsidR="00000000" w:rsidRDefault="003147C9">
      <w:pPr>
        <w:spacing w:line="264" w:lineRule="auto"/>
        <w:ind w:right="335"/>
        <w:jc w:val="both"/>
        <w:rPr>
          <w:sz w:val="24"/>
        </w:rPr>
      </w:pPr>
    </w:p>
    <w:p w14:paraId="59C350C2" w14:textId="77777777" w:rsidR="00000000" w:rsidRDefault="003147C9">
      <w:pPr>
        <w:spacing w:line="264" w:lineRule="auto"/>
        <w:ind w:right="335"/>
        <w:jc w:val="both"/>
        <w:rPr>
          <w:sz w:val="24"/>
        </w:rPr>
      </w:pPr>
    </w:p>
    <w:p w14:paraId="34FDFB31" w14:textId="77777777" w:rsidR="00000000" w:rsidRDefault="003147C9">
      <w:pPr>
        <w:spacing w:line="264" w:lineRule="auto"/>
        <w:ind w:right="335"/>
        <w:jc w:val="both"/>
        <w:rPr>
          <w:sz w:val="24"/>
        </w:rPr>
      </w:pPr>
      <w:r>
        <w:rPr>
          <w:b/>
          <w:sz w:val="24"/>
        </w:rPr>
        <w:t>ART. 25.3  Arbitraje y Mediación</w:t>
      </w:r>
    </w:p>
    <w:p w14:paraId="0E9A630A" w14:textId="77777777" w:rsidR="00000000" w:rsidRDefault="003147C9">
      <w:pPr>
        <w:spacing w:line="264" w:lineRule="auto"/>
        <w:ind w:right="335"/>
        <w:jc w:val="both"/>
        <w:rPr>
          <w:sz w:val="24"/>
        </w:rPr>
      </w:pPr>
    </w:p>
    <w:p w14:paraId="53D6411C" w14:textId="77777777" w:rsidR="00000000" w:rsidRDefault="003147C9">
      <w:pPr>
        <w:spacing w:line="264" w:lineRule="auto"/>
        <w:ind w:right="335"/>
        <w:jc w:val="both"/>
        <w:rPr>
          <w:sz w:val="24"/>
        </w:rPr>
      </w:pPr>
      <w:r>
        <w:rPr>
          <w:sz w:val="24"/>
        </w:rPr>
        <w:t>Cualquier discrepancia con respecto a la cual:</w:t>
      </w:r>
    </w:p>
    <w:p w14:paraId="5D8CBE24" w14:textId="77777777" w:rsidR="00000000" w:rsidRDefault="003147C9">
      <w:pPr>
        <w:spacing w:line="264" w:lineRule="auto"/>
        <w:ind w:right="335"/>
        <w:jc w:val="both"/>
        <w:rPr>
          <w:sz w:val="24"/>
        </w:rPr>
      </w:pPr>
    </w:p>
    <w:p w14:paraId="7B67454A" w14:textId="77777777" w:rsidR="00000000" w:rsidRDefault="003147C9">
      <w:pPr>
        <w:spacing w:line="264" w:lineRule="auto"/>
        <w:ind w:left="709" w:right="335" w:hanging="709"/>
        <w:jc w:val="both"/>
        <w:rPr>
          <w:sz w:val="24"/>
        </w:rPr>
      </w:pPr>
      <w:r>
        <w:rPr>
          <w:sz w:val="24"/>
        </w:rPr>
        <w:lastRenderedPageBreak/>
        <w:t>(a)</w:t>
      </w:r>
      <w:r>
        <w:rPr>
          <w:sz w:val="24"/>
        </w:rPr>
        <w:tab/>
        <w:t>la decisión de la Inspección Técnica de Obras, si se produce, no ha sido aceptada por alguna de las partes, de acuerdo con la Sub-cláusula 25.1, y</w:t>
      </w:r>
    </w:p>
    <w:p w14:paraId="43DA1C65" w14:textId="77777777" w:rsidR="00000000" w:rsidRDefault="003147C9">
      <w:pPr>
        <w:spacing w:line="264" w:lineRule="auto"/>
        <w:ind w:right="335"/>
        <w:jc w:val="both"/>
        <w:rPr>
          <w:sz w:val="24"/>
        </w:rPr>
      </w:pPr>
    </w:p>
    <w:p w14:paraId="218039EA" w14:textId="77777777" w:rsidR="00000000" w:rsidRDefault="003147C9">
      <w:pPr>
        <w:spacing w:line="264" w:lineRule="auto"/>
        <w:ind w:right="335"/>
        <w:jc w:val="both"/>
        <w:rPr>
          <w:sz w:val="24"/>
        </w:rPr>
      </w:pPr>
      <w:r>
        <w:rPr>
          <w:sz w:val="24"/>
        </w:rPr>
        <w:t xml:space="preserve">(b)  </w:t>
      </w:r>
      <w:r>
        <w:rPr>
          <w:sz w:val="24"/>
        </w:rPr>
        <w:tab/>
        <w:t>no se h</w:t>
      </w:r>
      <w:r>
        <w:rPr>
          <w:sz w:val="24"/>
        </w:rPr>
        <w:t xml:space="preserve">a celebrado transacción en el plazo establecido en la Sub-cláusula 25.2, </w:t>
      </w:r>
    </w:p>
    <w:p w14:paraId="4F3A9D13" w14:textId="77777777" w:rsidR="00000000" w:rsidRDefault="003147C9">
      <w:pPr>
        <w:spacing w:line="264" w:lineRule="auto"/>
        <w:ind w:right="335"/>
        <w:jc w:val="both"/>
        <w:rPr>
          <w:sz w:val="24"/>
        </w:rPr>
      </w:pPr>
    </w:p>
    <w:p w14:paraId="16A8BE4B" w14:textId="77777777" w:rsidR="00000000" w:rsidRDefault="003147C9">
      <w:pPr>
        <w:spacing w:line="264" w:lineRule="auto"/>
        <w:ind w:right="335"/>
        <w:jc w:val="both"/>
        <w:rPr>
          <w:sz w:val="24"/>
        </w:rPr>
      </w:pPr>
      <w:r>
        <w:rPr>
          <w:sz w:val="24"/>
        </w:rPr>
        <w:t xml:space="preserve">Será resuelta finalmente, salvo que el Contrato prevea otra cosa, de acuerdo con las normas de Mediación y Arbitraje del Centro de Mediación y Arbitraje de la Cámara de Comercio de </w:t>
      </w:r>
      <w:r>
        <w:rPr>
          <w:sz w:val="24"/>
        </w:rPr>
        <w:t>Santiago,  por medio de uno o más Árbitros nombrados de acuerdo con dichas Normas.  Dicho Árbitro o Árbitros tendrán plenos poderes para reabrir, analizar y revisar cualquier decisión, criterio, orden, instrucción, determinación, certificación o valoración</w:t>
      </w:r>
      <w:r>
        <w:rPr>
          <w:sz w:val="24"/>
        </w:rPr>
        <w:t xml:space="preserve"> de la Inspección Técnica de Obras relativa a la discrepancia.</w:t>
      </w:r>
    </w:p>
    <w:p w14:paraId="6298F54C" w14:textId="77777777" w:rsidR="00000000" w:rsidRDefault="003147C9">
      <w:pPr>
        <w:spacing w:line="264" w:lineRule="auto"/>
        <w:ind w:right="335"/>
        <w:jc w:val="both"/>
        <w:rPr>
          <w:sz w:val="24"/>
        </w:rPr>
      </w:pPr>
    </w:p>
    <w:p w14:paraId="21074B57" w14:textId="77777777" w:rsidR="00000000" w:rsidRDefault="003147C9">
      <w:pPr>
        <w:spacing w:line="264" w:lineRule="auto"/>
        <w:ind w:right="335"/>
        <w:jc w:val="both"/>
        <w:rPr>
          <w:sz w:val="24"/>
        </w:rPr>
      </w:pPr>
      <w:r>
        <w:rPr>
          <w:sz w:val="24"/>
        </w:rPr>
        <w:t xml:space="preserve">Ninguna de las partes se verá limitada en el procedimiento ante dicho Árbitro o Árbitros , para presentar las pruebas o argumentos sometidos a la Inspección Técnica de Obras, en el momento de </w:t>
      </w:r>
      <w:r>
        <w:rPr>
          <w:sz w:val="24"/>
        </w:rPr>
        <w:t>formular su decisión. Dicha decisión no descalificará a la Inspección Técnica de Obras para ser llamada como testigo y presentar pruebas ante el Arbitro o Árbitros sobre cualquier tema que, de alguna manera, sea relevante en la discrepancia.</w:t>
      </w:r>
    </w:p>
    <w:p w14:paraId="2FE1FD35" w14:textId="77777777" w:rsidR="00000000" w:rsidRDefault="003147C9">
      <w:pPr>
        <w:spacing w:line="264" w:lineRule="auto"/>
        <w:ind w:right="335"/>
        <w:jc w:val="both"/>
        <w:rPr>
          <w:sz w:val="24"/>
        </w:rPr>
      </w:pPr>
    </w:p>
    <w:p w14:paraId="0BBBA15D" w14:textId="77777777" w:rsidR="00000000" w:rsidRDefault="003147C9">
      <w:pPr>
        <w:spacing w:line="264" w:lineRule="auto"/>
        <w:ind w:right="335"/>
        <w:jc w:val="both"/>
        <w:rPr>
          <w:sz w:val="24"/>
        </w:rPr>
      </w:pPr>
      <w:r>
        <w:rPr>
          <w:sz w:val="24"/>
        </w:rPr>
        <w:t xml:space="preserve">El Arbitraje </w:t>
      </w:r>
      <w:r>
        <w:rPr>
          <w:sz w:val="24"/>
        </w:rPr>
        <w:t xml:space="preserve">puede iniciarse antes o después de la terminación de las Obras. No obstante, las obligaciones del Mandante, de la Inspección Técnica de Obras y del Contratista no se alterarán por el hecho de que el Arbitraje se esté celebrando durante la ejecución de las </w:t>
      </w:r>
      <w:r>
        <w:rPr>
          <w:sz w:val="24"/>
        </w:rPr>
        <w:t>Obras.</w:t>
      </w:r>
    </w:p>
    <w:p w14:paraId="382A2EB9" w14:textId="77777777" w:rsidR="00000000" w:rsidRDefault="003147C9">
      <w:pPr>
        <w:spacing w:line="264" w:lineRule="auto"/>
        <w:ind w:right="335"/>
        <w:jc w:val="both"/>
        <w:rPr>
          <w:sz w:val="24"/>
        </w:rPr>
      </w:pPr>
    </w:p>
    <w:p w14:paraId="454F430D" w14:textId="77777777" w:rsidR="00000000" w:rsidRDefault="003147C9">
      <w:pPr>
        <w:spacing w:line="264" w:lineRule="auto"/>
        <w:ind w:right="335"/>
        <w:jc w:val="both"/>
        <w:rPr>
          <w:sz w:val="24"/>
        </w:rPr>
      </w:pPr>
      <w:r>
        <w:rPr>
          <w:sz w:val="24"/>
        </w:rPr>
        <w:t>Las disposiciones precedentes pueden aplicarse, también , en lo pertinente, en los Procedimientos de Mediación.</w:t>
      </w:r>
    </w:p>
    <w:p w14:paraId="0CCC2D61" w14:textId="77777777" w:rsidR="00000000" w:rsidRDefault="003147C9">
      <w:pPr>
        <w:spacing w:line="264" w:lineRule="auto"/>
        <w:ind w:right="335"/>
        <w:jc w:val="both"/>
        <w:rPr>
          <w:sz w:val="24"/>
        </w:rPr>
      </w:pPr>
    </w:p>
    <w:p w14:paraId="0FF5AC0C" w14:textId="77777777" w:rsidR="00000000" w:rsidRDefault="003147C9">
      <w:pPr>
        <w:spacing w:line="264" w:lineRule="auto"/>
        <w:ind w:right="335"/>
        <w:jc w:val="both"/>
        <w:rPr>
          <w:i/>
          <w:sz w:val="24"/>
        </w:rPr>
      </w:pPr>
      <w:r>
        <w:rPr>
          <w:i/>
          <w:sz w:val="24"/>
        </w:rPr>
        <w:t xml:space="preserve">N.E.:. Se hace presente  que los Árbitros competentes para conocer de las causas de responsabilidad civil, por conflictos derivados de </w:t>
      </w:r>
      <w:r>
        <w:rPr>
          <w:i/>
          <w:sz w:val="24"/>
        </w:rPr>
        <w:t xml:space="preserve">vicios o defectos en la construcción, entre el propietario primer vendedor y el comprador de una edificación, por disposición expresa del artículo 18 de la Ley General de Urbanismo y Construcciones,  debe ser designado por la justicia ordinaria y tiene el </w:t>
      </w:r>
      <w:r>
        <w:rPr>
          <w:i/>
          <w:sz w:val="24"/>
        </w:rPr>
        <w:t>carácter de mixto, es decir, se ajusta al procedimiento establecido por las partes, pero debe fallar en derecho.</w:t>
      </w:r>
    </w:p>
    <w:p w14:paraId="5ED5F89D" w14:textId="77777777" w:rsidR="00000000" w:rsidRDefault="003147C9">
      <w:pPr>
        <w:tabs>
          <w:tab w:val="left" w:pos="360"/>
          <w:tab w:val="left" w:pos="708"/>
        </w:tabs>
        <w:spacing w:line="264" w:lineRule="auto"/>
        <w:ind w:left="709" w:right="335" w:hanging="360"/>
        <w:jc w:val="both"/>
        <w:rPr>
          <w:sz w:val="24"/>
        </w:rPr>
      </w:pPr>
      <w:r>
        <w:rPr>
          <w:sz w:val="24"/>
        </w:rPr>
        <w:tab/>
      </w:r>
      <w:r>
        <w:rPr>
          <w:sz w:val="24"/>
        </w:rPr>
        <w:tab/>
      </w:r>
    </w:p>
    <w:p w14:paraId="51AF77F9" w14:textId="77777777" w:rsidR="00000000" w:rsidRDefault="003147C9">
      <w:pPr>
        <w:spacing w:line="264" w:lineRule="auto"/>
        <w:ind w:left="567" w:right="335" w:hanging="567"/>
        <w:jc w:val="both"/>
        <w:rPr>
          <w:i/>
          <w:sz w:val="24"/>
        </w:rPr>
      </w:pPr>
    </w:p>
    <w:p w14:paraId="539A7C99" w14:textId="77777777" w:rsidR="00000000" w:rsidRDefault="003147C9">
      <w:pPr>
        <w:spacing w:line="264" w:lineRule="auto"/>
        <w:ind w:right="335"/>
        <w:jc w:val="both"/>
        <w:rPr>
          <w:sz w:val="24"/>
        </w:rPr>
      </w:pPr>
      <w:r>
        <w:rPr>
          <w:b/>
          <w:sz w:val="24"/>
        </w:rPr>
        <w:t>ART. 25.4  No Acatamiento de la Decisión de la Inspección Técnica de Obras</w:t>
      </w:r>
      <w:r>
        <w:rPr>
          <w:sz w:val="24"/>
        </w:rPr>
        <w:t xml:space="preserve"> </w:t>
      </w:r>
    </w:p>
    <w:p w14:paraId="68AADE0F" w14:textId="77777777" w:rsidR="00000000" w:rsidRDefault="003147C9">
      <w:pPr>
        <w:spacing w:line="264" w:lineRule="auto"/>
        <w:ind w:right="335"/>
        <w:jc w:val="both"/>
        <w:rPr>
          <w:sz w:val="24"/>
        </w:rPr>
      </w:pPr>
    </w:p>
    <w:p w14:paraId="7E15D58A" w14:textId="77777777" w:rsidR="00000000" w:rsidRDefault="003147C9">
      <w:pPr>
        <w:jc w:val="both"/>
        <w:rPr>
          <w:sz w:val="24"/>
        </w:rPr>
      </w:pPr>
      <w:r>
        <w:rPr>
          <w:sz w:val="24"/>
        </w:rPr>
        <w:t>Cuando ni el Mandante ni el Contratista hayan comunicado su in</w:t>
      </w:r>
      <w:r>
        <w:rPr>
          <w:sz w:val="24"/>
        </w:rPr>
        <w:t>tención de iniciar el Arbitraje sobre alguna discrepancia, durante el período establecido en la Sub-cláusula 25.1, y dicha decisión se haya convertido en definitiva y obligatoria, si una de las partes deja de cumplir dicha decisión, la otra parte, sin perj</w:t>
      </w:r>
      <w:r>
        <w:rPr>
          <w:sz w:val="24"/>
        </w:rPr>
        <w:t>uicio de cualquier otro derecho que le asista, podrá someter a arbitraje dicho incumplimiento, de acuerdo con la Cláusula 25.3</w:t>
      </w:r>
    </w:p>
    <w:p w14:paraId="26AE0526" w14:textId="77777777" w:rsidR="00000000" w:rsidRDefault="003147C9">
      <w:pPr>
        <w:tabs>
          <w:tab w:val="left" w:pos="1134"/>
          <w:tab w:val="right" w:pos="2606"/>
        </w:tabs>
        <w:jc w:val="both"/>
        <w:rPr>
          <w:b/>
          <w:sz w:val="24"/>
        </w:rPr>
      </w:pPr>
    </w:p>
    <w:p w14:paraId="7D083993" w14:textId="77777777" w:rsidR="00000000" w:rsidRDefault="003147C9">
      <w:pPr>
        <w:jc w:val="both"/>
        <w:rPr>
          <w:sz w:val="24"/>
        </w:rPr>
      </w:pPr>
    </w:p>
    <w:p w14:paraId="3F95B423" w14:textId="77777777" w:rsidR="00000000" w:rsidRDefault="003147C9">
      <w:pPr>
        <w:pStyle w:val="Ttulo2"/>
        <w:rPr>
          <w:b/>
          <w:sz w:val="24"/>
        </w:rPr>
      </w:pPr>
      <w:bookmarkStart w:id="32" w:name="_Toc458233452"/>
      <w:r>
        <w:rPr>
          <w:b/>
          <w:sz w:val="24"/>
        </w:rPr>
        <w:lastRenderedPageBreak/>
        <w:t>D.</w:t>
      </w:r>
      <w:r>
        <w:rPr>
          <w:b/>
          <w:sz w:val="24"/>
        </w:rPr>
        <w:noBreakHyphen/>
        <w:t xml:space="preserve"> DEBERES DEL CONTRATISTA</w:t>
      </w:r>
      <w:bookmarkEnd w:id="32"/>
      <w:r>
        <w:rPr>
          <w:b/>
          <w:sz w:val="24"/>
        </w:rPr>
        <w:tab/>
      </w:r>
    </w:p>
    <w:p w14:paraId="6D2C86BE" w14:textId="77777777" w:rsidR="00000000" w:rsidRDefault="003147C9">
      <w:pPr>
        <w:tabs>
          <w:tab w:val="left" w:pos="7852"/>
          <w:tab w:val="right" w:pos="8622"/>
        </w:tabs>
        <w:jc w:val="both"/>
        <w:rPr>
          <w:sz w:val="24"/>
        </w:rPr>
      </w:pPr>
    </w:p>
    <w:p w14:paraId="603A13AB" w14:textId="77777777" w:rsidR="00000000" w:rsidRDefault="003147C9">
      <w:pPr>
        <w:pStyle w:val="Ttulo3"/>
        <w:rPr>
          <w:b/>
          <w:sz w:val="24"/>
        </w:rPr>
      </w:pPr>
      <w:bookmarkStart w:id="33" w:name="_Toc458233453"/>
      <w:r>
        <w:rPr>
          <w:b/>
          <w:sz w:val="24"/>
        </w:rPr>
        <w:t xml:space="preserve">ART. 26º </w:t>
      </w:r>
      <w:r>
        <w:rPr>
          <w:b/>
          <w:sz w:val="24"/>
        </w:rPr>
        <w:tab/>
        <w:t>DISPOSICIONES GENERALES</w:t>
      </w:r>
      <w:bookmarkEnd w:id="33"/>
    </w:p>
    <w:p w14:paraId="2F116FA6" w14:textId="77777777" w:rsidR="00000000" w:rsidRDefault="003147C9">
      <w:pPr>
        <w:tabs>
          <w:tab w:val="right" w:pos="5117"/>
        </w:tabs>
        <w:jc w:val="both"/>
        <w:rPr>
          <w:sz w:val="24"/>
        </w:rPr>
      </w:pPr>
    </w:p>
    <w:p w14:paraId="4AF4F5B1" w14:textId="77777777" w:rsidR="00000000" w:rsidRDefault="003147C9">
      <w:pPr>
        <w:pStyle w:val="BodyTextIndent3"/>
        <w:ind w:firstLine="0"/>
        <w:rPr>
          <w:rFonts w:ascii="Times New Roman" w:hAnsi="Times New Roman"/>
        </w:rPr>
      </w:pPr>
      <w:r>
        <w:rPr>
          <w:rFonts w:ascii="Times New Roman" w:hAnsi="Times New Roman"/>
        </w:rPr>
        <w:t>El Contratista estará especialmente obligado a cumplir fielmen</w:t>
      </w:r>
      <w:r>
        <w:rPr>
          <w:rFonts w:ascii="Times New Roman" w:hAnsi="Times New Roman"/>
        </w:rPr>
        <w:t>te las disposiciones del Código del Trabajo, de las leyes sobre Medicina Preventiva y Curativa, sobre Accidentes del Trabajo y Enfermedades Profesionales y, en general, toda legislación laboral, social y previsional vigente o que se dicte en lo futuro sobr</w:t>
      </w:r>
      <w:r>
        <w:rPr>
          <w:rFonts w:ascii="Times New Roman" w:hAnsi="Times New Roman"/>
        </w:rPr>
        <w:t>e las materias indicadas.</w:t>
      </w:r>
    </w:p>
    <w:p w14:paraId="32825E98" w14:textId="77777777" w:rsidR="00000000" w:rsidRDefault="003147C9">
      <w:pPr>
        <w:jc w:val="both"/>
        <w:rPr>
          <w:sz w:val="24"/>
        </w:rPr>
      </w:pPr>
    </w:p>
    <w:p w14:paraId="4E73B826" w14:textId="77777777" w:rsidR="00000000" w:rsidRDefault="003147C9">
      <w:pPr>
        <w:jc w:val="both"/>
        <w:rPr>
          <w:sz w:val="24"/>
        </w:rPr>
      </w:pPr>
      <w:r>
        <w:rPr>
          <w:sz w:val="24"/>
        </w:rPr>
        <w:t>Cualquier responsabilidad del Contratista que tenga como causa la infracción de las citadas disposiciones, podrá ser cubierta con los fondos de garantía y con las retenciones del respectivo contrato.</w:t>
      </w:r>
    </w:p>
    <w:p w14:paraId="486C55DB" w14:textId="77777777" w:rsidR="00000000" w:rsidRDefault="003147C9">
      <w:pPr>
        <w:ind w:firstLine="1602"/>
        <w:jc w:val="both"/>
        <w:rPr>
          <w:sz w:val="24"/>
        </w:rPr>
      </w:pPr>
    </w:p>
    <w:p w14:paraId="7F269A68" w14:textId="77777777" w:rsidR="00000000" w:rsidRDefault="003147C9">
      <w:pPr>
        <w:pStyle w:val="Ttulo3"/>
        <w:rPr>
          <w:b/>
          <w:sz w:val="24"/>
        </w:rPr>
      </w:pPr>
      <w:bookmarkStart w:id="34" w:name="_Toc458233454"/>
      <w:r>
        <w:rPr>
          <w:b/>
          <w:sz w:val="24"/>
        </w:rPr>
        <w:t xml:space="preserve">ART. 27º </w:t>
      </w:r>
      <w:r>
        <w:rPr>
          <w:b/>
          <w:sz w:val="24"/>
        </w:rPr>
        <w:tab/>
        <w:t>RESPONSABILIDAD</w:t>
      </w:r>
      <w:bookmarkEnd w:id="34"/>
    </w:p>
    <w:p w14:paraId="06FE7E8C" w14:textId="77777777" w:rsidR="00000000" w:rsidRDefault="003147C9">
      <w:pPr>
        <w:tabs>
          <w:tab w:val="right" w:pos="3838"/>
        </w:tabs>
        <w:jc w:val="both"/>
        <w:rPr>
          <w:sz w:val="24"/>
        </w:rPr>
      </w:pPr>
    </w:p>
    <w:p w14:paraId="6C497096" w14:textId="77777777" w:rsidR="00000000" w:rsidRDefault="003147C9">
      <w:pPr>
        <w:pStyle w:val="BodyTextIndent3"/>
        <w:ind w:firstLine="0"/>
        <w:rPr>
          <w:rFonts w:ascii="Times New Roman" w:hAnsi="Times New Roman"/>
        </w:rPr>
      </w:pPr>
      <w:r>
        <w:rPr>
          <w:rFonts w:ascii="Times New Roman" w:hAnsi="Times New Roman"/>
        </w:rPr>
        <w:t>E</w:t>
      </w:r>
      <w:r>
        <w:rPr>
          <w:rFonts w:ascii="Times New Roman" w:hAnsi="Times New Roman"/>
        </w:rPr>
        <w:t xml:space="preserve">l Contratista será responsable por la calidad de las obras ejecutadas de acuerdo a las especificaciones técnicas, incluyendo los trabajos realizados por subcontratistas y los equipos instalados en la obra, no obstante la responsabilidad que le corresponde </w:t>
      </w:r>
      <w:r>
        <w:rPr>
          <w:rFonts w:ascii="Times New Roman" w:hAnsi="Times New Roman"/>
        </w:rPr>
        <w:t>a cada uno de ellos sobre su trabajo o equipo, de acuerdo lo dispone la Ley Nº 19.472.</w:t>
      </w:r>
    </w:p>
    <w:p w14:paraId="58711F61" w14:textId="77777777" w:rsidR="00000000" w:rsidRDefault="003147C9">
      <w:pPr>
        <w:jc w:val="both"/>
        <w:rPr>
          <w:sz w:val="24"/>
        </w:rPr>
      </w:pPr>
    </w:p>
    <w:p w14:paraId="06CDB3DE" w14:textId="77777777" w:rsidR="00000000" w:rsidRDefault="003147C9">
      <w:pPr>
        <w:pStyle w:val="BodyTextIndent3"/>
        <w:ind w:firstLine="0"/>
        <w:rPr>
          <w:rFonts w:ascii="Times New Roman" w:hAnsi="Times New Roman"/>
        </w:rPr>
      </w:pPr>
      <w:r>
        <w:rPr>
          <w:rFonts w:ascii="Times New Roman" w:hAnsi="Times New Roman"/>
        </w:rPr>
        <w:t>Mientras no se reciban definitivamente los trabajos, el Contratista estará obligado a ejecutar, de su cargo, las reparaciones que le indique el Mandante o sus represent</w:t>
      </w:r>
      <w:r>
        <w:rPr>
          <w:rFonts w:ascii="Times New Roman" w:hAnsi="Times New Roman"/>
        </w:rPr>
        <w:t>antes, por defectos sufridos en las obras ejecutadas, ya sea por mal trato durante la construcción, por mala calidad de los materiales o deficiente ejecución de la Construcción y/o incumplimiento con las especificaciones del proyecto. En todo caso, la rece</w:t>
      </w:r>
      <w:r>
        <w:rPr>
          <w:rFonts w:ascii="Times New Roman" w:hAnsi="Times New Roman"/>
        </w:rPr>
        <w:t>pción definitiva no exonerará al Contratista de las responsabilidades establecidas en el Art. 2.003 del Código Civil.</w:t>
      </w:r>
    </w:p>
    <w:p w14:paraId="1C7A0725" w14:textId="77777777" w:rsidR="00000000" w:rsidRDefault="003147C9">
      <w:pPr>
        <w:jc w:val="both"/>
        <w:rPr>
          <w:sz w:val="24"/>
        </w:rPr>
      </w:pPr>
    </w:p>
    <w:p w14:paraId="1070D276" w14:textId="77777777" w:rsidR="00000000" w:rsidRDefault="003147C9">
      <w:pPr>
        <w:jc w:val="both"/>
        <w:rPr>
          <w:sz w:val="24"/>
        </w:rPr>
      </w:pPr>
    </w:p>
    <w:p w14:paraId="5346BF4D" w14:textId="77777777" w:rsidR="00000000" w:rsidRDefault="003147C9">
      <w:pPr>
        <w:pStyle w:val="Ttulo3"/>
        <w:rPr>
          <w:b/>
          <w:sz w:val="24"/>
        </w:rPr>
      </w:pPr>
      <w:bookmarkStart w:id="35" w:name="_Toc458233455"/>
      <w:r>
        <w:rPr>
          <w:b/>
          <w:sz w:val="24"/>
        </w:rPr>
        <w:t xml:space="preserve">ART. 28º </w:t>
      </w:r>
      <w:r>
        <w:rPr>
          <w:b/>
          <w:sz w:val="24"/>
        </w:rPr>
        <w:tab/>
        <w:t>ACCESO A LA OBRA</w:t>
      </w:r>
      <w:bookmarkEnd w:id="35"/>
    </w:p>
    <w:p w14:paraId="5C25BCEB" w14:textId="77777777" w:rsidR="00000000" w:rsidRDefault="003147C9">
      <w:pPr>
        <w:tabs>
          <w:tab w:val="right" w:pos="3880"/>
        </w:tabs>
        <w:jc w:val="both"/>
        <w:rPr>
          <w:sz w:val="24"/>
        </w:rPr>
      </w:pPr>
    </w:p>
    <w:p w14:paraId="2ECD7C4F"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El Contratista deberá tomar las medidas para permitir siempre al Mandante, la I.T.O., los Arquitectos y Proy</w:t>
      </w:r>
      <w:r>
        <w:rPr>
          <w:rFonts w:ascii="Times New Roman" w:hAnsi="Times New Roman"/>
        </w:rPr>
        <w:t>ectistas, el acceso seguro y expedito a todos los lugares de la obra.</w:t>
      </w:r>
    </w:p>
    <w:p w14:paraId="1C269C9F" w14:textId="77777777" w:rsidR="00000000" w:rsidRDefault="003147C9">
      <w:pPr>
        <w:jc w:val="both"/>
        <w:rPr>
          <w:sz w:val="24"/>
        </w:rPr>
      </w:pPr>
      <w:r>
        <w:rPr>
          <w:sz w:val="24"/>
        </w:rPr>
        <w:t xml:space="preserve"> </w:t>
      </w:r>
    </w:p>
    <w:p w14:paraId="105342E7" w14:textId="77777777" w:rsidR="00000000" w:rsidRDefault="003147C9">
      <w:pPr>
        <w:jc w:val="both"/>
        <w:rPr>
          <w:sz w:val="24"/>
        </w:rPr>
      </w:pPr>
      <w:r>
        <w:rPr>
          <w:sz w:val="24"/>
        </w:rPr>
        <w:t>Las visitas de terceros a la obra deberán ser autorizadas por escrito por el Mandante y comunicar de ello al ingeniero de la obra.</w:t>
      </w:r>
    </w:p>
    <w:p w14:paraId="653A41CD" w14:textId="77777777" w:rsidR="00000000" w:rsidRDefault="003147C9">
      <w:pPr>
        <w:pStyle w:val="Ttulo2"/>
        <w:rPr>
          <w:b/>
          <w:sz w:val="24"/>
        </w:rPr>
      </w:pPr>
      <w:bookmarkStart w:id="36" w:name="_Toc458233456"/>
    </w:p>
    <w:p w14:paraId="06FB43EC" w14:textId="77777777" w:rsidR="00000000" w:rsidRDefault="003147C9">
      <w:pPr>
        <w:pStyle w:val="Ttulo2"/>
        <w:rPr>
          <w:b/>
          <w:sz w:val="24"/>
        </w:rPr>
      </w:pPr>
    </w:p>
    <w:p w14:paraId="70695E2B" w14:textId="77777777" w:rsidR="00000000" w:rsidRDefault="003147C9">
      <w:pPr>
        <w:pStyle w:val="Ttulo2"/>
      </w:pPr>
      <w:r>
        <w:rPr>
          <w:b/>
          <w:sz w:val="24"/>
        </w:rPr>
        <w:t>E.- SEGUROS</w:t>
      </w:r>
      <w:bookmarkEnd w:id="36"/>
      <w:r>
        <w:t xml:space="preserve"> </w:t>
      </w:r>
    </w:p>
    <w:p w14:paraId="154E829F" w14:textId="77777777" w:rsidR="00000000" w:rsidRDefault="003147C9">
      <w:pPr>
        <w:jc w:val="both"/>
        <w:rPr>
          <w:sz w:val="24"/>
        </w:rPr>
      </w:pPr>
    </w:p>
    <w:p w14:paraId="7FF5CFEB" w14:textId="77777777" w:rsidR="00000000" w:rsidRDefault="003147C9">
      <w:pPr>
        <w:pStyle w:val="Ttulo3"/>
        <w:ind w:left="1418" w:hanging="1418"/>
        <w:rPr>
          <w:spacing w:val="-3"/>
          <w:sz w:val="24"/>
        </w:rPr>
      </w:pPr>
      <w:bookmarkStart w:id="37" w:name="_Toc458233457"/>
      <w:r>
        <w:rPr>
          <w:b/>
          <w:sz w:val="24"/>
        </w:rPr>
        <w:t>ART.29º</w:t>
      </w:r>
      <w:r>
        <w:rPr>
          <w:b/>
          <w:sz w:val="24"/>
        </w:rPr>
        <w:tab/>
        <w:t xml:space="preserve">RESGUARDO PATRIMONIAL - </w:t>
      </w:r>
      <w:r>
        <w:rPr>
          <w:b/>
          <w:spacing w:val="-3"/>
          <w:sz w:val="24"/>
        </w:rPr>
        <w:t xml:space="preserve"> ALCA</w:t>
      </w:r>
      <w:r>
        <w:rPr>
          <w:b/>
          <w:spacing w:val="-3"/>
          <w:sz w:val="24"/>
        </w:rPr>
        <w:t>NCE DE LA COBERTURA DE SEGUROS</w:t>
      </w:r>
      <w:bookmarkEnd w:id="37"/>
      <w:r>
        <w:rPr>
          <w:spacing w:val="-3"/>
          <w:sz w:val="24"/>
        </w:rPr>
        <w:tab/>
      </w:r>
    </w:p>
    <w:p w14:paraId="1436797D" w14:textId="77777777" w:rsidR="00000000" w:rsidRDefault="003147C9">
      <w:pPr>
        <w:suppressAutoHyphens/>
        <w:spacing w:line="264" w:lineRule="auto"/>
        <w:ind w:left="2592" w:right="335" w:hanging="2592"/>
        <w:jc w:val="both"/>
        <w:rPr>
          <w:spacing w:val="-3"/>
          <w:sz w:val="24"/>
        </w:rPr>
      </w:pPr>
    </w:p>
    <w:p w14:paraId="08DF617E" w14:textId="77777777" w:rsidR="00000000" w:rsidRDefault="003147C9">
      <w:pPr>
        <w:suppressAutoHyphens/>
        <w:spacing w:line="264" w:lineRule="auto"/>
        <w:ind w:right="335"/>
        <w:jc w:val="both"/>
        <w:rPr>
          <w:spacing w:val="-3"/>
          <w:sz w:val="24"/>
        </w:rPr>
      </w:pPr>
      <w:r>
        <w:rPr>
          <w:spacing w:val="-3"/>
          <w:sz w:val="24"/>
        </w:rPr>
        <w:t>Los Contratistas deberán contratar las siguientes pólizas de seguros: - “TRCM”, Todo Riesgo Construcción y Montaje; “RC” Responsabilidad Civil; “Maquinarias y Equipos Móviles” y “Accidentes Personales” -, las que deberán in</w:t>
      </w:r>
      <w:r>
        <w:rPr>
          <w:spacing w:val="-3"/>
          <w:sz w:val="24"/>
        </w:rPr>
        <w:t xml:space="preserve">corporar a Mandantes, Contratistas, Subcontratistas y a todos los profesionales que participen en el proyecto en calidad de </w:t>
      </w:r>
      <w:r>
        <w:rPr>
          <w:spacing w:val="-3"/>
          <w:sz w:val="24"/>
        </w:rPr>
        <w:lastRenderedPageBreak/>
        <w:t xml:space="preserve">asegurados. Este seguro debe amparar la responsabilidad de los Asegurados por cualesquiera perjuicios materiales o corporales (daño </w:t>
      </w:r>
      <w:r>
        <w:rPr>
          <w:spacing w:val="-3"/>
          <w:sz w:val="24"/>
        </w:rPr>
        <w:t>emergente, lucro cesante, daño moral, etc.) causados a terceros o a las personas individualizadas en la respectiva póliza, derivada de la actividad de los asegurados, incluyendo las costas judiciales. Estos seguros, que se especificarán en las cláusulas si</w:t>
      </w:r>
      <w:r>
        <w:rPr>
          <w:spacing w:val="-3"/>
          <w:sz w:val="24"/>
        </w:rPr>
        <w:t>guientes, deberán extenderse a nombre del Contratista y del Mandante, conjuntamente, y cubrirán:</w:t>
      </w:r>
    </w:p>
    <w:p w14:paraId="7CABD146" w14:textId="77777777" w:rsidR="00000000" w:rsidRDefault="003147C9">
      <w:pPr>
        <w:suppressAutoHyphens/>
        <w:spacing w:line="264" w:lineRule="auto"/>
        <w:ind w:right="335"/>
        <w:jc w:val="both"/>
        <w:rPr>
          <w:spacing w:val="-3"/>
          <w:sz w:val="24"/>
        </w:rPr>
      </w:pPr>
    </w:p>
    <w:p w14:paraId="6688549A" w14:textId="77777777" w:rsidR="00000000" w:rsidRDefault="003147C9">
      <w:pPr>
        <w:numPr>
          <w:ilvl w:val="0"/>
          <w:numId w:val="1"/>
        </w:numPr>
        <w:tabs>
          <w:tab w:val="left" w:pos="360"/>
        </w:tabs>
        <w:suppressAutoHyphens/>
        <w:spacing w:line="264" w:lineRule="auto"/>
        <w:ind w:right="335"/>
        <w:jc w:val="both"/>
        <w:rPr>
          <w:spacing w:val="-3"/>
          <w:sz w:val="24"/>
        </w:rPr>
      </w:pPr>
      <w:r>
        <w:rPr>
          <w:spacing w:val="-3"/>
          <w:sz w:val="24"/>
        </w:rPr>
        <w:t xml:space="preserve">Al Mandante y al Contratista, sus subcontratistas, proveedores, agentes y representantes, contra toda y cada pérdida, daños, y perjuicios, cualquiera que sea </w:t>
      </w:r>
      <w:r>
        <w:rPr>
          <w:spacing w:val="-3"/>
          <w:sz w:val="24"/>
        </w:rPr>
        <w:t>su causa, desde el comienzo del trabajo en la Obra, hasta la fecha del correspondiente Certificado de Recepción (Provisoria) respecto de las Obras o de cualquier sección o parte de las mismas, según el caso, incluyendo sus correspondientes períodos de prue</w:t>
      </w:r>
      <w:r>
        <w:rPr>
          <w:spacing w:val="-3"/>
          <w:sz w:val="24"/>
        </w:rPr>
        <w:t>ba y mantenimiento. Se amparan también las acciones civiles contra el asegurado, derivadas de la Ley General de Urbanismo y Construcciones, y</w:t>
      </w:r>
    </w:p>
    <w:p w14:paraId="1722809F" w14:textId="77777777" w:rsidR="00000000" w:rsidRDefault="003147C9">
      <w:pPr>
        <w:numPr>
          <w:ilvl w:val="12"/>
          <w:numId w:val="0"/>
        </w:numPr>
        <w:suppressAutoHyphens/>
        <w:spacing w:line="264" w:lineRule="auto"/>
        <w:ind w:right="335"/>
        <w:jc w:val="both"/>
        <w:rPr>
          <w:spacing w:val="-3"/>
          <w:sz w:val="24"/>
        </w:rPr>
      </w:pPr>
    </w:p>
    <w:p w14:paraId="21AD2416" w14:textId="77777777" w:rsidR="00000000" w:rsidRDefault="003147C9">
      <w:pPr>
        <w:numPr>
          <w:ilvl w:val="0"/>
          <w:numId w:val="1"/>
        </w:numPr>
        <w:tabs>
          <w:tab w:val="left" w:pos="360"/>
        </w:tabs>
        <w:suppressAutoHyphens/>
        <w:spacing w:line="264" w:lineRule="auto"/>
        <w:ind w:right="335"/>
        <w:jc w:val="both"/>
        <w:rPr>
          <w:spacing w:val="-3"/>
          <w:sz w:val="24"/>
        </w:rPr>
      </w:pPr>
      <w:r>
        <w:rPr>
          <w:spacing w:val="-3"/>
          <w:sz w:val="24"/>
        </w:rPr>
        <w:t>Los montos asegurados corresponderán al valor total del contrato.</w:t>
      </w:r>
    </w:p>
    <w:p w14:paraId="0A4E2F0C" w14:textId="77777777" w:rsidR="00000000" w:rsidRDefault="003147C9">
      <w:pPr>
        <w:tabs>
          <w:tab w:val="left" w:pos="360"/>
        </w:tabs>
        <w:suppressAutoHyphens/>
        <w:spacing w:line="264" w:lineRule="auto"/>
        <w:ind w:right="335"/>
        <w:jc w:val="both"/>
        <w:rPr>
          <w:spacing w:val="-3"/>
          <w:sz w:val="24"/>
        </w:rPr>
      </w:pPr>
    </w:p>
    <w:p w14:paraId="746F84AC" w14:textId="77777777" w:rsidR="00000000" w:rsidRDefault="003147C9">
      <w:pPr>
        <w:tabs>
          <w:tab w:val="left" w:pos="360"/>
        </w:tabs>
        <w:suppressAutoHyphens/>
        <w:spacing w:line="264" w:lineRule="auto"/>
        <w:ind w:right="335"/>
        <w:jc w:val="both"/>
        <w:rPr>
          <w:spacing w:val="-3"/>
          <w:sz w:val="24"/>
        </w:rPr>
      </w:pPr>
      <w:r>
        <w:rPr>
          <w:i/>
          <w:spacing w:val="-3"/>
          <w:sz w:val="24"/>
        </w:rPr>
        <w:t xml:space="preserve">N.E. Los deducibles no podrán exceder a 1.000 </w:t>
      </w:r>
      <w:r>
        <w:rPr>
          <w:i/>
          <w:spacing w:val="-3"/>
          <w:sz w:val="24"/>
        </w:rPr>
        <w:t>UF</w:t>
      </w:r>
      <w:r>
        <w:rPr>
          <w:spacing w:val="-3"/>
          <w:sz w:val="24"/>
        </w:rPr>
        <w:t>.</w:t>
      </w:r>
    </w:p>
    <w:p w14:paraId="7541A5DB" w14:textId="77777777" w:rsidR="00000000" w:rsidRDefault="003147C9">
      <w:pPr>
        <w:suppressAutoHyphens/>
        <w:spacing w:line="264" w:lineRule="auto"/>
        <w:ind w:right="335"/>
        <w:jc w:val="both"/>
        <w:rPr>
          <w:spacing w:val="-3"/>
          <w:sz w:val="24"/>
        </w:rPr>
      </w:pPr>
    </w:p>
    <w:p w14:paraId="7284A7A2" w14:textId="77777777" w:rsidR="00000000" w:rsidRDefault="003147C9">
      <w:pPr>
        <w:suppressAutoHyphens/>
        <w:spacing w:line="264" w:lineRule="auto"/>
        <w:ind w:right="335"/>
        <w:jc w:val="both"/>
        <w:rPr>
          <w:spacing w:val="-3"/>
          <w:sz w:val="24"/>
        </w:rPr>
      </w:pPr>
    </w:p>
    <w:p w14:paraId="661FF367" w14:textId="77777777" w:rsidR="00000000" w:rsidRDefault="003147C9">
      <w:pPr>
        <w:pStyle w:val="Ttulo3"/>
        <w:ind w:left="1560" w:hanging="1560"/>
        <w:jc w:val="both"/>
        <w:rPr>
          <w:b/>
          <w:sz w:val="24"/>
        </w:rPr>
      </w:pPr>
      <w:bookmarkStart w:id="38" w:name="_Toc458233458"/>
      <w:r>
        <w:rPr>
          <w:b/>
          <w:sz w:val="24"/>
        </w:rPr>
        <w:t>ART. 29.1</w:t>
      </w:r>
      <w:r>
        <w:rPr>
          <w:b/>
          <w:sz w:val="24"/>
        </w:rPr>
        <w:tab/>
        <w:t>Seguro de las Obras, Póliza Todo Riesgo Construcción o Montaje</w:t>
      </w:r>
      <w:bookmarkEnd w:id="38"/>
      <w:r>
        <w:rPr>
          <w:b/>
          <w:sz w:val="24"/>
        </w:rPr>
        <w:t xml:space="preserve">  “TRCM”</w:t>
      </w:r>
      <w:r>
        <w:rPr>
          <w:b/>
          <w:sz w:val="24"/>
        </w:rPr>
        <w:tab/>
      </w:r>
    </w:p>
    <w:p w14:paraId="72C99281" w14:textId="77777777" w:rsidR="00000000" w:rsidRDefault="003147C9">
      <w:pPr>
        <w:suppressAutoHyphens/>
        <w:spacing w:line="264" w:lineRule="auto"/>
        <w:ind w:right="335"/>
        <w:jc w:val="both"/>
        <w:rPr>
          <w:spacing w:val="-3"/>
          <w:sz w:val="24"/>
        </w:rPr>
      </w:pPr>
    </w:p>
    <w:p w14:paraId="3A0641C5" w14:textId="77777777" w:rsidR="00000000" w:rsidRDefault="003147C9">
      <w:pPr>
        <w:suppressAutoHyphens/>
        <w:spacing w:line="264" w:lineRule="auto"/>
        <w:ind w:right="335"/>
        <w:jc w:val="both"/>
        <w:rPr>
          <w:spacing w:val="-3"/>
          <w:sz w:val="24"/>
        </w:rPr>
      </w:pPr>
      <w:r>
        <w:rPr>
          <w:spacing w:val="-3"/>
          <w:sz w:val="24"/>
        </w:rPr>
        <w:t>El Contratista, o en su caso, el Mandante, sin limitar por ello sus obligaciones y responsabilidades o las del Mandante,  deberá asegurar:</w:t>
      </w:r>
    </w:p>
    <w:p w14:paraId="1D15F36B" w14:textId="77777777" w:rsidR="00000000" w:rsidRDefault="003147C9">
      <w:pPr>
        <w:suppressAutoHyphens/>
        <w:spacing w:line="264" w:lineRule="auto"/>
        <w:ind w:right="335"/>
        <w:jc w:val="both"/>
        <w:rPr>
          <w:spacing w:val="-3"/>
          <w:sz w:val="24"/>
        </w:rPr>
      </w:pPr>
    </w:p>
    <w:p w14:paraId="6E2802F8" w14:textId="77777777" w:rsidR="00000000" w:rsidRDefault="003147C9">
      <w:pPr>
        <w:numPr>
          <w:ilvl w:val="0"/>
          <w:numId w:val="2"/>
        </w:numPr>
        <w:tabs>
          <w:tab w:val="left" w:pos="360"/>
        </w:tabs>
        <w:suppressAutoHyphens/>
        <w:spacing w:line="264" w:lineRule="auto"/>
        <w:ind w:right="335"/>
        <w:jc w:val="both"/>
        <w:rPr>
          <w:spacing w:val="-3"/>
          <w:sz w:val="24"/>
        </w:rPr>
      </w:pPr>
      <w:r>
        <w:rPr>
          <w:spacing w:val="-3"/>
          <w:sz w:val="24"/>
        </w:rPr>
        <w:t xml:space="preserve">las Obras, entendiendo por </w:t>
      </w:r>
      <w:r>
        <w:rPr>
          <w:spacing w:val="-3"/>
          <w:sz w:val="24"/>
        </w:rPr>
        <w:t>ello: el valor total del contrato (valor de la oferta), junto con los materiales, Instalaciones y honorarios que deban incorporarse a las mismas, al costo de reposición total, incluyendo, además, todos los bienes y equipos parte de la obra, aportados por e</w:t>
      </w:r>
      <w:r>
        <w:rPr>
          <w:spacing w:val="-3"/>
          <w:sz w:val="24"/>
        </w:rPr>
        <w:t>l Mandante;</w:t>
      </w:r>
    </w:p>
    <w:p w14:paraId="1006DFA7" w14:textId="77777777" w:rsidR="00000000" w:rsidRDefault="003147C9">
      <w:pPr>
        <w:suppressAutoHyphens/>
        <w:spacing w:line="264" w:lineRule="auto"/>
        <w:ind w:right="335"/>
        <w:jc w:val="both"/>
        <w:rPr>
          <w:spacing w:val="-3"/>
          <w:sz w:val="24"/>
        </w:rPr>
      </w:pPr>
    </w:p>
    <w:p w14:paraId="72BED15F" w14:textId="77777777" w:rsidR="00000000" w:rsidRDefault="003147C9">
      <w:pPr>
        <w:pStyle w:val="BodyText3"/>
        <w:rPr>
          <w:i/>
        </w:rPr>
      </w:pPr>
      <w:r>
        <w:rPr>
          <w:i/>
        </w:rPr>
        <w:t>N.E. Podrá contratar con la póliza TRCM alguno de los siguientes adicionales:</w:t>
      </w:r>
    </w:p>
    <w:p w14:paraId="1D732333" w14:textId="77777777" w:rsidR="00000000" w:rsidRDefault="003147C9">
      <w:pPr>
        <w:suppressAutoHyphens/>
        <w:spacing w:line="264" w:lineRule="auto"/>
        <w:ind w:right="335"/>
        <w:jc w:val="both"/>
        <w:rPr>
          <w:i/>
          <w:spacing w:val="-3"/>
          <w:sz w:val="24"/>
        </w:rPr>
      </w:pPr>
    </w:p>
    <w:p w14:paraId="651A0E67"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Gastos de Aceleración</w:t>
      </w:r>
    </w:p>
    <w:p w14:paraId="33A76C12"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Gastos de Flete Aéreo</w:t>
      </w:r>
    </w:p>
    <w:p w14:paraId="38E9C289"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Huelga y Motín</w:t>
      </w:r>
    </w:p>
    <w:p w14:paraId="7AD8CCFF"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Mantenimiento de Visitas</w:t>
      </w:r>
    </w:p>
    <w:p w14:paraId="6A3D3A8F"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Mantenimiento Ampliado</w:t>
      </w:r>
    </w:p>
    <w:p w14:paraId="49FC7DC1"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Bienes Existentes</w:t>
      </w:r>
    </w:p>
    <w:p w14:paraId="76712DFA"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Errores de Diseño</w:t>
      </w:r>
    </w:p>
    <w:p w14:paraId="6EFDB9FE"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Cláusula ALOP (pérdid</w:t>
      </w:r>
      <w:r>
        <w:rPr>
          <w:i/>
          <w:spacing w:val="-3"/>
          <w:sz w:val="24"/>
        </w:rPr>
        <w:t>a de beneficios)</w:t>
      </w:r>
    </w:p>
    <w:p w14:paraId="16D52DF3"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Cláusula de Rehabilitación Automática en caso de siniestro</w:t>
      </w:r>
    </w:p>
    <w:p w14:paraId="0B5093AE" w14:textId="77777777" w:rsidR="00000000" w:rsidRDefault="003147C9">
      <w:pPr>
        <w:numPr>
          <w:ilvl w:val="0"/>
          <w:numId w:val="3"/>
        </w:numPr>
        <w:tabs>
          <w:tab w:val="left" w:pos="1414"/>
        </w:tabs>
        <w:suppressAutoHyphens/>
        <w:spacing w:line="264" w:lineRule="auto"/>
        <w:ind w:left="1414" w:right="335" w:hanging="705"/>
        <w:jc w:val="both"/>
        <w:rPr>
          <w:i/>
          <w:spacing w:val="-3"/>
          <w:sz w:val="24"/>
        </w:rPr>
      </w:pPr>
      <w:r>
        <w:rPr>
          <w:i/>
          <w:spacing w:val="-3"/>
          <w:sz w:val="24"/>
        </w:rPr>
        <w:t xml:space="preserve">Cláusula de no Subrogación en contra del Contratista,         </w:t>
      </w:r>
    </w:p>
    <w:p w14:paraId="2D3E29DE" w14:textId="77777777" w:rsidR="00000000" w:rsidRDefault="003147C9">
      <w:pPr>
        <w:tabs>
          <w:tab w:val="left" w:pos="1414"/>
        </w:tabs>
        <w:suppressAutoHyphens/>
        <w:spacing w:line="264" w:lineRule="auto"/>
        <w:ind w:right="335"/>
        <w:jc w:val="both"/>
        <w:rPr>
          <w:i/>
          <w:spacing w:val="-3"/>
          <w:sz w:val="24"/>
        </w:rPr>
      </w:pPr>
      <w:r>
        <w:rPr>
          <w:i/>
          <w:spacing w:val="-3"/>
          <w:sz w:val="24"/>
        </w:rPr>
        <w:lastRenderedPageBreak/>
        <w:t xml:space="preserve">                                    subcontratistas, proveedores, agentes y representantes.</w:t>
      </w:r>
    </w:p>
    <w:p w14:paraId="44D8F134" w14:textId="77777777" w:rsidR="00000000" w:rsidRDefault="003147C9">
      <w:pPr>
        <w:suppressAutoHyphens/>
        <w:spacing w:line="264" w:lineRule="auto"/>
        <w:ind w:right="335"/>
        <w:jc w:val="both"/>
        <w:rPr>
          <w:i/>
          <w:spacing w:val="-3"/>
          <w:sz w:val="24"/>
        </w:rPr>
      </w:pPr>
    </w:p>
    <w:p w14:paraId="51AA43A3" w14:textId="77777777" w:rsidR="00000000" w:rsidRDefault="003147C9">
      <w:pPr>
        <w:suppressAutoHyphens/>
        <w:spacing w:line="264" w:lineRule="auto"/>
        <w:ind w:right="335"/>
        <w:jc w:val="both"/>
        <w:rPr>
          <w:i/>
          <w:spacing w:val="-3"/>
          <w:sz w:val="24"/>
        </w:rPr>
      </w:pPr>
      <w:r>
        <w:rPr>
          <w:i/>
          <w:spacing w:val="-3"/>
          <w:sz w:val="24"/>
        </w:rPr>
        <w:t xml:space="preserve"> Estas adicionales deber</w:t>
      </w:r>
      <w:r>
        <w:rPr>
          <w:i/>
          <w:spacing w:val="-3"/>
          <w:sz w:val="24"/>
        </w:rPr>
        <w:t>án ajustarse de acuerdo a las características de cada proyecto. Esta póliza debe incluir “incendio”.</w:t>
      </w:r>
    </w:p>
    <w:p w14:paraId="0BF1A5B3" w14:textId="77777777" w:rsidR="00000000" w:rsidRDefault="003147C9">
      <w:pPr>
        <w:spacing w:line="264" w:lineRule="auto"/>
        <w:ind w:right="335"/>
        <w:jc w:val="both"/>
        <w:rPr>
          <w:sz w:val="24"/>
        </w:rPr>
      </w:pPr>
    </w:p>
    <w:p w14:paraId="506E8391" w14:textId="77777777" w:rsidR="00000000" w:rsidRDefault="003147C9">
      <w:pPr>
        <w:spacing w:line="264" w:lineRule="auto"/>
        <w:ind w:right="335"/>
        <w:jc w:val="both"/>
        <w:rPr>
          <w:sz w:val="24"/>
        </w:rPr>
      </w:pPr>
    </w:p>
    <w:p w14:paraId="3ABA2CB7" w14:textId="77777777" w:rsidR="00000000" w:rsidRDefault="003147C9">
      <w:pPr>
        <w:spacing w:line="264" w:lineRule="auto"/>
        <w:ind w:right="335"/>
        <w:jc w:val="both"/>
        <w:rPr>
          <w:sz w:val="24"/>
        </w:rPr>
      </w:pPr>
    </w:p>
    <w:p w14:paraId="1352368F" w14:textId="77777777" w:rsidR="00000000" w:rsidRDefault="003147C9">
      <w:pPr>
        <w:spacing w:line="264" w:lineRule="auto"/>
        <w:ind w:right="335"/>
        <w:jc w:val="both"/>
        <w:rPr>
          <w:sz w:val="24"/>
        </w:rPr>
      </w:pPr>
    </w:p>
    <w:p w14:paraId="5403C9C4" w14:textId="77777777" w:rsidR="00000000" w:rsidRDefault="003147C9">
      <w:pPr>
        <w:spacing w:line="264" w:lineRule="auto"/>
        <w:ind w:right="335"/>
        <w:jc w:val="both"/>
        <w:rPr>
          <w:sz w:val="24"/>
        </w:rPr>
      </w:pPr>
    </w:p>
    <w:p w14:paraId="3060386C" w14:textId="77777777" w:rsidR="00000000" w:rsidRDefault="003147C9">
      <w:pPr>
        <w:spacing w:line="264" w:lineRule="auto"/>
        <w:ind w:right="335"/>
        <w:jc w:val="both"/>
        <w:rPr>
          <w:sz w:val="24"/>
        </w:rPr>
      </w:pPr>
    </w:p>
    <w:p w14:paraId="7661675D" w14:textId="77777777" w:rsidR="00000000" w:rsidRDefault="003147C9">
      <w:pPr>
        <w:suppressAutoHyphens/>
        <w:spacing w:line="264" w:lineRule="auto"/>
        <w:ind w:left="1560" w:right="335" w:hanging="1560"/>
        <w:jc w:val="both"/>
        <w:rPr>
          <w:b/>
          <w:spacing w:val="-3"/>
          <w:sz w:val="24"/>
        </w:rPr>
      </w:pPr>
      <w:r>
        <w:rPr>
          <w:b/>
          <w:spacing w:val="-3"/>
          <w:sz w:val="24"/>
        </w:rPr>
        <w:t>ART. 29.2</w:t>
      </w:r>
      <w:r>
        <w:rPr>
          <w:spacing w:val="-3"/>
          <w:sz w:val="24"/>
        </w:rPr>
        <w:t xml:space="preserve"> </w:t>
      </w:r>
      <w:r>
        <w:rPr>
          <w:spacing w:val="-3"/>
          <w:sz w:val="24"/>
        </w:rPr>
        <w:tab/>
      </w:r>
      <w:r>
        <w:rPr>
          <w:b/>
          <w:spacing w:val="-3"/>
          <w:sz w:val="24"/>
        </w:rPr>
        <w:t>Seguro de Responsabilidad Civil, RC ; Daños a Personas y</w:t>
      </w:r>
      <w:r>
        <w:rPr>
          <w:spacing w:val="-3"/>
          <w:sz w:val="24"/>
        </w:rPr>
        <w:t xml:space="preserve"> </w:t>
      </w:r>
      <w:r>
        <w:rPr>
          <w:b/>
          <w:spacing w:val="-3"/>
          <w:sz w:val="24"/>
        </w:rPr>
        <w:t>Propiedades</w:t>
      </w:r>
    </w:p>
    <w:p w14:paraId="11C75CB7" w14:textId="77777777" w:rsidR="00000000" w:rsidRDefault="003147C9">
      <w:pPr>
        <w:suppressAutoHyphens/>
        <w:spacing w:line="264" w:lineRule="auto"/>
        <w:ind w:right="335"/>
        <w:jc w:val="both"/>
        <w:rPr>
          <w:spacing w:val="-3"/>
          <w:sz w:val="24"/>
        </w:rPr>
      </w:pPr>
      <w:r>
        <w:rPr>
          <w:b/>
          <w:spacing w:val="-3"/>
          <w:sz w:val="24"/>
        </w:rPr>
        <w:t xml:space="preserve">  </w:t>
      </w:r>
    </w:p>
    <w:p w14:paraId="283C8AC2" w14:textId="77777777" w:rsidR="00000000" w:rsidRDefault="003147C9">
      <w:pPr>
        <w:pStyle w:val="BodyText3"/>
        <w:tabs>
          <w:tab w:val="clear" w:pos="360"/>
        </w:tabs>
      </w:pPr>
      <w:r>
        <w:t>El Contratista deberá contratar una póliza de seguro de Responsabi</w:t>
      </w:r>
      <w:r>
        <w:t>lidad Civil por daños a terceros, para asegurar los daños que por motivo del desarrollo de las obras, materia del Contrato, pueda ser civilmente responsable. Este seguro debe amparar al Mandante, Contratistas, Subcontratistas y a todos los profesionales qu</w:t>
      </w:r>
      <w:r>
        <w:t>e participen en el proyecto, contra todas las pérdidas y reclamaciones con respecto a:</w:t>
      </w:r>
    </w:p>
    <w:p w14:paraId="35A409BF" w14:textId="77777777" w:rsidR="00000000" w:rsidRDefault="003147C9">
      <w:pPr>
        <w:suppressAutoHyphens/>
        <w:spacing w:line="264" w:lineRule="auto"/>
        <w:ind w:right="335"/>
        <w:jc w:val="both"/>
        <w:rPr>
          <w:spacing w:val="-3"/>
          <w:sz w:val="24"/>
        </w:rPr>
      </w:pPr>
    </w:p>
    <w:p w14:paraId="7116B2FC" w14:textId="77777777" w:rsidR="00000000" w:rsidRDefault="003147C9">
      <w:pPr>
        <w:numPr>
          <w:ilvl w:val="0"/>
          <w:numId w:val="4"/>
        </w:numPr>
        <w:tabs>
          <w:tab w:val="left" w:pos="360"/>
        </w:tabs>
        <w:suppressAutoHyphens/>
        <w:spacing w:line="264" w:lineRule="auto"/>
        <w:ind w:right="335"/>
        <w:jc w:val="both"/>
        <w:rPr>
          <w:spacing w:val="-3"/>
          <w:sz w:val="24"/>
        </w:rPr>
      </w:pPr>
      <w:r>
        <w:rPr>
          <w:spacing w:val="-3"/>
          <w:sz w:val="24"/>
        </w:rPr>
        <w:t>muerte o lesión de una persona (distinta de las Obras), o</w:t>
      </w:r>
    </w:p>
    <w:p w14:paraId="0EDD5C25" w14:textId="77777777" w:rsidR="00000000" w:rsidRDefault="003147C9">
      <w:pPr>
        <w:numPr>
          <w:ilvl w:val="12"/>
          <w:numId w:val="0"/>
        </w:numPr>
        <w:suppressAutoHyphens/>
        <w:spacing w:line="264" w:lineRule="auto"/>
        <w:ind w:right="335"/>
        <w:jc w:val="both"/>
        <w:rPr>
          <w:spacing w:val="-3"/>
          <w:sz w:val="24"/>
        </w:rPr>
      </w:pPr>
    </w:p>
    <w:p w14:paraId="5D24AED0" w14:textId="77777777" w:rsidR="00000000" w:rsidRDefault="003147C9">
      <w:pPr>
        <w:numPr>
          <w:ilvl w:val="0"/>
          <w:numId w:val="4"/>
        </w:numPr>
        <w:tabs>
          <w:tab w:val="left" w:pos="360"/>
        </w:tabs>
        <w:suppressAutoHyphens/>
        <w:spacing w:line="264" w:lineRule="auto"/>
        <w:ind w:right="335"/>
        <w:jc w:val="both"/>
        <w:rPr>
          <w:spacing w:val="-3"/>
          <w:sz w:val="24"/>
        </w:rPr>
      </w:pPr>
      <w:r>
        <w:rPr>
          <w:spacing w:val="-3"/>
          <w:sz w:val="24"/>
        </w:rPr>
        <w:t>pérdida, daños y perjuicios a Terceros (distinta de las Obras), por concepto de daño moral; lucro cesante; ga</w:t>
      </w:r>
      <w:r>
        <w:rPr>
          <w:spacing w:val="-3"/>
          <w:sz w:val="24"/>
        </w:rPr>
        <w:t xml:space="preserve">stos de defensa judicial de los asegurados, en procesos civiles y criminales relacionados con las coberturas contratadas; responsabilidad derivada del uso de vehículos, en exceso de póliza base de vehículo y completa en caso que no haya póliza base, tanto </w:t>
      </w:r>
      <w:r>
        <w:rPr>
          <w:spacing w:val="-3"/>
          <w:sz w:val="24"/>
        </w:rPr>
        <w:t>dentro del recinto de construcción como fuera de éste, considerando los siguientes adicionales: Cláusula de Conductores Dependientes y Daños causados por la carga; y, opcionalmente, podrá contratarse la cobertura por contaminación súbita y repentina; Incen</w:t>
      </w:r>
      <w:r>
        <w:rPr>
          <w:spacing w:val="-3"/>
          <w:sz w:val="24"/>
        </w:rPr>
        <w:t xml:space="preserve">dio/Explosión, Uso de Explosivos y Hundimiento de Terrenos. </w:t>
      </w:r>
    </w:p>
    <w:p w14:paraId="63534451" w14:textId="77777777" w:rsidR="00000000" w:rsidRDefault="003147C9">
      <w:pPr>
        <w:numPr>
          <w:ilvl w:val="12"/>
          <w:numId w:val="0"/>
        </w:numPr>
        <w:suppressAutoHyphens/>
        <w:spacing w:line="264" w:lineRule="auto"/>
        <w:ind w:right="335"/>
        <w:jc w:val="both"/>
        <w:rPr>
          <w:spacing w:val="-3"/>
          <w:sz w:val="24"/>
        </w:rPr>
      </w:pPr>
    </w:p>
    <w:p w14:paraId="0C70C0B4" w14:textId="77777777" w:rsidR="00000000" w:rsidRDefault="003147C9">
      <w:pPr>
        <w:numPr>
          <w:ilvl w:val="0"/>
          <w:numId w:val="4"/>
        </w:numPr>
        <w:tabs>
          <w:tab w:val="left" w:pos="360"/>
        </w:tabs>
        <w:suppressAutoHyphens/>
        <w:spacing w:line="264" w:lineRule="auto"/>
        <w:ind w:right="335"/>
        <w:jc w:val="both"/>
        <w:rPr>
          <w:spacing w:val="-3"/>
          <w:sz w:val="24"/>
        </w:rPr>
      </w:pPr>
      <w:r>
        <w:rPr>
          <w:spacing w:val="-3"/>
          <w:sz w:val="24"/>
        </w:rPr>
        <w:t>pérdidas, daños y perjuicios a terceros que puedan derivarse o ser consecuencia de la ejecución y terminación de las Obras y la corrección de sus defectos, y por todas las reclamaciones, procedi</w:t>
      </w:r>
      <w:r>
        <w:rPr>
          <w:spacing w:val="-3"/>
          <w:sz w:val="24"/>
        </w:rPr>
        <w:t>mientos, daños, costos, cargas y gastos de cualquier naturaleza al respecto o relacionado con ello.</w:t>
      </w:r>
    </w:p>
    <w:p w14:paraId="5C9D74BB" w14:textId="77777777" w:rsidR="00000000" w:rsidRDefault="003147C9">
      <w:pPr>
        <w:numPr>
          <w:ilvl w:val="12"/>
          <w:numId w:val="0"/>
        </w:numPr>
        <w:tabs>
          <w:tab w:val="left" w:pos="360"/>
        </w:tabs>
        <w:suppressAutoHyphens/>
        <w:spacing w:line="264" w:lineRule="auto"/>
        <w:ind w:right="335"/>
        <w:jc w:val="both"/>
        <w:rPr>
          <w:spacing w:val="-3"/>
          <w:sz w:val="24"/>
        </w:rPr>
      </w:pPr>
    </w:p>
    <w:p w14:paraId="1F9424BE" w14:textId="77777777" w:rsidR="00000000" w:rsidRDefault="003147C9">
      <w:pPr>
        <w:numPr>
          <w:ilvl w:val="0"/>
          <w:numId w:val="4"/>
        </w:numPr>
        <w:tabs>
          <w:tab w:val="left" w:pos="360"/>
        </w:tabs>
        <w:suppressAutoHyphens/>
        <w:spacing w:line="264" w:lineRule="auto"/>
        <w:ind w:right="335"/>
        <w:jc w:val="both"/>
        <w:rPr>
          <w:spacing w:val="-3"/>
          <w:sz w:val="24"/>
        </w:rPr>
      </w:pPr>
      <w:r>
        <w:rPr>
          <w:spacing w:val="-3"/>
          <w:sz w:val="24"/>
        </w:rPr>
        <w:t>El monto mínimo asegurado, como límite único por evento y/o acumulado por el período por este seguro debe ser de …….UF</w:t>
      </w:r>
    </w:p>
    <w:p w14:paraId="11525BB4" w14:textId="77777777" w:rsidR="00000000" w:rsidRDefault="003147C9">
      <w:pPr>
        <w:tabs>
          <w:tab w:val="left" w:pos="360"/>
        </w:tabs>
        <w:suppressAutoHyphens/>
        <w:spacing w:line="264" w:lineRule="auto"/>
        <w:ind w:right="335"/>
        <w:jc w:val="both"/>
        <w:rPr>
          <w:spacing w:val="-3"/>
          <w:sz w:val="24"/>
        </w:rPr>
      </w:pPr>
    </w:p>
    <w:p w14:paraId="1F94B13B" w14:textId="77777777" w:rsidR="00000000" w:rsidRDefault="003147C9">
      <w:pPr>
        <w:tabs>
          <w:tab w:val="left" w:pos="360"/>
        </w:tabs>
        <w:suppressAutoHyphens/>
        <w:spacing w:line="264" w:lineRule="auto"/>
        <w:ind w:right="335"/>
        <w:jc w:val="both"/>
        <w:rPr>
          <w:spacing w:val="-3"/>
          <w:sz w:val="24"/>
        </w:rPr>
      </w:pPr>
      <w:r>
        <w:rPr>
          <w:i/>
          <w:spacing w:val="-3"/>
          <w:sz w:val="24"/>
        </w:rPr>
        <w:t>N.E. Esta póliza debe incluir, tamb</w:t>
      </w:r>
      <w:r>
        <w:rPr>
          <w:i/>
          <w:spacing w:val="-3"/>
          <w:sz w:val="24"/>
        </w:rPr>
        <w:t xml:space="preserve">ién, cláusulas de rehabilitación automática; Cláusulas de no subrogación; y Cláusulas de Responsabilidad Civil Cruzada, de forma que el seguro se aplique al Contratista y al Mandante como asegurados independientes; debe especificarse a quienes se entiende </w:t>
      </w:r>
      <w:r>
        <w:rPr>
          <w:i/>
          <w:spacing w:val="-3"/>
          <w:sz w:val="24"/>
        </w:rPr>
        <w:t>como co-asegurados para estos efectos.</w:t>
      </w:r>
    </w:p>
    <w:p w14:paraId="265FD7B0" w14:textId="77777777" w:rsidR="00000000" w:rsidRDefault="003147C9">
      <w:pPr>
        <w:suppressAutoHyphens/>
        <w:spacing w:line="264" w:lineRule="auto"/>
        <w:ind w:right="335"/>
        <w:jc w:val="both"/>
        <w:rPr>
          <w:spacing w:val="-3"/>
          <w:sz w:val="24"/>
        </w:rPr>
      </w:pPr>
    </w:p>
    <w:p w14:paraId="45E237B4" w14:textId="77777777" w:rsidR="00000000" w:rsidRDefault="003147C9">
      <w:pPr>
        <w:suppressAutoHyphens/>
        <w:spacing w:line="264" w:lineRule="auto"/>
        <w:ind w:right="335"/>
        <w:jc w:val="both"/>
        <w:rPr>
          <w:spacing w:val="-3"/>
          <w:sz w:val="24"/>
        </w:rPr>
      </w:pPr>
    </w:p>
    <w:p w14:paraId="127FDA25" w14:textId="77777777" w:rsidR="00000000" w:rsidRDefault="003147C9">
      <w:pPr>
        <w:suppressAutoHyphens/>
        <w:spacing w:line="264" w:lineRule="auto"/>
        <w:ind w:left="2592" w:right="335" w:hanging="2592"/>
        <w:jc w:val="both"/>
        <w:rPr>
          <w:spacing w:val="-3"/>
          <w:sz w:val="24"/>
        </w:rPr>
      </w:pPr>
      <w:r>
        <w:rPr>
          <w:b/>
          <w:spacing w:val="-3"/>
          <w:sz w:val="24"/>
        </w:rPr>
        <w:t>ART. 29.3   Seguro sobre Personas( Responsabilidad Civil Patronal)</w:t>
      </w:r>
    </w:p>
    <w:p w14:paraId="4DE08A8B" w14:textId="77777777" w:rsidR="00000000" w:rsidRDefault="003147C9">
      <w:pPr>
        <w:suppressAutoHyphens/>
        <w:spacing w:line="264" w:lineRule="auto"/>
        <w:ind w:left="2592" w:right="335" w:hanging="2592"/>
        <w:jc w:val="both"/>
        <w:rPr>
          <w:spacing w:val="-3"/>
          <w:sz w:val="24"/>
        </w:rPr>
      </w:pPr>
    </w:p>
    <w:p w14:paraId="3A2FCCD0" w14:textId="77777777" w:rsidR="00000000" w:rsidRDefault="003147C9">
      <w:pPr>
        <w:pStyle w:val="BodyText2"/>
        <w:spacing w:line="264" w:lineRule="auto"/>
        <w:ind w:right="335" w:firstLine="0"/>
        <w:rPr>
          <w:rFonts w:ascii="Times New Roman" w:hAnsi="Times New Roman"/>
        </w:rPr>
      </w:pPr>
      <w:r>
        <w:rPr>
          <w:rFonts w:ascii="Times New Roman" w:hAnsi="Times New Roman"/>
        </w:rPr>
        <w:t>El Contratista deberá incluir un seguro que cubra los daños causados, durante la ejecución de las Obras, por el Contratista o el Sub-Contratista, c</w:t>
      </w:r>
      <w:r>
        <w:rPr>
          <w:rFonts w:ascii="Times New Roman" w:hAnsi="Times New Roman"/>
        </w:rPr>
        <w:t>ausados a las personas empleadas por los asegurados de esta póliza, con resultado de lesión, de enfermedad laboral o de muerte, como consecuencia de acciones indemnizatorias, que ocurran durante la ejecución de las obras.</w:t>
      </w:r>
    </w:p>
    <w:p w14:paraId="56D12AFE" w14:textId="77777777" w:rsidR="00000000" w:rsidRDefault="003147C9">
      <w:pPr>
        <w:suppressAutoHyphens/>
        <w:spacing w:line="264" w:lineRule="auto"/>
        <w:ind w:right="335"/>
        <w:jc w:val="both"/>
        <w:rPr>
          <w:spacing w:val="-3"/>
          <w:sz w:val="24"/>
        </w:rPr>
      </w:pPr>
      <w:r>
        <w:rPr>
          <w:spacing w:val="-3"/>
          <w:sz w:val="24"/>
        </w:rPr>
        <w:tab/>
      </w:r>
    </w:p>
    <w:p w14:paraId="316B2D8A" w14:textId="77777777" w:rsidR="00000000" w:rsidRDefault="003147C9">
      <w:pPr>
        <w:pStyle w:val="Ttulo9"/>
      </w:pPr>
    </w:p>
    <w:p w14:paraId="77BEC3BF" w14:textId="77777777" w:rsidR="00000000" w:rsidRDefault="003147C9">
      <w:pPr>
        <w:pStyle w:val="Ttulo9"/>
      </w:pPr>
      <w:r>
        <w:t xml:space="preserve">ART. 29.4  </w:t>
      </w:r>
      <w:r>
        <w:tab/>
        <w:t>Seguro de Accidente</w:t>
      </w:r>
      <w:r>
        <w:t>s Personales</w:t>
      </w:r>
    </w:p>
    <w:p w14:paraId="6C687490" w14:textId="77777777" w:rsidR="00000000" w:rsidRDefault="003147C9">
      <w:pPr>
        <w:suppressAutoHyphens/>
        <w:spacing w:line="264" w:lineRule="auto"/>
        <w:ind w:right="335"/>
        <w:jc w:val="both"/>
        <w:rPr>
          <w:spacing w:val="-3"/>
          <w:sz w:val="24"/>
        </w:rPr>
      </w:pPr>
    </w:p>
    <w:p w14:paraId="7E4CB404" w14:textId="77777777" w:rsidR="00000000" w:rsidRDefault="003147C9">
      <w:pPr>
        <w:suppressAutoHyphens/>
        <w:spacing w:line="264" w:lineRule="auto"/>
        <w:ind w:right="335"/>
        <w:jc w:val="both"/>
        <w:rPr>
          <w:spacing w:val="-3"/>
          <w:sz w:val="24"/>
        </w:rPr>
      </w:pPr>
      <w:r>
        <w:rPr>
          <w:spacing w:val="-3"/>
          <w:sz w:val="24"/>
        </w:rPr>
        <w:t>El Contratista  o el Mandante deberán contratar una póliza de accidentes personales, la que no podrá ser inferior a 24 sueldos mensuales, debiendo especificarse quiénes serán los beneficiarios de esta  póliza.</w:t>
      </w:r>
    </w:p>
    <w:p w14:paraId="5FA2F975" w14:textId="77777777" w:rsidR="00000000" w:rsidRDefault="003147C9">
      <w:pPr>
        <w:suppressAutoHyphens/>
        <w:spacing w:line="264" w:lineRule="auto"/>
        <w:ind w:right="335"/>
        <w:jc w:val="both"/>
        <w:rPr>
          <w:i/>
          <w:spacing w:val="-3"/>
          <w:sz w:val="24"/>
        </w:rPr>
      </w:pPr>
    </w:p>
    <w:p w14:paraId="0A48EF06" w14:textId="77777777" w:rsidR="00000000" w:rsidRDefault="003147C9">
      <w:pPr>
        <w:suppressAutoHyphens/>
        <w:spacing w:line="264" w:lineRule="auto"/>
        <w:ind w:right="335"/>
        <w:jc w:val="both"/>
        <w:rPr>
          <w:spacing w:val="-3"/>
          <w:sz w:val="24"/>
        </w:rPr>
      </w:pPr>
    </w:p>
    <w:p w14:paraId="2B0673C6" w14:textId="77777777" w:rsidR="00000000" w:rsidRDefault="003147C9">
      <w:pPr>
        <w:pStyle w:val="Ttulo9"/>
        <w:tabs>
          <w:tab w:val="left" w:pos="142"/>
        </w:tabs>
      </w:pPr>
      <w:r>
        <w:t>ART. 29.5</w:t>
      </w:r>
      <w:r>
        <w:tab/>
        <w:t>Seguro de la Maquina</w:t>
      </w:r>
      <w:r>
        <w:t>ria y Equipos Móviles del Contratista</w:t>
      </w:r>
    </w:p>
    <w:p w14:paraId="31944E6B" w14:textId="77777777" w:rsidR="00000000" w:rsidRDefault="003147C9">
      <w:pPr>
        <w:suppressAutoHyphens/>
        <w:spacing w:line="264" w:lineRule="auto"/>
        <w:ind w:right="335"/>
        <w:jc w:val="both"/>
        <w:rPr>
          <w:b/>
          <w:spacing w:val="-3"/>
          <w:sz w:val="24"/>
        </w:rPr>
      </w:pPr>
    </w:p>
    <w:p w14:paraId="21913065" w14:textId="77777777" w:rsidR="00000000" w:rsidRDefault="003147C9">
      <w:pPr>
        <w:suppressAutoHyphens/>
        <w:spacing w:line="264" w:lineRule="auto"/>
        <w:ind w:right="335"/>
        <w:jc w:val="both"/>
        <w:rPr>
          <w:spacing w:val="-3"/>
          <w:sz w:val="24"/>
        </w:rPr>
      </w:pPr>
      <w:r>
        <w:rPr>
          <w:spacing w:val="-3"/>
          <w:sz w:val="24"/>
        </w:rPr>
        <w:t>El Contratista deberá asegurar la Maquinaria y otros elementos llevados por el Contratista a la Obra, por un importe suficiente para cubrir su reposición en la Obra.</w:t>
      </w:r>
    </w:p>
    <w:p w14:paraId="59FA5E25" w14:textId="77777777" w:rsidR="00000000" w:rsidRDefault="003147C9">
      <w:pPr>
        <w:suppressAutoHyphens/>
        <w:spacing w:line="264" w:lineRule="auto"/>
        <w:ind w:right="335"/>
        <w:jc w:val="both"/>
        <w:rPr>
          <w:spacing w:val="-3"/>
          <w:sz w:val="24"/>
        </w:rPr>
      </w:pPr>
    </w:p>
    <w:p w14:paraId="74FA87E8" w14:textId="77777777" w:rsidR="00000000" w:rsidRDefault="003147C9">
      <w:pPr>
        <w:suppressAutoHyphens/>
        <w:spacing w:line="264" w:lineRule="auto"/>
        <w:ind w:right="335"/>
        <w:jc w:val="both"/>
        <w:rPr>
          <w:spacing w:val="-3"/>
          <w:sz w:val="24"/>
        </w:rPr>
      </w:pPr>
    </w:p>
    <w:p w14:paraId="4A3CC0A6" w14:textId="77777777" w:rsidR="00000000" w:rsidRDefault="003147C9">
      <w:pPr>
        <w:pStyle w:val="Ttulo9"/>
      </w:pPr>
      <w:r>
        <w:t xml:space="preserve">ART. 29.6  </w:t>
      </w:r>
      <w:r>
        <w:tab/>
        <w:t>Comprobantes y Cláusulas de los Segur</w:t>
      </w:r>
      <w:r>
        <w:t>os</w:t>
      </w:r>
    </w:p>
    <w:p w14:paraId="17B77367" w14:textId="77777777" w:rsidR="00000000" w:rsidRDefault="003147C9">
      <w:pPr>
        <w:suppressAutoHyphens/>
        <w:spacing w:line="264" w:lineRule="auto"/>
        <w:ind w:left="2880" w:right="335" w:hanging="2880"/>
        <w:jc w:val="both"/>
        <w:rPr>
          <w:spacing w:val="-3"/>
          <w:sz w:val="24"/>
        </w:rPr>
      </w:pPr>
    </w:p>
    <w:p w14:paraId="73D2FAC0" w14:textId="77777777" w:rsidR="00000000" w:rsidRDefault="003147C9">
      <w:pPr>
        <w:suppressAutoHyphens/>
        <w:spacing w:line="264" w:lineRule="auto"/>
        <w:ind w:right="335"/>
        <w:jc w:val="both"/>
        <w:rPr>
          <w:spacing w:val="-3"/>
          <w:sz w:val="24"/>
        </w:rPr>
      </w:pPr>
      <w:r>
        <w:rPr>
          <w:spacing w:val="-3"/>
          <w:sz w:val="24"/>
        </w:rPr>
        <w:t>El Contratista y el Mandante, en su caso, respecto de las Pólizas contratadas por éste, probarán ante la contraparte, con anterioridad al comienzo del trabajo en la Obra, que los seguros requeridos por el Contrato han sido contratados y, en el plazo de</w:t>
      </w:r>
      <w:r>
        <w:rPr>
          <w:spacing w:val="-3"/>
          <w:sz w:val="24"/>
        </w:rPr>
        <w:t xml:space="preserve"> 45 días, desde la Fecha de Inicio de Obras, le entregará las pólizas de seguro.  El Contratista contratará los seguros de los que sea responsable, en términos y con aseguradores aprobados por el Mandante.</w:t>
      </w:r>
    </w:p>
    <w:p w14:paraId="7FEA8AC3" w14:textId="77777777" w:rsidR="00000000" w:rsidRDefault="003147C9">
      <w:pPr>
        <w:suppressAutoHyphens/>
        <w:spacing w:line="264" w:lineRule="auto"/>
        <w:ind w:right="335"/>
        <w:jc w:val="both"/>
        <w:rPr>
          <w:spacing w:val="-3"/>
          <w:sz w:val="24"/>
        </w:rPr>
      </w:pPr>
    </w:p>
    <w:p w14:paraId="63DA5426" w14:textId="77777777" w:rsidR="00000000" w:rsidRDefault="003147C9">
      <w:pPr>
        <w:suppressAutoHyphens/>
        <w:spacing w:line="264" w:lineRule="auto"/>
        <w:ind w:right="335"/>
        <w:jc w:val="both"/>
        <w:rPr>
          <w:spacing w:val="-3"/>
          <w:sz w:val="24"/>
        </w:rPr>
      </w:pPr>
    </w:p>
    <w:p w14:paraId="49DB12A4" w14:textId="77777777" w:rsidR="00000000" w:rsidRDefault="003147C9">
      <w:pPr>
        <w:suppressAutoHyphens/>
        <w:spacing w:line="264" w:lineRule="auto"/>
        <w:ind w:left="2880" w:right="335" w:hanging="2880"/>
        <w:jc w:val="both"/>
        <w:rPr>
          <w:b/>
          <w:spacing w:val="-3"/>
          <w:sz w:val="24"/>
        </w:rPr>
      </w:pPr>
      <w:r>
        <w:rPr>
          <w:b/>
          <w:spacing w:val="-3"/>
          <w:sz w:val="24"/>
        </w:rPr>
        <w:t>ART. 29.7 Adecuación de los Seguros</w:t>
      </w:r>
    </w:p>
    <w:p w14:paraId="7466F970" w14:textId="77777777" w:rsidR="00000000" w:rsidRDefault="003147C9">
      <w:pPr>
        <w:suppressAutoHyphens/>
        <w:spacing w:line="264" w:lineRule="auto"/>
        <w:ind w:left="2880" w:right="335" w:hanging="2880"/>
        <w:jc w:val="both"/>
        <w:rPr>
          <w:spacing w:val="-3"/>
          <w:sz w:val="24"/>
        </w:rPr>
      </w:pPr>
    </w:p>
    <w:p w14:paraId="2D7C320D" w14:textId="77777777" w:rsidR="00000000" w:rsidRDefault="003147C9">
      <w:pPr>
        <w:suppressAutoHyphens/>
        <w:spacing w:line="264" w:lineRule="auto"/>
        <w:ind w:right="335"/>
        <w:jc w:val="both"/>
        <w:rPr>
          <w:spacing w:val="-3"/>
          <w:sz w:val="24"/>
        </w:rPr>
      </w:pPr>
      <w:r>
        <w:rPr>
          <w:spacing w:val="-3"/>
          <w:sz w:val="24"/>
        </w:rPr>
        <w:t>Será obliga</w:t>
      </w:r>
      <w:r>
        <w:rPr>
          <w:spacing w:val="-3"/>
          <w:sz w:val="24"/>
        </w:rPr>
        <w:t xml:space="preserve">ción del Contratista notificar a los aseguradores los cambios en la naturaleza, alcance y programación de la ejecución de las Obras.  El Contratista se deberá cerciorar, en todo momento, de la adecuación de los seguros a los términos del Contrato.  Cuando </w:t>
      </w:r>
      <w:r>
        <w:rPr>
          <w:spacing w:val="-3"/>
          <w:sz w:val="24"/>
        </w:rPr>
        <w:t>le sea requerido, presentará al Mandante las pólizas de seguro vigentes y los recibos de las últimas primas.</w:t>
      </w:r>
    </w:p>
    <w:p w14:paraId="1098FA03" w14:textId="77777777" w:rsidR="00000000" w:rsidRDefault="003147C9">
      <w:pPr>
        <w:suppressAutoHyphens/>
        <w:spacing w:line="264" w:lineRule="auto"/>
        <w:ind w:right="335"/>
        <w:jc w:val="both"/>
        <w:rPr>
          <w:spacing w:val="-3"/>
          <w:sz w:val="24"/>
        </w:rPr>
      </w:pPr>
    </w:p>
    <w:p w14:paraId="57BBFE09" w14:textId="77777777" w:rsidR="00000000" w:rsidRDefault="003147C9">
      <w:pPr>
        <w:suppressAutoHyphens/>
        <w:spacing w:line="264" w:lineRule="auto"/>
        <w:ind w:right="335"/>
        <w:jc w:val="both"/>
        <w:rPr>
          <w:spacing w:val="-3"/>
          <w:sz w:val="24"/>
        </w:rPr>
      </w:pPr>
    </w:p>
    <w:p w14:paraId="620D7AE8" w14:textId="77777777" w:rsidR="00000000" w:rsidRDefault="003147C9">
      <w:pPr>
        <w:suppressAutoHyphens/>
        <w:spacing w:line="264" w:lineRule="auto"/>
        <w:ind w:left="2880" w:right="335" w:hanging="2880"/>
        <w:jc w:val="both"/>
        <w:rPr>
          <w:b/>
          <w:spacing w:val="-3"/>
          <w:sz w:val="24"/>
        </w:rPr>
      </w:pPr>
      <w:r>
        <w:rPr>
          <w:b/>
          <w:spacing w:val="-3"/>
          <w:sz w:val="24"/>
        </w:rPr>
        <w:lastRenderedPageBreak/>
        <w:t>ART. 29.8 Reparación de la Falta de Aseguramiento por parte del Contratista</w:t>
      </w:r>
    </w:p>
    <w:p w14:paraId="3A30F5BE" w14:textId="77777777" w:rsidR="00000000" w:rsidRDefault="003147C9">
      <w:pPr>
        <w:suppressAutoHyphens/>
        <w:spacing w:line="264" w:lineRule="auto"/>
        <w:ind w:left="2880" w:right="335" w:hanging="2880"/>
        <w:jc w:val="both"/>
        <w:rPr>
          <w:spacing w:val="-3"/>
          <w:sz w:val="24"/>
        </w:rPr>
      </w:pPr>
    </w:p>
    <w:p w14:paraId="03503D3D" w14:textId="77777777" w:rsidR="00000000" w:rsidRDefault="003147C9">
      <w:pPr>
        <w:suppressAutoHyphens/>
        <w:spacing w:line="264" w:lineRule="auto"/>
        <w:ind w:right="335"/>
        <w:jc w:val="both"/>
        <w:rPr>
          <w:spacing w:val="-3"/>
          <w:sz w:val="24"/>
        </w:rPr>
      </w:pPr>
      <w:r>
        <w:rPr>
          <w:spacing w:val="-3"/>
          <w:sz w:val="24"/>
        </w:rPr>
        <w:t>Si el Contratista no suscribe o no mantiene en vigor cualquiera de l</w:t>
      </w:r>
      <w:r>
        <w:rPr>
          <w:spacing w:val="-3"/>
          <w:sz w:val="24"/>
        </w:rPr>
        <w:t>os seguros exigidos por el Contrato o no proporciona las Pólizas al Mandante, en el plazo establecido en la Sub-Cláusula 29.6, este último podrá suscribir y mantener en vigor dichos seguros y pagar las primas que sean necesario para ello, a costa del Contr</w:t>
      </w:r>
      <w:r>
        <w:rPr>
          <w:spacing w:val="-3"/>
          <w:sz w:val="24"/>
        </w:rPr>
        <w:t>atista, para lo cual podrá deducir en su momento, los importes así pagados de cualquier cantidad, devengados o a devengar por el Contratista, o cobrarlos directamente del Contratista.</w:t>
      </w:r>
    </w:p>
    <w:p w14:paraId="3849FE04" w14:textId="77777777" w:rsidR="00000000" w:rsidRDefault="003147C9">
      <w:pPr>
        <w:suppressAutoHyphens/>
        <w:spacing w:line="264" w:lineRule="auto"/>
        <w:ind w:right="335"/>
        <w:jc w:val="both"/>
        <w:rPr>
          <w:spacing w:val="-3"/>
          <w:sz w:val="24"/>
        </w:rPr>
      </w:pPr>
    </w:p>
    <w:p w14:paraId="09A2A36B" w14:textId="77777777" w:rsidR="00000000" w:rsidRDefault="003147C9">
      <w:pPr>
        <w:suppressAutoHyphens/>
        <w:spacing w:line="264" w:lineRule="auto"/>
        <w:ind w:right="335"/>
        <w:jc w:val="both"/>
        <w:rPr>
          <w:spacing w:val="-3"/>
          <w:sz w:val="24"/>
        </w:rPr>
      </w:pPr>
    </w:p>
    <w:p w14:paraId="3F6400AF" w14:textId="77777777" w:rsidR="00000000" w:rsidRDefault="003147C9">
      <w:pPr>
        <w:suppressAutoHyphens/>
        <w:spacing w:line="264" w:lineRule="auto"/>
        <w:ind w:left="2880" w:right="335" w:hanging="2880"/>
        <w:jc w:val="both"/>
        <w:rPr>
          <w:b/>
          <w:spacing w:val="-3"/>
          <w:sz w:val="24"/>
        </w:rPr>
      </w:pPr>
      <w:r>
        <w:rPr>
          <w:b/>
          <w:spacing w:val="-3"/>
          <w:sz w:val="24"/>
        </w:rPr>
        <w:t>ART. 29.9 Cumplimiento de las Condiciones de la Póliza</w:t>
      </w:r>
    </w:p>
    <w:p w14:paraId="7A7B17FB" w14:textId="77777777" w:rsidR="00000000" w:rsidRDefault="003147C9">
      <w:pPr>
        <w:suppressAutoHyphens/>
        <w:spacing w:line="264" w:lineRule="auto"/>
        <w:ind w:left="2880" w:right="335" w:hanging="2880"/>
        <w:jc w:val="both"/>
        <w:rPr>
          <w:spacing w:val="-3"/>
          <w:sz w:val="24"/>
        </w:rPr>
      </w:pPr>
    </w:p>
    <w:p w14:paraId="5F53F34A" w14:textId="77777777" w:rsidR="00000000" w:rsidRDefault="003147C9">
      <w:pPr>
        <w:suppressAutoHyphens/>
        <w:spacing w:line="264" w:lineRule="auto"/>
        <w:ind w:right="335"/>
        <w:jc w:val="both"/>
        <w:rPr>
          <w:spacing w:val="-3"/>
          <w:sz w:val="24"/>
        </w:rPr>
      </w:pPr>
      <w:r>
        <w:rPr>
          <w:spacing w:val="-3"/>
          <w:sz w:val="24"/>
        </w:rPr>
        <w:t>En caso que el</w:t>
      </w:r>
      <w:r>
        <w:rPr>
          <w:spacing w:val="-3"/>
          <w:sz w:val="24"/>
        </w:rPr>
        <w:t xml:space="preserve"> Contratista o el Mandante no cumplan las condiciones impuestas por las pólizas de seguros suscritas conforme al Contrato, cada uno indemnizará al otro por cualquier pérdida o reclamación que pueda derivarse de dicho incumplimiento.</w:t>
      </w:r>
    </w:p>
    <w:p w14:paraId="32A94882" w14:textId="77777777" w:rsidR="00000000" w:rsidRDefault="003147C9">
      <w:pPr>
        <w:suppressAutoHyphens/>
        <w:spacing w:line="264" w:lineRule="auto"/>
        <w:ind w:left="2592" w:right="335" w:hanging="2592"/>
        <w:jc w:val="both"/>
        <w:rPr>
          <w:spacing w:val="-3"/>
          <w:sz w:val="24"/>
        </w:rPr>
      </w:pPr>
    </w:p>
    <w:p w14:paraId="234F68E9" w14:textId="77777777" w:rsidR="00000000" w:rsidRDefault="003147C9">
      <w:pPr>
        <w:jc w:val="both"/>
        <w:rPr>
          <w:sz w:val="24"/>
        </w:rPr>
      </w:pPr>
    </w:p>
    <w:p w14:paraId="387889A3" w14:textId="77777777" w:rsidR="00000000" w:rsidRDefault="003147C9">
      <w:pPr>
        <w:pStyle w:val="Ttulo2"/>
        <w:rPr>
          <w:b/>
          <w:sz w:val="24"/>
        </w:rPr>
      </w:pPr>
      <w:bookmarkStart w:id="39" w:name="_Toc458233459"/>
      <w:r>
        <w:rPr>
          <w:b/>
          <w:sz w:val="24"/>
        </w:rPr>
        <w:t>F.</w:t>
      </w:r>
      <w:r>
        <w:rPr>
          <w:b/>
          <w:sz w:val="24"/>
        </w:rPr>
        <w:noBreakHyphen/>
        <w:t xml:space="preserve"> EJECUCION DE LAS </w:t>
      </w:r>
      <w:r>
        <w:rPr>
          <w:b/>
          <w:sz w:val="24"/>
        </w:rPr>
        <w:t>OBRAS</w:t>
      </w:r>
      <w:bookmarkEnd w:id="39"/>
      <w:r>
        <w:rPr>
          <w:b/>
          <w:sz w:val="24"/>
        </w:rPr>
        <w:tab/>
      </w:r>
    </w:p>
    <w:p w14:paraId="034507A3" w14:textId="77777777" w:rsidR="00000000" w:rsidRDefault="003147C9">
      <w:pPr>
        <w:tabs>
          <w:tab w:val="left" w:pos="7454"/>
          <w:tab w:val="right" w:pos="8223"/>
        </w:tabs>
        <w:jc w:val="both"/>
        <w:rPr>
          <w:sz w:val="24"/>
        </w:rPr>
      </w:pPr>
    </w:p>
    <w:p w14:paraId="0A42AE64" w14:textId="77777777" w:rsidR="00000000" w:rsidRDefault="003147C9">
      <w:pPr>
        <w:pStyle w:val="Ttulo3"/>
        <w:rPr>
          <w:b/>
          <w:sz w:val="24"/>
        </w:rPr>
      </w:pPr>
      <w:bookmarkStart w:id="40" w:name="_Toc458233460"/>
      <w:r>
        <w:rPr>
          <w:b/>
          <w:sz w:val="24"/>
        </w:rPr>
        <w:t xml:space="preserve">ART. 30º </w:t>
      </w:r>
      <w:r>
        <w:rPr>
          <w:b/>
          <w:sz w:val="24"/>
        </w:rPr>
        <w:tab/>
        <w:t>ENTREGA DE TERRENO</w:t>
      </w:r>
      <w:bookmarkEnd w:id="40"/>
    </w:p>
    <w:p w14:paraId="3B28F252" w14:textId="77777777" w:rsidR="00000000" w:rsidRDefault="003147C9">
      <w:pPr>
        <w:tabs>
          <w:tab w:val="right" w:pos="4424"/>
        </w:tabs>
        <w:jc w:val="both"/>
        <w:rPr>
          <w:sz w:val="24"/>
        </w:rPr>
      </w:pPr>
    </w:p>
    <w:p w14:paraId="2CE502E8"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Una vez suscrito el contrato, y depositadas las garantías pertinentes, el Mandante proporcionará, sin cargo al Contratista, 3 (tres) copias de los planos, especificaciones y demás antecedentes del proyecto. Opcionalmen</w:t>
      </w:r>
      <w:r>
        <w:rPr>
          <w:rFonts w:ascii="Times New Roman" w:hAnsi="Times New Roman"/>
        </w:rPr>
        <w:t>te, podrá entregar esta información por medio electromagnético,  y le comunicará, por escrito, el día en que deberá tener lugar la entrega de terreno en el lugar de obras. Esta deberá hacerse dentro de los 10 (diez) días siguientes a la fecha en que el Man</w:t>
      </w:r>
      <w:r>
        <w:rPr>
          <w:rFonts w:ascii="Times New Roman" w:hAnsi="Times New Roman"/>
        </w:rPr>
        <w:t>dante dé cumplimiento a lo indicado precedentemente.</w:t>
      </w:r>
    </w:p>
    <w:p w14:paraId="68AD41A4" w14:textId="77777777" w:rsidR="00000000" w:rsidRDefault="003147C9">
      <w:pPr>
        <w:jc w:val="both"/>
        <w:rPr>
          <w:sz w:val="24"/>
        </w:rPr>
      </w:pPr>
    </w:p>
    <w:p w14:paraId="59BC15BB" w14:textId="77777777" w:rsidR="00000000" w:rsidRDefault="003147C9">
      <w:pPr>
        <w:pStyle w:val="BodyTextIndent3"/>
        <w:ind w:firstLine="0"/>
        <w:rPr>
          <w:rFonts w:ascii="Times New Roman" w:hAnsi="Times New Roman"/>
        </w:rPr>
      </w:pPr>
      <w:r>
        <w:rPr>
          <w:rFonts w:ascii="Times New Roman" w:hAnsi="Times New Roman"/>
        </w:rPr>
        <w:t>Si el Contratista, o su representante, no concurriere el día fijado para la entrega de terreno, el Mandante le señalará un nuevo plazo, que no excederá de 5 días. Expirado éste y si no concurriere el Co</w:t>
      </w:r>
      <w:r>
        <w:rPr>
          <w:rFonts w:ascii="Times New Roman" w:hAnsi="Times New Roman"/>
        </w:rPr>
        <w:t>ntratista, se podrá poner término anticipado, administrativamente, al contrato.</w:t>
      </w:r>
    </w:p>
    <w:p w14:paraId="1F9A8904" w14:textId="77777777" w:rsidR="00000000" w:rsidRDefault="003147C9">
      <w:pPr>
        <w:jc w:val="both"/>
        <w:rPr>
          <w:sz w:val="24"/>
        </w:rPr>
      </w:pPr>
    </w:p>
    <w:p w14:paraId="06872F61" w14:textId="77777777" w:rsidR="00000000" w:rsidRDefault="003147C9">
      <w:pPr>
        <w:pStyle w:val="BodyTextIndent3"/>
        <w:ind w:firstLine="0"/>
        <w:rPr>
          <w:rFonts w:ascii="Times New Roman" w:hAnsi="Times New Roman"/>
        </w:rPr>
      </w:pPr>
      <w:r>
        <w:rPr>
          <w:rFonts w:ascii="Times New Roman" w:hAnsi="Times New Roman"/>
        </w:rPr>
        <w:t>Se dejará constancia de la entrega del terreno y referencias topográficas que le entregará la I.T.O., en un acta o Libro de Obra, que será firmado por el Contratista y la I.T.</w:t>
      </w:r>
      <w:r>
        <w:rPr>
          <w:rFonts w:ascii="Times New Roman" w:hAnsi="Times New Roman"/>
        </w:rPr>
        <w:t>O.</w:t>
      </w:r>
    </w:p>
    <w:p w14:paraId="0B315650" w14:textId="77777777" w:rsidR="00000000" w:rsidRDefault="003147C9">
      <w:pPr>
        <w:jc w:val="both"/>
        <w:rPr>
          <w:sz w:val="24"/>
        </w:rPr>
      </w:pPr>
    </w:p>
    <w:p w14:paraId="7EC8E5C5" w14:textId="77777777" w:rsidR="00000000" w:rsidRDefault="003147C9">
      <w:pPr>
        <w:pStyle w:val="Ttulo3"/>
        <w:rPr>
          <w:b/>
          <w:sz w:val="24"/>
        </w:rPr>
      </w:pPr>
      <w:bookmarkStart w:id="41" w:name="_Toc458233461"/>
      <w:r>
        <w:rPr>
          <w:b/>
          <w:sz w:val="24"/>
        </w:rPr>
        <w:t xml:space="preserve">ART. 31º </w:t>
      </w:r>
      <w:r>
        <w:rPr>
          <w:b/>
          <w:sz w:val="24"/>
        </w:rPr>
        <w:tab/>
        <w:t>SEGURIDAD  Y MEDIO AMBIENTE</w:t>
      </w:r>
      <w:bookmarkEnd w:id="41"/>
    </w:p>
    <w:p w14:paraId="7C23A4EF" w14:textId="77777777" w:rsidR="00000000" w:rsidRDefault="003147C9">
      <w:pPr>
        <w:tabs>
          <w:tab w:val="right" w:pos="5432"/>
        </w:tabs>
        <w:jc w:val="both"/>
        <w:rPr>
          <w:sz w:val="24"/>
        </w:rPr>
      </w:pPr>
    </w:p>
    <w:p w14:paraId="7E7B5417" w14:textId="77777777" w:rsidR="00000000" w:rsidRDefault="003147C9">
      <w:pPr>
        <w:numPr>
          <w:ilvl w:val="0"/>
          <w:numId w:val="5"/>
        </w:numPr>
        <w:tabs>
          <w:tab w:val="left" w:pos="426"/>
        </w:tabs>
        <w:ind w:left="426" w:hanging="426"/>
        <w:jc w:val="both"/>
        <w:rPr>
          <w:sz w:val="24"/>
        </w:rPr>
      </w:pPr>
      <w:r>
        <w:rPr>
          <w:sz w:val="24"/>
        </w:rPr>
        <w:t>El Contratista deberá utilizar el equipo, maquinarias y las herramientas necesarios para   ejecutar las obras, de acuerdo a las Normas Chilenas de Seguridad.</w:t>
      </w:r>
    </w:p>
    <w:p w14:paraId="5C55EC84" w14:textId="77777777" w:rsidR="00000000" w:rsidRDefault="003147C9">
      <w:pPr>
        <w:tabs>
          <w:tab w:val="left" w:pos="360"/>
        </w:tabs>
        <w:jc w:val="both"/>
        <w:rPr>
          <w:sz w:val="24"/>
        </w:rPr>
      </w:pPr>
    </w:p>
    <w:p w14:paraId="675F6F06" w14:textId="77777777" w:rsidR="00000000" w:rsidRDefault="003147C9">
      <w:pPr>
        <w:pStyle w:val="BodyTextIndent20"/>
        <w:ind w:left="426" w:hanging="426"/>
      </w:pPr>
      <w:r>
        <w:t xml:space="preserve">b) </w:t>
      </w:r>
      <w:r>
        <w:tab/>
        <w:t>El Contratista tendrá la obligación de atender los</w:t>
      </w:r>
      <w:r>
        <w:t xml:space="preserve"> requerimientos de seguridad, de acuerdo a la Ley Nº 16.744 y sus Reglamentos, respecto de la Seguridad de los operarios en la obra, especialmente las medidas preventivas necesarias implícitas en éstos, además de las medidas para la protección de las Obras</w:t>
      </w:r>
      <w:r>
        <w:t xml:space="preserve"> y para la seguridad y conveniencia de terceros. </w:t>
      </w:r>
      <w:r>
        <w:lastRenderedPageBreak/>
        <w:t xml:space="preserve">Para lo anterior, el Contratista deberá incluir entre su personal, un experto en Prevención de Riesgos en la obra. </w:t>
      </w:r>
    </w:p>
    <w:p w14:paraId="533328AC" w14:textId="77777777" w:rsidR="00000000" w:rsidRDefault="003147C9">
      <w:pPr>
        <w:jc w:val="both"/>
        <w:rPr>
          <w:sz w:val="24"/>
        </w:rPr>
      </w:pPr>
    </w:p>
    <w:p w14:paraId="6CAC331C" w14:textId="77777777" w:rsidR="00000000" w:rsidRDefault="003147C9">
      <w:pPr>
        <w:pStyle w:val="BodyText21"/>
        <w:tabs>
          <w:tab w:val="clear" w:pos="420"/>
        </w:tabs>
      </w:pPr>
      <w:r>
        <w:t xml:space="preserve">c) </w:t>
      </w:r>
      <w:r>
        <w:tab/>
        <w:t>El Contratista será responsable del orden de las instalaciones y de su permanente limp</w:t>
      </w:r>
      <w:r>
        <w:t>ieza y despeje de materiales, eliminación de escombros, correcto acopio de materiales, etc..</w:t>
      </w:r>
    </w:p>
    <w:p w14:paraId="2531B734" w14:textId="77777777" w:rsidR="00000000" w:rsidRDefault="003147C9">
      <w:pPr>
        <w:jc w:val="both"/>
        <w:rPr>
          <w:sz w:val="24"/>
        </w:rPr>
      </w:pPr>
    </w:p>
    <w:p w14:paraId="7F4E0D72" w14:textId="77777777" w:rsidR="00000000" w:rsidRDefault="003147C9">
      <w:pPr>
        <w:pStyle w:val="Textoindependiente"/>
        <w:tabs>
          <w:tab w:val="clear" w:pos="1701"/>
          <w:tab w:val="clear" w:pos="7655"/>
        </w:tabs>
        <w:ind w:left="426" w:hanging="426"/>
        <w:rPr>
          <w:rFonts w:ascii="Times New Roman" w:hAnsi="Times New Roman"/>
        </w:rPr>
      </w:pPr>
      <w:r>
        <w:rPr>
          <w:rFonts w:ascii="Times New Roman" w:hAnsi="Times New Roman"/>
        </w:rPr>
        <w:t xml:space="preserve">d) </w:t>
      </w:r>
      <w:r>
        <w:rPr>
          <w:rFonts w:ascii="Times New Roman" w:hAnsi="Times New Roman"/>
        </w:rPr>
        <w:tab/>
        <w:t>El Contratista deberá adoptar las medidas requeridas por el Ordenamiento Jurídico chileno para proteger el medio ambiente, dentro y fuera de la Obra, para evi</w:t>
      </w:r>
      <w:r>
        <w:rPr>
          <w:rFonts w:ascii="Times New Roman" w:hAnsi="Times New Roman"/>
        </w:rPr>
        <w:t>tar daños a las personas y propiedades públicas o de otras personas como consecuencia de la contaminación, el ruido u otras causas derivadas de sus métodos de trabajo y de disposición de residuos.</w:t>
      </w:r>
    </w:p>
    <w:p w14:paraId="7066BA29" w14:textId="77777777" w:rsidR="00000000" w:rsidRDefault="003147C9">
      <w:pPr>
        <w:jc w:val="both"/>
        <w:rPr>
          <w:sz w:val="24"/>
        </w:rPr>
      </w:pPr>
    </w:p>
    <w:p w14:paraId="30009887" w14:textId="77777777" w:rsidR="00000000" w:rsidRDefault="003147C9">
      <w:pPr>
        <w:jc w:val="both"/>
        <w:rPr>
          <w:sz w:val="24"/>
        </w:rPr>
      </w:pPr>
    </w:p>
    <w:p w14:paraId="21E84099" w14:textId="77777777" w:rsidR="00000000" w:rsidRDefault="003147C9">
      <w:pPr>
        <w:pStyle w:val="Ttulo3"/>
        <w:rPr>
          <w:b/>
          <w:sz w:val="24"/>
        </w:rPr>
      </w:pPr>
      <w:bookmarkStart w:id="42" w:name="_Toc458233462"/>
      <w:r>
        <w:rPr>
          <w:b/>
          <w:sz w:val="24"/>
        </w:rPr>
        <w:t xml:space="preserve">ART. 32º </w:t>
      </w:r>
      <w:r>
        <w:rPr>
          <w:b/>
          <w:sz w:val="24"/>
        </w:rPr>
        <w:tab/>
        <w:t>MATERIALES</w:t>
      </w:r>
      <w:bookmarkEnd w:id="42"/>
    </w:p>
    <w:p w14:paraId="6602E0FB" w14:textId="77777777" w:rsidR="00000000" w:rsidRDefault="003147C9">
      <w:pPr>
        <w:tabs>
          <w:tab w:val="right" w:pos="2938"/>
        </w:tabs>
        <w:jc w:val="both"/>
        <w:rPr>
          <w:b/>
          <w:sz w:val="24"/>
        </w:rPr>
      </w:pPr>
    </w:p>
    <w:p w14:paraId="177DEE41" w14:textId="77777777" w:rsidR="00000000" w:rsidRDefault="003147C9">
      <w:pPr>
        <w:ind w:left="284" w:hanging="284"/>
        <w:jc w:val="both"/>
        <w:rPr>
          <w:sz w:val="24"/>
        </w:rPr>
      </w:pPr>
      <w:r>
        <w:rPr>
          <w:sz w:val="24"/>
        </w:rPr>
        <w:t>a)</w:t>
      </w:r>
      <w:r>
        <w:rPr>
          <w:sz w:val="24"/>
        </w:rPr>
        <w:tab/>
        <w:t>Los materiales que se empleen en</w:t>
      </w:r>
      <w:r>
        <w:rPr>
          <w:sz w:val="24"/>
        </w:rPr>
        <w:t xml:space="preserve"> la construcción de la obra deberán ser nuevos, cumplir con las condiciones exigidas en las Especificaciones Técnicas y con las normas INN u otras aplicables.</w:t>
      </w:r>
    </w:p>
    <w:p w14:paraId="5529EAC2" w14:textId="77777777" w:rsidR="00000000" w:rsidRDefault="003147C9">
      <w:pPr>
        <w:jc w:val="both"/>
        <w:rPr>
          <w:sz w:val="24"/>
        </w:rPr>
      </w:pPr>
    </w:p>
    <w:p w14:paraId="442008B1" w14:textId="77777777" w:rsidR="00000000" w:rsidRDefault="003147C9">
      <w:pPr>
        <w:ind w:left="284" w:hanging="284"/>
        <w:jc w:val="both"/>
        <w:rPr>
          <w:sz w:val="24"/>
        </w:rPr>
      </w:pPr>
      <w:r>
        <w:rPr>
          <w:sz w:val="24"/>
        </w:rPr>
        <w:t>b)</w:t>
      </w:r>
      <w:r>
        <w:rPr>
          <w:sz w:val="24"/>
        </w:rPr>
        <w:tab/>
        <w:t>Para lograr la calidad especificada en el proyecto, el Contratista deberá usar materiales deb</w:t>
      </w:r>
      <w:r>
        <w:rPr>
          <w:sz w:val="24"/>
        </w:rPr>
        <w:t>idamente certificados; de no existir éstos, deberá solicitar a la ITO su aprobación de los materiales especificados y que no cuenten con una certificación.</w:t>
      </w:r>
    </w:p>
    <w:p w14:paraId="1BFA3D94" w14:textId="77777777" w:rsidR="00000000" w:rsidRDefault="003147C9">
      <w:pPr>
        <w:jc w:val="both"/>
        <w:rPr>
          <w:sz w:val="24"/>
        </w:rPr>
      </w:pPr>
    </w:p>
    <w:p w14:paraId="6A1910FC" w14:textId="77777777" w:rsidR="00000000" w:rsidRDefault="003147C9">
      <w:pPr>
        <w:ind w:left="284" w:hanging="284"/>
        <w:jc w:val="both"/>
        <w:rPr>
          <w:sz w:val="24"/>
        </w:rPr>
      </w:pPr>
      <w:r>
        <w:rPr>
          <w:sz w:val="24"/>
        </w:rPr>
        <w:t>c)</w:t>
      </w:r>
      <w:r>
        <w:rPr>
          <w:sz w:val="24"/>
        </w:rPr>
        <w:tab/>
        <w:t>La I.T.O. podrá rechazar u ordenar el retiro, dentro del plazo que fije, de todos aquellos mater</w:t>
      </w:r>
      <w:r>
        <w:rPr>
          <w:sz w:val="24"/>
        </w:rPr>
        <w:t>iales que no sean de la calidad requerida o mencionada.</w:t>
      </w:r>
    </w:p>
    <w:p w14:paraId="5EAD728E" w14:textId="77777777" w:rsidR="00000000" w:rsidRDefault="003147C9">
      <w:pPr>
        <w:jc w:val="both"/>
        <w:rPr>
          <w:sz w:val="24"/>
        </w:rPr>
      </w:pPr>
    </w:p>
    <w:p w14:paraId="3F1097B7" w14:textId="77777777" w:rsidR="00000000" w:rsidRDefault="003147C9">
      <w:pPr>
        <w:ind w:left="284" w:hanging="284"/>
        <w:jc w:val="both"/>
        <w:rPr>
          <w:sz w:val="24"/>
        </w:rPr>
      </w:pPr>
      <w:r>
        <w:rPr>
          <w:sz w:val="24"/>
        </w:rPr>
        <w:t>d)</w:t>
      </w:r>
      <w:r>
        <w:rPr>
          <w:sz w:val="24"/>
        </w:rPr>
        <w:tab/>
        <w:t xml:space="preserve">Si la orden no fuere cumplida dentro del plazo fijado, el Mandante quedará facultado para retirar y sustituir dichos materiales, por cuenta del Contratista y con cargo a sus fondos, retenciones y </w:t>
      </w:r>
      <w:r>
        <w:rPr>
          <w:sz w:val="24"/>
        </w:rPr>
        <w:t>garantías.</w:t>
      </w:r>
    </w:p>
    <w:p w14:paraId="7A99110F" w14:textId="77777777" w:rsidR="00000000" w:rsidRDefault="003147C9">
      <w:pPr>
        <w:jc w:val="both"/>
        <w:rPr>
          <w:sz w:val="24"/>
        </w:rPr>
      </w:pPr>
    </w:p>
    <w:p w14:paraId="5D305486" w14:textId="77777777" w:rsidR="00000000" w:rsidRDefault="003147C9">
      <w:pPr>
        <w:ind w:left="284" w:hanging="284"/>
        <w:jc w:val="both"/>
        <w:rPr>
          <w:sz w:val="24"/>
        </w:rPr>
      </w:pPr>
      <w:r>
        <w:rPr>
          <w:sz w:val="24"/>
        </w:rPr>
        <w:t>e)</w:t>
      </w:r>
      <w:r>
        <w:rPr>
          <w:sz w:val="24"/>
        </w:rPr>
        <w:tab/>
        <w:t>Los materiales depositados o acopiados al pie de la obra, no serán considerados o valorizados en los "Estados de Pago", excepto casos expresamente autorizados por el Mandante, previo acuerdo escrito del Contratista.</w:t>
      </w:r>
    </w:p>
    <w:p w14:paraId="22277E0F" w14:textId="77777777" w:rsidR="00000000" w:rsidRDefault="003147C9">
      <w:pPr>
        <w:jc w:val="both"/>
        <w:rPr>
          <w:sz w:val="24"/>
        </w:rPr>
      </w:pPr>
    </w:p>
    <w:p w14:paraId="601BD612" w14:textId="77777777" w:rsidR="00000000" w:rsidRDefault="003147C9">
      <w:pPr>
        <w:jc w:val="both"/>
        <w:rPr>
          <w:sz w:val="24"/>
        </w:rPr>
      </w:pPr>
    </w:p>
    <w:p w14:paraId="26F05B77" w14:textId="77777777" w:rsidR="00000000" w:rsidRDefault="003147C9">
      <w:pPr>
        <w:pStyle w:val="Ttulo3"/>
        <w:tabs>
          <w:tab w:val="left" w:pos="1134"/>
        </w:tabs>
        <w:rPr>
          <w:b/>
          <w:sz w:val="24"/>
        </w:rPr>
      </w:pPr>
      <w:bookmarkStart w:id="43" w:name="_Toc458233463"/>
      <w:r>
        <w:rPr>
          <w:b/>
          <w:sz w:val="24"/>
        </w:rPr>
        <w:t xml:space="preserve">ART. 33º </w:t>
      </w:r>
      <w:r>
        <w:rPr>
          <w:b/>
          <w:sz w:val="24"/>
        </w:rPr>
        <w:tab/>
        <w:t>INSPECCION TE</w:t>
      </w:r>
      <w:r>
        <w:rPr>
          <w:b/>
          <w:sz w:val="24"/>
        </w:rPr>
        <w:t>CNICA DE OBRA</w:t>
      </w:r>
      <w:bookmarkEnd w:id="43"/>
    </w:p>
    <w:p w14:paraId="6DF19F6C" w14:textId="77777777" w:rsidR="00000000" w:rsidRDefault="003147C9">
      <w:pPr>
        <w:tabs>
          <w:tab w:val="right" w:pos="5450"/>
        </w:tabs>
        <w:jc w:val="both"/>
        <w:rPr>
          <w:sz w:val="24"/>
        </w:rPr>
      </w:pPr>
    </w:p>
    <w:p w14:paraId="697DDF1A" w14:textId="77777777" w:rsidR="00000000" w:rsidRDefault="003147C9">
      <w:pPr>
        <w:jc w:val="both"/>
        <w:rPr>
          <w:sz w:val="24"/>
        </w:rPr>
      </w:pPr>
      <w:r>
        <w:rPr>
          <w:sz w:val="24"/>
        </w:rPr>
        <w:t>La Inspección de la obra se hará, por cuenta de (</w:t>
      </w:r>
      <w:r>
        <w:rPr>
          <w:i/>
          <w:sz w:val="24"/>
        </w:rPr>
        <w:t>individualizarla),</w:t>
      </w:r>
      <w:r>
        <w:rPr>
          <w:sz w:val="24"/>
        </w:rPr>
        <w:t xml:space="preserve"> a través de la firma (</w:t>
      </w:r>
      <w:r>
        <w:rPr>
          <w:i/>
          <w:sz w:val="24"/>
        </w:rPr>
        <w:t>individualizarla)</w:t>
      </w:r>
      <w:r>
        <w:rPr>
          <w:sz w:val="24"/>
        </w:rPr>
        <w:t>. Las referencias que las presentes Bases hacen a la “Inspección Técnica de Obra", I.T.O., deben entenderse hechas a los profesionales</w:t>
      </w:r>
      <w:r>
        <w:rPr>
          <w:sz w:val="24"/>
        </w:rPr>
        <w:t xml:space="preserve"> de dicha empresa.</w:t>
      </w:r>
    </w:p>
    <w:p w14:paraId="1CE4E5CE" w14:textId="77777777" w:rsidR="00000000" w:rsidRDefault="003147C9">
      <w:pPr>
        <w:jc w:val="both"/>
        <w:rPr>
          <w:sz w:val="24"/>
        </w:rPr>
      </w:pPr>
    </w:p>
    <w:p w14:paraId="1450BEE5"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El profesional a cargo de la Obra por parte del Contratista, deberá celebrar, por a lo menos, una reunión semanal con su personal y, además, con un representante del Mandante, la Inspección Técnica de Obra, el Arquitecto y Subcontratist</w:t>
      </w:r>
      <w:r>
        <w:rPr>
          <w:rFonts w:ascii="Times New Roman" w:hAnsi="Times New Roman"/>
        </w:rPr>
        <w:t>as, cuando corresponda, para analizar el avance, calidad de los trabajos, etc. El día, hora y lugar, lo especificará la Inspección.</w:t>
      </w:r>
    </w:p>
    <w:p w14:paraId="78B80D5D" w14:textId="77777777" w:rsidR="00000000" w:rsidRDefault="003147C9">
      <w:pPr>
        <w:jc w:val="both"/>
        <w:rPr>
          <w:sz w:val="24"/>
        </w:rPr>
      </w:pPr>
    </w:p>
    <w:p w14:paraId="47E58F23" w14:textId="77777777" w:rsidR="00000000" w:rsidRDefault="003147C9">
      <w:pPr>
        <w:pStyle w:val="BodyTextIndent3"/>
        <w:ind w:firstLine="0"/>
        <w:rPr>
          <w:rFonts w:ascii="Times New Roman" w:hAnsi="Times New Roman"/>
        </w:rPr>
      </w:pPr>
      <w:r>
        <w:rPr>
          <w:rFonts w:ascii="Times New Roman" w:hAnsi="Times New Roman"/>
        </w:rPr>
        <w:lastRenderedPageBreak/>
        <w:t>La Inspección tomará nota de los temas tratados y las conclusiones respecto a cada uno de ellos, distribuyendo copias de és</w:t>
      </w:r>
      <w:r>
        <w:rPr>
          <w:rFonts w:ascii="Times New Roman" w:hAnsi="Times New Roman"/>
        </w:rPr>
        <w:t xml:space="preserve">tas, dentro de 72 horas hábiles siguientes a la reunión. Estas minutas, que deberán ser firmadas por todos los participantes en la reunión siguiente, se considerarán parte integrante del libro de obra, así como, también, cualquier observación que de ellas </w:t>
      </w:r>
      <w:r>
        <w:rPr>
          <w:rFonts w:ascii="Times New Roman" w:hAnsi="Times New Roman"/>
        </w:rPr>
        <w:t>hagan. La falta de firma de las minutas no podrá ser invocado por las partes para desconocer los acuerdos en ellas adoptados.</w:t>
      </w:r>
    </w:p>
    <w:p w14:paraId="4CB11059" w14:textId="77777777" w:rsidR="00000000" w:rsidRDefault="003147C9">
      <w:pPr>
        <w:jc w:val="both"/>
        <w:rPr>
          <w:sz w:val="24"/>
        </w:rPr>
      </w:pPr>
    </w:p>
    <w:p w14:paraId="3FCD0FFB" w14:textId="77777777" w:rsidR="00000000" w:rsidRDefault="003147C9">
      <w:pPr>
        <w:pStyle w:val="Ttulo2"/>
        <w:tabs>
          <w:tab w:val="left" w:pos="1134"/>
          <w:tab w:val="right" w:pos="4641"/>
        </w:tabs>
        <w:rPr>
          <w:b/>
          <w:sz w:val="24"/>
        </w:rPr>
      </w:pPr>
    </w:p>
    <w:p w14:paraId="38EAEE5F" w14:textId="77777777" w:rsidR="00000000" w:rsidRDefault="003147C9">
      <w:pPr>
        <w:pStyle w:val="Ttulo3"/>
        <w:rPr>
          <w:b/>
          <w:sz w:val="24"/>
        </w:rPr>
      </w:pPr>
      <w:bookmarkStart w:id="44" w:name="_Toc458233464"/>
      <w:r>
        <w:rPr>
          <w:b/>
          <w:sz w:val="24"/>
        </w:rPr>
        <w:t xml:space="preserve">ART. 34º </w:t>
      </w:r>
      <w:r>
        <w:rPr>
          <w:b/>
          <w:sz w:val="24"/>
        </w:rPr>
        <w:tab/>
        <w:t>INSTALACION DE FAENAS</w:t>
      </w:r>
      <w:bookmarkEnd w:id="44"/>
    </w:p>
    <w:p w14:paraId="27C7725A" w14:textId="77777777" w:rsidR="00000000" w:rsidRDefault="003147C9">
      <w:pPr>
        <w:tabs>
          <w:tab w:val="right" w:pos="4641"/>
        </w:tabs>
        <w:jc w:val="both"/>
        <w:rPr>
          <w:sz w:val="24"/>
        </w:rPr>
      </w:pPr>
    </w:p>
    <w:p w14:paraId="297AB73F" w14:textId="77777777" w:rsidR="00000000" w:rsidRDefault="003147C9">
      <w:pPr>
        <w:tabs>
          <w:tab w:val="left" w:pos="734"/>
          <w:tab w:val="left" w:pos="1052"/>
          <w:tab w:val="left" w:pos="1669"/>
          <w:tab w:val="left" w:pos="1891"/>
          <w:tab w:val="left" w:pos="2923"/>
          <w:tab w:val="left" w:pos="7899"/>
          <w:tab w:val="right" w:pos="8669"/>
        </w:tabs>
        <w:jc w:val="both"/>
        <w:rPr>
          <w:sz w:val="24"/>
        </w:rPr>
      </w:pPr>
      <w:r>
        <w:rPr>
          <w:sz w:val="24"/>
        </w:rPr>
        <w:t>El Contratista deberá proporcionar a la ITO y al Personal de oficinas, servicios higiénicos y o</w:t>
      </w:r>
      <w:r>
        <w:rPr>
          <w:sz w:val="24"/>
        </w:rPr>
        <w:t>tras dependencias, de acuerdo a los requerimientos de la obra y a las disposiciones del Trabajo y Sanitarias vigentes.</w:t>
      </w:r>
    </w:p>
    <w:p w14:paraId="63D4A97A" w14:textId="77777777" w:rsidR="00000000" w:rsidRDefault="003147C9">
      <w:pPr>
        <w:tabs>
          <w:tab w:val="left" w:pos="734"/>
          <w:tab w:val="left" w:pos="1052"/>
          <w:tab w:val="left" w:pos="1669"/>
          <w:tab w:val="left" w:pos="1891"/>
          <w:tab w:val="left" w:pos="2923"/>
          <w:tab w:val="left" w:pos="7899"/>
          <w:tab w:val="right" w:pos="8669"/>
        </w:tabs>
        <w:jc w:val="both"/>
        <w:rPr>
          <w:sz w:val="24"/>
        </w:rPr>
      </w:pPr>
      <w:r>
        <w:rPr>
          <w:sz w:val="24"/>
        </w:rPr>
        <w:tab/>
      </w:r>
      <w:r>
        <w:rPr>
          <w:sz w:val="24"/>
        </w:rPr>
        <w:tab/>
      </w:r>
      <w:r>
        <w:rPr>
          <w:sz w:val="24"/>
        </w:rPr>
        <w:tab/>
      </w:r>
    </w:p>
    <w:p w14:paraId="707692FF" w14:textId="77777777" w:rsidR="00000000" w:rsidRDefault="003147C9">
      <w:pPr>
        <w:tabs>
          <w:tab w:val="left" w:pos="734"/>
          <w:tab w:val="left" w:pos="1052"/>
          <w:tab w:val="left" w:pos="1669"/>
          <w:tab w:val="left" w:pos="1891"/>
          <w:tab w:val="left" w:pos="2923"/>
          <w:tab w:val="left" w:pos="7899"/>
          <w:tab w:val="right" w:pos="8669"/>
        </w:tabs>
        <w:jc w:val="both"/>
        <w:rPr>
          <w:sz w:val="24"/>
        </w:rPr>
      </w:pPr>
    </w:p>
    <w:p w14:paraId="0FF22D23" w14:textId="77777777" w:rsidR="00000000" w:rsidRDefault="003147C9">
      <w:pPr>
        <w:pStyle w:val="Ttulo3"/>
        <w:rPr>
          <w:b/>
          <w:sz w:val="24"/>
        </w:rPr>
      </w:pPr>
      <w:bookmarkStart w:id="45" w:name="_Toc458233465"/>
      <w:r>
        <w:rPr>
          <w:b/>
          <w:sz w:val="24"/>
        </w:rPr>
        <w:t xml:space="preserve">ART. 35º </w:t>
      </w:r>
      <w:r>
        <w:rPr>
          <w:b/>
          <w:sz w:val="24"/>
        </w:rPr>
        <w:tab/>
        <w:t>LIBRO DE OBRA</w:t>
      </w:r>
      <w:bookmarkEnd w:id="45"/>
    </w:p>
    <w:p w14:paraId="58BA4BCA" w14:textId="77777777" w:rsidR="00000000" w:rsidRDefault="003147C9">
      <w:pPr>
        <w:tabs>
          <w:tab w:val="left" w:pos="734"/>
          <w:tab w:val="left" w:pos="1052"/>
          <w:tab w:val="left" w:pos="1669"/>
          <w:tab w:val="left" w:pos="1891"/>
          <w:tab w:val="left" w:pos="2923"/>
          <w:tab w:val="left" w:pos="7899"/>
          <w:tab w:val="right" w:pos="8669"/>
        </w:tabs>
        <w:jc w:val="both"/>
        <w:rPr>
          <w:sz w:val="24"/>
        </w:rPr>
      </w:pPr>
    </w:p>
    <w:p w14:paraId="7DFA676F" w14:textId="77777777" w:rsidR="00000000" w:rsidRDefault="003147C9">
      <w:pPr>
        <w:numPr>
          <w:ilvl w:val="0"/>
          <w:numId w:val="6"/>
        </w:numPr>
        <w:tabs>
          <w:tab w:val="left" w:pos="360"/>
          <w:tab w:val="left" w:pos="734"/>
          <w:tab w:val="left" w:pos="1052"/>
          <w:tab w:val="left" w:pos="1669"/>
          <w:tab w:val="left" w:pos="1891"/>
          <w:tab w:val="left" w:pos="2923"/>
          <w:tab w:val="left" w:pos="7899"/>
          <w:tab w:val="right" w:pos="8669"/>
        </w:tabs>
        <w:jc w:val="both"/>
        <w:rPr>
          <w:sz w:val="24"/>
        </w:rPr>
      </w:pPr>
      <w:r>
        <w:rPr>
          <w:sz w:val="24"/>
        </w:rPr>
        <w:t xml:space="preserve">El Contratista proveerá un "Libro de Obra", foliado en triplicado, para la faena, el que estará a cargo de </w:t>
      </w:r>
      <w:r>
        <w:rPr>
          <w:sz w:val="24"/>
        </w:rPr>
        <w:t>la I.T.O.</w:t>
      </w:r>
    </w:p>
    <w:p w14:paraId="0A5F127A" w14:textId="77777777" w:rsidR="00000000" w:rsidRDefault="003147C9">
      <w:pPr>
        <w:tabs>
          <w:tab w:val="left" w:pos="734"/>
          <w:tab w:val="left" w:pos="1052"/>
          <w:tab w:val="left" w:pos="1669"/>
          <w:tab w:val="left" w:pos="1891"/>
          <w:tab w:val="left" w:pos="2923"/>
          <w:tab w:val="left" w:pos="7899"/>
          <w:tab w:val="right" w:pos="8669"/>
        </w:tabs>
        <w:jc w:val="both"/>
        <w:rPr>
          <w:sz w:val="24"/>
        </w:rPr>
      </w:pPr>
    </w:p>
    <w:p w14:paraId="7C547D40" w14:textId="77777777" w:rsidR="00000000" w:rsidRDefault="003147C9">
      <w:pPr>
        <w:tabs>
          <w:tab w:val="left" w:pos="734"/>
          <w:tab w:val="left" w:pos="1052"/>
          <w:tab w:val="left" w:pos="1669"/>
          <w:tab w:val="left" w:pos="1891"/>
          <w:tab w:val="left" w:pos="2923"/>
          <w:tab w:val="left" w:pos="7899"/>
          <w:tab w:val="right" w:pos="8669"/>
        </w:tabs>
        <w:ind w:left="284" w:hanging="284"/>
        <w:jc w:val="both"/>
        <w:rPr>
          <w:sz w:val="24"/>
        </w:rPr>
      </w:pPr>
      <w:r>
        <w:rPr>
          <w:sz w:val="24"/>
        </w:rPr>
        <w:t>b)</w:t>
      </w:r>
      <w:r>
        <w:rPr>
          <w:sz w:val="24"/>
        </w:rPr>
        <w:tab/>
        <w:t>En el Libro de Obra se dejará constancia, a lo menos, de:</w:t>
      </w:r>
    </w:p>
    <w:p w14:paraId="50560386" w14:textId="77777777" w:rsidR="00000000" w:rsidRDefault="003147C9">
      <w:pPr>
        <w:tabs>
          <w:tab w:val="left" w:pos="284"/>
          <w:tab w:val="left" w:pos="567"/>
          <w:tab w:val="left" w:pos="734"/>
          <w:tab w:val="left" w:pos="1052"/>
          <w:tab w:val="left" w:pos="1669"/>
          <w:tab w:val="left" w:pos="1891"/>
          <w:tab w:val="left" w:pos="2923"/>
          <w:tab w:val="left" w:pos="7899"/>
          <w:tab w:val="right" w:pos="8669"/>
        </w:tabs>
        <w:jc w:val="both"/>
        <w:rPr>
          <w:sz w:val="24"/>
        </w:rPr>
      </w:pPr>
      <w:r>
        <w:rPr>
          <w:sz w:val="24"/>
        </w:rPr>
        <w:tab/>
      </w:r>
    </w:p>
    <w:p w14:paraId="0ED20E83" w14:textId="77777777" w:rsidR="00000000" w:rsidRDefault="003147C9">
      <w:pPr>
        <w:tabs>
          <w:tab w:val="left" w:pos="284"/>
          <w:tab w:val="left" w:pos="567"/>
          <w:tab w:val="left" w:pos="734"/>
          <w:tab w:val="left" w:pos="1052"/>
          <w:tab w:val="left" w:pos="1669"/>
          <w:tab w:val="left" w:pos="1891"/>
          <w:tab w:val="left" w:pos="2923"/>
          <w:tab w:val="left" w:pos="7899"/>
          <w:tab w:val="right" w:pos="8669"/>
        </w:tabs>
        <w:jc w:val="both"/>
        <w:rPr>
          <w:sz w:val="24"/>
        </w:rPr>
      </w:pPr>
      <w:r>
        <w:rPr>
          <w:sz w:val="24"/>
        </w:rPr>
        <w:t xml:space="preserve">     -  </w:t>
      </w:r>
      <w:r>
        <w:rPr>
          <w:sz w:val="24"/>
        </w:rPr>
        <w:tab/>
        <w:t>La entrega del terreno, por cuenta del propietario</w:t>
      </w:r>
    </w:p>
    <w:p w14:paraId="2B838179" w14:textId="77777777" w:rsidR="00000000" w:rsidRDefault="003147C9">
      <w:pPr>
        <w:tabs>
          <w:tab w:val="left" w:pos="284"/>
          <w:tab w:val="left" w:pos="567"/>
          <w:tab w:val="left" w:pos="734"/>
          <w:tab w:val="left" w:pos="1052"/>
          <w:tab w:val="left" w:pos="1669"/>
          <w:tab w:val="left" w:pos="1891"/>
          <w:tab w:val="left" w:pos="2923"/>
          <w:tab w:val="left" w:pos="7899"/>
          <w:tab w:val="right" w:pos="8669"/>
        </w:tabs>
        <w:jc w:val="both"/>
        <w:rPr>
          <w:sz w:val="24"/>
        </w:rPr>
      </w:pPr>
      <w:r>
        <w:rPr>
          <w:sz w:val="24"/>
        </w:rPr>
        <w:tab/>
        <w:t>-</w:t>
      </w:r>
      <w:r>
        <w:rPr>
          <w:sz w:val="24"/>
        </w:rPr>
        <w:tab/>
        <w:t>El control de los trabajos</w:t>
      </w:r>
    </w:p>
    <w:p w14:paraId="6F0AB62D" w14:textId="77777777" w:rsidR="00000000" w:rsidRDefault="003147C9">
      <w:pPr>
        <w:tabs>
          <w:tab w:val="left" w:pos="284"/>
          <w:tab w:val="left" w:pos="734"/>
          <w:tab w:val="left" w:pos="1052"/>
          <w:tab w:val="left" w:pos="1669"/>
          <w:tab w:val="left" w:pos="1891"/>
          <w:tab w:val="left" w:pos="2923"/>
          <w:tab w:val="left" w:pos="7899"/>
          <w:tab w:val="right" w:pos="8669"/>
        </w:tabs>
        <w:ind w:left="567" w:hanging="567"/>
        <w:jc w:val="both"/>
        <w:rPr>
          <w:sz w:val="24"/>
        </w:rPr>
      </w:pPr>
      <w:r>
        <w:rPr>
          <w:sz w:val="24"/>
        </w:rPr>
        <w:tab/>
        <w:t>-</w:t>
      </w:r>
      <w:r>
        <w:rPr>
          <w:sz w:val="24"/>
        </w:rPr>
        <w:tab/>
        <w:t>Las aclaraciones e interpretaciones del proyecto, efectuadas por la I.T.O o el Contratist</w:t>
      </w:r>
      <w:r>
        <w:rPr>
          <w:sz w:val="24"/>
        </w:rPr>
        <w:t>a, y, en subsidio, por los asesores de especialidad de éstos.</w:t>
      </w:r>
    </w:p>
    <w:p w14:paraId="08FBD789" w14:textId="77777777" w:rsidR="00000000" w:rsidRDefault="003147C9">
      <w:pPr>
        <w:tabs>
          <w:tab w:val="left" w:pos="284"/>
          <w:tab w:val="left" w:pos="567"/>
          <w:tab w:val="left" w:pos="734"/>
          <w:tab w:val="left" w:pos="1052"/>
          <w:tab w:val="left" w:pos="1669"/>
          <w:tab w:val="left" w:pos="1891"/>
          <w:tab w:val="left" w:pos="2923"/>
          <w:tab w:val="left" w:pos="7899"/>
          <w:tab w:val="right" w:pos="8669"/>
        </w:tabs>
        <w:ind w:left="567" w:hanging="567"/>
        <w:jc w:val="both"/>
        <w:rPr>
          <w:sz w:val="24"/>
        </w:rPr>
      </w:pPr>
      <w:r>
        <w:rPr>
          <w:sz w:val="24"/>
        </w:rPr>
        <w:tab/>
        <w:t>-</w:t>
      </w:r>
      <w:r>
        <w:rPr>
          <w:sz w:val="24"/>
        </w:rPr>
        <w:tab/>
        <w:t>La marcha general de las faenas, de acuerdo con los antecedentes técnicos del proyecto y del plazo fijado para la obra.</w:t>
      </w:r>
    </w:p>
    <w:p w14:paraId="4088478F" w14:textId="77777777" w:rsidR="00000000" w:rsidRDefault="003147C9">
      <w:pPr>
        <w:tabs>
          <w:tab w:val="left" w:pos="284"/>
          <w:tab w:val="left" w:pos="567"/>
          <w:tab w:val="left" w:pos="734"/>
          <w:tab w:val="left" w:pos="1052"/>
          <w:tab w:val="left" w:pos="1669"/>
          <w:tab w:val="left" w:pos="1891"/>
          <w:tab w:val="left" w:pos="2923"/>
          <w:tab w:val="left" w:pos="7899"/>
          <w:tab w:val="right" w:pos="8669"/>
        </w:tabs>
        <w:ind w:left="567" w:hanging="567"/>
        <w:jc w:val="both"/>
        <w:rPr>
          <w:sz w:val="24"/>
        </w:rPr>
      </w:pPr>
      <w:r>
        <w:rPr>
          <w:sz w:val="24"/>
        </w:rPr>
        <w:tab/>
        <w:t>-</w:t>
      </w:r>
      <w:r>
        <w:rPr>
          <w:sz w:val="24"/>
        </w:rPr>
        <w:tab/>
        <w:t xml:space="preserve">Las interrupciones o paralizaciones que pudieran sufrir las faenas, </w:t>
      </w:r>
      <w:r>
        <w:rPr>
          <w:sz w:val="24"/>
        </w:rPr>
        <w:t xml:space="preserve">con señalamiento de su causa. </w:t>
      </w:r>
    </w:p>
    <w:p w14:paraId="472E19E8" w14:textId="77777777" w:rsidR="00000000" w:rsidRDefault="003147C9">
      <w:pPr>
        <w:tabs>
          <w:tab w:val="left" w:pos="284"/>
          <w:tab w:val="left" w:pos="567"/>
          <w:tab w:val="left" w:pos="734"/>
          <w:tab w:val="left" w:pos="1052"/>
          <w:tab w:val="left" w:pos="1669"/>
          <w:tab w:val="left" w:pos="1891"/>
          <w:tab w:val="left" w:pos="2923"/>
          <w:tab w:val="left" w:pos="7899"/>
          <w:tab w:val="right" w:pos="8669"/>
        </w:tabs>
        <w:ind w:left="567" w:hanging="567"/>
        <w:jc w:val="both"/>
        <w:rPr>
          <w:sz w:val="24"/>
        </w:rPr>
      </w:pPr>
      <w:r>
        <w:rPr>
          <w:sz w:val="24"/>
        </w:rPr>
        <w:tab/>
        <w:t>-</w:t>
      </w:r>
      <w:r>
        <w:rPr>
          <w:sz w:val="24"/>
        </w:rPr>
        <w:tab/>
        <w:t>Todas las demás circunstancias y hechos u observaciones que se estime necesario consignar.</w:t>
      </w:r>
    </w:p>
    <w:p w14:paraId="4EA4B4C5" w14:textId="77777777" w:rsidR="00000000" w:rsidRDefault="003147C9">
      <w:pPr>
        <w:jc w:val="both"/>
        <w:rPr>
          <w:sz w:val="24"/>
        </w:rPr>
      </w:pPr>
    </w:p>
    <w:p w14:paraId="1FB7BB17" w14:textId="77777777" w:rsidR="00000000" w:rsidRDefault="003147C9">
      <w:pPr>
        <w:ind w:left="284" w:hanging="284"/>
        <w:jc w:val="both"/>
        <w:rPr>
          <w:sz w:val="24"/>
        </w:rPr>
      </w:pPr>
      <w:r>
        <w:rPr>
          <w:sz w:val="24"/>
        </w:rPr>
        <w:t>c)</w:t>
      </w:r>
      <w:r>
        <w:rPr>
          <w:sz w:val="24"/>
        </w:rPr>
        <w:tab/>
        <w:t>En el "Libro de Obra”, además, se dejará constancia de las Ordenes de Técnicas especiales que se estimen para la ejecución de l</w:t>
      </w:r>
      <w:r>
        <w:rPr>
          <w:sz w:val="24"/>
        </w:rPr>
        <w:t>os trabajos, las que serán impartidas por la I.T.O.</w:t>
      </w:r>
    </w:p>
    <w:p w14:paraId="66912CCE" w14:textId="77777777" w:rsidR="00000000" w:rsidRDefault="003147C9">
      <w:pPr>
        <w:jc w:val="both"/>
        <w:rPr>
          <w:sz w:val="24"/>
        </w:rPr>
      </w:pPr>
    </w:p>
    <w:p w14:paraId="6A70D7AA" w14:textId="77777777" w:rsidR="00000000" w:rsidRDefault="003147C9">
      <w:pPr>
        <w:ind w:left="284"/>
        <w:jc w:val="both"/>
        <w:rPr>
          <w:sz w:val="24"/>
        </w:rPr>
      </w:pPr>
      <w:r>
        <w:rPr>
          <w:sz w:val="24"/>
        </w:rPr>
        <w:t>Las Ordenes Técnicas a que se refiere el punto anterior, podrán significar modificaciones de detalle a los antecedentes del proyecto, que sea necesario introducir a la obra.</w:t>
      </w:r>
    </w:p>
    <w:p w14:paraId="060E8621" w14:textId="77777777" w:rsidR="00000000" w:rsidRDefault="003147C9">
      <w:pPr>
        <w:jc w:val="both"/>
        <w:rPr>
          <w:sz w:val="24"/>
        </w:rPr>
      </w:pPr>
    </w:p>
    <w:p w14:paraId="763C4CA4" w14:textId="77777777" w:rsidR="00000000" w:rsidRDefault="003147C9">
      <w:pPr>
        <w:jc w:val="both"/>
        <w:rPr>
          <w:sz w:val="24"/>
        </w:rPr>
      </w:pPr>
    </w:p>
    <w:p w14:paraId="025539AD" w14:textId="77777777" w:rsidR="00000000" w:rsidRDefault="003147C9">
      <w:pPr>
        <w:pStyle w:val="Ttulo3"/>
        <w:rPr>
          <w:b/>
          <w:sz w:val="24"/>
        </w:rPr>
      </w:pPr>
      <w:bookmarkStart w:id="46" w:name="_Toc458233466"/>
      <w:r>
        <w:rPr>
          <w:b/>
          <w:sz w:val="24"/>
        </w:rPr>
        <w:t xml:space="preserve">ART. 36º </w:t>
      </w:r>
      <w:r>
        <w:rPr>
          <w:b/>
          <w:sz w:val="24"/>
        </w:rPr>
        <w:tab/>
        <w:t>PERSONAL DEL CONT</w:t>
      </w:r>
      <w:r>
        <w:rPr>
          <w:b/>
          <w:sz w:val="24"/>
        </w:rPr>
        <w:t>RATISTA</w:t>
      </w:r>
      <w:bookmarkEnd w:id="46"/>
    </w:p>
    <w:p w14:paraId="1A924C56" w14:textId="77777777" w:rsidR="00000000" w:rsidRDefault="003147C9">
      <w:pPr>
        <w:tabs>
          <w:tab w:val="right" w:pos="5151"/>
        </w:tabs>
        <w:jc w:val="both"/>
        <w:rPr>
          <w:sz w:val="24"/>
        </w:rPr>
      </w:pPr>
    </w:p>
    <w:p w14:paraId="79873258" w14:textId="77777777" w:rsidR="00000000" w:rsidRDefault="003147C9">
      <w:pPr>
        <w:pStyle w:val="BodyText2"/>
        <w:ind w:left="426" w:hanging="426"/>
        <w:rPr>
          <w:rFonts w:ascii="Times New Roman" w:hAnsi="Times New Roman"/>
        </w:rPr>
      </w:pPr>
      <w:r>
        <w:rPr>
          <w:rFonts w:ascii="Times New Roman" w:hAnsi="Times New Roman"/>
        </w:rPr>
        <w:t>a)</w:t>
      </w:r>
      <w:r>
        <w:rPr>
          <w:rFonts w:ascii="Times New Roman" w:hAnsi="Times New Roman"/>
        </w:rPr>
        <w:tab/>
        <w:t>El Contratista mantendrá, permanentemente, un profesional, con experiencia en construcción, a cargo de la Administración de la Obra, que será su representante con amplios poderes en ella y cuya designación será hecha antes de la firma del contr</w:t>
      </w:r>
      <w:r>
        <w:rPr>
          <w:rFonts w:ascii="Times New Roman" w:hAnsi="Times New Roman"/>
        </w:rPr>
        <w:t>ato.</w:t>
      </w:r>
    </w:p>
    <w:p w14:paraId="52A3462A" w14:textId="77777777" w:rsidR="00000000" w:rsidRDefault="003147C9">
      <w:pPr>
        <w:jc w:val="both"/>
        <w:rPr>
          <w:sz w:val="24"/>
        </w:rPr>
      </w:pPr>
    </w:p>
    <w:p w14:paraId="5CC79E2F" w14:textId="77777777" w:rsidR="00000000" w:rsidRDefault="003147C9">
      <w:pPr>
        <w:pStyle w:val="BodyText2"/>
        <w:ind w:left="426" w:hanging="492"/>
        <w:rPr>
          <w:rFonts w:ascii="Times New Roman" w:hAnsi="Times New Roman"/>
        </w:rPr>
      </w:pPr>
      <w:r>
        <w:rPr>
          <w:rFonts w:ascii="Times New Roman" w:hAnsi="Times New Roman"/>
        </w:rPr>
        <w:lastRenderedPageBreak/>
        <w:t>b)</w:t>
      </w:r>
      <w:r>
        <w:rPr>
          <w:rFonts w:ascii="Times New Roman" w:hAnsi="Times New Roman"/>
        </w:rPr>
        <w:tab/>
        <w:t>En aquellas ocasiones en que el jefe residente de obras se ausente temporalmente del terreno, deberá dejar, en su reemplazo, una persona debidamente autorizada.</w:t>
      </w:r>
    </w:p>
    <w:p w14:paraId="710C649C" w14:textId="77777777" w:rsidR="00000000" w:rsidRDefault="003147C9">
      <w:pPr>
        <w:jc w:val="both"/>
        <w:rPr>
          <w:sz w:val="24"/>
        </w:rPr>
      </w:pPr>
    </w:p>
    <w:p w14:paraId="037CB853" w14:textId="77777777" w:rsidR="00000000" w:rsidRDefault="003147C9">
      <w:pPr>
        <w:pStyle w:val="BodyText2"/>
        <w:ind w:left="426" w:hanging="426"/>
        <w:rPr>
          <w:rFonts w:ascii="Times New Roman" w:hAnsi="Times New Roman"/>
        </w:rPr>
      </w:pPr>
      <w:r>
        <w:rPr>
          <w:rFonts w:ascii="Times New Roman" w:hAnsi="Times New Roman"/>
        </w:rPr>
        <w:t xml:space="preserve">c) </w:t>
      </w:r>
      <w:r>
        <w:rPr>
          <w:rFonts w:ascii="Times New Roman" w:hAnsi="Times New Roman"/>
        </w:rPr>
        <w:tab/>
        <w:t>La I.T.O. podrá exigir el reemplazo del profesional a cargo de la obra, en los si</w:t>
      </w:r>
      <w:r>
        <w:rPr>
          <w:rFonts w:ascii="Times New Roman" w:hAnsi="Times New Roman"/>
        </w:rPr>
        <w:t>guientes casos:</w:t>
      </w:r>
    </w:p>
    <w:p w14:paraId="62B8012C" w14:textId="77777777" w:rsidR="00000000" w:rsidRDefault="003147C9">
      <w:pPr>
        <w:jc w:val="both"/>
        <w:rPr>
          <w:sz w:val="24"/>
        </w:rPr>
      </w:pPr>
    </w:p>
    <w:p w14:paraId="4811D797" w14:textId="77777777" w:rsidR="00000000" w:rsidRDefault="003147C9">
      <w:pPr>
        <w:pStyle w:val="Textoindependiente"/>
        <w:tabs>
          <w:tab w:val="left" w:pos="426"/>
          <w:tab w:val="left" w:pos="709"/>
        </w:tabs>
        <w:rPr>
          <w:rFonts w:ascii="Times New Roman" w:hAnsi="Times New Roman"/>
        </w:rPr>
      </w:pPr>
      <w:r>
        <w:rPr>
          <w:rFonts w:ascii="Times New Roman" w:hAnsi="Times New Roman"/>
        </w:rPr>
        <w:tab/>
      </w:r>
      <w:r>
        <w:rPr>
          <w:rFonts w:ascii="Times New Roman" w:hAnsi="Times New Roman"/>
        </w:rPr>
        <w:noBreakHyphen/>
        <w:t xml:space="preserve"> </w:t>
      </w:r>
      <w:r>
        <w:rPr>
          <w:rFonts w:ascii="Times New Roman" w:hAnsi="Times New Roman"/>
        </w:rPr>
        <w:tab/>
        <w:t>Cuando demuestre incompetencia técnica.</w:t>
      </w:r>
    </w:p>
    <w:p w14:paraId="6F889731" w14:textId="77777777" w:rsidR="00000000" w:rsidRDefault="003147C9">
      <w:pPr>
        <w:tabs>
          <w:tab w:val="left" w:pos="426"/>
        </w:tabs>
        <w:ind w:left="709" w:hanging="709"/>
        <w:jc w:val="both"/>
        <w:rPr>
          <w:sz w:val="24"/>
        </w:rPr>
      </w:pPr>
      <w:r>
        <w:rPr>
          <w:sz w:val="24"/>
        </w:rPr>
        <w:tab/>
        <w:t>-</w:t>
      </w:r>
      <w:r>
        <w:rPr>
          <w:sz w:val="24"/>
        </w:rPr>
        <w:tab/>
        <w:t xml:space="preserve">Cuando observe una conducta incompatible con sus funciones. </w:t>
      </w:r>
    </w:p>
    <w:p w14:paraId="661D1CBF" w14:textId="77777777" w:rsidR="00000000" w:rsidRDefault="003147C9">
      <w:pPr>
        <w:jc w:val="both"/>
        <w:rPr>
          <w:sz w:val="24"/>
        </w:rPr>
      </w:pPr>
      <w:r>
        <w:tab/>
      </w:r>
    </w:p>
    <w:p w14:paraId="05E4C599" w14:textId="77777777" w:rsidR="00000000" w:rsidRDefault="003147C9">
      <w:pPr>
        <w:pStyle w:val="Textoindependiente"/>
        <w:tabs>
          <w:tab w:val="clear" w:pos="1701"/>
          <w:tab w:val="clear" w:pos="7655"/>
        </w:tabs>
        <w:ind w:left="426" w:hanging="426"/>
        <w:rPr>
          <w:rFonts w:ascii="Times New Roman" w:hAnsi="Times New Roman"/>
        </w:rPr>
      </w:pPr>
      <w:r>
        <w:rPr>
          <w:rFonts w:ascii="Times New Roman" w:hAnsi="Times New Roman"/>
        </w:rPr>
        <w:t>d)</w:t>
      </w:r>
      <w:r>
        <w:rPr>
          <w:rFonts w:ascii="Times New Roman" w:hAnsi="Times New Roman"/>
        </w:rPr>
        <w:tab/>
        <w:t xml:space="preserve">El Contratista deberá proporcionar y emplear en terreno, con el objeto de ejecutar, efectuar el mantenimiento y supervisar la </w:t>
      </w:r>
      <w:r>
        <w:rPr>
          <w:rFonts w:ascii="Times New Roman" w:hAnsi="Times New Roman"/>
        </w:rPr>
        <w:t>ejecución del Contrato, solamente a aquellos profesionales y técnicos que posean pericia y experiencia en sus respectivos campos, y aquellos subagentes, capataces o encargados que sean competentes para asegurar la debida supervisión del proyecto y del trab</w:t>
      </w:r>
      <w:r>
        <w:rPr>
          <w:rFonts w:ascii="Times New Roman" w:hAnsi="Times New Roman"/>
        </w:rPr>
        <w:t>ajo que se les encomiende.</w:t>
      </w:r>
    </w:p>
    <w:p w14:paraId="347D3BE0" w14:textId="77777777" w:rsidR="00000000" w:rsidRDefault="003147C9">
      <w:pPr>
        <w:jc w:val="both"/>
        <w:rPr>
          <w:sz w:val="24"/>
        </w:rPr>
      </w:pPr>
    </w:p>
    <w:p w14:paraId="436ECA2E" w14:textId="77777777" w:rsidR="00000000" w:rsidRDefault="003147C9">
      <w:pPr>
        <w:ind w:left="426"/>
        <w:jc w:val="both"/>
        <w:rPr>
          <w:sz w:val="24"/>
        </w:rPr>
      </w:pPr>
      <w:r>
        <w:rPr>
          <w:sz w:val="24"/>
        </w:rPr>
        <w:t>La I.T.O. estará facultada para solicitar, fundadamente, al Contratista el reemplazo, en el menor tiempo posible, de cualquier persona del proyecto, cuando considere que dicha persona es incompetente o negligente en el debido cu</w:t>
      </w:r>
      <w:r>
        <w:rPr>
          <w:sz w:val="24"/>
        </w:rPr>
        <w:t>mplimiento de sus obligaciones, por otra persona competente y que sea de su total aprobación.</w:t>
      </w:r>
    </w:p>
    <w:p w14:paraId="0C4F1D55" w14:textId="77777777" w:rsidR="00000000" w:rsidRDefault="003147C9">
      <w:pPr>
        <w:jc w:val="both"/>
        <w:rPr>
          <w:sz w:val="24"/>
        </w:rPr>
      </w:pPr>
    </w:p>
    <w:p w14:paraId="5224F874" w14:textId="77777777" w:rsidR="00000000" w:rsidRDefault="003147C9">
      <w:pPr>
        <w:jc w:val="both"/>
        <w:rPr>
          <w:b/>
          <w:sz w:val="24"/>
        </w:rPr>
      </w:pPr>
    </w:p>
    <w:p w14:paraId="6F5C6B48" w14:textId="77777777" w:rsidR="00000000" w:rsidRDefault="003147C9">
      <w:pPr>
        <w:pStyle w:val="Ttulo3"/>
        <w:rPr>
          <w:b/>
          <w:sz w:val="24"/>
        </w:rPr>
      </w:pPr>
      <w:bookmarkStart w:id="47" w:name="_Toc458233467"/>
      <w:r>
        <w:rPr>
          <w:b/>
          <w:sz w:val="24"/>
        </w:rPr>
        <w:t xml:space="preserve">ART. 37º </w:t>
      </w:r>
      <w:r>
        <w:rPr>
          <w:b/>
          <w:sz w:val="24"/>
        </w:rPr>
        <w:tab/>
        <w:t>PROGRAMAS DE OBRA</w:t>
      </w:r>
      <w:bookmarkEnd w:id="47"/>
    </w:p>
    <w:p w14:paraId="478C8DA3" w14:textId="77777777" w:rsidR="00000000" w:rsidRDefault="003147C9">
      <w:pPr>
        <w:jc w:val="both"/>
        <w:rPr>
          <w:sz w:val="24"/>
        </w:rPr>
      </w:pPr>
    </w:p>
    <w:p w14:paraId="76227004" w14:textId="77777777" w:rsidR="00000000" w:rsidRDefault="003147C9">
      <w:pPr>
        <w:jc w:val="both"/>
        <w:rPr>
          <w:sz w:val="24"/>
        </w:rPr>
      </w:pPr>
      <w:r>
        <w:rPr>
          <w:sz w:val="24"/>
        </w:rPr>
        <w:t>a) Programa General de la Obra</w:t>
      </w:r>
    </w:p>
    <w:p w14:paraId="22304670" w14:textId="77777777" w:rsidR="00000000" w:rsidRDefault="003147C9">
      <w:pPr>
        <w:jc w:val="both"/>
        <w:rPr>
          <w:sz w:val="24"/>
        </w:rPr>
      </w:pPr>
    </w:p>
    <w:p w14:paraId="310AE944"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El Contratista deberá entregar a la consideración de la I.T.O., dentro del plazo de diez (10) días,</w:t>
      </w:r>
      <w:r>
        <w:rPr>
          <w:rFonts w:ascii="Times New Roman" w:hAnsi="Times New Roman"/>
        </w:rPr>
        <w:t xml:space="preserve"> contados desde la fecha de firma del Contrato, un Programa General de la Obra, expresado en unidades de tiempo, con un desglose acordado con la ITO, debiendo ser concordante con el presentado en la propuesta. Una vez aprobado por la I.T.O., éste reemplaza</w:t>
      </w:r>
      <w:r>
        <w:rPr>
          <w:rFonts w:ascii="Times New Roman" w:hAnsi="Times New Roman"/>
        </w:rPr>
        <w:t>rá al indicado en el Art. Nº 10, punto 3), de estas Bases, y tendrá validez contractual para todo control de plazos y avance de la obra, constituyendo, entonces, el Programa Oficial de Construcción. No obstante lo anterior, siempre la última revisión aprob</w:t>
      </w:r>
      <w:r>
        <w:rPr>
          <w:rFonts w:ascii="Times New Roman" w:hAnsi="Times New Roman"/>
        </w:rPr>
        <w:t>ada por la ITO constituye el Programa del Contrato, y se entenderá que los cambios en fechas o nuevos hitos aprobados en dicho Programa, constituyen una modificación al contrato original, de acuerdo a los términos de los artículos 17, 18 y 19 de las presen</w:t>
      </w:r>
      <w:r>
        <w:rPr>
          <w:rFonts w:ascii="Times New Roman" w:hAnsi="Times New Roman"/>
        </w:rPr>
        <w:t>tes Bases.</w:t>
      </w:r>
    </w:p>
    <w:p w14:paraId="0AA3A07C" w14:textId="77777777" w:rsidR="00000000" w:rsidRDefault="003147C9">
      <w:pPr>
        <w:jc w:val="both"/>
        <w:rPr>
          <w:sz w:val="24"/>
        </w:rPr>
      </w:pPr>
    </w:p>
    <w:p w14:paraId="4250732A"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Para un debido control, el profesional administrador de la obra emitirá a la I.T.O. quincenalmente, un informe relativo al cumplimiento de este programa. En la eventualidad que se estén produciendo atrasos, se indicarán sus principales causas y</w:t>
      </w:r>
      <w:r>
        <w:rPr>
          <w:rFonts w:ascii="Times New Roman" w:hAnsi="Times New Roman"/>
        </w:rPr>
        <w:t xml:space="preserve"> las medidas a adoptar para revertir esta situación.</w:t>
      </w:r>
    </w:p>
    <w:p w14:paraId="235EDBFD" w14:textId="77777777" w:rsidR="00000000" w:rsidRDefault="003147C9">
      <w:pPr>
        <w:jc w:val="both"/>
        <w:rPr>
          <w:sz w:val="24"/>
        </w:rPr>
      </w:pPr>
    </w:p>
    <w:p w14:paraId="092A4890" w14:textId="77777777" w:rsidR="00000000" w:rsidRDefault="003147C9">
      <w:pPr>
        <w:tabs>
          <w:tab w:val="right" w:pos="3342"/>
        </w:tabs>
        <w:jc w:val="both"/>
        <w:rPr>
          <w:sz w:val="24"/>
        </w:rPr>
      </w:pPr>
      <w:r>
        <w:rPr>
          <w:sz w:val="24"/>
        </w:rPr>
        <w:t>b) Programa Quincenal de Obra</w:t>
      </w:r>
    </w:p>
    <w:p w14:paraId="362E7303" w14:textId="77777777" w:rsidR="00000000" w:rsidRDefault="003147C9">
      <w:pPr>
        <w:tabs>
          <w:tab w:val="right" w:pos="3342"/>
        </w:tabs>
        <w:jc w:val="both"/>
        <w:rPr>
          <w:sz w:val="24"/>
        </w:rPr>
      </w:pPr>
    </w:p>
    <w:p w14:paraId="2EFF047F" w14:textId="77777777" w:rsidR="00000000" w:rsidRDefault="003147C9">
      <w:pPr>
        <w:jc w:val="both"/>
        <w:rPr>
          <w:sz w:val="24"/>
        </w:rPr>
      </w:pPr>
      <w:r>
        <w:rPr>
          <w:sz w:val="24"/>
        </w:rPr>
        <w:t>El día 1º de cada quincena, o el primer día hábil siguiente, cuando estos días sean feriados, el Contratista deberá entregar a la I.T.O. un programa detallado de construcc</w:t>
      </w:r>
      <w:r>
        <w:rPr>
          <w:sz w:val="24"/>
        </w:rPr>
        <w:t>ión, en unidades de tiempo diarias, que abarquen el lapso de una quincena, a partir de su fecha de presentación.</w:t>
      </w:r>
    </w:p>
    <w:p w14:paraId="085C3DC7" w14:textId="77777777" w:rsidR="00000000" w:rsidRDefault="003147C9">
      <w:pPr>
        <w:jc w:val="both"/>
        <w:rPr>
          <w:sz w:val="24"/>
        </w:rPr>
      </w:pPr>
    </w:p>
    <w:p w14:paraId="55BAB343" w14:textId="77777777" w:rsidR="00000000" w:rsidRDefault="003147C9">
      <w:pPr>
        <w:jc w:val="both"/>
        <w:rPr>
          <w:sz w:val="24"/>
        </w:rPr>
      </w:pPr>
      <w:r>
        <w:rPr>
          <w:sz w:val="24"/>
        </w:rPr>
        <w:lastRenderedPageBreak/>
        <w:t>Este programa quincenal deberá venir claramente relacionado con el Programa General de Obra, haciendo</w:t>
      </w:r>
      <w:r>
        <w:rPr>
          <w:b/>
          <w:sz w:val="24"/>
        </w:rPr>
        <w:t xml:space="preserve"> </w:t>
      </w:r>
      <w:r>
        <w:rPr>
          <w:sz w:val="24"/>
        </w:rPr>
        <w:t>mención explícita a los atrasos o adelan</w:t>
      </w:r>
      <w:r>
        <w:rPr>
          <w:sz w:val="24"/>
        </w:rPr>
        <w:t>tos ocurridos respecto del mismo, por partida, e indicando el método que utilizará el Contratista para remontar dichos atrasos, cuando corresponda.</w:t>
      </w:r>
    </w:p>
    <w:p w14:paraId="767C057A" w14:textId="77777777" w:rsidR="00000000" w:rsidRDefault="003147C9">
      <w:pPr>
        <w:jc w:val="both"/>
        <w:rPr>
          <w:sz w:val="24"/>
        </w:rPr>
      </w:pPr>
    </w:p>
    <w:p w14:paraId="0EEB07FE" w14:textId="77777777" w:rsidR="00000000" w:rsidRDefault="003147C9">
      <w:pPr>
        <w:jc w:val="both"/>
        <w:rPr>
          <w:sz w:val="24"/>
        </w:rPr>
      </w:pPr>
      <w:r>
        <w:rPr>
          <w:sz w:val="24"/>
        </w:rPr>
        <w:t>La I.T.O. podrá solicitar, en cualquier momento, la entrega, por parte del Contratista, de programas quince</w:t>
      </w:r>
      <w:r>
        <w:rPr>
          <w:sz w:val="24"/>
        </w:rPr>
        <w:t>nales, en fechas distintas a las establecidas, además de un mayor desglose por partidas, tendientes a una mejor apreciación del avance de la obra.</w:t>
      </w:r>
    </w:p>
    <w:p w14:paraId="699E59B0" w14:textId="77777777" w:rsidR="00000000" w:rsidRDefault="003147C9">
      <w:pPr>
        <w:jc w:val="both"/>
        <w:rPr>
          <w:sz w:val="24"/>
        </w:rPr>
      </w:pPr>
    </w:p>
    <w:p w14:paraId="7AE39A89" w14:textId="77777777" w:rsidR="00000000" w:rsidRDefault="003147C9">
      <w:pPr>
        <w:jc w:val="both"/>
        <w:rPr>
          <w:sz w:val="24"/>
        </w:rPr>
      </w:pPr>
    </w:p>
    <w:p w14:paraId="08AC85AA" w14:textId="77777777" w:rsidR="00000000" w:rsidRDefault="003147C9">
      <w:pPr>
        <w:pStyle w:val="Ttulo2"/>
        <w:rPr>
          <w:b/>
          <w:sz w:val="24"/>
        </w:rPr>
      </w:pPr>
      <w:bookmarkStart w:id="48" w:name="_Toc458233468"/>
      <w:r>
        <w:rPr>
          <w:b/>
          <w:sz w:val="24"/>
        </w:rPr>
        <w:t>G.  ANTICIPO, AVANCE DE OBRA Y ESTADO DE PAGO</w:t>
      </w:r>
      <w:bookmarkEnd w:id="48"/>
      <w:r>
        <w:rPr>
          <w:b/>
          <w:sz w:val="24"/>
        </w:rPr>
        <w:tab/>
      </w:r>
    </w:p>
    <w:p w14:paraId="5D908307" w14:textId="77777777" w:rsidR="00000000" w:rsidRDefault="003147C9">
      <w:pPr>
        <w:tabs>
          <w:tab w:val="left" w:pos="139"/>
          <w:tab w:val="left" w:leader="dot" w:pos="582"/>
          <w:tab w:val="left" w:pos="8022"/>
          <w:tab w:val="right" w:pos="8811"/>
        </w:tabs>
        <w:jc w:val="both"/>
        <w:rPr>
          <w:sz w:val="24"/>
        </w:rPr>
      </w:pPr>
    </w:p>
    <w:p w14:paraId="0BFF8D32" w14:textId="77777777" w:rsidR="00000000" w:rsidRDefault="003147C9">
      <w:pPr>
        <w:pStyle w:val="Ttulo3"/>
        <w:rPr>
          <w:b/>
          <w:sz w:val="24"/>
        </w:rPr>
      </w:pPr>
      <w:bookmarkStart w:id="49" w:name="_Toc458233469"/>
      <w:r>
        <w:rPr>
          <w:b/>
          <w:sz w:val="24"/>
        </w:rPr>
        <w:t xml:space="preserve">ART. 38º </w:t>
      </w:r>
      <w:r>
        <w:rPr>
          <w:b/>
          <w:sz w:val="24"/>
        </w:rPr>
        <w:tab/>
        <w:t>ANTICIPO</w:t>
      </w:r>
      <w:bookmarkEnd w:id="49"/>
    </w:p>
    <w:p w14:paraId="65D86EFC" w14:textId="77777777" w:rsidR="00000000" w:rsidRDefault="003147C9">
      <w:pPr>
        <w:tabs>
          <w:tab w:val="right" w:pos="2702"/>
        </w:tabs>
        <w:jc w:val="both"/>
        <w:rPr>
          <w:sz w:val="24"/>
        </w:rPr>
      </w:pPr>
    </w:p>
    <w:p w14:paraId="3B269FC0"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El Contratista podrá solicitar un Antic</w:t>
      </w:r>
      <w:r>
        <w:rPr>
          <w:rFonts w:ascii="Times New Roman" w:hAnsi="Times New Roman"/>
        </w:rPr>
        <w:t>ipo del monto de la Suma Alzada, que será descontado, en el transcurso del contrato, en forma proporcional a los Estados de Pago cursados, considerados en el plazo del programa  del contrato.</w:t>
      </w:r>
    </w:p>
    <w:p w14:paraId="53CB594C" w14:textId="77777777" w:rsidR="00000000" w:rsidRDefault="003147C9">
      <w:pPr>
        <w:jc w:val="both"/>
        <w:rPr>
          <w:sz w:val="24"/>
        </w:rPr>
      </w:pPr>
    </w:p>
    <w:p w14:paraId="3B2D9C90"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 xml:space="preserve">El Mandante pagará el anticipo, a más tardar, 15 días corridos </w:t>
      </w:r>
      <w:r>
        <w:rPr>
          <w:rFonts w:ascii="Times New Roman" w:hAnsi="Times New Roman"/>
        </w:rPr>
        <w:t>después de la firma del Contrato, contra la entrega de la Factura y las Boletas de Garantía Bancaria correspondientes, indicadas en el Art. Nº 16, letra c.).</w:t>
      </w:r>
    </w:p>
    <w:p w14:paraId="5FDC25FD" w14:textId="77777777" w:rsidR="00000000" w:rsidRDefault="003147C9">
      <w:pPr>
        <w:jc w:val="both"/>
        <w:rPr>
          <w:sz w:val="24"/>
        </w:rPr>
      </w:pPr>
    </w:p>
    <w:p w14:paraId="1BAA4769" w14:textId="77777777" w:rsidR="00000000" w:rsidRDefault="003147C9">
      <w:pPr>
        <w:jc w:val="both"/>
        <w:rPr>
          <w:sz w:val="24"/>
        </w:rPr>
      </w:pPr>
    </w:p>
    <w:p w14:paraId="6E823B38" w14:textId="77777777" w:rsidR="00000000" w:rsidRDefault="003147C9">
      <w:pPr>
        <w:pStyle w:val="Ttulo3"/>
        <w:rPr>
          <w:b/>
          <w:sz w:val="24"/>
        </w:rPr>
      </w:pPr>
      <w:bookmarkStart w:id="50" w:name="_Toc458233470"/>
      <w:r>
        <w:rPr>
          <w:b/>
          <w:sz w:val="24"/>
        </w:rPr>
        <w:t xml:space="preserve">ART. 39º </w:t>
      </w:r>
      <w:r>
        <w:rPr>
          <w:b/>
          <w:sz w:val="24"/>
        </w:rPr>
        <w:tab/>
        <w:t>ESTADOS DE PAGO</w:t>
      </w:r>
      <w:bookmarkEnd w:id="50"/>
    </w:p>
    <w:p w14:paraId="1526B667" w14:textId="77777777" w:rsidR="00000000" w:rsidRDefault="003147C9">
      <w:pPr>
        <w:tabs>
          <w:tab w:val="right" w:pos="3866"/>
        </w:tabs>
        <w:jc w:val="both"/>
        <w:rPr>
          <w:sz w:val="24"/>
        </w:rPr>
      </w:pPr>
    </w:p>
    <w:p w14:paraId="093045FE" w14:textId="77777777" w:rsidR="00000000" w:rsidRDefault="003147C9">
      <w:pPr>
        <w:jc w:val="both"/>
        <w:rPr>
          <w:sz w:val="24"/>
        </w:rPr>
      </w:pPr>
      <w:r>
        <w:rPr>
          <w:sz w:val="24"/>
        </w:rPr>
        <w:t xml:space="preserve">El pago del valor de la obra se hará por medio de "Estados de Pago", </w:t>
      </w:r>
      <w:r>
        <w:rPr>
          <w:sz w:val="24"/>
        </w:rPr>
        <w:t>presentados por el Contratista a la I.T.O., incluyendo las obras a ejecutar hasta el último día del mes correspondiente, el cual deberá ser presentado dentro de los primeros cinco días hábiles del mes siguiente. La revisión deberá hacerse en los términos e</w:t>
      </w:r>
      <w:r>
        <w:rPr>
          <w:sz w:val="24"/>
        </w:rPr>
        <w:t>stablecidos en el artículo 41º siguiente.</w:t>
      </w:r>
    </w:p>
    <w:p w14:paraId="1BF9DA12" w14:textId="77777777" w:rsidR="00000000" w:rsidRDefault="003147C9">
      <w:pPr>
        <w:jc w:val="both"/>
        <w:rPr>
          <w:sz w:val="24"/>
        </w:rPr>
      </w:pPr>
    </w:p>
    <w:p w14:paraId="5B2FB23D" w14:textId="77777777" w:rsidR="00000000" w:rsidRDefault="003147C9">
      <w:pPr>
        <w:jc w:val="both"/>
        <w:rPr>
          <w:i/>
          <w:sz w:val="24"/>
        </w:rPr>
      </w:pPr>
      <w:r>
        <w:rPr>
          <w:i/>
          <w:sz w:val="24"/>
        </w:rPr>
        <w:t>N.E. Se recomienda, antes de la ejecución de la obra, determinar las Bases de Medición y Pago de acuerdo a las características del contrato; se sugiere usar, para dicho cálculo, las Normas Chilenas correspondiente</w:t>
      </w:r>
      <w:r>
        <w:rPr>
          <w:i/>
          <w:sz w:val="24"/>
        </w:rPr>
        <w:t>s.</w:t>
      </w:r>
    </w:p>
    <w:p w14:paraId="4FD5B5DC" w14:textId="77777777" w:rsidR="00000000" w:rsidRDefault="003147C9">
      <w:pPr>
        <w:jc w:val="both"/>
        <w:rPr>
          <w:sz w:val="24"/>
        </w:rPr>
      </w:pPr>
    </w:p>
    <w:p w14:paraId="54AEA1BF" w14:textId="77777777" w:rsidR="00000000" w:rsidRDefault="003147C9">
      <w:pPr>
        <w:jc w:val="both"/>
        <w:rPr>
          <w:sz w:val="24"/>
        </w:rPr>
      </w:pPr>
    </w:p>
    <w:p w14:paraId="4A7FFAA5" w14:textId="77777777" w:rsidR="00000000" w:rsidRDefault="003147C9">
      <w:pPr>
        <w:pStyle w:val="Ttulo3"/>
        <w:rPr>
          <w:b/>
          <w:sz w:val="24"/>
        </w:rPr>
      </w:pPr>
      <w:bookmarkStart w:id="51" w:name="_Toc458233471"/>
      <w:r>
        <w:rPr>
          <w:b/>
          <w:sz w:val="24"/>
        </w:rPr>
        <w:t xml:space="preserve">ART. 40º </w:t>
      </w:r>
      <w:r>
        <w:rPr>
          <w:b/>
          <w:sz w:val="24"/>
        </w:rPr>
        <w:tab/>
        <w:t>DESCUENTOS AL ESTADO DE PAGO</w:t>
      </w:r>
      <w:bookmarkEnd w:id="51"/>
    </w:p>
    <w:p w14:paraId="2ABF791D" w14:textId="77777777" w:rsidR="00000000" w:rsidRDefault="003147C9">
      <w:pPr>
        <w:tabs>
          <w:tab w:val="right" w:pos="5903"/>
        </w:tabs>
        <w:jc w:val="both"/>
        <w:rPr>
          <w:sz w:val="24"/>
        </w:rPr>
      </w:pPr>
    </w:p>
    <w:p w14:paraId="0E9619F7"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Al valor del Estado de Pago se le descontará lo siguiente:</w:t>
      </w:r>
    </w:p>
    <w:p w14:paraId="2F6ED6B3" w14:textId="77777777" w:rsidR="00000000" w:rsidRDefault="003147C9">
      <w:pPr>
        <w:jc w:val="both"/>
        <w:rPr>
          <w:sz w:val="24"/>
        </w:rPr>
      </w:pPr>
    </w:p>
    <w:p w14:paraId="4A2F4CD2" w14:textId="77777777" w:rsidR="00000000" w:rsidRDefault="003147C9">
      <w:pPr>
        <w:ind w:left="426" w:hanging="426"/>
        <w:jc w:val="both"/>
        <w:rPr>
          <w:sz w:val="24"/>
        </w:rPr>
      </w:pPr>
      <w:r>
        <w:rPr>
          <w:sz w:val="24"/>
        </w:rPr>
        <w:t>a)</w:t>
      </w:r>
      <w:r>
        <w:rPr>
          <w:sz w:val="24"/>
        </w:rPr>
        <w:tab/>
        <w:t>Un …..% correspondiente al anticipo: De acuerdo a lo señalado en el Art. Nº 38º de las presentes Bases.</w:t>
      </w:r>
    </w:p>
    <w:p w14:paraId="13A2EC2F" w14:textId="77777777" w:rsidR="00000000" w:rsidRDefault="003147C9">
      <w:pPr>
        <w:jc w:val="both"/>
        <w:rPr>
          <w:sz w:val="24"/>
        </w:rPr>
      </w:pPr>
    </w:p>
    <w:p w14:paraId="6C4B7D05" w14:textId="77777777" w:rsidR="00000000" w:rsidRDefault="003147C9">
      <w:pPr>
        <w:ind w:left="426" w:hanging="426"/>
        <w:jc w:val="both"/>
        <w:rPr>
          <w:sz w:val="24"/>
        </w:rPr>
      </w:pPr>
      <w:r>
        <w:rPr>
          <w:sz w:val="24"/>
        </w:rPr>
        <w:t>b)</w:t>
      </w:r>
      <w:r>
        <w:rPr>
          <w:sz w:val="24"/>
        </w:rPr>
        <w:tab/>
        <w:t>Retención por Correcta Ejecución de la O</w:t>
      </w:r>
      <w:r>
        <w:rPr>
          <w:sz w:val="24"/>
        </w:rPr>
        <w:t xml:space="preserve">bra: Se descontará un 10% de cada Estado de Pago, por concepto de retención, hasta enterar el 5% del monto del contrato, el que será restituido al Contratista, de acuerdo a lo señalado en el Art. Nº 16, letra b), de las presentes Bases. </w:t>
      </w:r>
    </w:p>
    <w:p w14:paraId="270820A1" w14:textId="77777777" w:rsidR="00000000" w:rsidRDefault="003147C9">
      <w:pPr>
        <w:jc w:val="both"/>
        <w:rPr>
          <w:sz w:val="24"/>
        </w:rPr>
      </w:pPr>
    </w:p>
    <w:p w14:paraId="7DD8850B" w14:textId="77777777" w:rsidR="00000000" w:rsidRDefault="003147C9">
      <w:pPr>
        <w:ind w:left="426" w:hanging="426"/>
        <w:jc w:val="both"/>
        <w:rPr>
          <w:sz w:val="24"/>
        </w:rPr>
      </w:pPr>
      <w:r>
        <w:rPr>
          <w:sz w:val="24"/>
        </w:rPr>
        <w:t xml:space="preserve">c) </w:t>
      </w:r>
      <w:r>
        <w:rPr>
          <w:sz w:val="24"/>
        </w:rPr>
        <w:tab/>
        <w:t>Retención Obr</w:t>
      </w:r>
      <w:r>
        <w:rPr>
          <w:sz w:val="24"/>
        </w:rPr>
        <w:t>as Adicionales y/o Extraordinarias: Se retendrá el 5% del monto de cada obra adicional y/o extraordinaria, el que será restituido siguiendo el mismo procedimiento establecido en el Art. 16º, letra b), de las Bases.</w:t>
      </w:r>
    </w:p>
    <w:p w14:paraId="7674FEEA" w14:textId="77777777" w:rsidR="00000000" w:rsidRDefault="003147C9">
      <w:pPr>
        <w:jc w:val="both"/>
        <w:rPr>
          <w:sz w:val="24"/>
        </w:rPr>
      </w:pPr>
    </w:p>
    <w:p w14:paraId="01644408" w14:textId="77777777" w:rsidR="00000000" w:rsidRDefault="003147C9">
      <w:pPr>
        <w:tabs>
          <w:tab w:val="left" w:pos="1134"/>
          <w:tab w:val="right" w:pos="7417"/>
        </w:tabs>
        <w:ind w:left="81"/>
        <w:jc w:val="both"/>
        <w:rPr>
          <w:b/>
          <w:sz w:val="24"/>
        </w:rPr>
      </w:pPr>
    </w:p>
    <w:p w14:paraId="7E92A578" w14:textId="77777777" w:rsidR="00000000" w:rsidRDefault="003147C9">
      <w:pPr>
        <w:pStyle w:val="Ttulo3"/>
        <w:rPr>
          <w:b/>
          <w:sz w:val="24"/>
        </w:rPr>
      </w:pPr>
      <w:bookmarkStart w:id="52" w:name="_Toc458233472"/>
      <w:r>
        <w:rPr>
          <w:b/>
          <w:sz w:val="24"/>
        </w:rPr>
        <w:t xml:space="preserve">ART. 41º </w:t>
      </w:r>
      <w:r>
        <w:rPr>
          <w:b/>
          <w:sz w:val="24"/>
        </w:rPr>
        <w:tab/>
        <w:t>REVISION Y APROBACION DEL EST</w:t>
      </w:r>
      <w:r>
        <w:rPr>
          <w:b/>
          <w:sz w:val="24"/>
        </w:rPr>
        <w:t>ADO DE PAGO</w:t>
      </w:r>
      <w:bookmarkEnd w:id="52"/>
    </w:p>
    <w:p w14:paraId="5AE2E022" w14:textId="77777777" w:rsidR="00000000" w:rsidRDefault="003147C9">
      <w:pPr>
        <w:tabs>
          <w:tab w:val="right" w:pos="7417"/>
        </w:tabs>
        <w:jc w:val="both"/>
        <w:rPr>
          <w:sz w:val="24"/>
        </w:rPr>
      </w:pPr>
    </w:p>
    <w:p w14:paraId="4CBD612D" w14:textId="77777777" w:rsidR="00000000" w:rsidRDefault="003147C9">
      <w:pPr>
        <w:jc w:val="both"/>
        <w:rPr>
          <w:sz w:val="24"/>
        </w:rPr>
      </w:pPr>
      <w:r>
        <w:rPr>
          <w:sz w:val="24"/>
        </w:rPr>
        <w:t>Los Estados de Pago deberán ser presentados a la Inspección Técnica de la Obra, de acuerdo a lo preceptuado en el artículo 39º anterior. La Inspección tendrá un plazo máximo de 7 días corridos para revisar y hacer observaciones al respectivo E</w:t>
      </w:r>
      <w:r>
        <w:rPr>
          <w:sz w:val="24"/>
        </w:rPr>
        <w:t>stado de Pago.</w:t>
      </w:r>
    </w:p>
    <w:p w14:paraId="1845D99C" w14:textId="77777777" w:rsidR="00000000" w:rsidRDefault="003147C9">
      <w:pPr>
        <w:jc w:val="both"/>
        <w:rPr>
          <w:sz w:val="24"/>
        </w:rPr>
      </w:pPr>
    </w:p>
    <w:p w14:paraId="4AB9FC7B" w14:textId="77777777" w:rsidR="00000000" w:rsidRDefault="003147C9">
      <w:pPr>
        <w:jc w:val="both"/>
        <w:rPr>
          <w:sz w:val="24"/>
        </w:rPr>
      </w:pPr>
      <w:r>
        <w:rPr>
          <w:sz w:val="24"/>
        </w:rPr>
        <w:t>Para la cancelación del Estado de Pago por parte del Mandante, se contempla un plazo máximo de 7 días corridos, contados a partir de la fecha de aprobación total por parte de la Inspección Técnica y de la entrega de la factura correspondien</w:t>
      </w:r>
      <w:r>
        <w:rPr>
          <w:sz w:val="24"/>
        </w:rPr>
        <w:t>te. Una vez aprobado el Estado de Pago, el Contratista deberá formalizarlo.</w:t>
      </w:r>
    </w:p>
    <w:p w14:paraId="5C17C71C" w14:textId="77777777" w:rsidR="00000000" w:rsidRDefault="003147C9">
      <w:pPr>
        <w:jc w:val="both"/>
        <w:rPr>
          <w:sz w:val="24"/>
        </w:rPr>
      </w:pPr>
    </w:p>
    <w:p w14:paraId="173E6181" w14:textId="77777777" w:rsidR="00000000" w:rsidRDefault="003147C9">
      <w:pPr>
        <w:pStyle w:val="Sangradetextonormal"/>
      </w:pPr>
      <w:r>
        <w:t>Los Estados de Pago deberán expresarse en la moneda del contrato y su equivalente en pesos al día de su presentación, según el Artículo Nº 39 de las Bases.</w:t>
      </w:r>
    </w:p>
    <w:p w14:paraId="4F2F4DA8" w14:textId="77777777" w:rsidR="00000000" w:rsidRDefault="003147C9">
      <w:pPr>
        <w:tabs>
          <w:tab w:val="left" w:pos="1879"/>
          <w:tab w:val="right" w:pos="7434"/>
        </w:tabs>
        <w:jc w:val="both"/>
        <w:rPr>
          <w:sz w:val="24"/>
        </w:rPr>
      </w:pPr>
    </w:p>
    <w:p w14:paraId="64C2FDEC" w14:textId="77777777" w:rsidR="00000000" w:rsidRDefault="003147C9">
      <w:pPr>
        <w:jc w:val="both"/>
        <w:rPr>
          <w:sz w:val="24"/>
        </w:rPr>
      </w:pPr>
      <w:r>
        <w:rPr>
          <w:sz w:val="24"/>
        </w:rPr>
        <w:t>Los Estados de Pago se</w:t>
      </w:r>
      <w:r>
        <w:rPr>
          <w:sz w:val="24"/>
        </w:rPr>
        <w:t>rán considerados abonos parciales que efectúa el Mandante, y tendrán sólo el valor de anticipos a cuenta del valor de la obra. En ningún caso se considerará este anticipo como la aceptación por parte del Mandante de la cantidad y calidad de la obra ejecuta</w:t>
      </w:r>
      <w:r>
        <w:rPr>
          <w:sz w:val="24"/>
        </w:rPr>
        <w:t>da por el Contratista, y a la cual corresponde dicho abono.</w:t>
      </w:r>
    </w:p>
    <w:p w14:paraId="2794230C" w14:textId="77777777" w:rsidR="00000000" w:rsidRDefault="003147C9">
      <w:pPr>
        <w:jc w:val="both"/>
        <w:rPr>
          <w:sz w:val="24"/>
        </w:rPr>
      </w:pPr>
    </w:p>
    <w:p w14:paraId="791154CE" w14:textId="77777777" w:rsidR="00000000" w:rsidRDefault="003147C9">
      <w:pPr>
        <w:jc w:val="both"/>
        <w:rPr>
          <w:sz w:val="24"/>
        </w:rPr>
      </w:pPr>
      <w:r>
        <w:rPr>
          <w:sz w:val="24"/>
        </w:rPr>
        <w:t>Si la ITO se atrasa en el cumplimiento del plazo de revisión de los estados de pago, ello motivará,  la facturación, por parte del Contratista, del 80% del valor del Estado de Pago presentado.</w:t>
      </w:r>
    </w:p>
    <w:p w14:paraId="28EF4DAF" w14:textId="77777777" w:rsidR="00000000" w:rsidRDefault="003147C9">
      <w:pPr>
        <w:ind w:firstLine="1701"/>
        <w:jc w:val="both"/>
        <w:rPr>
          <w:sz w:val="24"/>
        </w:rPr>
      </w:pPr>
    </w:p>
    <w:p w14:paraId="7F840D4F"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L</w:t>
      </w:r>
      <w:r>
        <w:rPr>
          <w:rFonts w:ascii="Times New Roman" w:hAnsi="Times New Roman"/>
        </w:rPr>
        <w:t>os atrasos en el pago de los estados presentados, generarán el cobro de intereses, de acuerdo a un promedio de la tasa de colocación interbancaria.</w:t>
      </w:r>
    </w:p>
    <w:p w14:paraId="07FF8EA2" w14:textId="77777777" w:rsidR="00000000" w:rsidRDefault="003147C9">
      <w:pPr>
        <w:jc w:val="both"/>
        <w:rPr>
          <w:sz w:val="24"/>
        </w:rPr>
      </w:pPr>
    </w:p>
    <w:p w14:paraId="720F84EF" w14:textId="77777777" w:rsidR="00000000" w:rsidRDefault="003147C9">
      <w:pPr>
        <w:jc w:val="both"/>
        <w:rPr>
          <w:sz w:val="24"/>
        </w:rPr>
      </w:pPr>
    </w:p>
    <w:p w14:paraId="586BCBD8" w14:textId="77777777" w:rsidR="00000000" w:rsidRDefault="003147C9">
      <w:pPr>
        <w:pStyle w:val="Ttulo3"/>
        <w:rPr>
          <w:b/>
          <w:sz w:val="24"/>
        </w:rPr>
      </w:pPr>
      <w:bookmarkStart w:id="53" w:name="_Toc458233473"/>
      <w:r>
        <w:rPr>
          <w:b/>
          <w:sz w:val="24"/>
        </w:rPr>
        <w:t xml:space="preserve">ART. 42º </w:t>
      </w:r>
      <w:r>
        <w:rPr>
          <w:b/>
          <w:sz w:val="24"/>
        </w:rPr>
        <w:tab/>
        <w:t>REAJUSTE</w:t>
      </w:r>
      <w:bookmarkEnd w:id="53"/>
      <w:r>
        <w:rPr>
          <w:b/>
          <w:sz w:val="24"/>
        </w:rPr>
        <w:t xml:space="preserve"> </w:t>
      </w:r>
    </w:p>
    <w:p w14:paraId="3A780399" w14:textId="77777777" w:rsidR="00000000" w:rsidRDefault="003147C9">
      <w:pPr>
        <w:jc w:val="both"/>
        <w:rPr>
          <w:sz w:val="24"/>
        </w:rPr>
      </w:pPr>
    </w:p>
    <w:p w14:paraId="292ECE2A"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La reajustabilidad en la cancelación de obra será aplicable sólo dentro del plazo con</w:t>
      </w:r>
      <w:r>
        <w:rPr>
          <w:rFonts w:ascii="Times New Roman" w:hAnsi="Times New Roman"/>
        </w:rPr>
        <w:t>tractual de ejecución del contrato, y el valor de la UF será el de la fecha de facturación.</w:t>
      </w:r>
    </w:p>
    <w:p w14:paraId="03A7E2F9" w14:textId="77777777" w:rsidR="00000000" w:rsidRDefault="003147C9">
      <w:pPr>
        <w:jc w:val="both"/>
        <w:rPr>
          <w:sz w:val="24"/>
        </w:rPr>
      </w:pPr>
    </w:p>
    <w:p w14:paraId="5ABB2965" w14:textId="77777777" w:rsidR="00000000" w:rsidRDefault="003147C9">
      <w:pPr>
        <w:jc w:val="both"/>
        <w:rPr>
          <w:sz w:val="24"/>
        </w:rPr>
      </w:pPr>
    </w:p>
    <w:p w14:paraId="592FF7B5" w14:textId="77777777" w:rsidR="00000000" w:rsidRDefault="003147C9">
      <w:pPr>
        <w:pStyle w:val="Ttulo3"/>
        <w:rPr>
          <w:b/>
          <w:sz w:val="24"/>
        </w:rPr>
      </w:pPr>
      <w:bookmarkStart w:id="54" w:name="_Toc458233474"/>
      <w:r>
        <w:rPr>
          <w:b/>
          <w:sz w:val="24"/>
        </w:rPr>
        <w:t xml:space="preserve">ART. 43º </w:t>
      </w:r>
      <w:r>
        <w:rPr>
          <w:b/>
          <w:sz w:val="24"/>
        </w:rPr>
        <w:tab/>
        <w:t>AVANCE EFECTIVO</w:t>
      </w:r>
      <w:bookmarkEnd w:id="54"/>
    </w:p>
    <w:p w14:paraId="203EC9CD" w14:textId="77777777" w:rsidR="00000000" w:rsidRDefault="003147C9">
      <w:pPr>
        <w:tabs>
          <w:tab w:val="right" w:pos="3733"/>
        </w:tabs>
        <w:jc w:val="both"/>
        <w:rPr>
          <w:sz w:val="24"/>
        </w:rPr>
      </w:pPr>
    </w:p>
    <w:p w14:paraId="23D0784B"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El avance efectivo se determinará en conjunto con el Contratista y la I.T.O., en base a los porcentajes o cantidades de cada partida ef</w:t>
      </w:r>
      <w:r>
        <w:rPr>
          <w:rFonts w:ascii="Times New Roman" w:hAnsi="Times New Roman"/>
        </w:rPr>
        <w:t>ectivamente ejecutada.</w:t>
      </w:r>
    </w:p>
    <w:p w14:paraId="0FA39F47" w14:textId="77777777" w:rsidR="00000000" w:rsidRDefault="003147C9">
      <w:pPr>
        <w:jc w:val="both"/>
        <w:rPr>
          <w:sz w:val="24"/>
        </w:rPr>
      </w:pPr>
    </w:p>
    <w:p w14:paraId="13222BF4" w14:textId="77777777" w:rsidR="00000000" w:rsidRDefault="003147C9">
      <w:pPr>
        <w:pStyle w:val="Ttulo2"/>
        <w:rPr>
          <w:sz w:val="24"/>
        </w:rPr>
      </w:pPr>
      <w:bookmarkStart w:id="55" w:name="_Toc458233475"/>
      <w:r>
        <w:rPr>
          <w:b/>
          <w:sz w:val="24"/>
        </w:rPr>
        <w:t>H.</w:t>
      </w:r>
      <w:r>
        <w:rPr>
          <w:b/>
          <w:sz w:val="24"/>
        </w:rPr>
        <w:noBreakHyphen/>
        <w:t xml:space="preserve">  RECEPCION DE LA OBRA</w:t>
      </w:r>
      <w:bookmarkEnd w:id="55"/>
      <w:r>
        <w:rPr>
          <w:b/>
          <w:sz w:val="24"/>
        </w:rPr>
        <w:tab/>
      </w:r>
    </w:p>
    <w:p w14:paraId="20FCFC38" w14:textId="77777777" w:rsidR="00000000" w:rsidRDefault="003147C9">
      <w:pPr>
        <w:tabs>
          <w:tab w:val="left" w:pos="7550"/>
          <w:tab w:val="right" w:pos="8321"/>
        </w:tabs>
        <w:jc w:val="both"/>
        <w:rPr>
          <w:sz w:val="24"/>
        </w:rPr>
      </w:pPr>
    </w:p>
    <w:p w14:paraId="2464BC40" w14:textId="77777777" w:rsidR="00000000" w:rsidRDefault="003147C9">
      <w:pPr>
        <w:pStyle w:val="Ttulo3"/>
        <w:rPr>
          <w:b/>
          <w:sz w:val="24"/>
        </w:rPr>
      </w:pPr>
      <w:bookmarkStart w:id="56" w:name="_Toc458233476"/>
      <w:r>
        <w:rPr>
          <w:b/>
          <w:sz w:val="24"/>
        </w:rPr>
        <w:t xml:space="preserve">ART.44º </w:t>
      </w:r>
      <w:r>
        <w:rPr>
          <w:b/>
          <w:sz w:val="24"/>
        </w:rPr>
        <w:tab/>
        <w:t>RECEPCIONES</w:t>
      </w:r>
      <w:bookmarkEnd w:id="56"/>
    </w:p>
    <w:p w14:paraId="479696CD" w14:textId="77777777" w:rsidR="00000000" w:rsidRDefault="003147C9">
      <w:pPr>
        <w:tabs>
          <w:tab w:val="right" w:pos="3173"/>
        </w:tabs>
        <w:jc w:val="both"/>
        <w:rPr>
          <w:sz w:val="24"/>
        </w:rPr>
      </w:pPr>
    </w:p>
    <w:p w14:paraId="77240F1C" w14:textId="77777777" w:rsidR="00000000" w:rsidRDefault="003147C9">
      <w:pPr>
        <w:tabs>
          <w:tab w:val="right" w:pos="2755"/>
        </w:tabs>
        <w:ind w:left="426" w:hanging="345"/>
        <w:jc w:val="both"/>
        <w:rPr>
          <w:sz w:val="24"/>
        </w:rPr>
      </w:pPr>
      <w:r>
        <w:rPr>
          <w:sz w:val="24"/>
        </w:rPr>
        <w:t>a)</w:t>
      </w:r>
      <w:r>
        <w:rPr>
          <w:sz w:val="24"/>
        </w:rPr>
        <w:tab/>
        <w:t>Recepción Provisoria</w:t>
      </w:r>
    </w:p>
    <w:p w14:paraId="3D64A0CE" w14:textId="77777777" w:rsidR="00000000" w:rsidRDefault="003147C9">
      <w:pPr>
        <w:tabs>
          <w:tab w:val="right" w:pos="2755"/>
        </w:tabs>
        <w:jc w:val="both"/>
        <w:rPr>
          <w:sz w:val="24"/>
        </w:rPr>
      </w:pPr>
    </w:p>
    <w:p w14:paraId="5879CD96" w14:textId="77777777" w:rsidR="00000000" w:rsidRDefault="003147C9">
      <w:pPr>
        <w:jc w:val="both"/>
        <w:rPr>
          <w:sz w:val="24"/>
        </w:rPr>
      </w:pPr>
      <w:r>
        <w:rPr>
          <w:sz w:val="24"/>
        </w:rPr>
        <w:t>Antes de terminada la obra, el Contratista deberá comunicar, por escrito, a la I.T.O., a lo menos con diez días de anticipación, la fecha de término de las O</w:t>
      </w:r>
      <w:r>
        <w:rPr>
          <w:sz w:val="24"/>
        </w:rPr>
        <w:t>bras, para efectuar la Recepción (Provisoria) de ellas, la que no podrá realizarse más allá de 10 días contados desde la fecha de dicha comunicación.</w:t>
      </w:r>
    </w:p>
    <w:p w14:paraId="53D0C9A9" w14:textId="77777777" w:rsidR="00000000" w:rsidRDefault="003147C9">
      <w:pPr>
        <w:jc w:val="both"/>
        <w:rPr>
          <w:sz w:val="24"/>
        </w:rPr>
      </w:pPr>
    </w:p>
    <w:p w14:paraId="0BD52DE4" w14:textId="77777777" w:rsidR="00000000" w:rsidRDefault="003147C9">
      <w:pPr>
        <w:jc w:val="both"/>
        <w:rPr>
          <w:sz w:val="24"/>
        </w:rPr>
      </w:pPr>
      <w:r>
        <w:rPr>
          <w:sz w:val="24"/>
        </w:rPr>
        <w:t>Una vez efectuada la recepción (provisoria), las partes fijarán un plazo para que  el Contratista present</w:t>
      </w:r>
      <w:r>
        <w:rPr>
          <w:sz w:val="24"/>
        </w:rPr>
        <w:t>e todos aquellos documentos que son de su responsabilidad, para la obtención del Certificado de Recepción Municipal.</w:t>
      </w:r>
    </w:p>
    <w:p w14:paraId="0C4E40F9" w14:textId="77777777" w:rsidR="00000000" w:rsidRDefault="003147C9">
      <w:pPr>
        <w:jc w:val="both"/>
        <w:rPr>
          <w:sz w:val="24"/>
        </w:rPr>
      </w:pPr>
    </w:p>
    <w:p w14:paraId="311F4C53" w14:textId="77777777" w:rsidR="00000000" w:rsidRDefault="003147C9">
      <w:pPr>
        <w:jc w:val="both"/>
        <w:rPr>
          <w:sz w:val="24"/>
        </w:rPr>
      </w:pPr>
      <w:r>
        <w:rPr>
          <w:sz w:val="24"/>
        </w:rPr>
        <w:t>El Contratista deberá presentar, además, los Certificados de la Inspección del Trabajo, del Instituto de Normalización Previsional y demás</w:t>
      </w:r>
      <w:r>
        <w:rPr>
          <w:sz w:val="24"/>
        </w:rPr>
        <w:t xml:space="preserve"> organismos previsionales, según corresponda, que acrediten el cumplimiento de las normas laborales y de seguridad social.</w:t>
      </w:r>
    </w:p>
    <w:p w14:paraId="18BFEB04" w14:textId="77777777" w:rsidR="00000000" w:rsidRDefault="003147C9">
      <w:pPr>
        <w:jc w:val="both"/>
        <w:rPr>
          <w:sz w:val="24"/>
        </w:rPr>
      </w:pPr>
    </w:p>
    <w:p w14:paraId="15A7AA49" w14:textId="77777777" w:rsidR="00000000" w:rsidRDefault="003147C9">
      <w:pPr>
        <w:jc w:val="both"/>
        <w:rPr>
          <w:sz w:val="24"/>
        </w:rPr>
      </w:pPr>
      <w:r>
        <w:rPr>
          <w:sz w:val="24"/>
        </w:rPr>
        <w:t>Para proceder a la Recepción (Provisoria), el Mandante una vez recibida la comunicación del Contratista nombrará una Comisión, que e</w:t>
      </w:r>
      <w:r>
        <w:rPr>
          <w:sz w:val="24"/>
        </w:rPr>
        <w:t>stará integrada por las partes involucradas.</w:t>
      </w:r>
    </w:p>
    <w:p w14:paraId="5C3C5DFA" w14:textId="77777777" w:rsidR="00000000" w:rsidRDefault="003147C9">
      <w:pPr>
        <w:tabs>
          <w:tab w:val="left" w:pos="284"/>
        </w:tabs>
        <w:jc w:val="both"/>
        <w:rPr>
          <w:sz w:val="24"/>
        </w:rPr>
      </w:pPr>
    </w:p>
    <w:p w14:paraId="12EE2726" w14:textId="77777777" w:rsidR="00000000" w:rsidRDefault="003147C9">
      <w:pPr>
        <w:tabs>
          <w:tab w:val="left" w:pos="284"/>
          <w:tab w:val="left" w:pos="1701"/>
        </w:tabs>
        <w:jc w:val="both"/>
        <w:rPr>
          <w:sz w:val="24"/>
        </w:rPr>
      </w:pPr>
      <w:r>
        <w:rPr>
          <w:sz w:val="24"/>
        </w:rPr>
        <w:t>La Comisión inspeccionará las obras y sólo dará por aprobada la Recepción (Provisoria), al verificar que los trabajos han sido totalmente terminados y ejecutados conforme a los planos, bases,  especificaciones,</w:t>
      </w:r>
      <w:r>
        <w:rPr>
          <w:sz w:val="24"/>
        </w:rPr>
        <w:t xml:space="preserve"> anotaciones del Libro de Obra y otros documentos del contrato.</w:t>
      </w:r>
    </w:p>
    <w:p w14:paraId="5560A2C9" w14:textId="77777777" w:rsidR="00000000" w:rsidRDefault="003147C9">
      <w:pPr>
        <w:tabs>
          <w:tab w:val="left" w:pos="284"/>
          <w:tab w:val="left" w:pos="1701"/>
        </w:tabs>
        <w:jc w:val="both"/>
        <w:rPr>
          <w:sz w:val="24"/>
        </w:rPr>
      </w:pPr>
    </w:p>
    <w:p w14:paraId="7751EBE2" w14:textId="77777777" w:rsidR="00000000" w:rsidRDefault="003147C9">
      <w:pPr>
        <w:tabs>
          <w:tab w:val="left" w:pos="284"/>
          <w:tab w:val="left" w:pos="1701"/>
        </w:tabs>
        <w:jc w:val="both"/>
        <w:rPr>
          <w:sz w:val="24"/>
        </w:rPr>
      </w:pPr>
      <w:r>
        <w:rPr>
          <w:sz w:val="24"/>
        </w:rPr>
        <w:t>Para efectuar esta recepción, la Comisión tendrá un plazo que no excederá los 10 días corridos.</w:t>
      </w:r>
    </w:p>
    <w:p w14:paraId="1CD32867" w14:textId="77777777" w:rsidR="00000000" w:rsidRDefault="003147C9">
      <w:pPr>
        <w:tabs>
          <w:tab w:val="left" w:pos="284"/>
          <w:tab w:val="left" w:pos="1701"/>
        </w:tabs>
        <w:jc w:val="both"/>
        <w:rPr>
          <w:sz w:val="24"/>
        </w:rPr>
      </w:pPr>
    </w:p>
    <w:p w14:paraId="6BC1AF16" w14:textId="77777777" w:rsidR="00000000" w:rsidRDefault="003147C9">
      <w:pPr>
        <w:pStyle w:val="Textoindependiente"/>
        <w:tabs>
          <w:tab w:val="clear" w:pos="7655"/>
          <w:tab w:val="left" w:pos="284"/>
          <w:tab w:val="left" w:pos="567"/>
        </w:tabs>
        <w:rPr>
          <w:rFonts w:ascii="Times New Roman" w:hAnsi="Times New Roman"/>
        </w:rPr>
      </w:pPr>
      <w:r>
        <w:rPr>
          <w:rFonts w:ascii="Times New Roman" w:hAnsi="Times New Roman"/>
        </w:rPr>
        <w:t>a1)</w:t>
      </w:r>
      <w:r>
        <w:rPr>
          <w:rFonts w:ascii="Times New Roman" w:hAnsi="Times New Roman"/>
        </w:rPr>
        <w:tab/>
        <w:t>Si no hubieren observaciones, se considerará el día comunicado en la carta para la recepci</w:t>
      </w:r>
      <w:r>
        <w:rPr>
          <w:rFonts w:ascii="Times New Roman" w:hAnsi="Times New Roman"/>
        </w:rPr>
        <w:t>ón, como fecha de término de la obra, para efectos del contrato y de los plazos estipulados.  De esto se levantará un acta.</w:t>
      </w:r>
    </w:p>
    <w:p w14:paraId="0066DDA0" w14:textId="77777777" w:rsidR="00000000" w:rsidRDefault="003147C9">
      <w:pPr>
        <w:tabs>
          <w:tab w:val="left" w:pos="284"/>
          <w:tab w:val="left" w:pos="1701"/>
        </w:tabs>
        <w:jc w:val="both"/>
        <w:rPr>
          <w:sz w:val="24"/>
        </w:rPr>
      </w:pPr>
    </w:p>
    <w:p w14:paraId="0550F5B5" w14:textId="77777777" w:rsidR="00000000" w:rsidRDefault="003147C9">
      <w:pPr>
        <w:pStyle w:val="Textoindependiente"/>
        <w:tabs>
          <w:tab w:val="clear" w:pos="7655"/>
          <w:tab w:val="left" w:pos="284"/>
          <w:tab w:val="left" w:pos="567"/>
        </w:tabs>
        <w:rPr>
          <w:rFonts w:ascii="Times New Roman" w:hAnsi="Times New Roman"/>
        </w:rPr>
      </w:pPr>
      <w:r>
        <w:rPr>
          <w:rFonts w:ascii="Times New Roman" w:hAnsi="Times New Roman"/>
        </w:rPr>
        <w:t>a2)</w:t>
      </w:r>
      <w:r>
        <w:rPr>
          <w:rFonts w:ascii="Times New Roman" w:hAnsi="Times New Roman"/>
        </w:rPr>
        <w:tab/>
        <w:t>Si de la inspección de la obra resultase que los trabajos están inconclusos, o no están ejecutados en conformidad con los plano</w:t>
      </w:r>
      <w:r>
        <w:rPr>
          <w:rFonts w:ascii="Times New Roman" w:hAnsi="Times New Roman"/>
        </w:rPr>
        <w:t>s, especificaciones técnicas, demás documentos del contrato, o se han empleado materiales defectuosos o inadecuados, el Mandante no dará curso a la Recepción (Provisoria) de las obras.</w:t>
      </w:r>
    </w:p>
    <w:p w14:paraId="0DEEC52D" w14:textId="77777777" w:rsidR="00000000" w:rsidRDefault="003147C9">
      <w:pPr>
        <w:tabs>
          <w:tab w:val="left" w:pos="284"/>
          <w:tab w:val="left" w:pos="567"/>
          <w:tab w:val="left" w:pos="1701"/>
        </w:tabs>
        <w:jc w:val="both"/>
        <w:rPr>
          <w:sz w:val="24"/>
        </w:rPr>
      </w:pPr>
    </w:p>
    <w:p w14:paraId="1C0EF57A" w14:textId="77777777" w:rsidR="00000000" w:rsidRDefault="003147C9">
      <w:pPr>
        <w:pStyle w:val="Textoindependiente"/>
        <w:tabs>
          <w:tab w:val="clear" w:pos="7655"/>
          <w:tab w:val="left" w:pos="284"/>
          <w:tab w:val="left" w:pos="567"/>
        </w:tabs>
        <w:rPr>
          <w:rFonts w:ascii="Times New Roman" w:hAnsi="Times New Roman"/>
        </w:rPr>
      </w:pPr>
      <w:r>
        <w:rPr>
          <w:rFonts w:ascii="Times New Roman" w:hAnsi="Times New Roman"/>
        </w:rPr>
        <w:t>Se levantará un Acta detallada que contendrá los defectos observados y</w:t>
      </w:r>
      <w:r>
        <w:rPr>
          <w:rFonts w:ascii="Times New Roman" w:hAnsi="Times New Roman"/>
        </w:rPr>
        <w:t xml:space="preserve"> se fijará un plazo para que el Contratista ejecute, sin costo para el Mandante, los trabajos o reparaciones correspondientes. </w:t>
      </w:r>
    </w:p>
    <w:p w14:paraId="04EBF75E" w14:textId="77777777" w:rsidR="00000000" w:rsidRDefault="003147C9">
      <w:pPr>
        <w:tabs>
          <w:tab w:val="left" w:pos="1701"/>
          <w:tab w:val="left" w:pos="2892"/>
          <w:tab w:val="left" w:pos="8015"/>
          <w:tab w:val="right" w:pos="8818"/>
        </w:tabs>
        <w:jc w:val="both"/>
        <w:rPr>
          <w:sz w:val="24"/>
        </w:rPr>
      </w:pPr>
    </w:p>
    <w:p w14:paraId="6B7D8928" w14:textId="77777777" w:rsidR="00000000" w:rsidRDefault="003147C9">
      <w:pPr>
        <w:tabs>
          <w:tab w:val="left" w:pos="1701"/>
          <w:tab w:val="left" w:pos="2892"/>
          <w:tab w:val="left" w:pos="8015"/>
          <w:tab w:val="right" w:pos="8818"/>
        </w:tabs>
        <w:jc w:val="both"/>
        <w:rPr>
          <w:sz w:val="24"/>
        </w:rPr>
      </w:pPr>
      <w:r>
        <w:rPr>
          <w:sz w:val="24"/>
        </w:rPr>
        <w:t>Este plazo se acordará en proporción al trabajo de reparación o terminación que hubiere de hacerse. Transcurrido ese plazo,</w:t>
      </w:r>
      <w:r>
        <w:rPr>
          <w:b/>
          <w:sz w:val="24"/>
        </w:rPr>
        <w:t xml:space="preserve"> </w:t>
      </w:r>
      <w:r>
        <w:rPr>
          <w:sz w:val="24"/>
        </w:rPr>
        <w:t xml:space="preserve">se </w:t>
      </w:r>
      <w:r>
        <w:rPr>
          <w:sz w:val="24"/>
        </w:rPr>
        <w:t>procederá a una segunda recepción que se abocará a revisar las observaciones anotadas anteriormente, no excluyendo una nueva observación de importancia. Para esta revisión, se procederá igual que lo señalado en el párrafo anterior. Este proceso se repetirá</w:t>
      </w:r>
      <w:r>
        <w:rPr>
          <w:sz w:val="24"/>
        </w:rPr>
        <w:t xml:space="preserve"> hasta que no hayan observaciones, levantándose en cada ocasión un Acta complementaria, a ser firmada por los participantes mencionados para integrar la Comisión.</w:t>
      </w:r>
    </w:p>
    <w:p w14:paraId="4A03A7F9" w14:textId="77777777" w:rsidR="00000000" w:rsidRDefault="003147C9">
      <w:pPr>
        <w:tabs>
          <w:tab w:val="left" w:pos="1617"/>
          <w:tab w:val="left" w:pos="2892"/>
          <w:tab w:val="left" w:pos="8015"/>
          <w:tab w:val="right" w:pos="8818"/>
        </w:tabs>
        <w:jc w:val="both"/>
        <w:rPr>
          <w:sz w:val="24"/>
        </w:rPr>
      </w:pPr>
    </w:p>
    <w:p w14:paraId="094FD500" w14:textId="77777777" w:rsidR="00000000" w:rsidRDefault="003147C9">
      <w:pPr>
        <w:pStyle w:val="Textoindependiente"/>
        <w:tabs>
          <w:tab w:val="clear" w:pos="7655"/>
          <w:tab w:val="left" w:pos="2892"/>
          <w:tab w:val="left" w:pos="8015"/>
          <w:tab w:val="right" w:pos="8818"/>
        </w:tabs>
        <w:rPr>
          <w:rFonts w:ascii="Times New Roman" w:hAnsi="Times New Roman"/>
        </w:rPr>
      </w:pPr>
      <w:r>
        <w:rPr>
          <w:rFonts w:ascii="Times New Roman" w:hAnsi="Times New Roman"/>
        </w:rPr>
        <w:lastRenderedPageBreak/>
        <w:t>Una vez subsanados los defectos observados se procederá a levantar un Acta de Recepción (Pro</w:t>
      </w:r>
      <w:r>
        <w:rPr>
          <w:rFonts w:ascii="Times New Roman" w:hAnsi="Times New Roman"/>
        </w:rPr>
        <w:t>visoria), fijándose ésta como fecha de término de las obras. Con esto, se podrá cancelar el último Estado de Pago.</w:t>
      </w:r>
    </w:p>
    <w:p w14:paraId="56AB16CC" w14:textId="77777777" w:rsidR="00000000" w:rsidRDefault="003147C9">
      <w:pPr>
        <w:tabs>
          <w:tab w:val="left" w:pos="1617"/>
          <w:tab w:val="left" w:pos="2892"/>
          <w:tab w:val="left" w:pos="8015"/>
          <w:tab w:val="right" w:pos="8818"/>
        </w:tabs>
        <w:jc w:val="both"/>
        <w:rPr>
          <w:sz w:val="24"/>
        </w:rPr>
      </w:pPr>
    </w:p>
    <w:p w14:paraId="7C9679FB" w14:textId="77777777" w:rsidR="00000000" w:rsidRDefault="003147C9">
      <w:pPr>
        <w:tabs>
          <w:tab w:val="left" w:pos="1617"/>
          <w:tab w:val="left" w:pos="2892"/>
          <w:tab w:val="left" w:pos="8015"/>
          <w:tab w:val="right" w:pos="8818"/>
        </w:tabs>
        <w:jc w:val="both"/>
        <w:rPr>
          <w:sz w:val="24"/>
        </w:rPr>
      </w:pPr>
      <w:r>
        <w:rPr>
          <w:sz w:val="24"/>
        </w:rPr>
        <w:t>Si el Contratista no hiciese las reparaciones en el plazo que se le fije, el Mandante podrá llevar a cabo la ejecución de dichos trabajos po</w:t>
      </w:r>
      <w:r>
        <w:rPr>
          <w:sz w:val="24"/>
        </w:rPr>
        <w:t>r cuenta del Contratista, con cargo a las retenciones y al último Estado de Pago, y devolverá al Contratista el saldo que resulte, después de descontados los señalados costos. Este saldo se pagará después de la recepción de las obras.</w:t>
      </w:r>
    </w:p>
    <w:p w14:paraId="33D28546" w14:textId="77777777" w:rsidR="00000000" w:rsidRDefault="003147C9">
      <w:pPr>
        <w:tabs>
          <w:tab w:val="left" w:pos="1617"/>
          <w:tab w:val="left" w:pos="2892"/>
          <w:tab w:val="left" w:pos="8015"/>
          <w:tab w:val="right" w:pos="8818"/>
        </w:tabs>
        <w:jc w:val="both"/>
        <w:rPr>
          <w:sz w:val="24"/>
        </w:rPr>
      </w:pPr>
    </w:p>
    <w:p w14:paraId="2E4FA845" w14:textId="77777777" w:rsidR="00000000" w:rsidRDefault="003147C9">
      <w:pPr>
        <w:pStyle w:val="Textoindependiente"/>
        <w:tabs>
          <w:tab w:val="clear" w:pos="1701"/>
          <w:tab w:val="clear" w:pos="7655"/>
          <w:tab w:val="left" w:pos="567"/>
          <w:tab w:val="left" w:pos="1617"/>
          <w:tab w:val="left" w:pos="2892"/>
          <w:tab w:val="left" w:pos="8015"/>
          <w:tab w:val="right" w:pos="8818"/>
        </w:tabs>
        <w:rPr>
          <w:rFonts w:ascii="Times New Roman" w:hAnsi="Times New Roman"/>
        </w:rPr>
      </w:pPr>
      <w:r>
        <w:rPr>
          <w:rFonts w:ascii="Times New Roman" w:hAnsi="Times New Roman"/>
        </w:rPr>
        <w:t>a3)</w:t>
      </w:r>
      <w:r>
        <w:rPr>
          <w:rFonts w:ascii="Times New Roman" w:hAnsi="Times New Roman"/>
        </w:rPr>
        <w:tab/>
        <w:t>Si de la inspecc</w:t>
      </w:r>
      <w:r>
        <w:rPr>
          <w:rFonts w:ascii="Times New Roman" w:hAnsi="Times New Roman"/>
        </w:rPr>
        <w:t>ión de las obras resultase que los trabajos están ejecutados, pero con defectos de poca importancia, y en conformidad con los planos, especificaciones técnicas, demás documentos del Contrato, se procederá a levantar un Acta de Recepción, fijándose un plazo</w:t>
      </w:r>
      <w:r>
        <w:rPr>
          <w:rFonts w:ascii="Times New Roman" w:hAnsi="Times New Roman"/>
        </w:rPr>
        <w:t xml:space="preserve"> para la solución de estas observaciones.</w:t>
      </w:r>
    </w:p>
    <w:p w14:paraId="40F730BD" w14:textId="77777777" w:rsidR="00000000" w:rsidRDefault="003147C9">
      <w:pPr>
        <w:tabs>
          <w:tab w:val="left" w:pos="1617"/>
          <w:tab w:val="left" w:pos="2892"/>
          <w:tab w:val="left" w:pos="8015"/>
          <w:tab w:val="right" w:pos="8818"/>
        </w:tabs>
        <w:jc w:val="both"/>
        <w:rPr>
          <w:sz w:val="24"/>
        </w:rPr>
      </w:pPr>
    </w:p>
    <w:p w14:paraId="66159C0C" w14:textId="77777777" w:rsidR="00000000" w:rsidRDefault="003147C9">
      <w:pPr>
        <w:pStyle w:val="Textoindependiente"/>
        <w:tabs>
          <w:tab w:val="clear" w:pos="7655"/>
          <w:tab w:val="left" w:pos="2892"/>
          <w:tab w:val="left" w:pos="8015"/>
          <w:tab w:val="right" w:pos="8818"/>
        </w:tabs>
        <w:rPr>
          <w:rFonts w:ascii="Times New Roman" w:hAnsi="Times New Roman"/>
        </w:rPr>
      </w:pPr>
      <w:r>
        <w:rPr>
          <w:rFonts w:ascii="Times New Roman" w:hAnsi="Times New Roman"/>
        </w:rPr>
        <w:t>Si transcurrido el plazo antes mencionado, el Contratista resolvió los defectos detectados, se firmará el Acta de Recepción (Provisoria), fijándose como fecha de término de las Obras la que el Contratista establec</w:t>
      </w:r>
      <w:r>
        <w:rPr>
          <w:rFonts w:ascii="Times New Roman" w:hAnsi="Times New Roman"/>
        </w:rPr>
        <w:t>ió en la comunicación citada al principio del presente artículo.</w:t>
      </w:r>
    </w:p>
    <w:p w14:paraId="66106CF2" w14:textId="77777777" w:rsidR="00000000" w:rsidRDefault="003147C9">
      <w:pPr>
        <w:tabs>
          <w:tab w:val="left" w:pos="1617"/>
          <w:tab w:val="left" w:pos="2892"/>
          <w:tab w:val="left" w:pos="8015"/>
          <w:tab w:val="right" w:pos="8818"/>
        </w:tabs>
        <w:jc w:val="both"/>
        <w:rPr>
          <w:sz w:val="24"/>
        </w:rPr>
      </w:pPr>
    </w:p>
    <w:p w14:paraId="1F307208" w14:textId="77777777" w:rsidR="00000000" w:rsidRDefault="003147C9">
      <w:pPr>
        <w:pStyle w:val="Textoindependiente"/>
        <w:tabs>
          <w:tab w:val="clear" w:pos="7655"/>
          <w:tab w:val="left" w:pos="2892"/>
          <w:tab w:val="left" w:pos="8015"/>
          <w:tab w:val="right" w:pos="8818"/>
        </w:tabs>
        <w:rPr>
          <w:rFonts w:ascii="Times New Roman" w:hAnsi="Times New Roman"/>
        </w:rPr>
      </w:pPr>
      <w:r>
        <w:rPr>
          <w:rFonts w:ascii="Times New Roman" w:hAnsi="Times New Roman"/>
        </w:rPr>
        <w:t xml:space="preserve">Por otra parte, si transcurrido el plazo fijado para la reparación de los defectos antes citado, el Contratista no cumplió con lo solicitado en el Acta, perderá vigencia la comunicación del </w:t>
      </w:r>
      <w:r>
        <w:rPr>
          <w:rFonts w:ascii="Times New Roman" w:hAnsi="Times New Roman"/>
        </w:rPr>
        <w:t>Contratista.</w:t>
      </w:r>
    </w:p>
    <w:p w14:paraId="209368E3" w14:textId="77777777" w:rsidR="00000000" w:rsidRDefault="003147C9">
      <w:pPr>
        <w:tabs>
          <w:tab w:val="left" w:pos="1617"/>
          <w:tab w:val="left" w:pos="2892"/>
          <w:tab w:val="left" w:pos="8015"/>
          <w:tab w:val="right" w:pos="8818"/>
        </w:tabs>
        <w:jc w:val="both"/>
        <w:rPr>
          <w:sz w:val="24"/>
        </w:rPr>
      </w:pPr>
    </w:p>
    <w:p w14:paraId="522B86FC" w14:textId="77777777" w:rsidR="00000000" w:rsidRDefault="003147C9">
      <w:pPr>
        <w:pStyle w:val="Textoindependiente"/>
        <w:tabs>
          <w:tab w:val="clear" w:pos="7655"/>
          <w:tab w:val="left" w:pos="2892"/>
          <w:tab w:val="left" w:pos="8015"/>
          <w:tab w:val="right" w:pos="8818"/>
        </w:tabs>
        <w:rPr>
          <w:rFonts w:ascii="Times New Roman" w:hAnsi="Times New Roman"/>
        </w:rPr>
      </w:pPr>
      <w:r>
        <w:rPr>
          <w:rFonts w:ascii="Times New Roman" w:hAnsi="Times New Roman"/>
        </w:rPr>
        <w:t>Después de realizada la Recepción (Provisoria), y dentro de un plazo de siete días calendario, se devolverá la póliza o boleta de garantía de fiel cumplimiento, se canjeará por una Boleta de Garantía o Póliza de Garantía de Correcta Ejecución</w:t>
      </w:r>
      <w:r>
        <w:rPr>
          <w:rFonts w:ascii="Times New Roman" w:hAnsi="Times New Roman"/>
        </w:rPr>
        <w:t>, de un 2% del valor del Contrato, y se devolverán las retenciones, de acuerdo a lo indicado en el artículo 16º anterior, y se cancelará el último Estado de Pago.</w:t>
      </w:r>
    </w:p>
    <w:p w14:paraId="6AE64610" w14:textId="77777777" w:rsidR="00000000" w:rsidRDefault="003147C9">
      <w:pPr>
        <w:tabs>
          <w:tab w:val="left" w:pos="1612"/>
          <w:tab w:val="left" w:pos="2892"/>
          <w:tab w:val="left" w:pos="8015"/>
          <w:tab w:val="right" w:pos="8818"/>
        </w:tabs>
        <w:jc w:val="both"/>
        <w:rPr>
          <w:sz w:val="24"/>
        </w:rPr>
      </w:pPr>
    </w:p>
    <w:p w14:paraId="1F1ACFD2" w14:textId="77777777" w:rsidR="00000000" w:rsidRDefault="003147C9">
      <w:pPr>
        <w:tabs>
          <w:tab w:val="left" w:pos="1612"/>
          <w:tab w:val="left" w:pos="7898"/>
          <w:tab w:val="right" w:pos="8668"/>
        </w:tabs>
        <w:ind w:left="426" w:hanging="426"/>
        <w:jc w:val="both"/>
        <w:rPr>
          <w:sz w:val="24"/>
        </w:rPr>
      </w:pPr>
      <w:r>
        <w:rPr>
          <w:sz w:val="24"/>
        </w:rPr>
        <w:t>b)</w:t>
      </w:r>
      <w:r>
        <w:rPr>
          <w:sz w:val="24"/>
        </w:rPr>
        <w:tab/>
        <w:t>Recepción Definitiva:</w:t>
      </w:r>
    </w:p>
    <w:p w14:paraId="62A37671" w14:textId="77777777" w:rsidR="00000000" w:rsidRDefault="003147C9">
      <w:pPr>
        <w:tabs>
          <w:tab w:val="left" w:pos="1612"/>
          <w:tab w:val="left" w:pos="7898"/>
          <w:tab w:val="right" w:pos="8668"/>
        </w:tabs>
        <w:jc w:val="both"/>
        <w:rPr>
          <w:sz w:val="24"/>
        </w:rPr>
      </w:pPr>
    </w:p>
    <w:p w14:paraId="3403AE02" w14:textId="77777777" w:rsidR="00000000" w:rsidRDefault="003147C9">
      <w:pPr>
        <w:pStyle w:val="Textoindependiente"/>
        <w:tabs>
          <w:tab w:val="clear" w:pos="7655"/>
          <w:tab w:val="left" w:pos="7898"/>
          <w:tab w:val="right" w:pos="8668"/>
        </w:tabs>
        <w:rPr>
          <w:rFonts w:ascii="Times New Roman" w:hAnsi="Times New Roman"/>
        </w:rPr>
      </w:pPr>
      <w:r>
        <w:rPr>
          <w:rFonts w:ascii="Times New Roman" w:hAnsi="Times New Roman"/>
        </w:rPr>
        <w:t>La Recepción Definitiva se hará con la misma formalidad que la (Pr</w:t>
      </w:r>
      <w:r>
        <w:rPr>
          <w:rFonts w:ascii="Times New Roman" w:hAnsi="Times New Roman"/>
        </w:rPr>
        <w:t>ovisoria), una vez transcurridos 180 días de la Recepción (Provisoria). Las partes se darán el finiquito correspondiente, y si no existen saldos pendientes, se devolverá al Contratista la Boleta de Garantía Bancaria o Póliza de Garantía de Correcta Ejecuci</w:t>
      </w:r>
      <w:r>
        <w:rPr>
          <w:rFonts w:ascii="Times New Roman" w:hAnsi="Times New Roman"/>
        </w:rPr>
        <w:t>ón.</w:t>
      </w:r>
    </w:p>
    <w:p w14:paraId="0C375E38" w14:textId="77777777" w:rsidR="00000000" w:rsidRDefault="003147C9">
      <w:pPr>
        <w:tabs>
          <w:tab w:val="left" w:pos="1612"/>
          <w:tab w:val="left" w:pos="7898"/>
          <w:tab w:val="right" w:pos="8668"/>
        </w:tabs>
        <w:jc w:val="both"/>
        <w:rPr>
          <w:sz w:val="24"/>
        </w:rPr>
      </w:pPr>
    </w:p>
    <w:p w14:paraId="43263581" w14:textId="77777777" w:rsidR="00000000" w:rsidRDefault="003147C9">
      <w:pPr>
        <w:pStyle w:val="Textoindependiente"/>
        <w:tabs>
          <w:tab w:val="clear" w:pos="7655"/>
          <w:tab w:val="left" w:pos="7898"/>
          <w:tab w:val="right" w:pos="8668"/>
        </w:tabs>
        <w:rPr>
          <w:rFonts w:ascii="Times New Roman" w:hAnsi="Times New Roman"/>
        </w:rPr>
      </w:pPr>
      <w:r>
        <w:rPr>
          <w:rFonts w:ascii="Times New Roman" w:hAnsi="Times New Roman"/>
        </w:rPr>
        <w:t>En caso de existir fallas u observaciones en el plazo transcurrido entre la Recepción (Provisoria) y la Recepción Definitiva, que requieran trabajos de reparación, el Contratista deberá efectuarlos en el plazo que se le indique, sin costo para el Mand</w:t>
      </w:r>
      <w:r>
        <w:rPr>
          <w:rFonts w:ascii="Times New Roman" w:hAnsi="Times New Roman"/>
        </w:rPr>
        <w:t>ante. De no realizar el Contratista estas reparaciones, el Mandante podrá llevar a cabo la ejecución de estos trabajos, por cuenta del Contratista, con cargo a las Garantías vigentes.</w:t>
      </w:r>
    </w:p>
    <w:p w14:paraId="2BDF6151" w14:textId="77777777" w:rsidR="00000000" w:rsidRDefault="003147C9">
      <w:pPr>
        <w:tabs>
          <w:tab w:val="left" w:pos="1701"/>
          <w:tab w:val="left" w:pos="7898"/>
          <w:tab w:val="right" w:pos="8668"/>
        </w:tabs>
        <w:jc w:val="both"/>
        <w:rPr>
          <w:sz w:val="24"/>
        </w:rPr>
      </w:pPr>
    </w:p>
    <w:p w14:paraId="33A536E5" w14:textId="77777777" w:rsidR="00000000" w:rsidRDefault="003147C9">
      <w:pPr>
        <w:pStyle w:val="Textoindependiente"/>
        <w:tabs>
          <w:tab w:val="clear" w:pos="7655"/>
          <w:tab w:val="left" w:pos="7898"/>
          <w:tab w:val="right" w:pos="8668"/>
        </w:tabs>
        <w:rPr>
          <w:rFonts w:ascii="Times New Roman" w:hAnsi="Times New Roman"/>
        </w:rPr>
      </w:pPr>
      <w:r>
        <w:rPr>
          <w:rFonts w:ascii="Times New Roman" w:hAnsi="Times New Roman"/>
        </w:rPr>
        <w:t>El Contratista será siempre responsable de todos los defectos que prese</w:t>
      </w:r>
      <w:r>
        <w:rPr>
          <w:rFonts w:ascii="Times New Roman" w:hAnsi="Times New Roman"/>
        </w:rPr>
        <w:t>nte la ejecución de la obra y deberá repararlos sin cargo para el Mandante, a menos que ellos se deban al uso o a una explotación inadecuada.</w:t>
      </w:r>
    </w:p>
    <w:p w14:paraId="6437BA31" w14:textId="77777777" w:rsidR="00000000" w:rsidRDefault="003147C9">
      <w:pPr>
        <w:tabs>
          <w:tab w:val="left" w:pos="1612"/>
          <w:tab w:val="left" w:pos="7898"/>
          <w:tab w:val="right" w:pos="8668"/>
        </w:tabs>
        <w:jc w:val="both"/>
        <w:rPr>
          <w:sz w:val="24"/>
        </w:rPr>
      </w:pPr>
    </w:p>
    <w:p w14:paraId="48EEE32F" w14:textId="77777777" w:rsidR="00000000" w:rsidRDefault="003147C9">
      <w:pPr>
        <w:pStyle w:val="Textoindependiente"/>
        <w:tabs>
          <w:tab w:val="clear" w:pos="7655"/>
          <w:tab w:val="left" w:pos="7898"/>
          <w:tab w:val="right" w:pos="8668"/>
        </w:tabs>
        <w:rPr>
          <w:rFonts w:ascii="Times New Roman" w:hAnsi="Times New Roman"/>
        </w:rPr>
      </w:pPr>
      <w:r>
        <w:rPr>
          <w:rFonts w:ascii="Times New Roman" w:hAnsi="Times New Roman"/>
        </w:rPr>
        <w:lastRenderedPageBreak/>
        <w:t>El plazo de garantía estipulado se entenderá sin perjuicio del plazo de garantía legal de cinco años, a que se re</w:t>
      </w:r>
      <w:r>
        <w:rPr>
          <w:rFonts w:ascii="Times New Roman" w:hAnsi="Times New Roman"/>
        </w:rPr>
        <w:t>fiere el artículo 2.003, inciso 3º, del Código Civil y la Ley Nº 19.472, el que contará desde la recepción municipal de las obras.</w:t>
      </w:r>
    </w:p>
    <w:p w14:paraId="0F8E65CF" w14:textId="77777777" w:rsidR="00000000" w:rsidRDefault="003147C9">
      <w:pPr>
        <w:tabs>
          <w:tab w:val="left" w:pos="1612"/>
          <w:tab w:val="left" w:pos="7898"/>
          <w:tab w:val="right" w:pos="8668"/>
        </w:tabs>
        <w:jc w:val="both"/>
        <w:rPr>
          <w:sz w:val="24"/>
        </w:rPr>
      </w:pPr>
    </w:p>
    <w:p w14:paraId="64E4609B" w14:textId="77777777" w:rsidR="00000000" w:rsidRDefault="003147C9">
      <w:pPr>
        <w:tabs>
          <w:tab w:val="right" w:pos="639"/>
        </w:tabs>
        <w:jc w:val="both"/>
        <w:rPr>
          <w:sz w:val="24"/>
        </w:rPr>
      </w:pPr>
    </w:p>
    <w:p w14:paraId="285B132B" w14:textId="77777777" w:rsidR="00000000" w:rsidRDefault="003147C9">
      <w:pPr>
        <w:pStyle w:val="Ttulo2"/>
        <w:rPr>
          <w:b/>
          <w:sz w:val="24"/>
        </w:rPr>
      </w:pPr>
      <w:bookmarkStart w:id="57" w:name="_Toc458233477"/>
      <w:r>
        <w:rPr>
          <w:b/>
          <w:sz w:val="24"/>
        </w:rPr>
        <w:t>I.</w:t>
      </w:r>
      <w:r>
        <w:rPr>
          <w:b/>
          <w:sz w:val="24"/>
        </w:rPr>
        <w:noBreakHyphen/>
        <w:t xml:space="preserve">  PUBLICIDAD Y CIERROS</w:t>
      </w:r>
      <w:bookmarkEnd w:id="57"/>
    </w:p>
    <w:p w14:paraId="48FB31EF" w14:textId="77777777" w:rsidR="00000000" w:rsidRDefault="003147C9">
      <w:pPr>
        <w:tabs>
          <w:tab w:val="left" w:pos="717"/>
          <w:tab w:val="left" w:pos="8002"/>
          <w:tab w:val="right" w:pos="8776"/>
        </w:tabs>
        <w:jc w:val="both"/>
        <w:rPr>
          <w:sz w:val="24"/>
        </w:rPr>
      </w:pPr>
      <w:r>
        <w:rPr>
          <w:b/>
          <w:sz w:val="24"/>
        </w:rPr>
        <w:tab/>
      </w:r>
    </w:p>
    <w:p w14:paraId="67B78B71" w14:textId="77777777" w:rsidR="00000000" w:rsidRDefault="003147C9">
      <w:pPr>
        <w:pStyle w:val="Ttulo3"/>
        <w:rPr>
          <w:b/>
          <w:sz w:val="24"/>
        </w:rPr>
      </w:pPr>
      <w:bookmarkStart w:id="58" w:name="_Toc458233478"/>
      <w:r>
        <w:rPr>
          <w:b/>
          <w:sz w:val="24"/>
        </w:rPr>
        <w:t xml:space="preserve">ART. 45º </w:t>
      </w:r>
      <w:r>
        <w:rPr>
          <w:b/>
          <w:sz w:val="24"/>
        </w:rPr>
        <w:tab/>
        <w:t>PUBLICIDAD</w:t>
      </w:r>
      <w:bookmarkEnd w:id="58"/>
    </w:p>
    <w:p w14:paraId="076D644B" w14:textId="77777777" w:rsidR="00000000" w:rsidRDefault="003147C9">
      <w:pPr>
        <w:tabs>
          <w:tab w:val="right" w:pos="2736"/>
        </w:tabs>
        <w:jc w:val="both"/>
        <w:rPr>
          <w:sz w:val="24"/>
        </w:rPr>
      </w:pPr>
    </w:p>
    <w:p w14:paraId="0AAD367D" w14:textId="77777777" w:rsidR="00000000" w:rsidRDefault="003147C9">
      <w:pPr>
        <w:pStyle w:val="BodyText21"/>
        <w:tabs>
          <w:tab w:val="clear" w:pos="420"/>
        </w:tabs>
      </w:pPr>
      <w:r>
        <w:t>a)</w:t>
      </w:r>
      <w:r>
        <w:tab/>
        <w:t>El Contratista deberá considerar como confidencial el Contrato y todos</w:t>
      </w:r>
      <w:r>
        <w:t xml:space="preserve"> los documentos que lo conforman.</w:t>
      </w:r>
    </w:p>
    <w:p w14:paraId="32101774" w14:textId="77777777" w:rsidR="00000000" w:rsidRDefault="003147C9">
      <w:pPr>
        <w:jc w:val="both"/>
        <w:rPr>
          <w:sz w:val="24"/>
        </w:rPr>
      </w:pPr>
    </w:p>
    <w:p w14:paraId="2E607FE7" w14:textId="77777777" w:rsidR="00000000" w:rsidRDefault="003147C9">
      <w:pPr>
        <w:ind w:left="426" w:hanging="426"/>
        <w:jc w:val="both"/>
        <w:rPr>
          <w:sz w:val="24"/>
        </w:rPr>
      </w:pPr>
      <w:r>
        <w:rPr>
          <w:sz w:val="24"/>
        </w:rPr>
        <w:t>b)</w:t>
      </w:r>
      <w:r>
        <w:rPr>
          <w:sz w:val="24"/>
        </w:rPr>
        <w:tab/>
        <w:t>No se permitirá la colocación de letreros sin autorización previa del Mandante.</w:t>
      </w:r>
    </w:p>
    <w:p w14:paraId="471794B0" w14:textId="77777777" w:rsidR="00000000" w:rsidRDefault="003147C9">
      <w:pPr>
        <w:jc w:val="both"/>
        <w:rPr>
          <w:sz w:val="24"/>
        </w:rPr>
      </w:pPr>
    </w:p>
    <w:p w14:paraId="6EB0009F" w14:textId="77777777" w:rsidR="00000000" w:rsidRDefault="003147C9">
      <w:pPr>
        <w:pStyle w:val="Textoindependiente"/>
        <w:tabs>
          <w:tab w:val="clear" w:pos="1701"/>
          <w:tab w:val="clear" w:pos="7655"/>
        </w:tabs>
        <w:rPr>
          <w:rFonts w:ascii="Times New Roman" w:hAnsi="Times New Roman"/>
        </w:rPr>
      </w:pPr>
      <w:r>
        <w:rPr>
          <w:rFonts w:ascii="Times New Roman" w:hAnsi="Times New Roman"/>
        </w:rPr>
        <w:t>c)    El Contratista deberá velar por la mantención y limpieza del cerco perimetral.</w:t>
      </w:r>
    </w:p>
    <w:p w14:paraId="7114C80C" w14:textId="77777777" w:rsidR="00000000" w:rsidRDefault="003147C9">
      <w:pPr>
        <w:pStyle w:val="Textoindependiente"/>
        <w:tabs>
          <w:tab w:val="clear" w:pos="1701"/>
          <w:tab w:val="clear" w:pos="7655"/>
        </w:tabs>
        <w:rPr>
          <w:rFonts w:ascii="Times New Roman" w:hAnsi="Times New Roman"/>
        </w:rPr>
      </w:pPr>
    </w:p>
    <w:p w14:paraId="454B70F7" w14:textId="77777777" w:rsidR="00000000" w:rsidRDefault="003147C9">
      <w:pPr>
        <w:ind w:right="335"/>
        <w:jc w:val="both"/>
      </w:pPr>
    </w:p>
    <w:p w14:paraId="7A399044" w14:textId="77777777" w:rsidR="00000000" w:rsidRDefault="003147C9">
      <w:pPr>
        <w:pStyle w:val="Textoindependiente"/>
        <w:tabs>
          <w:tab w:val="clear" w:pos="1701"/>
          <w:tab w:val="clear" w:pos="7655"/>
        </w:tabs>
        <w:rPr>
          <w:rFonts w:ascii="Times New Roman" w:hAnsi="Times New Roman"/>
        </w:rPr>
      </w:pPr>
    </w:p>
    <w:p w14:paraId="0D60670F" w14:textId="77777777" w:rsidR="00000000" w:rsidRDefault="003147C9">
      <w:pPr>
        <w:jc w:val="both"/>
        <w:rPr>
          <w:sz w:val="24"/>
        </w:rPr>
      </w:pPr>
      <w:r>
        <w:rPr>
          <w:sz w:val="24"/>
        </w:rPr>
        <w:br w:type="page"/>
      </w:r>
    </w:p>
    <w:p w14:paraId="465E62B8" w14:textId="77777777" w:rsidR="00000000" w:rsidRDefault="003147C9">
      <w:pPr>
        <w:pStyle w:val="Ttulo1"/>
        <w:rPr>
          <w:b/>
          <w:sz w:val="24"/>
        </w:rPr>
      </w:pPr>
      <w:bookmarkStart w:id="59" w:name="_Toc458233479"/>
      <w:r>
        <w:rPr>
          <w:b/>
          <w:sz w:val="24"/>
        </w:rPr>
        <w:t>ANEXO Nº 1</w:t>
      </w:r>
      <w:bookmarkEnd w:id="59"/>
    </w:p>
    <w:p w14:paraId="2DFE167E" w14:textId="77777777" w:rsidR="00000000" w:rsidRDefault="003147C9">
      <w:pPr>
        <w:tabs>
          <w:tab w:val="right" w:pos="3015"/>
        </w:tabs>
        <w:jc w:val="center"/>
        <w:rPr>
          <w:b/>
          <w:sz w:val="24"/>
        </w:rPr>
      </w:pPr>
      <w:r>
        <w:rPr>
          <w:b/>
          <w:sz w:val="24"/>
        </w:rPr>
        <w:t>MODELO DE CONTRATO</w:t>
      </w:r>
    </w:p>
    <w:p w14:paraId="07B1BDF6" w14:textId="77777777" w:rsidR="00000000" w:rsidRDefault="003147C9">
      <w:pPr>
        <w:tabs>
          <w:tab w:val="right" w:pos="3015"/>
        </w:tabs>
        <w:jc w:val="center"/>
        <w:rPr>
          <w:sz w:val="24"/>
        </w:rPr>
      </w:pPr>
    </w:p>
    <w:p w14:paraId="48D14635" w14:textId="77777777" w:rsidR="00000000" w:rsidRDefault="003147C9">
      <w:pPr>
        <w:tabs>
          <w:tab w:val="right" w:pos="3948"/>
        </w:tabs>
        <w:jc w:val="center"/>
        <w:rPr>
          <w:sz w:val="24"/>
        </w:rPr>
      </w:pPr>
      <w:r>
        <w:rPr>
          <w:i/>
          <w:sz w:val="24"/>
        </w:rPr>
        <w:t>INDIVIDUALIZACIÓ</w:t>
      </w:r>
      <w:r>
        <w:rPr>
          <w:i/>
          <w:sz w:val="24"/>
        </w:rPr>
        <w:t>N DE LA OBRA</w:t>
      </w:r>
    </w:p>
    <w:p w14:paraId="1F7F2FCE" w14:textId="77777777" w:rsidR="00000000" w:rsidRDefault="003147C9">
      <w:pPr>
        <w:tabs>
          <w:tab w:val="right" w:pos="5777"/>
        </w:tabs>
        <w:jc w:val="center"/>
        <w:rPr>
          <w:b/>
          <w:sz w:val="24"/>
        </w:rPr>
      </w:pPr>
      <w:r>
        <w:rPr>
          <w:b/>
          <w:sz w:val="24"/>
        </w:rPr>
        <w:t>CONTRATO PARA LA CONSTRUCCION DE OBRA</w:t>
      </w:r>
    </w:p>
    <w:p w14:paraId="6D59AF6D" w14:textId="77777777" w:rsidR="00000000" w:rsidRDefault="003147C9">
      <w:pPr>
        <w:tabs>
          <w:tab w:val="right" w:pos="5777"/>
        </w:tabs>
        <w:jc w:val="center"/>
        <w:rPr>
          <w:b/>
          <w:sz w:val="24"/>
        </w:rPr>
      </w:pPr>
      <w:r>
        <w:rPr>
          <w:b/>
          <w:sz w:val="24"/>
        </w:rPr>
        <w:t>MATERIAL INMUEBLE  SUMA ALZADA</w:t>
      </w:r>
    </w:p>
    <w:p w14:paraId="24ABCE47" w14:textId="77777777" w:rsidR="00000000" w:rsidRDefault="003147C9">
      <w:pPr>
        <w:tabs>
          <w:tab w:val="right" w:pos="2689"/>
        </w:tabs>
        <w:jc w:val="both"/>
        <w:rPr>
          <w:sz w:val="24"/>
        </w:rPr>
      </w:pPr>
    </w:p>
    <w:p w14:paraId="6E154000" w14:textId="77777777" w:rsidR="00000000" w:rsidRDefault="003147C9">
      <w:pPr>
        <w:tabs>
          <w:tab w:val="right" w:pos="2689"/>
        </w:tabs>
        <w:jc w:val="both"/>
        <w:rPr>
          <w:sz w:val="24"/>
        </w:rPr>
      </w:pPr>
    </w:p>
    <w:p w14:paraId="40452168" w14:textId="77777777" w:rsidR="00000000" w:rsidRDefault="003147C9">
      <w:pPr>
        <w:tabs>
          <w:tab w:val="left" w:pos="50"/>
          <w:tab w:val="left" w:leader="dot" w:pos="522"/>
          <w:tab w:val="right" w:pos="1692"/>
        </w:tabs>
        <w:jc w:val="both"/>
        <w:rPr>
          <w:sz w:val="24"/>
        </w:rPr>
      </w:pPr>
      <w:r>
        <w:rPr>
          <w:b/>
          <w:sz w:val="24"/>
        </w:rPr>
        <w:t>Comparecen</w:t>
      </w:r>
      <w:r>
        <w:rPr>
          <w:sz w:val="24"/>
        </w:rPr>
        <w:t xml:space="preserve">:  Don ……………………………………………………………………… de nacionalidad ………………….., estado civil …………………………., de profesión ………………………………….. domiciliado en ………………………………………………………..…………., </w:t>
      </w:r>
      <w:r>
        <w:rPr>
          <w:sz w:val="24"/>
        </w:rPr>
        <w:t xml:space="preserve">Cédula de Identidad Nº …………………….., en representación de </w:t>
      </w:r>
      <w:r>
        <w:rPr>
          <w:i/>
          <w:sz w:val="24"/>
        </w:rPr>
        <w:t>INDIVIDUALIZACIÓN DEL MANDANTE,</w:t>
      </w:r>
      <w:r>
        <w:rPr>
          <w:sz w:val="24"/>
        </w:rPr>
        <w:t xml:space="preserve"> del mismo domicilio, en adelante denominada el Mandante; y don ……………………………………………….. de nacionalidad ………………………….., estado civil …………………………………., de profesión ………………………………</w:t>
      </w:r>
      <w:r>
        <w:rPr>
          <w:sz w:val="24"/>
        </w:rPr>
        <w:t>…, domiciliado en ………………………………………………….. Cédula de Identidad Nº ………………….., en representación de …………………………………………. ,del mismo domicilio, que en adelante se denominará el Contratista, y exponen:</w:t>
      </w:r>
    </w:p>
    <w:p w14:paraId="371F71B7" w14:textId="77777777" w:rsidR="00000000" w:rsidRDefault="003147C9">
      <w:pPr>
        <w:tabs>
          <w:tab w:val="left" w:pos="50"/>
          <w:tab w:val="left" w:leader="dot" w:pos="522"/>
          <w:tab w:val="right" w:pos="1692"/>
        </w:tabs>
        <w:jc w:val="both"/>
        <w:rPr>
          <w:sz w:val="24"/>
        </w:rPr>
      </w:pPr>
    </w:p>
    <w:p w14:paraId="4C5A58A4" w14:textId="77777777" w:rsidR="00000000" w:rsidRDefault="003147C9">
      <w:pPr>
        <w:jc w:val="both"/>
        <w:rPr>
          <w:sz w:val="24"/>
        </w:rPr>
      </w:pPr>
      <w:r>
        <w:rPr>
          <w:sz w:val="24"/>
        </w:rPr>
        <w:t>Que han convenido en celebrar el presente Contrato de construcc</w:t>
      </w:r>
      <w:r>
        <w:rPr>
          <w:sz w:val="24"/>
        </w:rPr>
        <w:t>ión de obra material inmueble suma alzada, de acuerdo con las estipulaciones que a continuación se indican:</w:t>
      </w:r>
    </w:p>
    <w:p w14:paraId="41075947" w14:textId="77777777" w:rsidR="00000000" w:rsidRDefault="003147C9">
      <w:pPr>
        <w:jc w:val="both"/>
        <w:rPr>
          <w:sz w:val="24"/>
        </w:rPr>
      </w:pPr>
    </w:p>
    <w:p w14:paraId="51F8E07E" w14:textId="77777777" w:rsidR="00000000" w:rsidRDefault="003147C9">
      <w:pPr>
        <w:jc w:val="both"/>
        <w:rPr>
          <w:sz w:val="24"/>
        </w:rPr>
      </w:pPr>
      <w:r>
        <w:rPr>
          <w:b/>
          <w:sz w:val="24"/>
        </w:rPr>
        <w:t>TRABAJO A SER EJECUTADO:</w:t>
      </w:r>
    </w:p>
    <w:p w14:paraId="53C92A99" w14:textId="77777777" w:rsidR="00000000" w:rsidRDefault="003147C9">
      <w:pPr>
        <w:tabs>
          <w:tab w:val="left" w:pos="1701"/>
        </w:tabs>
        <w:jc w:val="both"/>
        <w:rPr>
          <w:sz w:val="24"/>
        </w:rPr>
      </w:pPr>
      <w:r>
        <w:rPr>
          <w:b/>
          <w:sz w:val="24"/>
        </w:rPr>
        <w:t>PRIMERO</w:t>
      </w:r>
      <w:r>
        <w:rPr>
          <w:sz w:val="24"/>
        </w:rPr>
        <w:t>:</w:t>
      </w:r>
      <w:r>
        <w:rPr>
          <w:sz w:val="24"/>
        </w:rPr>
        <w:tab/>
        <w:t>El Propietario encarga al Contratista, quien acepta, la dirección, administración y ejecución de los trabajos que</w:t>
      </w:r>
      <w:r>
        <w:rPr>
          <w:sz w:val="24"/>
        </w:rPr>
        <w:t xml:space="preserve"> demanden la total, correcta y completa terminación de las obras contratadas, ubicadas en calle (</w:t>
      </w:r>
      <w:r>
        <w:rPr>
          <w:i/>
          <w:sz w:val="24"/>
        </w:rPr>
        <w:t>Individualización)</w:t>
      </w:r>
      <w:r>
        <w:rPr>
          <w:sz w:val="24"/>
        </w:rPr>
        <w:t>.  La obra comprende la (</w:t>
      </w:r>
      <w:r>
        <w:rPr>
          <w:i/>
          <w:sz w:val="24"/>
        </w:rPr>
        <w:t>Individualización de la Obra)</w:t>
      </w:r>
      <w:r>
        <w:rPr>
          <w:sz w:val="24"/>
        </w:rPr>
        <w:t>.</w:t>
      </w:r>
    </w:p>
    <w:p w14:paraId="67740DD7" w14:textId="77777777" w:rsidR="00000000" w:rsidRDefault="003147C9">
      <w:pPr>
        <w:jc w:val="both"/>
        <w:rPr>
          <w:sz w:val="24"/>
        </w:rPr>
      </w:pPr>
    </w:p>
    <w:p w14:paraId="6A43DE46" w14:textId="77777777" w:rsidR="00000000" w:rsidRDefault="003147C9">
      <w:pPr>
        <w:jc w:val="both"/>
        <w:rPr>
          <w:sz w:val="24"/>
        </w:rPr>
      </w:pPr>
      <w:r>
        <w:rPr>
          <w:b/>
          <w:sz w:val="24"/>
        </w:rPr>
        <w:t>DOCUMENTOS DEL CONTRATO:</w:t>
      </w:r>
    </w:p>
    <w:p w14:paraId="48B31638" w14:textId="77777777" w:rsidR="00000000" w:rsidRDefault="003147C9">
      <w:pPr>
        <w:tabs>
          <w:tab w:val="left" w:pos="1701"/>
        </w:tabs>
        <w:jc w:val="both"/>
        <w:rPr>
          <w:sz w:val="24"/>
        </w:rPr>
      </w:pPr>
      <w:r>
        <w:rPr>
          <w:b/>
          <w:sz w:val="24"/>
        </w:rPr>
        <w:t xml:space="preserve">SEGUNDO </w:t>
      </w:r>
      <w:r>
        <w:rPr>
          <w:sz w:val="24"/>
        </w:rPr>
        <w:t xml:space="preserve">: </w:t>
      </w:r>
      <w:r>
        <w:rPr>
          <w:sz w:val="24"/>
        </w:rPr>
        <w:tab/>
        <w:t>La construcción se hará en conformidad a lo prec</w:t>
      </w:r>
      <w:r>
        <w:rPr>
          <w:sz w:val="24"/>
        </w:rPr>
        <w:t>eptuado en los Documentos del Contrato, individualizados en el artículo 6º de las Bases Administrativas del proyecto y sus pertinentes aclaraciones, en el orden de precedencia y modo que en éstas se indica, antecedentes que han sido aprobados por el Mandan</w:t>
      </w:r>
      <w:r>
        <w:rPr>
          <w:sz w:val="24"/>
        </w:rPr>
        <w:t>te y que las partes declaran conocer y aceptar.</w:t>
      </w:r>
    </w:p>
    <w:p w14:paraId="196846AD" w14:textId="77777777" w:rsidR="00000000" w:rsidRDefault="003147C9">
      <w:pPr>
        <w:jc w:val="both"/>
        <w:rPr>
          <w:sz w:val="24"/>
        </w:rPr>
      </w:pPr>
    </w:p>
    <w:p w14:paraId="506C16A4" w14:textId="77777777" w:rsidR="00000000" w:rsidRDefault="003147C9">
      <w:pPr>
        <w:jc w:val="both"/>
        <w:rPr>
          <w:sz w:val="24"/>
        </w:rPr>
      </w:pPr>
      <w:r>
        <w:rPr>
          <w:sz w:val="24"/>
        </w:rPr>
        <w:t>Estos documentos, más la oferta y el presupuesto a que se hace referencia en el número tercero, debidamente firmados por los contratantes, forman parte integrante del presente Contrato, para todos los efecto</w:t>
      </w:r>
      <w:r>
        <w:rPr>
          <w:sz w:val="24"/>
        </w:rPr>
        <w:t>s legales.</w:t>
      </w:r>
    </w:p>
    <w:p w14:paraId="5DAD6978" w14:textId="77777777" w:rsidR="00000000" w:rsidRDefault="003147C9">
      <w:pPr>
        <w:tabs>
          <w:tab w:val="right" w:pos="743"/>
        </w:tabs>
        <w:spacing w:line="240" w:lineRule="atLeast"/>
        <w:jc w:val="both"/>
        <w:rPr>
          <w:sz w:val="24"/>
        </w:rPr>
      </w:pPr>
    </w:p>
    <w:p w14:paraId="60B3FCE7" w14:textId="77777777" w:rsidR="00000000" w:rsidRDefault="003147C9">
      <w:pPr>
        <w:tabs>
          <w:tab w:val="right" w:pos="743"/>
        </w:tabs>
        <w:spacing w:line="240" w:lineRule="atLeast"/>
        <w:jc w:val="both"/>
        <w:rPr>
          <w:sz w:val="24"/>
        </w:rPr>
      </w:pPr>
      <w:r>
        <w:rPr>
          <w:b/>
          <w:sz w:val="24"/>
        </w:rPr>
        <w:t>MODALIDAD DEL CONTRATO Y PRECIO:</w:t>
      </w:r>
    </w:p>
    <w:p w14:paraId="73FA21BA" w14:textId="77777777" w:rsidR="00000000" w:rsidRDefault="003147C9">
      <w:pPr>
        <w:tabs>
          <w:tab w:val="left" w:pos="103"/>
          <w:tab w:val="left" w:pos="1701"/>
        </w:tabs>
        <w:jc w:val="both"/>
        <w:rPr>
          <w:sz w:val="24"/>
        </w:rPr>
      </w:pPr>
      <w:r>
        <w:rPr>
          <w:b/>
          <w:sz w:val="24"/>
        </w:rPr>
        <w:t>TERCERO</w:t>
      </w:r>
      <w:r>
        <w:rPr>
          <w:sz w:val="24"/>
        </w:rPr>
        <w:t xml:space="preserve">: </w:t>
      </w:r>
      <w:r>
        <w:rPr>
          <w:sz w:val="24"/>
        </w:rPr>
        <w:tab/>
        <w:t>El</w:t>
      </w:r>
      <w:r>
        <w:rPr>
          <w:i/>
          <w:sz w:val="24"/>
        </w:rPr>
        <w:t xml:space="preserve"> </w:t>
      </w:r>
      <w:r>
        <w:rPr>
          <w:sz w:val="24"/>
        </w:rPr>
        <w:t>Contratista se obliga a ejecutar la totalidad de la obra que se contrata, mediante la modalidad suma alzada, por el precio de ……………….. Unidades de Fomento, incluidos los impuestos.</w:t>
      </w:r>
    </w:p>
    <w:p w14:paraId="5DECC76B" w14:textId="77777777" w:rsidR="00000000" w:rsidRDefault="003147C9">
      <w:pPr>
        <w:tabs>
          <w:tab w:val="right" w:pos="8061"/>
        </w:tabs>
        <w:jc w:val="both"/>
        <w:rPr>
          <w:sz w:val="24"/>
        </w:rPr>
      </w:pPr>
    </w:p>
    <w:p w14:paraId="5FAB2E9C" w14:textId="77777777" w:rsidR="00000000" w:rsidRDefault="003147C9">
      <w:pPr>
        <w:jc w:val="both"/>
        <w:rPr>
          <w:sz w:val="24"/>
        </w:rPr>
      </w:pPr>
      <w:r>
        <w:rPr>
          <w:sz w:val="24"/>
        </w:rPr>
        <w:lastRenderedPageBreak/>
        <w:t>El precio indica</w:t>
      </w:r>
      <w:r>
        <w:rPr>
          <w:sz w:val="24"/>
        </w:rPr>
        <w:t>do incluye la provisión de los materiales necesarios para la ejecución de las obras, el valor de la mano de obra, Cotizaciones e Imposiciones de Seguridad Social, Leyes Sociales, Impuestos, Gastos Generales y cualquier otro gasto necesario para la correcta</w:t>
      </w:r>
      <w:r>
        <w:rPr>
          <w:sz w:val="24"/>
        </w:rPr>
        <w:t xml:space="preserve"> y total ejecución de la obra, de acuerdo con sus planos y especificaciones técnicas.</w:t>
      </w:r>
    </w:p>
    <w:p w14:paraId="4527EF3D" w14:textId="77777777" w:rsidR="00000000" w:rsidRDefault="003147C9">
      <w:pPr>
        <w:jc w:val="both"/>
        <w:rPr>
          <w:sz w:val="24"/>
        </w:rPr>
      </w:pPr>
    </w:p>
    <w:p w14:paraId="2811C576" w14:textId="77777777" w:rsidR="00000000" w:rsidRDefault="003147C9">
      <w:pPr>
        <w:jc w:val="both"/>
        <w:rPr>
          <w:sz w:val="24"/>
        </w:rPr>
      </w:pPr>
      <w:r>
        <w:rPr>
          <w:sz w:val="24"/>
        </w:rPr>
        <w:t>El valor de los Permisos Municipales será pagado por el Mandante, así como los derechos y aportes reembolsables a los servicios de agua potable, alcantarillado, electric</w:t>
      </w:r>
      <w:r>
        <w:rPr>
          <w:sz w:val="24"/>
        </w:rPr>
        <w:t>idad y gas.</w:t>
      </w:r>
    </w:p>
    <w:p w14:paraId="4CD11296" w14:textId="77777777" w:rsidR="00000000" w:rsidRDefault="003147C9">
      <w:pPr>
        <w:jc w:val="both"/>
        <w:rPr>
          <w:sz w:val="24"/>
        </w:rPr>
      </w:pPr>
    </w:p>
    <w:p w14:paraId="0BC2F2B7" w14:textId="77777777" w:rsidR="00000000" w:rsidRDefault="003147C9">
      <w:pPr>
        <w:jc w:val="both"/>
        <w:rPr>
          <w:sz w:val="24"/>
        </w:rPr>
      </w:pPr>
      <w:r>
        <w:rPr>
          <w:sz w:val="24"/>
        </w:rPr>
        <w:t>Serán de cargo del Contratista los posibles permisos por usos de veredas públicas y otros bienes nacionales de uso público, relacionados directamente con la obra. También, serán de cargo del Contratista los cobros por concepto de rotura y repo</w:t>
      </w:r>
      <w:r>
        <w:rPr>
          <w:sz w:val="24"/>
        </w:rPr>
        <w:t>sición de pavimentos, veredas, etc., por el uso necesario para la construcción.</w:t>
      </w:r>
    </w:p>
    <w:p w14:paraId="50E61160" w14:textId="77777777" w:rsidR="00000000" w:rsidRDefault="003147C9">
      <w:pPr>
        <w:jc w:val="both"/>
        <w:rPr>
          <w:sz w:val="24"/>
        </w:rPr>
      </w:pPr>
    </w:p>
    <w:p w14:paraId="253560E0" w14:textId="77777777" w:rsidR="00000000" w:rsidRDefault="003147C9">
      <w:pPr>
        <w:jc w:val="both"/>
        <w:rPr>
          <w:sz w:val="24"/>
        </w:rPr>
      </w:pPr>
      <w:r>
        <w:rPr>
          <w:sz w:val="24"/>
        </w:rPr>
        <w:t xml:space="preserve">El precio convenido para el Contrato sólo se modificará en caso de aumento o disminución de las obras contratadas, de acuerdo con las normas y procedimientos que para ello se </w:t>
      </w:r>
      <w:r>
        <w:rPr>
          <w:sz w:val="24"/>
        </w:rPr>
        <w:t>establecen en los Artículos Nº17, Nº 18, Nº 19 y Nº 20 de las Bases Administrativas .</w:t>
      </w:r>
    </w:p>
    <w:p w14:paraId="0BD2326B" w14:textId="77777777" w:rsidR="00000000" w:rsidRDefault="003147C9">
      <w:pPr>
        <w:jc w:val="both"/>
        <w:rPr>
          <w:sz w:val="24"/>
        </w:rPr>
      </w:pPr>
    </w:p>
    <w:p w14:paraId="19E4D976" w14:textId="77777777" w:rsidR="00000000" w:rsidRDefault="003147C9">
      <w:pPr>
        <w:jc w:val="both"/>
        <w:rPr>
          <w:sz w:val="24"/>
        </w:rPr>
      </w:pPr>
      <w:r>
        <w:rPr>
          <w:b/>
          <w:sz w:val="24"/>
        </w:rPr>
        <w:t>PAGO Y GARANTÍAS:</w:t>
      </w:r>
    </w:p>
    <w:p w14:paraId="7B774C3F" w14:textId="77777777" w:rsidR="00000000" w:rsidRDefault="003147C9">
      <w:pPr>
        <w:tabs>
          <w:tab w:val="left" w:pos="1701"/>
        </w:tabs>
        <w:jc w:val="both"/>
        <w:rPr>
          <w:sz w:val="24"/>
        </w:rPr>
      </w:pPr>
      <w:r>
        <w:rPr>
          <w:b/>
          <w:sz w:val="24"/>
        </w:rPr>
        <w:t>CUARTO</w:t>
      </w:r>
      <w:r>
        <w:rPr>
          <w:sz w:val="24"/>
        </w:rPr>
        <w:t xml:space="preserve">: </w:t>
      </w:r>
      <w:r>
        <w:rPr>
          <w:sz w:val="24"/>
        </w:rPr>
        <w:tab/>
        <w:t>El precio convenido será pagado por el Mandante de la siguiente forma:</w:t>
      </w:r>
    </w:p>
    <w:p w14:paraId="2AB4F88F" w14:textId="77777777" w:rsidR="00000000" w:rsidRDefault="003147C9">
      <w:pPr>
        <w:tabs>
          <w:tab w:val="left" w:pos="1701"/>
        </w:tabs>
        <w:jc w:val="both"/>
        <w:rPr>
          <w:sz w:val="24"/>
        </w:rPr>
      </w:pPr>
    </w:p>
    <w:p w14:paraId="7BB06089" w14:textId="77777777" w:rsidR="00000000" w:rsidRDefault="003147C9">
      <w:pPr>
        <w:tabs>
          <w:tab w:val="left" w:pos="492"/>
        </w:tabs>
        <w:ind w:left="442" w:hanging="421"/>
        <w:jc w:val="both"/>
        <w:rPr>
          <w:sz w:val="24"/>
        </w:rPr>
      </w:pPr>
      <w:r>
        <w:rPr>
          <w:sz w:val="24"/>
        </w:rPr>
        <w:t>a)</w:t>
      </w:r>
      <w:r>
        <w:rPr>
          <w:sz w:val="24"/>
        </w:rPr>
        <w:tab/>
        <w:t>Con un anticipo de un ....% del valor de la obra, expresado en Unid</w:t>
      </w:r>
      <w:r>
        <w:rPr>
          <w:sz w:val="24"/>
        </w:rPr>
        <w:t>ades</w:t>
      </w:r>
      <w:r>
        <w:rPr>
          <w:b/>
          <w:sz w:val="24"/>
        </w:rPr>
        <w:t xml:space="preserve"> </w:t>
      </w:r>
      <w:r>
        <w:rPr>
          <w:sz w:val="24"/>
        </w:rPr>
        <w:t>de Fomento. Este anticipo será descontado, en el transcurso del Contrato, en proporción a los Estados de pago cursados de acuerdo a lo señalado en el art. 38º de las Bases, en Unidades de Fomento, debiendo completarse su devolución en el último Estado</w:t>
      </w:r>
      <w:r>
        <w:rPr>
          <w:sz w:val="24"/>
        </w:rPr>
        <w:t xml:space="preserve"> de Pago.</w:t>
      </w:r>
    </w:p>
    <w:p w14:paraId="387458C3" w14:textId="77777777" w:rsidR="00000000" w:rsidRDefault="003147C9">
      <w:pPr>
        <w:tabs>
          <w:tab w:val="left" w:pos="492"/>
        </w:tabs>
        <w:jc w:val="both"/>
        <w:rPr>
          <w:sz w:val="24"/>
        </w:rPr>
      </w:pPr>
    </w:p>
    <w:p w14:paraId="627E0761" w14:textId="77777777" w:rsidR="00000000" w:rsidRDefault="003147C9">
      <w:pPr>
        <w:ind w:left="387"/>
        <w:jc w:val="both"/>
        <w:rPr>
          <w:sz w:val="24"/>
        </w:rPr>
      </w:pPr>
      <w:r>
        <w:rPr>
          <w:sz w:val="24"/>
        </w:rPr>
        <w:t>En garantía del anticipo estipulado, el Contratista entregará al Propietario Boletas de Garantía Bancarias o Pólizas de Garantía,</w:t>
      </w:r>
      <w:r>
        <w:rPr>
          <w:rFonts w:ascii="Arial" w:hAnsi="Arial"/>
          <w:sz w:val="24"/>
        </w:rPr>
        <w:t xml:space="preserve"> </w:t>
      </w:r>
      <w:r>
        <w:rPr>
          <w:sz w:val="24"/>
        </w:rPr>
        <w:t xml:space="preserve">expresadas en Unidades de Fomento, por montos iguales, que cubran el 100 % del valor del anticipo, en los términos </w:t>
      </w:r>
      <w:r>
        <w:rPr>
          <w:sz w:val="24"/>
        </w:rPr>
        <w:t>indicados en el art. 16, letra c) de las Bases.</w:t>
      </w:r>
    </w:p>
    <w:p w14:paraId="17EE0C93" w14:textId="77777777" w:rsidR="00000000" w:rsidRDefault="003147C9">
      <w:pPr>
        <w:jc w:val="both"/>
        <w:rPr>
          <w:sz w:val="24"/>
        </w:rPr>
      </w:pPr>
    </w:p>
    <w:p w14:paraId="2265324E" w14:textId="77777777" w:rsidR="00000000" w:rsidRDefault="003147C9">
      <w:pPr>
        <w:tabs>
          <w:tab w:val="left" w:pos="489"/>
        </w:tabs>
        <w:ind w:left="439" w:hanging="421"/>
        <w:jc w:val="both"/>
        <w:rPr>
          <w:sz w:val="24"/>
        </w:rPr>
      </w:pPr>
      <w:r>
        <w:rPr>
          <w:sz w:val="24"/>
        </w:rPr>
        <w:t>b)</w:t>
      </w:r>
      <w:r>
        <w:rPr>
          <w:sz w:val="24"/>
        </w:rPr>
        <w:tab/>
        <w:t>Por estados de pago de avance de obra que el Contratista presentará, de acuerdo a la  modalidad indicada en el art. 39º de las Bases:</w:t>
      </w:r>
    </w:p>
    <w:p w14:paraId="1F479814" w14:textId="77777777" w:rsidR="00000000" w:rsidRDefault="003147C9">
      <w:pPr>
        <w:tabs>
          <w:tab w:val="left" w:pos="489"/>
        </w:tabs>
        <w:ind w:left="439" w:hanging="421"/>
        <w:jc w:val="both"/>
        <w:rPr>
          <w:sz w:val="24"/>
        </w:rPr>
      </w:pPr>
    </w:p>
    <w:p w14:paraId="18A20485" w14:textId="77777777" w:rsidR="00000000" w:rsidRDefault="003147C9">
      <w:pPr>
        <w:tabs>
          <w:tab w:val="left" w:pos="489"/>
        </w:tabs>
        <w:ind w:left="439" w:hanging="421"/>
        <w:jc w:val="both"/>
        <w:rPr>
          <w:sz w:val="24"/>
        </w:rPr>
      </w:pPr>
    </w:p>
    <w:p w14:paraId="1A942036" w14:textId="77777777" w:rsidR="00000000" w:rsidRDefault="003147C9">
      <w:pPr>
        <w:tabs>
          <w:tab w:val="left" w:pos="0"/>
        </w:tabs>
        <w:jc w:val="both"/>
        <w:rPr>
          <w:i/>
          <w:sz w:val="24"/>
        </w:rPr>
      </w:pPr>
      <w:r>
        <w:rPr>
          <w:sz w:val="24"/>
        </w:rPr>
        <w:t xml:space="preserve">Facturar a: </w:t>
      </w:r>
      <w:r>
        <w:rPr>
          <w:i/>
          <w:sz w:val="24"/>
        </w:rPr>
        <w:t xml:space="preserve">individualización del Mandante por su Razón Social, RUT </w:t>
      </w:r>
      <w:r>
        <w:rPr>
          <w:i/>
          <w:sz w:val="24"/>
        </w:rPr>
        <w:t>y individualización del contrato.</w:t>
      </w:r>
    </w:p>
    <w:p w14:paraId="3FA46C71" w14:textId="77777777" w:rsidR="00000000" w:rsidRDefault="003147C9">
      <w:pPr>
        <w:tabs>
          <w:tab w:val="left" w:pos="489"/>
        </w:tabs>
        <w:ind w:left="439" w:hanging="421"/>
        <w:jc w:val="both"/>
        <w:rPr>
          <w:i/>
          <w:sz w:val="24"/>
        </w:rPr>
      </w:pPr>
    </w:p>
    <w:p w14:paraId="21E10711" w14:textId="77777777" w:rsidR="00000000" w:rsidRDefault="003147C9">
      <w:pPr>
        <w:tabs>
          <w:tab w:val="left" w:pos="851"/>
        </w:tabs>
        <w:jc w:val="both"/>
        <w:rPr>
          <w:sz w:val="24"/>
        </w:rPr>
      </w:pPr>
      <w:r>
        <w:rPr>
          <w:sz w:val="24"/>
        </w:rPr>
        <w:t xml:space="preserve">Enviar la Factura a: : </w:t>
      </w:r>
      <w:r>
        <w:rPr>
          <w:i/>
          <w:sz w:val="24"/>
        </w:rPr>
        <w:t>individualización de la razón social del Mandante, dirección e indicación de la persona que la recibe.</w:t>
      </w:r>
    </w:p>
    <w:p w14:paraId="50D8CCC0" w14:textId="77777777" w:rsidR="00000000" w:rsidRDefault="003147C9">
      <w:pPr>
        <w:tabs>
          <w:tab w:val="left" w:pos="489"/>
        </w:tabs>
        <w:jc w:val="both"/>
        <w:rPr>
          <w:sz w:val="24"/>
        </w:rPr>
      </w:pPr>
    </w:p>
    <w:p w14:paraId="2833B6B8" w14:textId="77777777" w:rsidR="00000000" w:rsidRDefault="003147C9">
      <w:pPr>
        <w:jc w:val="both"/>
        <w:rPr>
          <w:sz w:val="24"/>
        </w:rPr>
      </w:pPr>
      <w:r>
        <w:rPr>
          <w:b/>
          <w:sz w:val="24"/>
        </w:rPr>
        <w:t>PLAZO:</w:t>
      </w:r>
    </w:p>
    <w:p w14:paraId="62F589EF" w14:textId="77777777" w:rsidR="00000000" w:rsidRDefault="003147C9">
      <w:pPr>
        <w:tabs>
          <w:tab w:val="left" w:pos="1701"/>
          <w:tab w:val="center" w:pos="4748"/>
          <w:tab w:val="right" w:pos="8319"/>
        </w:tabs>
        <w:jc w:val="both"/>
        <w:rPr>
          <w:sz w:val="24"/>
        </w:rPr>
      </w:pPr>
      <w:r>
        <w:rPr>
          <w:b/>
          <w:sz w:val="24"/>
        </w:rPr>
        <w:t>QUINTO</w:t>
      </w:r>
      <w:r>
        <w:rPr>
          <w:sz w:val="24"/>
        </w:rPr>
        <w:t>:</w:t>
      </w:r>
      <w:r>
        <w:rPr>
          <w:sz w:val="24"/>
        </w:rPr>
        <w:tab/>
        <w:t>El</w:t>
      </w:r>
      <w:r>
        <w:rPr>
          <w:i/>
          <w:sz w:val="24"/>
        </w:rPr>
        <w:t xml:space="preserve"> </w:t>
      </w:r>
      <w:r>
        <w:rPr>
          <w:sz w:val="24"/>
        </w:rPr>
        <w:t>plazo para la completa terminación de los trabajos contratados, se fija en .</w:t>
      </w:r>
      <w:r>
        <w:rPr>
          <w:sz w:val="24"/>
        </w:rPr>
        <w:t>...... días corridos, contados desde la firma del presente contrato, de acuerdo a lo preceptuado en el art.21º de las Bases.</w:t>
      </w:r>
    </w:p>
    <w:p w14:paraId="00B96E8B" w14:textId="77777777" w:rsidR="00000000" w:rsidRDefault="003147C9">
      <w:pPr>
        <w:tabs>
          <w:tab w:val="center" w:pos="4748"/>
          <w:tab w:val="right" w:pos="8319"/>
        </w:tabs>
        <w:jc w:val="both"/>
        <w:rPr>
          <w:sz w:val="24"/>
        </w:rPr>
      </w:pPr>
    </w:p>
    <w:p w14:paraId="64D2805E" w14:textId="77777777" w:rsidR="00000000" w:rsidRDefault="003147C9">
      <w:pPr>
        <w:jc w:val="both"/>
        <w:rPr>
          <w:sz w:val="24"/>
        </w:rPr>
      </w:pPr>
      <w:r>
        <w:rPr>
          <w:b/>
          <w:sz w:val="24"/>
        </w:rPr>
        <w:t>MULTAS:</w:t>
      </w:r>
    </w:p>
    <w:p w14:paraId="7A9386FD" w14:textId="77777777" w:rsidR="00000000" w:rsidRDefault="003147C9">
      <w:pPr>
        <w:tabs>
          <w:tab w:val="left" w:pos="1701"/>
        </w:tabs>
        <w:jc w:val="both"/>
        <w:rPr>
          <w:sz w:val="24"/>
        </w:rPr>
      </w:pPr>
      <w:r>
        <w:rPr>
          <w:b/>
          <w:sz w:val="24"/>
        </w:rPr>
        <w:lastRenderedPageBreak/>
        <w:t>SEXTO</w:t>
      </w:r>
      <w:r>
        <w:rPr>
          <w:sz w:val="24"/>
        </w:rPr>
        <w:t xml:space="preserve">: </w:t>
      </w:r>
      <w:r>
        <w:rPr>
          <w:sz w:val="24"/>
        </w:rPr>
        <w:tab/>
        <w:t>El incumplimiento del plazo estipulado en la cláusula anterior, debido a causas imputables al Contratista, dará de</w:t>
      </w:r>
      <w:r>
        <w:rPr>
          <w:sz w:val="24"/>
        </w:rPr>
        <w:t>recho al Mandante para aplicar multas, en los términos indicados en el art.22º de las Bases.</w:t>
      </w:r>
    </w:p>
    <w:p w14:paraId="08AE9259" w14:textId="77777777" w:rsidR="00000000" w:rsidRDefault="003147C9">
      <w:pPr>
        <w:tabs>
          <w:tab w:val="left" w:pos="1701"/>
        </w:tabs>
        <w:jc w:val="both"/>
        <w:rPr>
          <w:sz w:val="24"/>
        </w:rPr>
      </w:pPr>
    </w:p>
    <w:p w14:paraId="2C310C51" w14:textId="77777777" w:rsidR="00000000" w:rsidRDefault="003147C9">
      <w:pPr>
        <w:tabs>
          <w:tab w:val="left" w:pos="1701"/>
        </w:tabs>
        <w:jc w:val="both"/>
        <w:rPr>
          <w:sz w:val="24"/>
        </w:rPr>
      </w:pPr>
      <w:r>
        <w:rPr>
          <w:b/>
          <w:sz w:val="24"/>
        </w:rPr>
        <w:t>POLIZAS DE SEGUROS Y GARANTÍA:</w:t>
      </w:r>
    </w:p>
    <w:p w14:paraId="70B24ACD" w14:textId="77777777" w:rsidR="00000000" w:rsidRDefault="003147C9">
      <w:pPr>
        <w:tabs>
          <w:tab w:val="left" w:pos="1701"/>
        </w:tabs>
        <w:jc w:val="both"/>
        <w:rPr>
          <w:sz w:val="24"/>
        </w:rPr>
      </w:pPr>
      <w:r>
        <w:rPr>
          <w:b/>
          <w:sz w:val="24"/>
        </w:rPr>
        <w:t xml:space="preserve"> SÉPTIMO</w:t>
      </w:r>
      <w:r>
        <w:rPr>
          <w:sz w:val="24"/>
        </w:rPr>
        <w:t xml:space="preserve">: </w:t>
      </w:r>
      <w:r>
        <w:rPr>
          <w:sz w:val="24"/>
        </w:rPr>
        <w:tab/>
        <w:t xml:space="preserve">El Contratista entregará al Mandante, las pólizas de seguros y garantías, en la oportunidad y forma establecidas en las </w:t>
      </w:r>
      <w:r>
        <w:rPr>
          <w:sz w:val="24"/>
        </w:rPr>
        <w:t>Bases.</w:t>
      </w:r>
      <w:r>
        <w:rPr>
          <w:sz w:val="24"/>
        </w:rPr>
        <w:tab/>
      </w:r>
    </w:p>
    <w:p w14:paraId="02EC9057" w14:textId="77777777" w:rsidR="00000000" w:rsidRDefault="003147C9">
      <w:pPr>
        <w:jc w:val="both"/>
        <w:rPr>
          <w:sz w:val="24"/>
        </w:rPr>
      </w:pPr>
    </w:p>
    <w:p w14:paraId="486A0271" w14:textId="77777777" w:rsidR="00000000" w:rsidRDefault="003147C9">
      <w:pPr>
        <w:jc w:val="both"/>
        <w:rPr>
          <w:sz w:val="24"/>
        </w:rPr>
      </w:pPr>
      <w:r>
        <w:rPr>
          <w:b/>
          <w:sz w:val="24"/>
        </w:rPr>
        <w:t>CONTROVERSIAS:</w:t>
      </w:r>
    </w:p>
    <w:p w14:paraId="25EC82AB" w14:textId="77777777" w:rsidR="00000000" w:rsidRDefault="003147C9">
      <w:pPr>
        <w:spacing w:line="264" w:lineRule="auto"/>
        <w:ind w:right="335"/>
        <w:jc w:val="both"/>
        <w:rPr>
          <w:sz w:val="24"/>
        </w:rPr>
      </w:pPr>
      <w:r>
        <w:rPr>
          <w:b/>
          <w:sz w:val="24"/>
        </w:rPr>
        <w:t>OCTAVO</w:t>
      </w:r>
      <w:r>
        <w:rPr>
          <w:sz w:val="24"/>
        </w:rPr>
        <w:t xml:space="preserve">: </w:t>
      </w:r>
      <w:r>
        <w:rPr>
          <w:sz w:val="24"/>
        </w:rPr>
        <w:tab/>
        <w:t xml:space="preserve">Las discrepancias entre las partes se resolverán de acuerdo a lo dispuesto en el artículo 25º de las Bases; de no ser resueltas, las partes acuerdan lo siguiente: </w:t>
      </w:r>
    </w:p>
    <w:p w14:paraId="7D5DADE3" w14:textId="77777777" w:rsidR="00000000" w:rsidRDefault="003147C9">
      <w:pPr>
        <w:spacing w:line="264" w:lineRule="auto"/>
        <w:ind w:right="335"/>
        <w:jc w:val="both"/>
        <w:rPr>
          <w:sz w:val="24"/>
        </w:rPr>
      </w:pPr>
    </w:p>
    <w:p w14:paraId="0DE4E085" w14:textId="77777777" w:rsidR="00000000" w:rsidRDefault="003147C9">
      <w:pPr>
        <w:spacing w:line="264" w:lineRule="auto"/>
        <w:ind w:right="335"/>
        <w:jc w:val="both"/>
        <w:rPr>
          <w:sz w:val="24"/>
        </w:rPr>
      </w:pPr>
      <w:r>
        <w:rPr>
          <w:sz w:val="24"/>
        </w:rPr>
        <w:t xml:space="preserve">Cualquier dificultad o controversia que se produzca entre </w:t>
      </w:r>
      <w:r>
        <w:rPr>
          <w:sz w:val="24"/>
        </w:rPr>
        <w:t>los contratantes, con motivo de la aplicación, interpretación, duración, validez o ejecución de este contrato o cualquier otra causa, será sometida a MEDIACIÓN, conforme a las reglas del CENTRO DE ARBITRAJES Y MEDIACIONES DE SANTIAGO. Las partes declaran c</w:t>
      </w:r>
      <w:r>
        <w:rPr>
          <w:sz w:val="24"/>
        </w:rPr>
        <w:t>onocer y aceptar dicho Reglamento de Mediaciones.</w:t>
      </w:r>
    </w:p>
    <w:p w14:paraId="2085F5F5" w14:textId="77777777" w:rsidR="00000000" w:rsidRDefault="003147C9">
      <w:pPr>
        <w:spacing w:line="264" w:lineRule="auto"/>
        <w:ind w:right="335" w:hanging="567"/>
        <w:jc w:val="both"/>
        <w:rPr>
          <w:sz w:val="24"/>
        </w:rPr>
      </w:pPr>
    </w:p>
    <w:p w14:paraId="4E396EDA" w14:textId="77777777" w:rsidR="00000000" w:rsidRDefault="003147C9">
      <w:pPr>
        <w:spacing w:line="264" w:lineRule="auto"/>
        <w:ind w:right="335"/>
        <w:jc w:val="both"/>
        <w:rPr>
          <w:sz w:val="24"/>
        </w:rPr>
      </w:pPr>
      <w:r>
        <w:rPr>
          <w:sz w:val="24"/>
        </w:rPr>
        <w:t>En caso de que la mediación no prospere, la dificultad o controversia se resolverá mediante arbitraje, conforme al Reglamento pertinente del mismo Centro citado anteriormente, el cual consta de la escritur</w:t>
      </w:r>
      <w:r>
        <w:rPr>
          <w:sz w:val="24"/>
        </w:rPr>
        <w:t>a pública otorgada el 10 de Diciembre de 1992, en la Notaría de Santiago de don Raúl Undurraga, y que conocido y aceptado por los contratantes, se entiende parte integrante de este contrato</w:t>
      </w:r>
    </w:p>
    <w:p w14:paraId="0C5E798A" w14:textId="77777777" w:rsidR="00000000" w:rsidRDefault="003147C9">
      <w:pPr>
        <w:spacing w:line="264" w:lineRule="auto"/>
        <w:ind w:right="335" w:hanging="567"/>
        <w:jc w:val="both"/>
        <w:rPr>
          <w:sz w:val="24"/>
        </w:rPr>
      </w:pPr>
    </w:p>
    <w:p w14:paraId="1F695C88" w14:textId="77777777" w:rsidR="00000000" w:rsidRDefault="003147C9">
      <w:pPr>
        <w:spacing w:line="264" w:lineRule="auto"/>
        <w:ind w:right="335"/>
        <w:jc w:val="both"/>
        <w:rPr>
          <w:sz w:val="24"/>
        </w:rPr>
      </w:pPr>
      <w:r>
        <w:rPr>
          <w:sz w:val="24"/>
        </w:rPr>
        <w:t>Las partes designan árbitro arbitrador a ....................</w:t>
      </w:r>
    </w:p>
    <w:p w14:paraId="280F8621" w14:textId="77777777" w:rsidR="00000000" w:rsidRDefault="003147C9">
      <w:pPr>
        <w:spacing w:line="264" w:lineRule="auto"/>
        <w:ind w:right="335" w:hanging="567"/>
        <w:jc w:val="both"/>
        <w:rPr>
          <w:sz w:val="24"/>
        </w:rPr>
      </w:pPr>
    </w:p>
    <w:p w14:paraId="769966B8" w14:textId="77777777" w:rsidR="00000000" w:rsidRDefault="003147C9">
      <w:pPr>
        <w:spacing w:line="264" w:lineRule="auto"/>
        <w:ind w:right="335"/>
        <w:jc w:val="both"/>
        <w:rPr>
          <w:sz w:val="24"/>
        </w:rPr>
      </w:pPr>
      <w:r>
        <w:rPr>
          <w:sz w:val="24"/>
        </w:rPr>
        <w:t>En</w:t>
      </w:r>
      <w:r>
        <w:rPr>
          <w:sz w:val="24"/>
        </w:rPr>
        <w:t xml:space="preserve"> contra de las resoluciones del arbitrador no procederá recurso alguno, por lo que renunciamos expresamente a ellos. El árbitro queda especialmente facultado para resolver todo asunto relacionado con su competencia y/o jurisdicción.</w:t>
      </w:r>
    </w:p>
    <w:p w14:paraId="76068CAA" w14:textId="77777777" w:rsidR="00000000" w:rsidRDefault="003147C9">
      <w:pPr>
        <w:spacing w:line="264" w:lineRule="auto"/>
        <w:ind w:right="335" w:hanging="567"/>
        <w:jc w:val="both"/>
        <w:rPr>
          <w:i/>
          <w:sz w:val="24"/>
        </w:rPr>
      </w:pPr>
    </w:p>
    <w:p w14:paraId="744F3E48" w14:textId="77777777" w:rsidR="00000000" w:rsidRDefault="003147C9">
      <w:pPr>
        <w:pStyle w:val="BlockText"/>
        <w:ind w:left="0"/>
      </w:pPr>
      <w:r>
        <w:t>N.E. Las partes pueden</w:t>
      </w:r>
      <w:r>
        <w:t xml:space="preserve"> designar directamente a la persona del árbitro; pero, en este caso, para poder acudir al arbitraje según las normas de esa Institución, el nombramiento deberá necesariamente recaer en uno o más miembros de la lista de árbitros del Centro de Arbitrajes y M</w:t>
      </w:r>
      <w:r>
        <w:t>ediaciones.  Esta cláusula puede acondicionarse para árbitros de derecho, en cuyo caso se debe sustituir la expresión "árbitro arbitrador" por "árbitro de derecho", y eliminar el párrafo anterior.</w:t>
      </w:r>
    </w:p>
    <w:p w14:paraId="1F1538FC" w14:textId="77777777" w:rsidR="00000000" w:rsidRDefault="003147C9">
      <w:pPr>
        <w:spacing w:line="264" w:lineRule="auto"/>
        <w:ind w:left="567" w:right="335" w:hanging="567"/>
        <w:jc w:val="both"/>
        <w:rPr>
          <w:i/>
          <w:sz w:val="24"/>
        </w:rPr>
      </w:pPr>
    </w:p>
    <w:p w14:paraId="0C37D386" w14:textId="77777777" w:rsidR="00000000" w:rsidRDefault="003147C9">
      <w:pPr>
        <w:spacing w:line="264" w:lineRule="auto"/>
        <w:ind w:left="567" w:right="335" w:hanging="567"/>
        <w:jc w:val="both"/>
        <w:rPr>
          <w:i/>
          <w:sz w:val="24"/>
        </w:rPr>
      </w:pPr>
      <w:r>
        <w:rPr>
          <w:b/>
          <w:sz w:val="24"/>
        </w:rPr>
        <w:t>DOMICILIO:</w:t>
      </w:r>
    </w:p>
    <w:p w14:paraId="54BA6317" w14:textId="77777777" w:rsidR="00000000" w:rsidRDefault="003147C9">
      <w:pPr>
        <w:tabs>
          <w:tab w:val="left" w:pos="2694"/>
        </w:tabs>
        <w:jc w:val="both"/>
        <w:rPr>
          <w:sz w:val="24"/>
        </w:rPr>
      </w:pPr>
      <w:r>
        <w:rPr>
          <w:b/>
          <w:sz w:val="24"/>
        </w:rPr>
        <w:t xml:space="preserve">NOVENO: </w:t>
      </w:r>
      <w:r>
        <w:rPr>
          <w:b/>
          <w:sz w:val="24"/>
        </w:rPr>
        <w:tab/>
      </w:r>
      <w:r>
        <w:rPr>
          <w:sz w:val="24"/>
        </w:rPr>
        <w:t>Para todos los efectos legales derivad</w:t>
      </w:r>
      <w:r>
        <w:rPr>
          <w:sz w:val="24"/>
        </w:rPr>
        <w:t>os de este Contrato, las partes fijan y constituyen su domicilio en la ciudad de Santiago de Chile.</w:t>
      </w:r>
    </w:p>
    <w:p w14:paraId="0D785807" w14:textId="77777777" w:rsidR="00000000" w:rsidRDefault="003147C9">
      <w:pPr>
        <w:tabs>
          <w:tab w:val="left" w:pos="2694"/>
        </w:tabs>
        <w:jc w:val="both"/>
        <w:rPr>
          <w:sz w:val="24"/>
        </w:rPr>
      </w:pPr>
    </w:p>
    <w:p w14:paraId="5CD5C2E2" w14:textId="77777777" w:rsidR="00000000" w:rsidRDefault="003147C9">
      <w:pPr>
        <w:tabs>
          <w:tab w:val="left" w:pos="2694"/>
        </w:tabs>
        <w:jc w:val="both"/>
        <w:rPr>
          <w:b/>
          <w:sz w:val="24"/>
        </w:rPr>
      </w:pPr>
      <w:r>
        <w:rPr>
          <w:b/>
          <w:sz w:val="24"/>
        </w:rPr>
        <w:t>FIRMA:</w:t>
      </w:r>
    </w:p>
    <w:p w14:paraId="0FA236BD" w14:textId="77777777" w:rsidR="00000000" w:rsidRDefault="003147C9">
      <w:pPr>
        <w:tabs>
          <w:tab w:val="left" w:pos="2127"/>
        </w:tabs>
        <w:jc w:val="both"/>
        <w:rPr>
          <w:sz w:val="24"/>
        </w:rPr>
      </w:pPr>
      <w:r>
        <w:rPr>
          <w:b/>
          <w:sz w:val="24"/>
        </w:rPr>
        <w:t>DÉCIMO:</w:t>
      </w:r>
      <w:r>
        <w:rPr>
          <w:b/>
          <w:sz w:val="24"/>
        </w:rPr>
        <w:tab/>
      </w:r>
      <w:r>
        <w:rPr>
          <w:sz w:val="24"/>
        </w:rPr>
        <w:t>El presente Contrato se firma en tres (3) ejemplares de idéntico tenor, de los cuales uno (1) será entregado al Contratista.</w:t>
      </w:r>
    </w:p>
    <w:p w14:paraId="5D1AB3F2" w14:textId="77777777" w:rsidR="00000000" w:rsidRDefault="003147C9">
      <w:pPr>
        <w:jc w:val="both"/>
        <w:rPr>
          <w:sz w:val="24"/>
        </w:rPr>
      </w:pPr>
    </w:p>
    <w:p w14:paraId="64762919" w14:textId="77777777" w:rsidR="00000000" w:rsidRDefault="003147C9">
      <w:pPr>
        <w:tabs>
          <w:tab w:val="right" w:pos="478"/>
        </w:tabs>
        <w:spacing w:line="240" w:lineRule="atLeast"/>
        <w:rPr>
          <w:sz w:val="24"/>
        </w:rPr>
      </w:pPr>
      <w:r>
        <w:rPr>
          <w:sz w:val="24"/>
        </w:rPr>
        <w:t xml:space="preserve">La personería </w:t>
      </w:r>
      <w:r>
        <w:rPr>
          <w:sz w:val="24"/>
        </w:rPr>
        <w:t xml:space="preserve">de don  …………………………………………………………………………. para representar a </w:t>
      </w:r>
      <w:r>
        <w:rPr>
          <w:i/>
          <w:sz w:val="24"/>
        </w:rPr>
        <w:t>Individualización del Mandante</w:t>
      </w:r>
      <w:r>
        <w:rPr>
          <w:sz w:val="24"/>
        </w:rPr>
        <w:t>, consta de ………………………………...</w:t>
      </w:r>
    </w:p>
    <w:p w14:paraId="24138A49" w14:textId="77777777" w:rsidR="00000000" w:rsidRDefault="003147C9">
      <w:pPr>
        <w:tabs>
          <w:tab w:val="right" w:pos="478"/>
        </w:tabs>
        <w:spacing w:line="240" w:lineRule="atLeast"/>
        <w:jc w:val="both"/>
        <w:rPr>
          <w:sz w:val="24"/>
        </w:rPr>
      </w:pPr>
    </w:p>
    <w:p w14:paraId="1CACE312" w14:textId="77777777" w:rsidR="00000000" w:rsidRDefault="003147C9">
      <w:pPr>
        <w:tabs>
          <w:tab w:val="right" w:pos="478"/>
        </w:tabs>
        <w:spacing w:line="240" w:lineRule="atLeast"/>
        <w:rPr>
          <w:sz w:val="24"/>
        </w:rPr>
      </w:pPr>
      <w:r>
        <w:rPr>
          <w:sz w:val="24"/>
        </w:rPr>
        <w:t xml:space="preserve">La personería de don ……………………………………………………………………………. para representar a </w:t>
      </w:r>
      <w:r>
        <w:rPr>
          <w:i/>
          <w:sz w:val="24"/>
        </w:rPr>
        <w:t>Individualización del Contratista,</w:t>
      </w:r>
      <w:r>
        <w:rPr>
          <w:sz w:val="24"/>
        </w:rPr>
        <w:t xml:space="preserve"> consta de ………………………………...</w:t>
      </w:r>
    </w:p>
    <w:p w14:paraId="2F8FE722" w14:textId="77777777" w:rsidR="00000000" w:rsidRDefault="003147C9">
      <w:pPr>
        <w:tabs>
          <w:tab w:val="right" w:pos="478"/>
        </w:tabs>
        <w:spacing w:line="240" w:lineRule="atLeast"/>
        <w:jc w:val="both"/>
        <w:rPr>
          <w:sz w:val="24"/>
        </w:rPr>
      </w:pPr>
    </w:p>
    <w:p w14:paraId="3EA2C2AB" w14:textId="77777777" w:rsidR="00000000" w:rsidRDefault="003147C9">
      <w:pPr>
        <w:tabs>
          <w:tab w:val="right" w:pos="478"/>
        </w:tabs>
        <w:spacing w:line="240" w:lineRule="atLeast"/>
        <w:jc w:val="both"/>
        <w:rPr>
          <w:sz w:val="24"/>
        </w:rPr>
      </w:pPr>
    </w:p>
    <w:p w14:paraId="0512E042" w14:textId="77777777" w:rsidR="00000000" w:rsidRDefault="003147C9">
      <w:pPr>
        <w:tabs>
          <w:tab w:val="right" w:pos="478"/>
        </w:tabs>
        <w:spacing w:line="240" w:lineRule="atLeast"/>
        <w:jc w:val="both"/>
        <w:rPr>
          <w:sz w:val="24"/>
        </w:rPr>
      </w:pPr>
    </w:p>
    <w:p w14:paraId="4031F80D" w14:textId="77777777" w:rsidR="00000000" w:rsidRDefault="003147C9">
      <w:pPr>
        <w:tabs>
          <w:tab w:val="right" w:pos="478"/>
        </w:tabs>
        <w:spacing w:line="240" w:lineRule="atLeast"/>
        <w:jc w:val="both"/>
        <w:rPr>
          <w:sz w:val="24"/>
        </w:rPr>
      </w:pPr>
      <w:r>
        <w:rPr>
          <w:sz w:val="24"/>
        </w:rPr>
        <w:t>Santi</w:t>
      </w:r>
      <w:r>
        <w:rPr>
          <w:sz w:val="24"/>
        </w:rPr>
        <w:t>ago, ………. de ………………………………… de ….</w:t>
      </w:r>
      <w:r>
        <w:rPr>
          <w:sz w:val="24"/>
        </w:rPr>
        <w:tab/>
      </w:r>
    </w:p>
    <w:p w14:paraId="5805EDC7" w14:textId="77777777" w:rsidR="00000000" w:rsidRDefault="003147C9">
      <w:pPr>
        <w:tabs>
          <w:tab w:val="right" w:pos="478"/>
        </w:tabs>
        <w:jc w:val="both"/>
        <w:rPr>
          <w:b/>
          <w:sz w:val="24"/>
        </w:rPr>
        <w:sectPr w:rsidR="00000000">
          <w:headerReference w:type="default" r:id="rId8"/>
          <w:footerReference w:type="even" r:id="rId9"/>
          <w:footerReference w:type="default" r:id="rId10"/>
          <w:type w:val="oddPage"/>
          <w:pgSz w:w="12242" w:h="15842" w:code="1"/>
          <w:pgMar w:top="1418" w:right="1701" w:bottom="1418" w:left="1418" w:header="720" w:footer="720" w:gutter="0"/>
          <w:cols w:space="720"/>
        </w:sectPr>
      </w:pPr>
    </w:p>
    <w:p w14:paraId="767FCA13" w14:textId="77777777" w:rsidR="00000000" w:rsidRDefault="003147C9">
      <w:pPr>
        <w:tabs>
          <w:tab w:val="right" w:pos="4901"/>
        </w:tabs>
        <w:jc w:val="both"/>
        <w:rPr>
          <w:b/>
          <w:sz w:val="24"/>
        </w:rPr>
      </w:pPr>
    </w:p>
    <w:p w14:paraId="1F78327D" w14:textId="77777777" w:rsidR="00000000" w:rsidRDefault="003147C9">
      <w:pPr>
        <w:pStyle w:val="Ttulo1"/>
        <w:rPr>
          <w:b/>
          <w:sz w:val="24"/>
        </w:rPr>
      </w:pPr>
      <w:bookmarkStart w:id="60" w:name="_Toc458233480"/>
      <w:r>
        <w:rPr>
          <w:b/>
          <w:sz w:val="24"/>
        </w:rPr>
        <w:t>ANEXO Nº 2</w:t>
      </w:r>
      <w:bookmarkEnd w:id="60"/>
    </w:p>
    <w:p w14:paraId="6135BB5A" w14:textId="77777777" w:rsidR="00000000" w:rsidRDefault="003147C9">
      <w:pPr>
        <w:tabs>
          <w:tab w:val="right" w:pos="4901"/>
        </w:tabs>
        <w:jc w:val="center"/>
        <w:rPr>
          <w:b/>
          <w:sz w:val="24"/>
        </w:rPr>
      </w:pPr>
    </w:p>
    <w:p w14:paraId="656152A5" w14:textId="77777777" w:rsidR="00000000" w:rsidRDefault="003147C9">
      <w:pPr>
        <w:tabs>
          <w:tab w:val="right" w:pos="4901"/>
        </w:tabs>
        <w:jc w:val="center"/>
        <w:rPr>
          <w:b/>
          <w:sz w:val="24"/>
        </w:rPr>
      </w:pPr>
      <w:r>
        <w:rPr>
          <w:b/>
          <w:sz w:val="24"/>
        </w:rPr>
        <w:t>DECLARACION JURADA</w:t>
      </w:r>
    </w:p>
    <w:p w14:paraId="61AC73CF" w14:textId="77777777" w:rsidR="00000000" w:rsidRDefault="003147C9">
      <w:pPr>
        <w:tabs>
          <w:tab w:val="right" w:pos="4901"/>
        </w:tabs>
        <w:jc w:val="center"/>
        <w:rPr>
          <w:b/>
          <w:sz w:val="24"/>
        </w:rPr>
      </w:pPr>
      <w:r>
        <w:rPr>
          <w:b/>
          <w:sz w:val="24"/>
        </w:rPr>
        <w:t>DE SUFICIENCIA DE ANTECEDENTES</w:t>
      </w:r>
    </w:p>
    <w:p w14:paraId="2FE3AD4F" w14:textId="77777777" w:rsidR="00000000" w:rsidRDefault="003147C9">
      <w:pPr>
        <w:tabs>
          <w:tab w:val="right" w:pos="4901"/>
        </w:tabs>
        <w:jc w:val="center"/>
        <w:rPr>
          <w:sz w:val="24"/>
        </w:rPr>
      </w:pPr>
    </w:p>
    <w:p w14:paraId="4C7C72C2" w14:textId="77777777" w:rsidR="00000000" w:rsidRDefault="003147C9">
      <w:pPr>
        <w:tabs>
          <w:tab w:val="right" w:pos="4430"/>
        </w:tabs>
        <w:jc w:val="center"/>
        <w:rPr>
          <w:sz w:val="24"/>
        </w:rPr>
      </w:pPr>
      <w:r>
        <w:rPr>
          <w:i/>
          <w:sz w:val="24"/>
        </w:rPr>
        <w:t>Individualización de la Obra</w:t>
      </w:r>
    </w:p>
    <w:p w14:paraId="5D4B6C1E" w14:textId="77777777" w:rsidR="00000000" w:rsidRDefault="003147C9">
      <w:pPr>
        <w:tabs>
          <w:tab w:val="right" w:pos="4430"/>
        </w:tabs>
        <w:jc w:val="center"/>
        <w:rPr>
          <w:sz w:val="24"/>
        </w:rPr>
      </w:pPr>
    </w:p>
    <w:p w14:paraId="317FAD77" w14:textId="77777777" w:rsidR="00000000" w:rsidRDefault="003147C9">
      <w:pPr>
        <w:tabs>
          <w:tab w:val="right" w:pos="4430"/>
        </w:tabs>
        <w:jc w:val="center"/>
        <w:rPr>
          <w:sz w:val="24"/>
        </w:rPr>
      </w:pPr>
    </w:p>
    <w:p w14:paraId="0A2E7DA8" w14:textId="77777777" w:rsidR="00000000" w:rsidRDefault="003147C9">
      <w:pPr>
        <w:tabs>
          <w:tab w:val="right" w:pos="4430"/>
        </w:tabs>
        <w:jc w:val="center"/>
        <w:rPr>
          <w:sz w:val="24"/>
        </w:rPr>
      </w:pPr>
    </w:p>
    <w:p w14:paraId="34975E30" w14:textId="77777777" w:rsidR="00000000" w:rsidRDefault="003147C9">
      <w:pPr>
        <w:jc w:val="both"/>
        <w:rPr>
          <w:sz w:val="24"/>
        </w:rPr>
      </w:pPr>
      <w:r>
        <w:rPr>
          <w:sz w:val="24"/>
        </w:rPr>
        <w:t>NOMBRE COMPLETO DEL PROPONENTE:</w:t>
      </w:r>
    </w:p>
    <w:p w14:paraId="2E052E35" w14:textId="77777777" w:rsidR="00000000" w:rsidRDefault="003147C9">
      <w:pPr>
        <w:jc w:val="both"/>
        <w:rPr>
          <w:sz w:val="24"/>
        </w:rPr>
      </w:pPr>
    </w:p>
    <w:p w14:paraId="17CA67C5" w14:textId="77777777" w:rsidR="00000000" w:rsidRDefault="003147C9">
      <w:pPr>
        <w:jc w:val="both"/>
        <w:rPr>
          <w:sz w:val="24"/>
        </w:rPr>
      </w:pPr>
    </w:p>
    <w:p w14:paraId="4AFBB31A" w14:textId="77777777" w:rsidR="00000000" w:rsidRDefault="003147C9">
      <w:pPr>
        <w:pBdr>
          <w:top w:val="single" w:sz="6" w:space="1" w:color="auto"/>
        </w:pBdr>
        <w:jc w:val="both"/>
        <w:rPr>
          <w:sz w:val="24"/>
        </w:rPr>
      </w:pPr>
    </w:p>
    <w:p w14:paraId="3512D1AD" w14:textId="77777777" w:rsidR="00000000" w:rsidRDefault="003147C9">
      <w:pPr>
        <w:jc w:val="both"/>
        <w:rPr>
          <w:sz w:val="24"/>
        </w:rPr>
      </w:pPr>
    </w:p>
    <w:p w14:paraId="2E029C89" w14:textId="77777777" w:rsidR="00000000" w:rsidRDefault="003147C9">
      <w:pPr>
        <w:jc w:val="both"/>
        <w:rPr>
          <w:sz w:val="24"/>
        </w:rPr>
      </w:pPr>
    </w:p>
    <w:p w14:paraId="353C0092" w14:textId="77777777" w:rsidR="00000000" w:rsidRDefault="003147C9">
      <w:pPr>
        <w:tabs>
          <w:tab w:val="right" w:pos="2121"/>
        </w:tabs>
        <w:jc w:val="both"/>
        <w:rPr>
          <w:sz w:val="24"/>
        </w:rPr>
      </w:pPr>
      <w:r>
        <w:rPr>
          <w:sz w:val="24"/>
        </w:rPr>
        <w:t>Declaro lo siguiente:</w:t>
      </w:r>
    </w:p>
    <w:p w14:paraId="59EEC1D8" w14:textId="77777777" w:rsidR="00000000" w:rsidRDefault="003147C9">
      <w:pPr>
        <w:tabs>
          <w:tab w:val="right" w:pos="2121"/>
        </w:tabs>
        <w:jc w:val="both"/>
        <w:rPr>
          <w:sz w:val="24"/>
        </w:rPr>
      </w:pPr>
    </w:p>
    <w:p w14:paraId="378F6F62" w14:textId="77777777" w:rsidR="00000000" w:rsidRDefault="003147C9">
      <w:pPr>
        <w:ind w:left="426" w:hanging="426"/>
        <w:jc w:val="both"/>
        <w:rPr>
          <w:sz w:val="24"/>
        </w:rPr>
      </w:pPr>
      <w:r>
        <w:rPr>
          <w:sz w:val="24"/>
        </w:rPr>
        <w:t>1.-</w:t>
      </w:r>
      <w:r>
        <w:rPr>
          <w:sz w:val="24"/>
        </w:rPr>
        <w:tab/>
        <w:t>Conocer y aceptar las condiciones establecidas en las Bases A</w:t>
      </w:r>
      <w:r>
        <w:rPr>
          <w:sz w:val="24"/>
        </w:rPr>
        <w:t>dministrativas, Especificaciones Técnicas, Planos del Proyecto, Aclaraciones y demás documentos anexos.</w:t>
      </w:r>
    </w:p>
    <w:p w14:paraId="14B0DC5E" w14:textId="77777777" w:rsidR="00000000" w:rsidRDefault="003147C9">
      <w:pPr>
        <w:jc w:val="both"/>
        <w:rPr>
          <w:sz w:val="24"/>
        </w:rPr>
      </w:pPr>
    </w:p>
    <w:p w14:paraId="6002CCDA" w14:textId="77777777" w:rsidR="00000000" w:rsidRDefault="003147C9">
      <w:pPr>
        <w:ind w:left="426" w:hanging="426"/>
        <w:jc w:val="both"/>
        <w:rPr>
          <w:sz w:val="24"/>
        </w:rPr>
      </w:pPr>
      <w:r>
        <w:rPr>
          <w:sz w:val="24"/>
        </w:rPr>
        <w:t>2.</w:t>
      </w:r>
      <w:r>
        <w:rPr>
          <w:sz w:val="24"/>
        </w:rPr>
        <w:noBreakHyphen/>
        <w:t xml:space="preserve"> </w:t>
      </w:r>
      <w:r>
        <w:rPr>
          <w:sz w:val="24"/>
        </w:rPr>
        <w:tab/>
        <w:t>Haber estudiado los Antecedentes de la Cotización, y conocer las normas legales al respecto.</w:t>
      </w:r>
    </w:p>
    <w:p w14:paraId="6679A4B4" w14:textId="77777777" w:rsidR="00000000" w:rsidRDefault="003147C9">
      <w:pPr>
        <w:jc w:val="both"/>
        <w:rPr>
          <w:sz w:val="24"/>
        </w:rPr>
      </w:pPr>
    </w:p>
    <w:p w14:paraId="63B0819A" w14:textId="77777777" w:rsidR="00000000" w:rsidRDefault="003147C9">
      <w:pPr>
        <w:ind w:left="426" w:hanging="426"/>
        <w:jc w:val="both"/>
        <w:rPr>
          <w:sz w:val="24"/>
        </w:rPr>
      </w:pPr>
      <w:r>
        <w:rPr>
          <w:sz w:val="24"/>
        </w:rPr>
        <w:t>3.-</w:t>
      </w:r>
      <w:r>
        <w:rPr>
          <w:sz w:val="24"/>
        </w:rPr>
        <w:tab/>
        <w:t>Haber visitado el terreno y conocer su topografí</w:t>
      </w:r>
      <w:r>
        <w:rPr>
          <w:sz w:val="24"/>
        </w:rPr>
        <w:t>a, condiciones actuales de acceso, de clima y de disponibilidad de mano de obra.</w:t>
      </w:r>
    </w:p>
    <w:p w14:paraId="0568E696" w14:textId="77777777" w:rsidR="00000000" w:rsidRDefault="003147C9">
      <w:pPr>
        <w:jc w:val="both"/>
        <w:rPr>
          <w:sz w:val="24"/>
        </w:rPr>
      </w:pPr>
    </w:p>
    <w:p w14:paraId="2462C2B7" w14:textId="77777777" w:rsidR="00000000" w:rsidRDefault="003147C9">
      <w:pPr>
        <w:ind w:left="426" w:hanging="426"/>
        <w:jc w:val="both"/>
        <w:rPr>
          <w:sz w:val="24"/>
        </w:rPr>
      </w:pPr>
      <w:r>
        <w:rPr>
          <w:sz w:val="24"/>
        </w:rPr>
        <w:t>4.</w:t>
      </w:r>
      <w:r>
        <w:rPr>
          <w:sz w:val="24"/>
        </w:rPr>
        <w:noBreakHyphen/>
        <w:t xml:space="preserve"> </w:t>
      </w:r>
      <w:r>
        <w:rPr>
          <w:sz w:val="24"/>
        </w:rPr>
        <w:tab/>
        <w:t>Haber considerado en la oferta económica todos los gastos necesarios para la ejecución del proyecto, de acuerdo a los antecedentes entregados para tal efecto.</w:t>
      </w:r>
    </w:p>
    <w:p w14:paraId="7BD49F1F" w14:textId="77777777" w:rsidR="00000000" w:rsidRDefault="003147C9">
      <w:pPr>
        <w:ind w:left="426" w:hanging="426"/>
        <w:jc w:val="both"/>
        <w:rPr>
          <w:sz w:val="24"/>
        </w:rPr>
      </w:pPr>
    </w:p>
    <w:p w14:paraId="26E974C1" w14:textId="77777777" w:rsidR="00000000" w:rsidRDefault="003147C9">
      <w:pPr>
        <w:ind w:left="426" w:hanging="426"/>
        <w:jc w:val="both"/>
        <w:rPr>
          <w:sz w:val="24"/>
        </w:rPr>
      </w:pPr>
    </w:p>
    <w:p w14:paraId="6530D9C4" w14:textId="77777777" w:rsidR="00000000" w:rsidRDefault="003147C9">
      <w:pPr>
        <w:ind w:left="426" w:hanging="426"/>
        <w:jc w:val="both"/>
        <w:rPr>
          <w:sz w:val="24"/>
        </w:rPr>
      </w:pPr>
    </w:p>
    <w:p w14:paraId="1E1F2340" w14:textId="77777777" w:rsidR="00000000" w:rsidRDefault="003147C9">
      <w:pPr>
        <w:ind w:left="426" w:hanging="426"/>
        <w:jc w:val="both"/>
        <w:rPr>
          <w:sz w:val="24"/>
        </w:rPr>
      </w:pPr>
    </w:p>
    <w:p w14:paraId="2B980912" w14:textId="77777777" w:rsidR="00000000" w:rsidRDefault="003147C9">
      <w:pPr>
        <w:ind w:left="426" w:hanging="426"/>
        <w:jc w:val="both"/>
        <w:rPr>
          <w:sz w:val="24"/>
        </w:rPr>
      </w:pPr>
    </w:p>
    <w:p w14:paraId="02A0C193" w14:textId="77777777" w:rsidR="00000000" w:rsidRDefault="003147C9">
      <w:pPr>
        <w:ind w:left="426" w:hanging="426"/>
        <w:jc w:val="both"/>
        <w:rPr>
          <w:sz w:val="24"/>
        </w:rPr>
      </w:pPr>
      <w:r>
        <w:rPr>
          <w:sz w:val="24"/>
        </w:rPr>
        <w:t>_____</w:t>
      </w:r>
      <w:r>
        <w:rPr>
          <w:sz w:val="24"/>
        </w:rPr>
        <w:t>_____________________________</w:t>
      </w:r>
    </w:p>
    <w:p w14:paraId="6C2EC332" w14:textId="77777777" w:rsidR="00000000" w:rsidRDefault="003147C9">
      <w:pPr>
        <w:tabs>
          <w:tab w:val="right" w:pos="3018"/>
        </w:tabs>
        <w:jc w:val="both"/>
        <w:rPr>
          <w:sz w:val="24"/>
        </w:rPr>
      </w:pPr>
      <w:r>
        <w:rPr>
          <w:sz w:val="24"/>
        </w:rPr>
        <w:t xml:space="preserve">     FIRMA Y TIMBRE PROPONENTE</w:t>
      </w:r>
    </w:p>
    <w:p w14:paraId="5903481B" w14:textId="77777777" w:rsidR="00000000" w:rsidRDefault="003147C9">
      <w:pPr>
        <w:tabs>
          <w:tab w:val="right" w:pos="3018"/>
        </w:tabs>
        <w:jc w:val="both"/>
        <w:rPr>
          <w:sz w:val="24"/>
        </w:rPr>
      </w:pPr>
    </w:p>
    <w:p w14:paraId="6DF216C9" w14:textId="77777777" w:rsidR="00000000" w:rsidRDefault="003147C9">
      <w:pPr>
        <w:tabs>
          <w:tab w:val="right" w:pos="3018"/>
        </w:tabs>
        <w:jc w:val="both"/>
        <w:rPr>
          <w:sz w:val="24"/>
        </w:rPr>
      </w:pPr>
    </w:p>
    <w:p w14:paraId="7B611B32" w14:textId="77777777" w:rsidR="00000000" w:rsidRDefault="003147C9">
      <w:pPr>
        <w:tabs>
          <w:tab w:val="right" w:pos="3018"/>
        </w:tabs>
        <w:jc w:val="both"/>
        <w:rPr>
          <w:sz w:val="24"/>
        </w:rPr>
      </w:pPr>
    </w:p>
    <w:p w14:paraId="575D48DF" w14:textId="77777777" w:rsidR="00000000" w:rsidRDefault="003147C9">
      <w:pPr>
        <w:tabs>
          <w:tab w:val="right" w:pos="3018"/>
        </w:tabs>
        <w:jc w:val="both"/>
        <w:rPr>
          <w:sz w:val="24"/>
        </w:rPr>
      </w:pPr>
    </w:p>
    <w:p w14:paraId="30C168A8" w14:textId="77777777" w:rsidR="00000000" w:rsidRDefault="003147C9">
      <w:pPr>
        <w:tabs>
          <w:tab w:val="right" w:pos="1081"/>
        </w:tabs>
        <w:jc w:val="both"/>
        <w:rPr>
          <w:sz w:val="24"/>
        </w:rPr>
      </w:pPr>
      <w:r>
        <w:rPr>
          <w:sz w:val="24"/>
        </w:rPr>
        <w:t>Santiago,  ............… de …………………………. de ….</w:t>
      </w:r>
    </w:p>
    <w:p w14:paraId="06D8C01D" w14:textId="77777777" w:rsidR="00000000" w:rsidRDefault="003147C9">
      <w:pPr>
        <w:tabs>
          <w:tab w:val="left" w:pos="50"/>
          <w:tab w:val="left" w:leader="dot" w:pos="1205"/>
          <w:tab w:val="right" w:pos="2170"/>
        </w:tabs>
        <w:jc w:val="both"/>
        <w:rPr>
          <w:sz w:val="24"/>
        </w:rPr>
      </w:pPr>
    </w:p>
    <w:p w14:paraId="444ECC29" w14:textId="77777777" w:rsidR="00000000" w:rsidRDefault="003147C9">
      <w:pPr>
        <w:tabs>
          <w:tab w:val="right" w:pos="761"/>
        </w:tabs>
        <w:jc w:val="both"/>
        <w:rPr>
          <w:sz w:val="24"/>
        </w:rPr>
      </w:pPr>
      <w:r>
        <w:rPr>
          <w:sz w:val="24"/>
        </w:rPr>
        <w:br w:type="page"/>
      </w:r>
    </w:p>
    <w:p w14:paraId="1DFB2081" w14:textId="77777777" w:rsidR="00000000" w:rsidRDefault="003147C9">
      <w:pPr>
        <w:pStyle w:val="Ttulo1"/>
        <w:rPr>
          <w:b/>
          <w:sz w:val="24"/>
        </w:rPr>
      </w:pPr>
      <w:bookmarkStart w:id="61" w:name="_Toc458233481"/>
      <w:r>
        <w:rPr>
          <w:b/>
          <w:sz w:val="24"/>
        </w:rPr>
        <w:t>ANEXO Nº 3</w:t>
      </w:r>
      <w:bookmarkEnd w:id="61"/>
    </w:p>
    <w:p w14:paraId="461AC603" w14:textId="77777777" w:rsidR="00000000" w:rsidRDefault="003147C9">
      <w:pPr>
        <w:tabs>
          <w:tab w:val="right" w:pos="4042"/>
        </w:tabs>
        <w:jc w:val="center"/>
        <w:rPr>
          <w:b/>
          <w:sz w:val="24"/>
        </w:rPr>
      </w:pPr>
    </w:p>
    <w:p w14:paraId="0C2B3011" w14:textId="77777777" w:rsidR="00000000" w:rsidRDefault="003147C9">
      <w:pPr>
        <w:tabs>
          <w:tab w:val="right" w:pos="4042"/>
        </w:tabs>
        <w:jc w:val="center"/>
        <w:rPr>
          <w:b/>
          <w:sz w:val="24"/>
        </w:rPr>
      </w:pPr>
      <w:r>
        <w:rPr>
          <w:b/>
          <w:sz w:val="24"/>
        </w:rPr>
        <w:t>CARATULA OFERTA ECONOMICA</w:t>
      </w:r>
    </w:p>
    <w:p w14:paraId="6FDFC0E2" w14:textId="77777777" w:rsidR="00000000" w:rsidRDefault="003147C9">
      <w:pPr>
        <w:tabs>
          <w:tab w:val="right" w:pos="4042"/>
        </w:tabs>
        <w:jc w:val="center"/>
        <w:rPr>
          <w:b/>
          <w:sz w:val="24"/>
        </w:rPr>
      </w:pPr>
    </w:p>
    <w:p w14:paraId="75F78D98" w14:textId="77777777" w:rsidR="00000000" w:rsidRDefault="003147C9">
      <w:pPr>
        <w:tabs>
          <w:tab w:val="right" w:pos="3971"/>
        </w:tabs>
        <w:jc w:val="both"/>
        <w:rPr>
          <w:sz w:val="24"/>
        </w:rPr>
      </w:pPr>
    </w:p>
    <w:p w14:paraId="34FFE4D9" w14:textId="77777777" w:rsidR="00000000" w:rsidRDefault="003147C9">
      <w:pPr>
        <w:tabs>
          <w:tab w:val="right" w:pos="4430"/>
        </w:tabs>
        <w:jc w:val="center"/>
        <w:rPr>
          <w:sz w:val="24"/>
        </w:rPr>
      </w:pPr>
      <w:r>
        <w:rPr>
          <w:i/>
          <w:sz w:val="24"/>
        </w:rPr>
        <w:t>Individualización de la Obra</w:t>
      </w:r>
    </w:p>
    <w:p w14:paraId="57FB3092" w14:textId="77777777" w:rsidR="00000000" w:rsidRDefault="003147C9">
      <w:pPr>
        <w:tabs>
          <w:tab w:val="right" w:pos="1065"/>
        </w:tabs>
        <w:spacing w:line="240" w:lineRule="atLeast"/>
        <w:jc w:val="both"/>
        <w:rPr>
          <w:sz w:val="24"/>
        </w:rPr>
      </w:pPr>
    </w:p>
    <w:p w14:paraId="5A8345C7" w14:textId="77777777" w:rsidR="00000000" w:rsidRDefault="003147C9">
      <w:pPr>
        <w:tabs>
          <w:tab w:val="right" w:pos="1065"/>
        </w:tabs>
        <w:spacing w:line="240" w:lineRule="atLeast"/>
        <w:jc w:val="both"/>
        <w:rPr>
          <w:sz w:val="24"/>
        </w:rPr>
      </w:pPr>
    </w:p>
    <w:p w14:paraId="7918BCFB" w14:textId="77777777" w:rsidR="00000000" w:rsidRDefault="003147C9">
      <w:pPr>
        <w:spacing w:line="240" w:lineRule="atLeast"/>
        <w:jc w:val="both"/>
        <w:rPr>
          <w:sz w:val="24"/>
        </w:rPr>
      </w:pPr>
    </w:p>
    <w:p w14:paraId="4516D348" w14:textId="77777777" w:rsidR="00000000" w:rsidRDefault="003147C9">
      <w:pPr>
        <w:spacing w:line="240" w:lineRule="atLeast"/>
        <w:jc w:val="both"/>
        <w:rPr>
          <w:sz w:val="24"/>
        </w:rPr>
      </w:pPr>
    </w:p>
    <w:p w14:paraId="17B452CA" w14:textId="77777777" w:rsidR="00000000" w:rsidRDefault="003147C9">
      <w:pPr>
        <w:pStyle w:val="Textoindependiente"/>
        <w:tabs>
          <w:tab w:val="clear" w:pos="1701"/>
          <w:tab w:val="clear" w:pos="7655"/>
        </w:tabs>
        <w:spacing w:line="360" w:lineRule="auto"/>
        <w:rPr>
          <w:rFonts w:ascii="Times New Roman" w:hAnsi="Times New Roman"/>
        </w:rPr>
      </w:pPr>
      <w:r>
        <w:rPr>
          <w:rFonts w:ascii="Times New Roman" w:hAnsi="Times New Roman"/>
        </w:rPr>
        <w:t xml:space="preserve">La firma ……………………………………………………………………………………, se compromete a ejecutar, </w:t>
      </w:r>
      <w:r>
        <w:rPr>
          <w:rFonts w:ascii="Times New Roman" w:hAnsi="Times New Roman"/>
        </w:rPr>
        <w:t xml:space="preserve">a Suma Alzada, los trabajos a que se refieren las Bases Administrativas, Especificaciones Técnicas, Planos y demás antecedentes para la obra </w:t>
      </w:r>
      <w:r>
        <w:rPr>
          <w:rFonts w:ascii="Times New Roman" w:hAnsi="Times New Roman"/>
          <w:i/>
        </w:rPr>
        <w:t>(Individualización</w:t>
      </w:r>
      <w:r>
        <w:rPr>
          <w:rFonts w:ascii="Times New Roman" w:hAnsi="Times New Roman"/>
        </w:rPr>
        <w:t>) en la suma de U.F. ……………………………….. (IVA incluido), conforme al presupuesto itemizado adjunto , y</w:t>
      </w:r>
      <w:r>
        <w:rPr>
          <w:rFonts w:ascii="Times New Roman" w:hAnsi="Times New Roman"/>
        </w:rPr>
        <w:t xml:space="preserve"> en el plazo de ………….. días corridos contados desde la entrega del terreno.</w:t>
      </w:r>
    </w:p>
    <w:p w14:paraId="7BD8DCDB" w14:textId="77777777" w:rsidR="00000000" w:rsidRDefault="003147C9">
      <w:pPr>
        <w:spacing w:line="240" w:lineRule="atLeast"/>
        <w:jc w:val="both"/>
        <w:rPr>
          <w:sz w:val="24"/>
        </w:rPr>
      </w:pPr>
    </w:p>
    <w:p w14:paraId="499DB6B8" w14:textId="77777777" w:rsidR="00000000" w:rsidRDefault="003147C9">
      <w:pPr>
        <w:spacing w:line="240" w:lineRule="atLeast"/>
        <w:jc w:val="both"/>
        <w:rPr>
          <w:sz w:val="24"/>
        </w:rPr>
      </w:pPr>
    </w:p>
    <w:p w14:paraId="42777FBE" w14:textId="77777777" w:rsidR="00000000" w:rsidRDefault="003147C9">
      <w:pPr>
        <w:spacing w:line="240" w:lineRule="atLeast"/>
        <w:jc w:val="both"/>
        <w:rPr>
          <w:sz w:val="24"/>
        </w:rPr>
      </w:pPr>
    </w:p>
    <w:p w14:paraId="7D6C8020" w14:textId="77777777" w:rsidR="00000000" w:rsidRDefault="003147C9">
      <w:pPr>
        <w:spacing w:line="240" w:lineRule="atLeast"/>
        <w:jc w:val="both"/>
        <w:rPr>
          <w:sz w:val="24"/>
        </w:rPr>
      </w:pPr>
    </w:p>
    <w:p w14:paraId="467C3F3D" w14:textId="77777777" w:rsidR="00000000" w:rsidRDefault="003147C9">
      <w:pPr>
        <w:spacing w:line="240" w:lineRule="atLeast"/>
        <w:jc w:val="both"/>
        <w:rPr>
          <w:sz w:val="24"/>
        </w:rPr>
      </w:pPr>
    </w:p>
    <w:p w14:paraId="2792EB7E" w14:textId="77777777" w:rsidR="00000000" w:rsidRDefault="003147C9">
      <w:pPr>
        <w:spacing w:line="240" w:lineRule="atLeast"/>
        <w:jc w:val="both"/>
        <w:rPr>
          <w:sz w:val="24"/>
        </w:rPr>
      </w:pPr>
    </w:p>
    <w:p w14:paraId="4A60FC91" w14:textId="77777777" w:rsidR="00000000" w:rsidRDefault="003147C9">
      <w:pPr>
        <w:spacing w:line="240" w:lineRule="atLeast"/>
        <w:jc w:val="both"/>
        <w:rPr>
          <w:sz w:val="24"/>
        </w:rPr>
      </w:pPr>
    </w:p>
    <w:p w14:paraId="05C61E92" w14:textId="77777777" w:rsidR="00000000" w:rsidRDefault="003147C9">
      <w:pPr>
        <w:spacing w:line="240" w:lineRule="atLeast"/>
        <w:jc w:val="both"/>
        <w:rPr>
          <w:sz w:val="24"/>
        </w:rPr>
      </w:pPr>
    </w:p>
    <w:p w14:paraId="1C8F7CFD" w14:textId="77777777" w:rsidR="00000000" w:rsidRDefault="003147C9">
      <w:pPr>
        <w:spacing w:line="240" w:lineRule="atLeast"/>
        <w:jc w:val="both"/>
        <w:rPr>
          <w:sz w:val="24"/>
        </w:rPr>
      </w:pPr>
    </w:p>
    <w:p w14:paraId="47BAC75B" w14:textId="77777777" w:rsidR="00000000" w:rsidRDefault="003147C9">
      <w:pPr>
        <w:spacing w:line="240" w:lineRule="atLeast"/>
        <w:jc w:val="both"/>
        <w:rPr>
          <w:sz w:val="24"/>
        </w:rPr>
      </w:pPr>
    </w:p>
    <w:p w14:paraId="637ED8E8" w14:textId="77777777" w:rsidR="00000000" w:rsidRDefault="003147C9">
      <w:pPr>
        <w:ind w:left="426" w:hanging="426"/>
        <w:jc w:val="both"/>
        <w:rPr>
          <w:sz w:val="24"/>
        </w:rPr>
      </w:pPr>
      <w:r>
        <w:rPr>
          <w:sz w:val="24"/>
        </w:rPr>
        <w:t>__________________________________</w:t>
      </w:r>
    </w:p>
    <w:p w14:paraId="145416DF" w14:textId="77777777" w:rsidR="00000000" w:rsidRDefault="003147C9">
      <w:pPr>
        <w:tabs>
          <w:tab w:val="right" w:pos="3018"/>
        </w:tabs>
        <w:jc w:val="both"/>
        <w:rPr>
          <w:sz w:val="24"/>
        </w:rPr>
      </w:pPr>
      <w:r>
        <w:rPr>
          <w:sz w:val="24"/>
        </w:rPr>
        <w:t xml:space="preserve">     FIRMA Y TIMBRE PROPONENTE</w:t>
      </w:r>
    </w:p>
    <w:p w14:paraId="78FE33A3" w14:textId="77777777" w:rsidR="00000000" w:rsidRDefault="003147C9">
      <w:pPr>
        <w:tabs>
          <w:tab w:val="right" w:pos="3018"/>
        </w:tabs>
        <w:jc w:val="both"/>
        <w:rPr>
          <w:sz w:val="24"/>
        </w:rPr>
      </w:pPr>
    </w:p>
    <w:p w14:paraId="4B0FF11F" w14:textId="77777777" w:rsidR="00000000" w:rsidRDefault="003147C9">
      <w:pPr>
        <w:tabs>
          <w:tab w:val="right" w:pos="3018"/>
        </w:tabs>
        <w:jc w:val="both"/>
        <w:rPr>
          <w:sz w:val="24"/>
        </w:rPr>
      </w:pPr>
    </w:p>
    <w:p w14:paraId="3DA2044F" w14:textId="77777777" w:rsidR="00000000" w:rsidRDefault="003147C9">
      <w:pPr>
        <w:tabs>
          <w:tab w:val="right" w:pos="3018"/>
        </w:tabs>
        <w:jc w:val="both"/>
        <w:rPr>
          <w:sz w:val="24"/>
        </w:rPr>
      </w:pPr>
    </w:p>
    <w:p w14:paraId="0B8C2092" w14:textId="77777777" w:rsidR="00000000" w:rsidRDefault="003147C9">
      <w:pPr>
        <w:tabs>
          <w:tab w:val="right" w:pos="3018"/>
        </w:tabs>
        <w:jc w:val="both"/>
        <w:rPr>
          <w:sz w:val="24"/>
        </w:rPr>
      </w:pPr>
    </w:p>
    <w:p w14:paraId="19CA3AA9" w14:textId="77777777" w:rsidR="00000000" w:rsidRDefault="003147C9">
      <w:pPr>
        <w:tabs>
          <w:tab w:val="right" w:pos="1081"/>
        </w:tabs>
        <w:jc w:val="both"/>
        <w:rPr>
          <w:sz w:val="24"/>
        </w:rPr>
      </w:pPr>
      <w:r>
        <w:rPr>
          <w:sz w:val="24"/>
        </w:rPr>
        <w:t>Santiago,  ............… de …………………………. de ….</w:t>
      </w:r>
    </w:p>
    <w:p w14:paraId="7E393304" w14:textId="77777777" w:rsidR="00000000" w:rsidRDefault="003147C9">
      <w:pPr>
        <w:tabs>
          <w:tab w:val="left" w:pos="50"/>
          <w:tab w:val="left" w:leader="dot" w:pos="1205"/>
          <w:tab w:val="right" w:pos="2170"/>
        </w:tabs>
        <w:jc w:val="both"/>
        <w:rPr>
          <w:sz w:val="24"/>
        </w:rPr>
      </w:pPr>
    </w:p>
    <w:p w14:paraId="7367278C" w14:textId="77777777" w:rsidR="00000000" w:rsidRDefault="003147C9">
      <w:pPr>
        <w:tabs>
          <w:tab w:val="right" w:pos="1065"/>
        </w:tabs>
        <w:jc w:val="both"/>
        <w:rPr>
          <w:b/>
          <w:sz w:val="24"/>
        </w:rPr>
        <w:sectPr w:rsidR="00000000">
          <w:type w:val="oddPage"/>
          <w:pgSz w:w="12242" w:h="15842" w:code="1"/>
          <w:pgMar w:top="1418" w:right="1701" w:bottom="1418" w:left="1418" w:header="720" w:footer="720" w:gutter="0"/>
          <w:cols w:space="720"/>
        </w:sectPr>
      </w:pPr>
    </w:p>
    <w:p w14:paraId="576512E1" w14:textId="77777777" w:rsidR="00000000" w:rsidRDefault="003147C9">
      <w:pPr>
        <w:pStyle w:val="Ttulo1"/>
        <w:rPr>
          <w:b/>
          <w:sz w:val="24"/>
        </w:rPr>
      </w:pPr>
      <w:bookmarkStart w:id="62" w:name="_Toc458233482"/>
      <w:r>
        <w:rPr>
          <w:b/>
          <w:sz w:val="24"/>
        </w:rPr>
        <w:lastRenderedPageBreak/>
        <w:t>ANEXO Nº 4</w:t>
      </w:r>
      <w:bookmarkEnd w:id="62"/>
    </w:p>
    <w:p w14:paraId="5B9226AA" w14:textId="77777777" w:rsidR="00000000" w:rsidRDefault="003147C9">
      <w:pPr>
        <w:tabs>
          <w:tab w:val="right" w:pos="4977"/>
        </w:tabs>
        <w:jc w:val="center"/>
        <w:rPr>
          <w:sz w:val="24"/>
        </w:rPr>
      </w:pPr>
    </w:p>
    <w:p w14:paraId="10E23B4D" w14:textId="77777777" w:rsidR="00000000" w:rsidRDefault="003147C9">
      <w:pPr>
        <w:tabs>
          <w:tab w:val="right" w:pos="6341"/>
        </w:tabs>
        <w:jc w:val="center"/>
        <w:rPr>
          <w:b/>
          <w:sz w:val="24"/>
        </w:rPr>
      </w:pPr>
      <w:r>
        <w:rPr>
          <w:b/>
          <w:sz w:val="24"/>
        </w:rPr>
        <w:t>DESGLOSE DE GASTOS GENERALES</w:t>
      </w:r>
    </w:p>
    <w:p w14:paraId="5209AFE5" w14:textId="77777777" w:rsidR="00000000" w:rsidRDefault="003147C9">
      <w:pPr>
        <w:tabs>
          <w:tab w:val="right" w:pos="6341"/>
        </w:tabs>
        <w:jc w:val="center"/>
        <w:rPr>
          <w:b/>
          <w:sz w:val="24"/>
        </w:rPr>
      </w:pPr>
      <w:r>
        <w:rPr>
          <w:b/>
          <w:sz w:val="24"/>
        </w:rPr>
        <w:t>IMPREVISTOS</w:t>
      </w:r>
      <w:r>
        <w:rPr>
          <w:b/>
          <w:sz w:val="24"/>
        </w:rPr>
        <w:t xml:space="preserve"> Y UTILIDAD</w:t>
      </w:r>
    </w:p>
    <w:p w14:paraId="58ADC380" w14:textId="77777777" w:rsidR="00000000" w:rsidRDefault="003147C9">
      <w:pPr>
        <w:tabs>
          <w:tab w:val="right" w:pos="6341"/>
        </w:tabs>
        <w:jc w:val="both"/>
        <w:rPr>
          <w:sz w:val="24"/>
        </w:rPr>
      </w:pPr>
    </w:p>
    <w:p w14:paraId="1D31E124" w14:textId="77777777" w:rsidR="00000000" w:rsidRDefault="003147C9">
      <w:pPr>
        <w:tabs>
          <w:tab w:val="right" w:pos="6341"/>
        </w:tabs>
        <w:jc w:val="both"/>
        <w:rPr>
          <w:sz w:val="24"/>
        </w:rPr>
      </w:pPr>
    </w:p>
    <w:p w14:paraId="1D96DB2D" w14:textId="77777777" w:rsidR="00000000" w:rsidRDefault="003147C9">
      <w:pPr>
        <w:tabs>
          <w:tab w:val="right" w:pos="6341"/>
        </w:tabs>
        <w:jc w:val="both"/>
        <w:rPr>
          <w:sz w:val="24"/>
        </w:rPr>
      </w:pPr>
    </w:p>
    <w:p w14:paraId="3F63108F" w14:textId="77777777" w:rsidR="00000000" w:rsidRDefault="003147C9">
      <w:pPr>
        <w:tabs>
          <w:tab w:val="right" w:pos="6341"/>
        </w:tabs>
        <w:jc w:val="both"/>
        <w:rPr>
          <w:sz w:val="24"/>
        </w:rPr>
      </w:pPr>
    </w:p>
    <w:p w14:paraId="567F152A" w14:textId="77777777" w:rsidR="00000000" w:rsidRDefault="003147C9">
      <w:pPr>
        <w:tabs>
          <w:tab w:val="right" w:pos="3352"/>
        </w:tabs>
        <w:ind w:left="567" w:hanging="567"/>
        <w:jc w:val="both"/>
        <w:rPr>
          <w:b/>
          <w:sz w:val="24"/>
        </w:rPr>
      </w:pPr>
      <w:r>
        <w:rPr>
          <w:b/>
          <w:sz w:val="24"/>
        </w:rPr>
        <w:t>A.</w:t>
      </w:r>
      <w:r>
        <w:rPr>
          <w:b/>
          <w:sz w:val="24"/>
        </w:rPr>
        <w:noBreakHyphen/>
      </w:r>
      <w:r>
        <w:rPr>
          <w:b/>
          <w:sz w:val="24"/>
        </w:rPr>
        <w:tab/>
        <w:t>GASTOS GENERALES</w:t>
      </w:r>
    </w:p>
    <w:p w14:paraId="645BD694" w14:textId="77777777" w:rsidR="00000000" w:rsidRDefault="003147C9">
      <w:pPr>
        <w:tabs>
          <w:tab w:val="right" w:pos="3352"/>
        </w:tabs>
        <w:jc w:val="both"/>
        <w:rPr>
          <w:sz w:val="24"/>
        </w:rPr>
      </w:pPr>
    </w:p>
    <w:p w14:paraId="3243E24E" w14:textId="77777777" w:rsidR="00000000" w:rsidRDefault="003147C9">
      <w:pPr>
        <w:ind w:left="567"/>
        <w:jc w:val="both"/>
        <w:rPr>
          <w:sz w:val="24"/>
        </w:rPr>
      </w:pPr>
      <w:r>
        <w:rPr>
          <w:sz w:val="24"/>
        </w:rPr>
        <w:t>El desglose de Gastos Generales que deberá incluir el proponente, contendrá, a lo menos, los siguientes aspectos:</w:t>
      </w:r>
    </w:p>
    <w:p w14:paraId="714D8B72" w14:textId="77777777" w:rsidR="00000000" w:rsidRDefault="003147C9">
      <w:pPr>
        <w:ind w:left="567"/>
        <w:jc w:val="both"/>
        <w:rPr>
          <w:sz w:val="24"/>
        </w:rPr>
      </w:pPr>
    </w:p>
    <w:p w14:paraId="46EB8EB2" w14:textId="77777777" w:rsidR="00000000" w:rsidRDefault="003147C9">
      <w:pPr>
        <w:tabs>
          <w:tab w:val="left" w:pos="1276"/>
        </w:tabs>
        <w:ind w:left="567" w:hanging="567"/>
        <w:jc w:val="both"/>
        <w:rPr>
          <w:sz w:val="24"/>
        </w:rPr>
      </w:pPr>
      <w:r>
        <w:rPr>
          <w:sz w:val="24"/>
        </w:rPr>
        <w:tab/>
        <w:t xml:space="preserve"> 1.-</w:t>
      </w:r>
      <w:r>
        <w:rPr>
          <w:sz w:val="24"/>
        </w:rPr>
        <w:tab/>
        <w:t>Sueldos y Jornales del personal indirecto</w:t>
      </w:r>
    </w:p>
    <w:p w14:paraId="55CE2D49" w14:textId="77777777" w:rsidR="00000000" w:rsidRDefault="003147C9">
      <w:pPr>
        <w:tabs>
          <w:tab w:val="left" w:pos="1276"/>
        </w:tabs>
        <w:ind w:left="567" w:hanging="567"/>
        <w:jc w:val="both"/>
        <w:rPr>
          <w:sz w:val="24"/>
        </w:rPr>
      </w:pPr>
      <w:r>
        <w:rPr>
          <w:sz w:val="24"/>
        </w:rPr>
        <w:tab/>
        <w:t xml:space="preserve"> 2.-</w:t>
      </w:r>
      <w:r>
        <w:rPr>
          <w:sz w:val="24"/>
        </w:rPr>
        <w:tab/>
        <w:t>Consumos de Electricidad, Agua Potable, Gas licua</w:t>
      </w:r>
      <w:r>
        <w:rPr>
          <w:sz w:val="24"/>
        </w:rPr>
        <w:t>do, Combustibles y Lubri-</w:t>
      </w:r>
    </w:p>
    <w:p w14:paraId="61AC3590" w14:textId="77777777" w:rsidR="00000000" w:rsidRDefault="003147C9">
      <w:pPr>
        <w:tabs>
          <w:tab w:val="left" w:pos="1276"/>
        </w:tabs>
        <w:ind w:left="567" w:hanging="567"/>
        <w:jc w:val="both"/>
        <w:rPr>
          <w:sz w:val="24"/>
        </w:rPr>
      </w:pPr>
      <w:r>
        <w:rPr>
          <w:sz w:val="24"/>
        </w:rPr>
        <w:t xml:space="preserve">                     cantes</w:t>
      </w:r>
    </w:p>
    <w:p w14:paraId="268FD2AB" w14:textId="77777777" w:rsidR="00000000" w:rsidRDefault="003147C9">
      <w:pPr>
        <w:tabs>
          <w:tab w:val="left" w:pos="567"/>
          <w:tab w:val="left" w:pos="1276"/>
        </w:tabs>
        <w:ind w:left="1276" w:hanging="1276"/>
        <w:jc w:val="both"/>
        <w:rPr>
          <w:sz w:val="24"/>
        </w:rPr>
      </w:pPr>
      <w:r>
        <w:rPr>
          <w:sz w:val="24"/>
        </w:rPr>
        <w:tab/>
        <w:t xml:space="preserve"> 3.-</w:t>
      </w:r>
      <w:r>
        <w:rPr>
          <w:sz w:val="24"/>
        </w:rPr>
        <w:tab/>
        <w:t>Comunicaciones: Costo mensual de teléfonos, gastos de correspondencia, computación, etc.</w:t>
      </w:r>
    </w:p>
    <w:p w14:paraId="7691BF89" w14:textId="77777777" w:rsidR="00000000" w:rsidRDefault="003147C9">
      <w:pPr>
        <w:tabs>
          <w:tab w:val="left" w:pos="1276"/>
        </w:tabs>
        <w:ind w:left="567" w:hanging="567"/>
        <w:jc w:val="both"/>
        <w:rPr>
          <w:sz w:val="24"/>
        </w:rPr>
      </w:pPr>
      <w:r>
        <w:rPr>
          <w:sz w:val="24"/>
        </w:rPr>
        <w:tab/>
        <w:t xml:space="preserve"> 4.-</w:t>
      </w:r>
      <w:r>
        <w:rPr>
          <w:sz w:val="24"/>
        </w:rPr>
        <w:tab/>
        <w:t>Gastos Financieros</w:t>
      </w:r>
    </w:p>
    <w:p w14:paraId="506DEDAB" w14:textId="77777777" w:rsidR="00000000" w:rsidRDefault="003147C9">
      <w:pPr>
        <w:tabs>
          <w:tab w:val="left" w:pos="1276"/>
        </w:tabs>
        <w:ind w:left="567" w:hanging="567"/>
        <w:jc w:val="both"/>
        <w:rPr>
          <w:sz w:val="24"/>
        </w:rPr>
      </w:pPr>
      <w:r>
        <w:rPr>
          <w:sz w:val="24"/>
        </w:rPr>
        <w:tab/>
        <w:t xml:space="preserve"> 5.-</w:t>
      </w:r>
      <w:r>
        <w:rPr>
          <w:sz w:val="24"/>
        </w:rPr>
        <w:tab/>
        <w:t>Gastos Oficina Central</w:t>
      </w:r>
    </w:p>
    <w:p w14:paraId="24439F8D" w14:textId="77777777" w:rsidR="00000000" w:rsidRDefault="003147C9">
      <w:pPr>
        <w:tabs>
          <w:tab w:val="left" w:pos="1276"/>
        </w:tabs>
        <w:ind w:left="567" w:hanging="567"/>
        <w:jc w:val="both"/>
        <w:rPr>
          <w:sz w:val="24"/>
        </w:rPr>
      </w:pPr>
      <w:r>
        <w:rPr>
          <w:sz w:val="24"/>
        </w:rPr>
        <w:tab/>
        <w:t xml:space="preserve"> 6.-</w:t>
      </w:r>
      <w:r>
        <w:rPr>
          <w:sz w:val="24"/>
        </w:rPr>
        <w:tab/>
        <w:t>Movilización y Flete</w:t>
      </w:r>
    </w:p>
    <w:p w14:paraId="514CA350" w14:textId="77777777" w:rsidR="00000000" w:rsidRDefault="003147C9">
      <w:pPr>
        <w:tabs>
          <w:tab w:val="left" w:pos="1276"/>
        </w:tabs>
        <w:ind w:left="567" w:hanging="567"/>
        <w:jc w:val="both"/>
        <w:rPr>
          <w:sz w:val="24"/>
        </w:rPr>
      </w:pPr>
      <w:r>
        <w:rPr>
          <w:sz w:val="24"/>
        </w:rPr>
        <w:tab/>
        <w:t xml:space="preserve"> 7.-</w:t>
      </w:r>
      <w:r>
        <w:rPr>
          <w:sz w:val="24"/>
        </w:rPr>
        <w:tab/>
        <w:t>Seguros y Garantías</w:t>
      </w:r>
    </w:p>
    <w:p w14:paraId="04220BA8" w14:textId="77777777" w:rsidR="00000000" w:rsidRDefault="003147C9">
      <w:pPr>
        <w:tabs>
          <w:tab w:val="left" w:pos="1276"/>
        </w:tabs>
        <w:ind w:left="567" w:hanging="567"/>
        <w:jc w:val="both"/>
        <w:rPr>
          <w:sz w:val="24"/>
        </w:rPr>
      </w:pPr>
      <w:r>
        <w:rPr>
          <w:sz w:val="24"/>
        </w:rPr>
        <w:tab/>
        <w:t xml:space="preserve"> 8.-</w:t>
      </w:r>
      <w:r>
        <w:rPr>
          <w:sz w:val="24"/>
        </w:rPr>
        <w:tab/>
        <w:t>Equipos y Herramientas</w:t>
      </w:r>
    </w:p>
    <w:p w14:paraId="2925EC79" w14:textId="77777777" w:rsidR="00000000" w:rsidRDefault="003147C9">
      <w:pPr>
        <w:tabs>
          <w:tab w:val="left" w:pos="1276"/>
        </w:tabs>
        <w:ind w:left="567" w:hanging="567"/>
        <w:jc w:val="both"/>
        <w:rPr>
          <w:sz w:val="24"/>
        </w:rPr>
      </w:pPr>
      <w:r>
        <w:rPr>
          <w:sz w:val="24"/>
        </w:rPr>
        <w:tab/>
        <w:t xml:space="preserve"> 9.-</w:t>
      </w:r>
      <w:r>
        <w:rPr>
          <w:sz w:val="24"/>
        </w:rPr>
        <w:tab/>
        <w:t>Topografía y Referencias</w:t>
      </w:r>
    </w:p>
    <w:p w14:paraId="2EED9987" w14:textId="77777777" w:rsidR="00000000" w:rsidRDefault="003147C9">
      <w:pPr>
        <w:tabs>
          <w:tab w:val="left" w:pos="1276"/>
        </w:tabs>
        <w:ind w:left="567" w:hanging="567"/>
        <w:jc w:val="both"/>
        <w:rPr>
          <w:sz w:val="24"/>
        </w:rPr>
      </w:pPr>
      <w:r>
        <w:rPr>
          <w:sz w:val="24"/>
        </w:rPr>
        <w:tab/>
        <w:t>10.-</w:t>
      </w:r>
      <w:r>
        <w:rPr>
          <w:sz w:val="24"/>
        </w:rPr>
        <w:tab/>
        <w:t>Seguridad y Señalizaciones</w:t>
      </w:r>
    </w:p>
    <w:p w14:paraId="6C279307" w14:textId="77777777" w:rsidR="00000000" w:rsidRDefault="003147C9">
      <w:pPr>
        <w:tabs>
          <w:tab w:val="left" w:pos="1276"/>
        </w:tabs>
        <w:ind w:left="567" w:hanging="567"/>
        <w:jc w:val="both"/>
        <w:rPr>
          <w:sz w:val="24"/>
        </w:rPr>
      </w:pPr>
      <w:r>
        <w:rPr>
          <w:sz w:val="24"/>
        </w:rPr>
        <w:tab/>
        <w:t>11.-</w:t>
      </w:r>
      <w:r>
        <w:rPr>
          <w:sz w:val="24"/>
        </w:rPr>
        <w:tab/>
        <w:t>Ensayos de Resistencia y Calidad de Materiales</w:t>
      </w:r>
    </w:p>
    <w:p w14:paraId="45405C38" w14:textId="77777777" w:rsidR="00000000" w:rsidRDefault="003147C9">
      <w:pPr>
        <w:tabs>
          <w:tab w:val="left" w:pos="1276"/>
        </w:tabs>
        <w:ind w:left="567" w:hanging="567"/>
        <w:jc w:val="both"/>
        <w:rPr>
          <w:sz w:val="24"/>
        </w:rPr>
      </w:pPr>
      <w:r>
        <w:rPr>
          <w:sz w:val="24"/>
        </w:rPr>
        <w:tab/>
        <w:t>12.-</w:t>
      </w:r>
      <w:r>
        <w:rPr>
          <w:sz w:val="24"/>
        </w:rPr>
        <w:tab/>
        <w:t>Derechos, Permisos y Aportes para obras provisionales</w:t>
      </w:r>
    </w:p>
    <w:p w14:paraId="511EA0BE" w14:textId="77777777" w:rsidR="00000000" w:rsidRDefault="003147C9">
      <w:pPr>
        <w:tabs>
          <w:tab w:val="left" w:pos="1276"/>
        </w:tabs>
        <w:ind w:left="567" w:hanging="567"/>
        <w:jc w:val="both"/>
        <w:rPr>
          <w:sz w:val="24"/>
        </w:rPr>
      </w:pPr>
      <w:r>
        <w:rPr>
          <w:sz w:val="24"/>
        </w:rPr>
        <w:tab/>
        <w:t>13.-</w:t>
      </w:r>
      <w:r>
        <w:rPr>
          <w:sz w:val="24"/>
        </w:rPr>
        <w:tab/>
        <w:t>Aseo y Retiro de Escombros</w:t>
      </w:r>
    </w:p>
    <w:p w14:paraId="1F096F0B" w14:textId="77777777" w:rsidR="00000000" w:rsidRDefault="003147C9">
      <w:pPr>
        <w:tabs>
          <w:tab w:val="left" w:pos="1276"/>
        </w:tabs>
        <w:ind w:left="567" w:hanging="567"/>
        <w:jc w:val="both"/>
        <w:rPr>
          <w:sz w:val="24"/>
        </w:rPr>
      </w:pPr>
      <w:r>
        <w:rPr>
          <w:sz w:val="24"/>
        </w:rPr>
        <w:tab/>
        <w:t>14.-</w:t>
      </w:r>
      <w:r>
        <w:rPr>
          <w:sz w:val="24"/>
        </w:rPr>
        <w:tab/>
        <w:t>Instalación</w:t>
      </w:r>
      <w:r>
        <w:rPr>
          <w:sz w:val="24"/>
        </w:rPr>
        <w:t xml:space="preserve"> de Faenas</w:t>
      </w:r>
    </w:p>
    <w:p w14:paraId="47F5C08D" w14:textId="77777777" w:rsidR="00000000" w:rsidRDefault="003147C9">
      <w:pPr>
        <w:ind w:firstLine="426"/>
        <w:jc w:val="both"/>
        <w:rPr>
          <w:sz w:val="24"/>
        </w:rPr>
      </w:pPr>
    </w:p>
    <w:p w14:paraId="39E8CCF8" w14:textId="77777777" w:rsidR="00000000" w:rsidRDefault="003147C9">
      <w:pPr>
        <w:ind w:firstLine="426"/>
        <w:jc w:val="both"/>
        <w:rPr>
          <w:sz w:val="24"/>
        </w:rPr>
      </w:pPr>
    </w:p>
    <w:p w14:paraId="330C2794" w14:textId="77777777" w:rsidR="00000000" w:rsidRDefault="003147C9">
      <w:pPr>
        <w:tabs>
          <w:tab w:val="left" w:pos="567"/>
        </w:tabs>
        <w:jc w:val="both"/>
        <w:rPr>
          <w:b/>
          <w:sz w:val="24"/>
        </w:rPr>
      </w:pPr>
      <w:r>
        <w:rPr>
          <w:b/>
          <w:sz w:val="24"/>
        </w:rPr>
        <w:t>B.</w:t>
      </w:r>
      <w:r>
        <w:rPr>
          <w:b/>
          <w:sz w:val="24"/>
        </w:rPr>
        <w:noBreakHyphen/>
        <w:t xml:space="preserve"> </w:t>
      </w:r>
      <w:r>
        <w:rPr>
          <w:b/>
          <w:sz w:val="24"/>
        </w:rPr>
        <w:tab/>
        <w:t>IMPREVISTOS</w:t>
      </w:r>
    </w:p>
    <w:p w14:paraId="7457184D" w14:textId="77777777" w:rsidR="00000000" w:rsidRDefault="003147C9">
      <w:pPr>
        <w:tabs>
          <w:tab w:val="right" w:pos="2397"/>
        </w:tabs>
        <w:jc w:val="both"/>
        <w:rPr>
          <w:b/>
          <w:sz w:val="24"/>
        </w:rPr>
      </w:pPr>
    </w:p>
    <w:p w14:paraId="4C4C4360" w14:textId="77777777" w:rsidR="00000000" w:rsidRDefault="003147C9">
      <w:pPr>
        <w:tabs>
          <w:tab w:val="right" w:pos="1861"/>
        </w:tabs>
        <w:jc w:val="both"/>
        <w:rPr>
          <w:b/>
          <w:sz w:val="24"/>
        </w:rPr>
      </w:pPr>
    </w:p>
    <w:p w14:paraId="24C18807" w14:textId="77777777" w:rsidR="00000000" w:rsidRDefault="003147C9">
      <w:pPr>
        <w:tabs>
          <w:tab w:val="left" w:pos="567"/>
        </w:tabs>
        <w:jc w:val="both"/>
        <w:rPr>
          <w:sz w:val="24"/>
        </w:rPr>
      </w:pPr>
      <w:r>
        <w:rPr>
          <w:b/>
          <w:sz w:val="24"/>
        </w:rPr>
        <w:t>C.</w:t>
      </w:r>
      <w:r>
        <w:rPr>
          <w:b/>
          <w:sz w:val="24"/>
        </w:rPr>
        <w:noBreakHyphen/>
        <w:t xml:space="preserve"> </w:t>
      </w:r>
      <w:r>
        <w:rPr>
          <w:b/>
          <w:sz w:val="24"/>
        </w:rPr>
        <w:tab/>
        <w:t>UTILIDAD</w:t>
      </w:r>
    </w:p>
    <w:p w14:paraId="2F8C3954" w14:textId="77777777" w:rsidR="00000000" w:rsidRDefault="003147C9">
      <w:pPr>
        <w:tabs>
          <w:tab w:val="right" w:pos="1861"/>
        </w:tabs>
        <w:jc w:val="both"/>
        <w:rPr>
          <w:sz w:val="24"/>
        </w:rPr>
      </w:pPr>
    </w:p>
    <w:p w14:paraId="31801B9D" w14:textId="77777777" w:rsidR="00000000" w:rsidRDefault="003147C9">
      <w:pPr>
        <w:tabs>
          <w:tab w:val="right" w:pos="574"/>
        </w:tabs>
        <w:spacing w:line="240" w:lineRule="atLeast"/>
        <w:jc w:val="both"/>
        <w:rPr>
          <w:sz w:val="24"/>
        </w:rPr>
      </w:pPr>
    </w:p>
    <w:p w14:paraId="1AB0368C" w14:textId="77777777" w:rsidR="00000000" w:rsidRDefault="003147C9">
      <w:pPr>
        <w:tabs>
          <w:tab w:val="right" w:pos="3632"/>
        </w:tabs>
        <w:rPr>
          <w:sz w:val="24"/>
        </w:rPr>
      </w:pPr>
    </w:p>
    <w:p w14:paraId="75294A89" w14:textId="77777777" w:rsidR="00000000" w:rsidRDefault="003147C9">
      <w:pPr>
        <w:ind w:left="284" w:hanging="284"/>
        <w:jc w:val="both"/>
        <w:rPr>
          <w:sz w:val="24"/>
        </w:rPr>
      </w:pPr>
    </w:p>
    <w:p w14:paraId="4C1D5404" w14:textId="77777777" w:rsidR="00000000" w:rsidRDefault="003147C9">
      <w:pPr>
        <w:tabs>
          <w:tab w:val="right" w:pos="3632"/>
        </w:tabs>
        <w:rPr>
          <w:sz w:val="24"/>
        </w:rPr>
      </w:pPr>
    </w:p>
    <w:p w14:paraId="1C2D0D2C" w14:textId="77777777" w:rsidR="00000000" w:rsidRDefault="003147C9">
      <w:pPr>
        <w:rPr>
          <w:sz w:val="24"/>
        </w:rPr>
      </w:pPr>
    </w:p>
    <w:p w14:paraId="075F2429" w14:textId="77777777" w:rsidR="00000000" w:rsidRDefault="003147C9">
      <w:pPr>
        <w:rPr>
          <w:sz w:val="24"/>
        </w:rPr>
      </w:pPr>
    </w:p>
    <w:p w14:paraId="67FADDD5" w14:textId="77777777" w:rsidR="00000000" w:rsidRDefault="003147C9">
      <w:pPr>
        <w:rPr>
          <w:sz w:val="24"/>
        </w:rPr>
      </w:pPr>
    </w:p>
    <w:p w14:paraId="1E1D2346" w14:textId="77777777" w:rsidR="00000000" w:rsidRDefault="003147C9">
      <w:pPr>
        <w:rPr>
          <w:sz w:val="24"/>
        </w:rPr>
      </w:pPr>
    </w:p>
    <w:p w14:paraId="5EDF07AC" w14:textId="77777777" w:rsidR="00000000" w:rsidRDefault="003147C9">
      <w:pPr>
        <w:rPr>
          <w:sz w:val="24"/>
        </w:rPr>
      </w:pPr>
    </w:p>
    <w:p w14:paraId="2D364A1F" w14:textId="77777777" w:rsidR="00000000" w:rsidRDefault="003147C9">
      <w:pPr>
        <w:tabs>
          <w:tab w:val="right" w:pos="3632"/>
        </w:tabs>
        <w:rPr>
          <w:sz w:val="24"/>
        </w:rPr>
      </w:pPr>
    </w:p>
    <w:tbl>
      <w:tblPr>
        <w:tblW w:w="0" w:type="auto"/>
        <w:tblLayout w:type="fixed"/>
        <w:tblCellMar>
          <w:left w:w="30" w:type="dxa"/>
          <w:right w:w="30" w:type="dxa"/>
        </w:tblCellMar>
        <w:tblLook w:val="0000" w:firstRow="0" w:lastRow="0" w:firstColumn="0" w:lastColumn="0" w:noHBand="0" w:noVBand="0"/>
      </w:tblPr>
      <w:tblGrid>
        <w:gridCol w:w="773"/>
        <w:gridCol w:w="3753"/>
        <w:gridCol w:w="1011"/>
        <w:gridCol w:w="1166"/>
        <w:gridCol w:w="273"/>
        <w:gridCol w:w="973"/>
        <w:gridCol w:w="586"/>
        <w:gridCol w:w="1560"/>
      </w:tblGrid>
      <w:tr w:rsidR="00000000" w14:paraId="6F02AF8E" w14:textId="77777777">
        <w:tblPrEx>
          <w:tblCellMar>
            <w:top w:w="0" w:type="dxa"/>
            <w:bottom w:w="0" w:type="dxa"/>
          </w:tblCellMar>
        </w:tblPrEx>
        <w:trPr>
          <w:trHeight w:val="785"/>
        </w:trPr>
        <w:tc>
          <w:tcPr>
            <w:tcW w:w="10095" w:type="dxa"/>
            <w:gridSpan w:val="8"/>
          </w:tcPr>
          <w:p w14:paraId="16C64BAD" w14:textId="77777777" w:rsidR="00000000" w:rsidRDefault="003147C9">
            <w:pPr>
              <w:jc w:val="center"/>
              <w:rPr>
                <w:b/>
                <w:color w:val="000000"/>
                <w:sz w:val="32"/>
              </w:rPr>
            </w:pPr>
            <w:r>
              <w:rPr>
                <w:b/>
                <w:color w:val="000000"/>
                <w:sz w:val="32"/>
              </w:rPr>
              <w:lastRenderedPageBreak/>
              <w:t>ANEXO 5</w:t>
            </w:r>
          </w:p>
          <w:p w14:paraId="5051D91B" w14:textId="77777777" w:rsidR="00000000" w:rsidRDefault="003147C9">
            <w:pPr>
              <w:jc w:val="center"/>
              <w:rPr>
                <w:b/>
                <w:color w:val="000000"/>
                <w:sz w:val="32"/>
              </w:rPr>
            </w:pPr>
            <w:r>
              <w:rPr>
                <w:b/>
                <w:color w:val="000000"/>
                <w:sz w:val="32"/>
              </w:rPr>
              <w:t>ITEMIZADO</w:t>
            </w:r>
          </w:p>
        </w:tc>
      </w:tr>
      <w:tr w:rsidR="00000000" w14:paraId="617F4437" w14:textId="77777777">
        <w:tblPrEx>
          <w:tblCellMar>
            <w:top w:w="0" w:type="dxa"/>
            <w:bottom w:w="0" w:type="dxa"/>
          </w:tblCellMar>
        </w:tblPrEx>
        <w:trPr>
          <w:trHeight w:val="290"/>
        </w:trPr>
        <w:tc>
          <w:tcPr>
            <w:tcW w:w="773" w:type="dxa"/>
          </w:tcPr>
          <w:p w14:paraId="5515D71E" w14:textId="77777777" w:rsidR="00000000" w:rsidRDefault="003147C9">
            <w:pPr>
              <w:jc w:val="right"/>
              <w:rPr>
                <w:color w:val="000000"/>
              </w:rPr>
            </w:pPr>
          </w:p>
        </w:tc>
        <w:tc>
          <w:tcPr>
            <w:tcW w:w="3753" w:type="dxa"/>
          </w:tcPr>
          <w:p w14:paraId="41EA6F8B" w14:textId="77777777" w:rsidR="00000000" w:rsidRDefault="003147C9">
            <w:pPr>
              <w:jc w:val="right"/>
              <w:rPr>
                <w:color w:val="000000"/>
              </w:rPr>
            </w:pPr>
          </w:p>
        </w:tc>
        <w:tc>
          <w:tcPr>
            <w:tcW w:w="1011" w:type="dxa"/>
          </w:tcPr>
          <w:p w14:paraId="59C5F293" w14:textId="77777777" w:rsidR="00000000" w:rsidRDefault="003147C9">
            <w:pPr>
              <w:jc w:val="right"/>
              <w:rPr>
                <w:color w:val="000000"/>
              </w:rPr>
            </w:pPr>
          </w:p>
        </w:tc>
        <w:tc>
          <w:tcPr>
            <w:tcW w:w="1166" w:type="dxa"/>
          </w:tcPr>
          <w:p w14:paraId="19F7CB65" w14:textId="77777777" w:rsidR="00000000" w:rsidRDefault="003147C9">
            <w:pPr>
              <w:jc w:val="right"/>
              <w:rPr>
                <w:color w:val="000000"/>
              </w:rPr>
            </w:pPr>
          </w:p>
        </w:tc>
        <w:tc>
          <w:tcPr>
            <w:tcW w:w="1246" w:type="dxa"/>
            <w:gridSpan w:val="2"/>
          </w:tcPr>
          <w:p w14:paraId="52429AF0" w14:textId="77777777" w:rsidR="00000000" w:rsidRDefault="003147C9">
            <w:pPr>
              <w:jc w:val="right"/>
              <w:rPr>
                <w:color w:val="000000"/>
              </w:rPr>
            </w:pPr>
          </w:p>
        </w:tc>
        <w:tc>
          <w:tcPr>
            <w:tcW w:w="2146" w:type="dxa"/>
            <w:gridSpan w:val="2"/>
          </w:tcPr>
          <w:p w14:paraId="603EBA55" w14:textId="77777777" w:rsidR="00000000" w:rsidRDefault="003147C9">
            <w:pPr>
              <w:jc w:val="right"/>
              <w:rPr>
                <w:color w:val="000000"/>
              </w:rPr>
            </w:pPr>
          </w:p>
        </w:tc>
      </w:tr>
      <w:tr w:rsidR="00000000" w14:paraId="53F52B37" w14:textId="77777777">
        <w:tblPrEx>
          <w:tblCellMar>
            <w:top w:w="0" w:type="dxa"/>
            <w:bottom w:w="0" w:type="dxa"/>
          </w:tblCellMar>
        </w:tblPrEx>
        <w:trPr>
          <w:trHeight w:val="570"/>
        </w:trPr>
        <w:tc>
          <w:tcPr>
            <w:tcW w:w="10095" w:type="dxa"/>
            <w:gridSpan w:val="8"/>
          </w:tcPr>
          <w:p w14:paraId="6A68DD0D" w14:textId="77777777" w:rsidR="00000000" w:rsidRDefault="003147C9">
            <w:pPr>
              <w:jc w:val="center"/>
              <w:rPr>
                <w:i/>
                <w:color w:val="000000"/>
                <w:sz w:val="32"/>
              </w:rPr>
            </w:pPr>
            <w:r>
              <w:rPr>
                <w:i/>
                <w:color w:val="000000"/>
                <w:sz w:val="32"/>
              </w:rPr>
              <w:t>(individualización de la obra)</w:t>
            </w:r>
          </w:p>
        </w:tc>
      </w:tr>
      <w:tr w:rsidR="00000000" w14:paraId="161B5557" w14:textId="77777777">
        <w:tblPrEx>
          <w:tblCellMar>
            <w:top w:w="0" w:type="dxa"/>
            <w:bottom w:w="0" w:type="dxa"/>
          </w:tblCellMar>
        </w:tblPrEx>
        <w:trPr>
          <w:trHeight w:val="570"/>
        </w:trPr>
        <w:tc>
          <w:tcPr>
            <w:tcW w:w="10095" w:type="dxa"/>
            <w:gridSpan w:val="8"/>
          </w:tcPr>
          <w:p w14:paraId="7F87C19B" w14:textId="77777777" w:rsidR="00000000" w:rsidRDefault="003147C9">
            <w:pPr>
              <w:jc w:val="center"/>
              <w:rPr>
                <w:b/>
                <w:color w:val="000000"/>
              </w:rPr>
            </w:pPr>
          </w:p>
        </w:tc>
      </w:tr>
      <w:tr w:rsidR="00000000" w14:paraId="4C159190" w14:textId="77777777">
        <w:tblPrEx>
          <w:tblCellMar>
            <w:top w:w="0" w:type="dxa"/>
            <w:bottom w:w="0" w:type="dxa"/>
          </w:tblCellMar>
        </w:tblPrEx>
        <w:trPr>
          <w:trHeight w:val="290"/>
        </w:trPr>
        <w:tc>
          <w:tcPr>
            <w:tcW w:w="773" w:type="dxa"/>
          </w:tcPr>
          <w:p w14:paraId="31A5B22A" w14:textId="77777777" w:rsidR="00000000" w:rsidRDefault="003147C9">
            <w:pPr>
              <w:jc w:val="center"/>
              <w:rPr>
                <w:b/>
                <w:color w:val="000000"/>
              </w:rPr>
            </w:pPr>
          </w:p>
        </w:tc>
        <w:tc>
          <w:tcPr>
            <w:tcW w:w="3753" w:type="dxa"/>
          </w:tcPr>
          <w:p w14:paraId="3CB0BAA4" w14:textId="77777777" w:rsidR="00000000" w:rsidRDefault="003147C9">
            <w:pPr>
              <w:jc w:val="center"/>
              <w:rPr>
                <w:b/>
                <w:color w:val="000000"/>
              </w:rPr>
            </w:pPr>
          </w:p>
        </w:tc>
        <w:tc>
          <w:tcPr>
            <w:tcW w:w="1011" w:type="dxa"/>
          </w:tcPr>
          <w:p w14:paraId="62F5070F" w14:textId="77777777" w:rsidR="00000000" w:rsidRDefault="003147C9">
            <w:pPr>
              <w:jc w:val="center"/>
              <w:rPr>
                <w:b/>
                <w:color w:val="000000"/>
              </w:rPr>
            </w:pPr>
          </w:p>
        </w:tc>
        <w:tc>
          <w:tcPr>
            <w:tcW w:w="1439" w:type="dxa"/>
            <w:gridSpan w:val="2"/>
          </w:tcPr>
          <w:p w14:paraId="6D1CB059" w14:textId="77777777" w:rsidR="00000000" w:rsidRDefault="003147C9">
            <w:pPr>
              <w:jc w:val="center"/>
              <w:rPr>
                <w:b/>
                <w:color w:val="000000"/>
              </w:rPr>
            </w:pPr>
          </w:p>
        </w:tc>
        <w:tc>
          <w:tcPr>
            <w:tcW w:w="1559" w:type="dxa"/>
            <w:gridSpan w:val="2"/>
          </w:tcPr>
          <w:p w14:paraId="00A647BD" w14:textId="77777777" w:rsidR="00000000" w:rsidRDefault="003147C9">
            <w:pPr>
              <w:jc w:val="center"/>
              <w:rPr>
                <w:b/>
                <w:color w:val="000000"/>
              </w:rPr>
            </w:pPr>
          </w:p>
        </w:tc>
        <w:tc>
          <w:tcPr>
            <w:tcW w:w="1560" w:type="dxa"/>
          </w:tcPr>
          <w:p w14:paraId="061AC573" w14:textId="77777777" w:rsidR="00000000" w:rsidRDefault="003147C9">
            <w:pPr>
              <w:jc w:val="center"/>
              <w:rPr>
                <w:b/>
                <w:color w:val="000000"/>
              </w:rPr>
            </w:pPr>
          </w:p>
        </w:tc>
      </w:tr>
      <w:tr w:rsidR="00000000" w14:paraId="49A1146A" w14:textId="77777777">
        <w:tblPrEx>
          <w:tblCellMar>
            <w:top w:w="0" w:type="dxa"/>
            <w:bottom w:w="0" w:type="dxa"/>
          </w:tblCellMar>
        </w:tblPrEx>
        <w:trPr>
          <w:trHeight w:val="290"/>
        </w:trPr>
        <w:tc>
          <w:tcPr>
            <w:tcW w:w="773" w:type="dxa"/>
          </w:tcPr>
          <w:p w14:paraId="727E1CE8" w14:textId="77777777" w:rsidR="00000000" w:rsidRDefault="003147C9">
            <w:pPr>
              <w:jc w:val="right"/>
              <w:rPr>
                <w:color w:val="000000"/>
              </w:rPr>
            </w:pPr>
          </w:p>
        </w:tc>
        <w:tc>
          <w:tcPr>
            <w:tcW w:w="3753" w:type="dxa"/>
          </w:tcPr>
          <w:p w14:paraId="6B27D7D4" w14:textId="77777777" w:rsidR="00000000" w:rsidRDefault="003147C9">
            <w:pPr>
              <w:jc w:val="right"/>
              <w:rPr>
                <w:color w:val="000000"/>
              </w:rPr>
            </w:pPr>
          </w:p>
        </w:tc>
        <w:tc>
          <w:tcPr>
            <w:tcW w:w="1011" w:type="dxa"/>
          </w:tcPr>
          <w:p w14:paraId="728FE16A" w14:textId="77777777" w:rsidR="00000000" w:rsidRDefault="003147C9">
            <w:pPr>
              <w:jc w:val="right"/>
              <w:rPr>
                <w:color w:val="000000"/>
              </w:rPr>
            </w:pPr>
          </w:p>
        </w:tc>
        <w:tc>
          <w:tcPr>
            <w:tcW w:w="1439" w:type="dxa"/>
            <w:gridSpan w:val="2"/>
          </w:tcPr>
          <w:p w14:paraId="14C79406" w14:textId="77777777" w:rsidR="00000000" w:rsidRDefault="003147C9">
            <w:pPr>
              <w:jc w:val="right"/>
              <w:rPr>
                <w:color w:val="000000"/>
              </w:rPr>
            </w:pPr>
          </w:p>
        </w:tc>
        <w:tc>
          <w:tcPr>
            <w:tcW w:w="1559" w:type="dxa"/>
            <w:gridSpan w:val="2"/>
          </w:tcPr>
          <w:p w14:paraId="47866F0A" w14:textId="77777777" w:rsidR="00000000" w:rsidRDefault="003147C9">
            <w:pPr>
              <w:jc w:val="right"/>
              <w:rPr>
                <w:color w:val="000000"/>
              </w:rPr>
            </w:pPr>
          </w:p>
        </w:tc>
        <w:tc>
          <w:tcPr>
            <w:tcW w:w="1560" w:type="dxa"/>
          </w:tcPr>
          <w:p w14:paraId="0B5EA9B4" w14:textId="77777777" w:rsidR="00000000" w:rsidRDefault="003147C9">
            <w:pPr>
              <w:jc w:val="right"/>
              <w:rPr>
                <w:color w:val="000000"/>
              </w:rPr>
            </w:pPr>
          </w:p>
        </w:tc>
      </w:tr>
      <w:tr w:rsidR="00000000" w14:paraId="0DBF1E1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398FEEC" w14:textId="77777777" w:rsidR="00000000" w:rsidRDefault="003147C9">
            <w:pPr>
              <w:jc w:val="center"/>
              <w:rPr>
                <w:b/>
                <w:color w:val="000000"/>
              </w:rPr>
            </w:pPr>
            <w:r>
              <w:rPr>
                <w:b/>
                <w:color w:val="000000"/>
              </w:rPr>
              <w:t>ITEM</w:t>
            </w:r>
          </w:p>
        </w:tc>
        <w:tc>
          <w:tcPr>
            <w:tcW w:w="3753" w:type="dxa"/>
            <w:tcBorders>
              <w:top w:val="single" w:sz="6" w:space="0" w:color="auto"/>
              <w:left w:val="single" w:sz="6" w:space="0" w:color="auto"/>
              <w:bottom w:val="single" w:sz="6" w:space="0" w:color="auto"/>
              <w:right w:val="single" w:sz="6" w:space="0" w:color="auto"/>
            </w:tcBorders>
          </w:tcPr>
          <w:p w14:paraId="5F788A76" w14:textId="77777777" w:rsidR="00000000" w:rsidRDefault="003147C9">
            <w:pPr>
              <w:jc w:val="center"/>
              <w:rPr>
                <w:b/>
                <w:color w:val="000000"/>
              </w:rPr>
            </w:pPr>
            <w:r>
              <w:rPr>
                <w:b/>
                <w:color w:val="000000"/>
              </w:rPr>
              <w:t>ESPECIFICACION</w:t>
            </w:r>
          </w:p>
        </w:tc>
        <w:tc>
          <w:tcPr>
            <w:tcW w:w="1011" w:type="dxa"/>
            <w:tcBorders>
              <w:top w:val="single" w:sz="6" w:space="0" w:color="auto"/>
              <w:left w:val="single" w:sz="6" w:space="0" w:color="auto"/>
              <w:bottom w:val="single" w:sz="6" w:space="0" w:color="auto"/>
              <w:right w:val="single" w:sz="6" w:space="0" w:color="auto"/>
            </w:tcBorders>
          </w:tcPr>
          <w:p w14:paraId="2E64ABD5" w14:textId="77777777" w:rsidR="00000000" w:rsidRDefault="003147C9">
            <w:pPr>
              <w:jc w:val="center"/>
              <w:rPr>
                <w:b/>
                <w:color w:val="000000"/>
              </w:rPr>
            </w:pPr>
            <w:r>
              <w:rPr>
                <w:b/>
                <w:color w:val="000000"/>
              </w:rPr>
              <w:t>UNID</w:t>
            </w:r>
          </w:p>
        </w:tc>
        <w:tc>
          <w:tcPr>
            <w:tcW w:w="1439" w:type="dxa"/>
            <w:gridSpan w:val="2"/>
            <w:tcBorders>
              <w:top w:val="single" w:sz="6" w:space="0" w:color="auto"/>
              <w:left w:val="single" w:sz="6" w:space="0" w:color="auto"/>
              <w:bottom w:val="single" w:sz="6" w:space="0" w:color="auto"/>
              <w:right w:val="single" w:sz="6" w:space="0" w:color="auto"/>
            </w:tcBorders>
          </w:tcPr>
          <w:p w14:paraId="6720D17C" w14:textId="77777777" w:rsidR="00000000" w:rsidRDefault="003147C9">
            <w:pPr>
              <w:jc w:val="center"/>
              <w:rPr>
                <w:b/>
                <w:color w:val="000000"/>
              </w:rPr>
            </w:pPr>
            <w:r>
              <w:rPr>
                <w:b/>
                <w:color w:val="000000"/>
              </w:rPr>
              <w:t>CANT.</w:t>
            </w:r>
          </w:p>
        </w:tc>
        <w:tc>
          <w:tcPr>
            <w:tcW w:w="1559" w:type="dxa"/>
            <w:gridSpan w:val="2"/>
            <w:tcBorders>
              <w:top w:val="single" w:sz="6" w:space="0" w:color="auto"/>
              <w:left w:val="single" w:sz="6" w:space="0" w:color="auto"/>
              <w:bottom w:val="single" w:sz="6" w:space="0" w:color="auto"/>
              <w:right w:val="single" w:sz="6" w:space="0" w:color="auto"/>
            </w:tcBorders>
          </w:tcPr>
          <w:p w14:paraId="71116A58" w14:textId="77777777" w:rsidR="00000000" w:rsidRDefault="003147C9">
            <w:pPr>
              <w:jc w:val="center"/>
              <w:rPr>
                <w:b/>
                <w:color w:val="000000"/>
              </w:rPr>
            </w:pPr>
            <w:r>
              <w:rPr>
                <w:b/>
                <w:color w:val="000000"/>
              </w:rPr>
              <w:t>P. UNIT.</w:t>
            </w:r>
          </w:p>
        </w:tc>
        <w:tc>
          <w:tcPr>
            <w:tcW w:w="1560" w:type="dxa"/>
            <w:tcBorders>
              <w:top w:val="single" w:sz="6" w:space="0" w:color="auto"/>
              <w:left w:val="single" w:sz="6" w:space="0" w:color="auto"/>
              <w:bottom w:val="single" w:sz="6" w:space="0" w:color="auto"/>
              <w:right w:val="single" w:sz="6" w:space="0" w:color="auto"/>
            </w:tcBorders>
          </w:tcPr>
          <w:p w14:paraId="4429AC2D" w14:textId="77777777" w:rsidR="00000000" w:rsidRDefault="003147C9">
            <w:pPr>
              <w:jc w:val="center"/>
              <w:rPr>
                <w:b/>
                <w:color w:val="000000"/>
              </w:rPr>
            </w:pPr>
            <w:r>
              <w:rPr>
                <w:b/>
                <w:color w:val="000000"/>
              </w:rPr>
              <w:t>P. TOTAL</w:t>
            </w:r>
          </w:p>
        </w:tc>
      </w:tr>
      <w:tr w:rsidR="00000000" w14:paraId="748DA68F" w14:textId="77777777">
        <w:tblPrEx>
          <w:tblCellMar>
            <w:top w:w="0" w:type="dxa"/>
            <w:bottom w:w="0" w:type="dxa"/>
          </w:tblCellMar>
        </w:tblPrEx>
        <w:trPr>
          <w:trHeight w:val="290"/>
        </w:trPr>
        <w:tc>
          <w:tcPr>
            <w:tcW w:w="773" w:type="dxa"/>
            <w:tcBorders>
              <w:left w:val="single" w:sz="6" w:space="0" w:color="auto"/>
              <w:bottom w:val="single" w:sz="6" w:space="0" w:color="auto"/>
              <w:right w:val="single" w:sz="6" w:space="0" w:color="auto"/>
            </w:tcBorders>
          </w:tcPr>
          <w:p w14:paraId="77F1B609" w14:textId="77777777" w:rsidR="00000000" w:rsidRDefault="003147C9">
            <w:pPr>
              <w:jc w:val="center"/>
              <w:rPr>
                <w:b/>
                <w:color w:val="000000"/>
              </w:rPr>
            </w:pPr>
          </w:p>
        </w:tc>
        <w:tc>
          <w:tcPr>
            <w:tcW w:w="3753" w:type="dxa"/>
            <w:tcBorders>
              <w:left w:val="single" w:sz="6" w:space="0" w:color="auto"/>
              <w:bottom w:val="single" w:sz="6" w:space="0" w:color="auto"/>
              <w:right w:val="single" w:sz="6" w:space="0" w:color="auto"/>
            </w:tcBorders>
          </w:tcPr>
          <w:p w14:paraId="0EE17022" w14:textId="77777777" w:rsidR="00000000" w:rsidRDefault="003147C9">
            <w:pPr>
              <w:jc w:val="center"/>
              <w:rPr>
                <w:b/>
                <w:color w:val="000000"/>
              </w:rPr>
            </w:pPr>
          </w:p>
        </w:tc>
        <w:tc>
          <w:tcPr>
            <w:tcW w:w="1011" w:type="dxa"/>
            <w:tcBorders>
              <w:left w:val="single" w:sz="6" w:space="0" w:color="auto"/>
              <w:bottom w:val="single" w:sz="6" w:space="0" w:color="auto"/>
              <w:right w:val="single" w:sz="6" w:space="0" w:color="auto"/>
            </w:tcBorders>
          </w:tcPr>
          <w:p w14:paraId="79977B60" w14:textId="77777777" w:rsidR="00000000" w:rsidRDefault="003147C9">
            <w:pPr>
              <w:jc w:val="center"/>
              <w:rPr>
                <w:b/>
                <w:color w:val="000000"/>
              </w:rPr>
            </w:pPr>
          </w:p>
        </w:tc>
        <w:tc>
          <w:tcPr>
            <w:tcW w:w="1439" w:type="dxa"/>
            <w:gridSpan w:val="2"/>
            <w:tcBorders>
              <w:left w:val="single" w:sz="6" w:space="0" w:color="auto"/>
              <w:bottom w:val="single" w:sz="6" w:space="0" w:color="auto"/>
              <w:right w:val="single" w:sz="6" w:space="0" w:color="auto"/>
            </w:tcBorders>
          </w:tcPr>
          <w:p w14:paraId="43650677" w14:textId="77777777" w:rsidR="00000000" w:rsidRDefault="003147C9">
            <w:pPr>
              <w:jc w:val="center"/>
              <w:rPr>
                <w:b/>
                <w:color w:val="000000"/>
              </w:rPr>
            </w:pPr>
          </w:p>
        </w:tc>
        <w:tc>
          <w:tcPr>
            <w:tcW w:w="1559" w:type="dxa"/>
            <w:gridSpan w:val="2"/>
            <w:tcBorders>
              <w:left w:val="single" w:sz="6" w:space="0" w:color="auto"/>
              <w:bottom w:val="single" w:sz="6" w:space="0" w:color="auto"/>
              <w:right w:val="single" w:sz="6" w:space="0" w:color="auto"/>
            </w:tcBorders>
          </w:tcPr>
          <w:p w14:paraId="15B5CEFC" w14:textId="77777777" w:rsidR="00000000" w:rsidRDefault="003147C9">
            <w:pPr>
              <w:jc w:val="center"/>
              <w:rPr>
                <w:b/>
                <w:color w:val="000000"/>
              </w:rPr>
            </w:pPr>
          </w:p>
        </w:tc>
        <w:tc>
          <w:tcPr>
            <w:tcW w:w="1560" w:type="dxa"/>
            <w:tcBorders>
              <w:left w:val="single" w:sz="6" w:space="0" w:color="auto"/>
              <w:bottom w:val="single" w:sz="6" w:space="0" w:color="auto"/>
              <w:right w:val="single" w:sz="6" w:space="0" w:color="auto"/>
            </w:tcBorders>
          </w:tcPr>
          <w:p w14:paraId="7AD26585" w14:textId="77777777" w:rsidR="00000000" w:rsidRDefault="003147C9">
            <w:pPr>
              <w:jc w:val="center"/>
              <w:rPr>
                <w:b/>
                <w:color w:val="000000"/>
              </w:rPr>
            </w:pPr>
          </w:p>
        </w:tc>
      </w:tr>
      <w:tr w:rsidR="00000000" w14:paraId="4596A3F3"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93BB6E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2E4BEF9"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C7EFE19"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EE6BBE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4C488C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2C11D88" w14:textId="77777777" w:rsidR="00000000" w:rsidRDefault="003147C9">
            <w:pPr>
              <w:jc w:val="right"/>
              <w:rPr>
                <w:color w:val="000000"/>
              </w:rPr>
            </w:pPr>
          </w:p>
        </w:tc>
      </w:tr>
      <w:tr w:rsidR="00000000" w14:paraId="3F9BD21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F1C8E4D"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58BF577"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2554B9BD"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E66438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43970E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AAD261B" w14:textId="77777777" w:rsidR="00000000" w:rsidRDefault="003147C9">
            <w:pPr>
              <w:jc w:val="right"/>
              <w:rPr>
                <w:color w:val="000000"/>
              </w:rPr>
            </w:pPr>
          </w:p>
        </w:tc>
      </w:tr>
      <w:tr w:rsidR="00000000" w14:paraId="120262C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7D6C478"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53C17D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4D6AA02A"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E8F530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B7149B3"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425322B" w14:textId="77777777" w:rsidR="00000000" w:rsidRDefault="003147C9">
            <w:pPr>
              <w:jc w:val="right"/>
              <w:rPr>
                <w:color w:val="000000"/>
              </w:rPr>
            </w:pPr>
          </w:p>
        </w:tc>
      </w:tr>
      <w:tr w:rsidR="00000000" w14:paraId="345897A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09541B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907E5B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F05B46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8E73EC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A5FD38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941975E" w14:textId="77777777" w:rsidR="00000000" w:rsidRDefault="003147C9">
            <w:pPr>
              <w:jc w:val="right"/>
              <w:rPr>
                <w:color w:val="000000"/>
              </w:rPr>
            </w:pPr>
          </w:p>
        </w:tc>
      </w:tr>
      <w:tr w:rsidR="00000000" w14:paraId="366E12B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5BF162C"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EC25F6A"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1D33FA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03D8A7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3F6A65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857413A" w14:textId="77777777" w:rsidR="00000000" w:rsidRDefault="003147C9">
            <w:pPr>
              <w:jc w:val="right"/>
              <w:rPr>
                <w:color w:val="000000"/>
              </w:rPr>
            </w:pPr>
          </w:p>
        </w:tc>
      </w:tr>
      <w:tr w:rsidR="00000000" w14:paraId="1A76314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7D06BEB"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1C8D8C2"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13061C5"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8238D7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6F80D3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51ED24A" w14:textId="77777777" w:rsidR="00000000" w:rsidRDefault="003147C9">
            <w:pPr>
              <w:jc w:val="right"/>
              <w:rPr>
                <w:color w:val="000000"/>
              </w:rPr>
            </w:pPr>
          </w:p>
        </w:tc>
      </w:tr>
      <w:tr w:rsidR="00000000" w14:paraId="0D8AF95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34D6D2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C621EE8"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B486FA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4F0AE3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059400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AFB80DA" w14:textId="77777777" w:rsidR="00000000" w:rsidRDefault="003147C9">
            <w:pPr>
              <w:jc w:val="right"/>
              <w:rPr>
                <w:color w:val="000000"/>
              </w:rPr>
            </w:pPr>
          </w:p>
        </w:tc>
      </w:tr>
      <w:tr w:rsidR="00000000" w14:paraId="14D7FE2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78C901E"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6819EFF"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45BD7D25"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176CC7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58F74E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B85BE08" w14:textId="77777777" w:rsidR="00000000" w:rsidRDefault="003147C9">
            <w:pPr>
              <w:jc w:val="right"/>
              <w:rPr>
                <w:color w:val="000000"/>
              </w:rPr>
            </w:pPr>
          </w:p>
        </w:tc>
      </w:tr>
      <w:tr w:rsidR="00000000" w14:paraId="1568366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D3D7EA0"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B2F87E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97DA99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4DF1B3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E24946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C5F0C4F" w14:textId="77777777" w:rsidR="00000000" w:rsidRDefault="003147C9">
            <w:pPr>
              <w:jc w:val="right"/>
              <w:rPr>
                <w:color w:val="000000"/>
              </w:rPr>
            </w:pPr>
          </w:p>
        </w:tc>
      </w:tr>
      <w:tr w:rsidR="00000000" w14:paraId="73BBE30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9FCB3A9"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E853FD9"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68EF3F6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D60F90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C3EB033"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BFA7DE1" w14:textId="77777777" w:rsidR="00000000" w:rsidRDefault="003147C9">
            <w:pPr>
              <w:jc w:val="right"/>
              <w:rPr>
                <w:color w:val="000000"/>
              </w:rPr>
            </w:pPr>
          </w:p>
        </w:tc>
      </w:tr>
      <w:tr w:rsidR="00000000" w14:paraId="47754DB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A023A0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279AD69"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0FE60D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9D543A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5918F6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C371033" w14:textId="77777777" w:rsidR="00000000" w:rsidRDefault="003147C9">
            <w:pPr>
              <w:jc w:val="right"/>
              <w:rPr>
                <w:color w:val="000000"/>
              </w:rPr>
            </w:pPr>
          </w:p>
        </w:tc>
      </w:tr>
      <w:tr w:rsidR="00000000" w14:paraId="067DD904"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A325EFB"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7972C1A9"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427C619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8B9893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0D10FB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F55B7ED" w14:textId="77777777" w:rsidR="00000000" w:rsidRDefault="003147C9">
            <w:pPr>
              <w:jc w:val="right"/>
              <w:rPr>
                <w:color w:val="000000"/>
              </w:rPr>
            </w:pPr>
          </w:p>
        </w:tc>
      </w:tr>
      <w:tr w:rsidR="00000000" w14:paraId="6B44B62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4FB20BB"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1237B34"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93A487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BFBD20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6B44E1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E24F7D6" w14:textId="77777777" w:rsidR="00000000" w:rsidRDefault="003147C9">
            <w:pPr>
              <w:jc w:val="right"/>
              <w:rPr>
                <w:color w:val="000000"/>
              </w:rPr>
            </w:pPr>
          </w:p>
        </w:tc>
      </w:tr>
      <w:tr w:rsidR="00000000" w14:paraId="2BF7BF9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60D58F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91B4212"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5C2587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BC7F83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1891D23"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42F7713" w14:textId="77777777" w:rsidR="00000000" w:rsidRDefault="003147C9">
            <w:pPr>
              <w:jc w:val="right"/>
              <w:rPr>
                <w:color w:val="000000"/>
              </w:rPr>
            </w:pPr>
          </w:p>
        </w:tc>
      </w:tr>
      <w:tr w:rsidR="00000000" w14:paraId="51EF21F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A7DBEDB"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50FBE8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80DE11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7802BB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B19932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F2DFA7B" w14:textId="77777777" w:rsidR="00000000" w:rsidRDefault="003147C9">
            <w:pPr>
              <w:jc w:val="right"/>
              <w:rPr>
                <w:color w:val="000000"/>
              </w:rPr>
            </w:pPr>
          </w:p>
        </w:tc>
      </w:tr>
      <w:tr w:rsidR="00000000" w14:paraId="11F8F3F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DF5EBB2"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E60010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4134814"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2C0CA0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913798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B2A5483" w14:textId="77777777" w:rsidR="00000000" w:rsidRDefault="003147C9">
            <w:pPr>
              <w:jc w:val="right"/>
              <w:rPr>
                <w:color w:val="000000"/>
              </w:rPr>
            </w:pPr>
          </w:p>
        </w:tc>
      </w:tr>
      <w:tr w:rsidR="00000000" w14:paraId="7F616DD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6B4246C"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7E606F9"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EA639B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A01620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21B394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972422D" w14:textId="77777777" w:rsidR="00000000" w:rsidRDefault="003147C9">
            <w:pPr>
              <w:jc w:val="right"/>
              <w:rPr>
                <w:color w:val="000000"/>
              </w:rPr>
            </w:pPr>
          </w:p>
        </w:tc>
      </w:tr>
      <w:tr w:rsidR="00000000" w14:paraId="44C1A28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7BFEBD5"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8C727A9"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B49841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E5C5BD1"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83B1A05"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E621B63" w14:textId="77777777" w:rsidR="00000000" w:rsidRDefault="003147C9">
            <w:pPr>
              <w:jc w:val="right"/>
              <w:rPr>
                <w:color w:val="000000"/>
              </w:rPr>
            </w:pPr>
          </w:p>
        </w:tc>
      </w:tr>
      <w:tr w:rsidR="00000000" w14:paraId="75265AA0"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38598D2"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7448076"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2A01165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6C301E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22C4C1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86FD409" w14:textId="77777777" w:rsidR="00000000" w:rsidRDefault="003147C9">
            <w:pPr>
              <w:jc w:val="right"/>
              <w:rPr>
                <w:color w:val="000000"/>
              </w:rPr>
            </w:pPr>
          </w:p>
        </w:tc>
      </w:tr>
      <w:tr w:rsidR="00000000" w14:paraId="286336A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B6F988B"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33C066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0CE8B9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ECCED9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6C4021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89006D6" w14:textId="77777777" w:rsidR="00000000" w:rsidRDefault="003147C9">
            <w:pPr>
              <w:jc w:val="right"/>
              <w:rPr>
                <w:color w:val="000000"/>
              </w:rPr>
            </w:pPr>
          </w:p>
        </w:tc>
      </w:tr>
      <w:tr w:rsidR="00000000" w14:paraId="22D726C3"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13488A0"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76A2170"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1D91B23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96D9AF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CDF43D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C3B1D13" w14:textId="77777777" w:rsidR="00000000" w:rsidRDefault="003147C9">
            <w:pPr>
              <w:jc w:val="right"/>
              <w:rPr>
                <w:color w:val="000000"/>
              </w:rPr>
            </w:pPr>
          </w:p>
        </w:tc>
      </w:tr>
      <w:tr w:rsidR="00000000" w14:paraId="54E2938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2F6DDE8"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3ABE9AB"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5301D8A"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1E9F78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7C89E19"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666128D" w14:textId="77777777" w:rsidR="00000000" w:rsidRDefault="003147C9">
            <w:pPr>
              <w:jc w:val="right"/>
              <w:rPr>
                <w:color w:val="000000"/>
              </w:rPr>
            </w:pPr>
          </w:p>
        </w:tc>
      </w:tr>
      <w:tr w:rsidR="00000000" w14:paraId="69B2B614"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3424F8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1F1AB55"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F46CC0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A0EBF0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2C435A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C4A4E83" w14:textId="77777777" w:rsidR="00000000" w:rsidRDefault="003147C9">
            <w:pPr>
              <w:jc w:val="right"/>
              <w:rPr>
                <w:color w:val="000000"/>
              </w:rPr>
            </w:pPr>
          </w:p>
        </w:tc>
      </w:tr>
      <w:tr w:rsidR="00000000" w14:paraId="03E2C080"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80009D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486382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C24E8B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F0179D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6AB3AF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202E39C" w14:textId="77777777" w:rsidR="00000000" w:rsidRDefault="003147C9">
            <w:pPr>
              <w:jc w:val="right"/>
              <w:rPr>
                <w:color w:val="000000"/>
              </w:rPr>
            </w:pPr>
          </w:p>
        </w:tc>
      </w:tr>
      <w:tr w:rsidR="00000000" w14:paraId="010F42C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CFFA666"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69F5DDC"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AE0B3B7"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95B317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A84C49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275ECEF" w14:textId="77777777" w:rsidR="00000000" w:rsidRDefault="003147C9">
            <w:pPr>
              <w:jc w:val="right"/>
              <w:rPr>
                <w:color w:val="000000"/>
              </w:rPr>
            </w:pPr>
          </w:p>
        </w:tc>
      </w:tr>
      <w:tr w:rsidR="00000000" w14:paraId="444A797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1817761"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ECD9FB9"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1753A9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956CB5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1C4945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D7A9F9F" w14:textId="77777777" w:rsidR="00000000" w:rsidRDefault="003147C9">
            <w:pPr>
              <w:jc w:val="right"/>
              <w:rPr>
                <w:color w:val="000000"/>
              </w:rPr>
            </w:pPr>
          </w:p>
        </w:tc>
      </w:tr>
      <w:tr w:rsidR="00000000" w14:paraId="03A57C5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821C65B"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2C376E3"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5FB4B69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2CE57D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10C8C6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97409B7" w14:textId="77777777" w:rsidR="00000000" w:rsidRDefault="003147C9">
            <w:pPr>
              <w:jc w:val="right"/>
              <w:rPr>
                <w:color w:val="000000"/>
              </w:rPr>
            </w:pPr>
          </w:p>
        </w:tc>
      </w:tr>
      <w:tr w:rsidR="00000000" w14:paraId="69E4A7E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E9FB453"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FD5C02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6385BB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B23A8B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20C4C8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CE07491" w14:textId="77777777" w:rsidR="00000000" w:rsidRDefault="003147C9">
            <w:pPr>
              <w:jc w:val="right"/>
              <w:rPr>
                <w:color w:val="000000"/>
              </w:rPr>
            </w:pPr>
          </w:p>
        </w:tc>
      </w:tr>
      <w:tr w:rsidR="00000000" w14:paraId="755DF3D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4094E5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40F0CC9"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06A692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D514AB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2AB71B9"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6368A22" w14:textId="77777777" w:rsidR="00000000" w:rsidRDefault="003147C9">
            <w:pPr>
              <w:jc w:val="right"/>
              <w:rPr>
                <w:color w:val="000000"/>
              </w:rPr>
            </w:pPr>
          </w:p>
        </w:tc>
      </w:tr>
      <w:tr w:rsidR="00000000" w14:paraId="114A05C3"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0612C46"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AEC34DA"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2B4443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8AAEF7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0B091B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0D25D17" w14:textId="77777777" w:rsidR="00000000" w:rsidRDefault="003147C9">
            <w:pPr>
              <w:jc w:val="right"/>
              <w:rPr>
                <w:color w:val="000000"/>
              </w:rPr>
            </w:pPr>
          </w:p>
        </w:tc>
      </w:tr>
      <w:tr w:rsidR="00000000" w14:paraId="55F1325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FCBCB7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849E5A8"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5FC2BC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6296C8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E34759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D8F1A4F" w14:textId="77777777" w:rsidR="00000000" w:rsidRDefault="003147C9">
            <w:pPr>
              <w:jc w:val="right"/>
              <w:rPr>
                <w:color w:val="000000"/>
              </w:rPr>
            </w:pPr>
          </w:p>
        </w:tc>
      </w:tr>
      <w:tr w:rsidR="00000000" w14:paraId="0D4C1F8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1255E85"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1A7D428"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E82D315"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BE88A3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30B6C0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83BE850" w14:textId="77777777" w:rsidR="00000000" w:rsidRDefault="003147C9">
            <w:pPr>
              <w:jc w:val="right"/>
              <w:rPr>
                <w:color w:val="000000"/>
              </w:rPr>
            </w:pPr>
          </w:p>
        </w:tc>
      </w:tr>
      <w:tr w:rsidR="00000000" w14:paraId="27FBD0C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C61548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CF5AA5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795CFB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94F353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EBA4C2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C099DE9" w14:textId="77777777" w:rsidR="00000000" w:rsidRDefault="003147C9">
            <w:pPr>
              <w:jc w:val="right"/>
              <w:rPr>
                <w:color w:val="000000"/>
              </w:rPr>
            </w:pPr>
          </w:p>
        </w:tc>
      </w:tr>
      <w:tr w:rsidR="00000000" w14:paraId="4B37337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2855A08"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0DBA26C"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14F2E7F3"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5B9102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7AE38F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1CCDC96" w14:textId="77777777" w:rsidR="00000000" w:rsidRDefault="003147C9">
            <w:pPr>
              <w:jc w:val="right"/>
              <w:rPr>
                <w:color w:val="000000"/>
              </w:rPr>
            </w:pPr>
          </w:p>
        </w:tc>
      </w:tr>
      <w:tr w:rsidR="00000000" w14:paraId="6B50405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FBD64CC"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FD0AB6B"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434D026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C61539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CD1FBC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EB54621" w14:textId="77777777" w:rsidR="00000000" w:rsidRDefault="003147C9">
            <w:pPr>
              <w:jc w:val="right"/>
              <w:rPr>
                <w:color w:val="000000"/>
              </w:rPr>
            </w:pPr>
          </w:p>
        </w:tc>
      </w:tr>
      <w:tr w:rsidR="00000000" w14:paraId="037CAB1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0C16071"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59D74E4"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49A1E4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787774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2F7778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AB100E8" w14:textId="77777777" w:rsidR="00000000" w:rsidRDefault="003147C9">
            <w:pPr>
              <w:jc w:val="right"/>
              <w:rPr>
                <w:color w:val="000000"/>
              </w:rPr>
            </w:pPr>
          </w:p>
        </w:tc>
      </w:tr>
      <w:tr w:rsidR="00000000" w14:paraId="580C92A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0BC268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D20254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4543BD4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2C169D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106528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A9883FE" w14:textId="77777777" w:rsidR="00000000" w:rsidRDefault="003147C9">
            <w:pPr>
              <w:jc w:val="right"/>
              <w:rPr>
                <w:color w:val="000000"/>
              </w:rPr>
            </w:pPr>
          </w:p>
        </w:tc>
      </w:tr>
      <w:tr w:rsidR="00000000" w14:paraId="45439F2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562A8F1"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4F8200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DF2B8B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3A41E9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A365AD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248286D" w14:textId="77777777" w:rsidR="00000000" w:rsidRDefault="003147C9">
            <w:pPr>
              <w:jc w:val="right"/>
              <w:rPr>
                <w:color w:val="000000"/>
              </w:rPr>
            </w:pPr>
          </w:p>
        </w:tc>
      </w:tr>
      <w:tr w:rsidR="00000000" w14:paraId="1642EE83"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E3DBF43"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31DF3F3D"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5C89CF17"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DDA8D95"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4765A0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B67C024" w14:textId="77777777" w:rsidR="00000000" w:rsidRDefault="003147C9">
            <w:pPr>
              <w:jc w:val="right"/>
              <w:rPr>
                <w:color w:val="000000"/>
              </w:rPr>
            </w:pPr>
          </w:p>
        </w:tc>
      </w:tr>
      <w:tr w:rsidR="00000000" w14:paraId="3C338D6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0C4CB5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8BA9C55"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A0C31C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0DEBBB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BD54C0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0D37B72" w14:textId="77777777" w:rsidR="00000000" w:rsidRDefault="003147C9">
            <w:pPr>
              <w:jc w:val="right"/>
              <w:rPr>
                <w:color w:val="000000"/>
              </w:rPr>
            </w:pPr>
          </w:p>
        </w:tc>
      </w:tr>
      <w:tr w:rsidR="00000000" w14:paraId="25480FF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0C43263"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21CDB983"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6C529D3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8675EB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0AA656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4002995" w14:textId="77777777" w:rsidR="00000000" w:rsidRDefault="003147C9">
            <w:pPr>
              <w:jc w:val="right"/>
              <w:rPr>
                <w:color w:val="000000"/>
              </w:rPr>
            </w:pPr>
          </w:p>
        </w:tc>
      </w:tr>
      <w:tr w:rsidR="00000000" w14:paraId="20413ED4"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8998AF0"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573FDF8"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DE2D25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1ABEC6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B99305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EE05C4A" w14:textId="77777777" w:rsidR="00000000" w:rsidRDefault="003147C9">
            <w:pPr>
              <w:jc w:val="right"/>
              <w:rPr>
                <w:color w:val="000000"/>
              </w:rPr>
            </w:pPr>
          </w:p>
        </w:tc>
      </w:tr>
      <w:tr w:rsidR="00000000" w14:paraId="0DC5F36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2140A7C"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5E2E4C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C6E924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8EFDB8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4C4D8F9"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EC4C4FC" w14:textId="77777777" w:rsidR="00000000" w:rsidRDefault="003147C9">
            <w:pPr>
              <w:jc w:val="right"/>
              <w:rPr>
                <w:color w:val="000000"/>
              </w:rPr>
            </w:pPr>
          </w:p>
        </w:tc>
      </w:tr>
      <w:tr w:rsidR="00000000" w14:paraId="2C2952C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E1799F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A7BB4D5"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6D5507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07D573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389008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9E6F3F1" w14:textId="77777777" w:rsidR="00000000" w:rsidRDefault="003147C9">
            <w:pPr>
              <w:jc w:val="right"/>
              <w:rPr>
                <w:color w:val="000000"/>
              </w:rPr>
            </w:pPr>
          </w:p>
        </w:tc>
      </w:tr>
      <w:tr w:rsidR="00000000" w14:paraId="254FA2D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85930E6"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0B5BF86"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781349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2CB9EE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89C158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6F1CCEF" w14:textId="77777777" w:rsidR="00000000" w:rsidRDefault="003147C9">
            <w:pPr>
              <w:jc w:val="right"/>
              <w:rPr>
                <w:color w:val="000000"/>
              </w:rPr>
            </w:pPr>
          </w:p>
        </w:tc>
      </w:tr>
      <w:tr w:rsidR="00000000" w14:paraId="52B2B96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B27373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A7F529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1912C1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954A2F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EFD352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2ECD4F7" w14:textId="77777777" w:rsidR="00000000" w:rsidRDefault="003147C9">
            <w:pPr>
              <w:jc w:val="right"/>
              <w:rPr>
                <w:color w:val="000000"/>
              </w:rPr>
            </w:pPr>
          </w:p>
        </w:tc>
      </w:tr>
      <w:tr w:rsidR="00000000" w14:paraId="2B08E9E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D7FB50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750D41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2E63F1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60E438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C42199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EDBA2FF" w14:textId="77777777" w:rsidR="00000000" w:rsidRDefault="003147C9">
            <w:pPr>
              <w:jc w:val="right"/>
              <w:rPr>
                <w:color w:val="000000"/>
              </w:rPr>
            </w:pPr>
          </w:p>
        </w:tc>
      </w:tr>
      <w:tr w:rsidR="00000000" w14:paraId="1089A80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0011D08"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15C3698A"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04B49E5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02C175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68888B3" w14:textId="77777777" w:rsidR="00000000" w:rsidRDefault="003147C9">
            <w:pPr>
              <w:jc w:val="right"/>
              <w:rPr>
                <w:color w:val="000000"/>
              </w:rPr>
            </w:pPr>
          </w:p>
        </w:tc>
        <w:tc>
          <w:tcPr>
            <w:tcW w:w="1560" w:type="dxa"/>
            <w:tcBorders>
              <w:top w:val="single" w:sz="6" w:space="0" w:color="auto"/>
              <w:left w:val="single" w:sz="6" w:space="0" w:color="auto"/>
              <w:bottom w:val="single" w:sz="12" w:space="0" w:color="auto"/>
              <w:right w:val="single" w:sz="6" w:space="0" w:color="auto"/>
            </w:tcBorders>
          </w:tcPr>
          <w:p w14:paraId="4EF10CEC" w14:textId="77777777" w:rsidR="00000000" w:rsidRDefault="003147C9">
            <w:pPr>
              <w:jc w:val="right"/>
              <w:rPr>
                <w:color w:val="000000"/>
              </w:rPr>
            </w:pPr>
          </w:p>
        </w:tc>
      </w:tr>
      <w:tr w:rsidR="00000000" w14:paraId="0D475DA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BFFFCC6"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7690DE7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EB27CD4"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06B9A8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B13C16D" w14:textId="77777777" w:rsidR="00000000" w:rsidRDefault="003147C9">
            <w:pPr>
              <w:jc w:val="right"/>
              <w:rPr>
                <w:color w:val="000000"/>
              </w:rPr>
            </w:pPr>
            <w:r>
              <w:rPr>
                <w:color w:val="000000"/>
              </w:rPr>
              <w:t>$</w:t>
            </w:r>
          </w:p>
        </w:tc>
        <w:tc>
          <w:tcPr>
            <w:tcW w:w="1560" w:type="dxa"/>
            <w:tcBorders>
              <w:top w:val="single" w:sz="12" w:space="0" w:color="auto"/>
              <w:left w:val="single" w:sz="6" w:space="0" w:color="auto"/>
              <w:bottom w:val="single" w:sz="6" w:space="0" w:color="auto"/>
              <w:right w:val="single" w:sz="6" w:space="0" w:color="auto"/>
            </w:tcBorders>
          </w:tcPr>
          <w:p w14:paraId="0FF035A9" w14:textId="77777777" w:rsidR="00000000" w:rsidRDefault="003147C9">
            <w:pPr>
              <w:jc w:val="right"/>
              <w:rPr>
                <w:color w:val="000000"/>
              </w:rPr>
            </w:pPr>
          </w:p>
        </w:tc>
      </w:tr>
      <w:tr w:rsidR="00000000" w14:paraId="69487FC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5E1820E"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3746FC26"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394405F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1A5852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5F1503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59FA9F8" w14:textId="77777777" w:rsidR="00000000" w:rsidRDefault="003147C9">
            <w:pPr>
              <w:jc w:val="right"/>
              <w:rPr>
                <w:color w:val="000000"/>
              </w:rPr>
            </w:pPr>
          </w:p>
        </w:tc>
      </w:tr>
      <w:tr w:rsidR="00000000" w14:paraId="016F8F90"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D5B230E"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C5C8C2E"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157A8E1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9AABA5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5BC54B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50B66B1" w14:textId="77777777" w:rsidR="00000000" w:rsidRDefault="003147C9">
            <w:pPr>
              <w:jc w:val="right"/>
              <w:rPr>
                <w:color w:val="000000"/>
              </w:rPr>
            </w:pPr>
          </w:p>
        </w:tc>
      </w:tr>
      <w:tr w:rsidR="00000000" w14:paraId="2E2B911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FE33312"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A2B166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206483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60E28C5"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83EFAE3"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32BB0D4" w14:textId="77777777" w:rsidR="00000000" w:rsidRDefault="003147C9">
            <w:pPr>
              <w:jc w:val="right"/>
              <w:rPr>
                <w:color w:val="000000"/>
              </w:rPr>
            </w:pPr>
          </w:p>
        </w:tc>
      </w:tr>
      <w:tr w:rsidR="00000000" w14:paraId="60EEBE10"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86A7559"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0724CE8C"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2A1483F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017498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86DE0F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A5B7044" w14:textId="77777777" w:rsidR="00000000" w:rsidRDefault="003147C9">
            <w:pPr>
              <w:jc w:val="right"/>
              <w:rPr>
                <w:color w:val="000000"/>
              </w:rPr>
            </w:pPr>
          </w:p>
        </w:tc>
      </w:tr>
      <w:tr w:rsidR="00000000" w14:paraId="49771F3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1FE521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4A013D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C2731D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6B0118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B9D044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1BA7714" w14:textId="77777777" w:rsidR="00000000" w:rsidRDefault="003147C9">
            <w:pPr>
              <w:jc w:val="right"/>
              <w:rPr>
                <w:color w:val="000000"/>
              </w:rPr>
            </w:pPr>
          </w:p>
        </w:tc>
      </w:tr>
      <w:tr w:rsidR="00000000" w14:paraId="6C1CD87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9F48E56"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6057CE4"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B951637"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181F83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21C7E0C"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A1C5605" w14:textId="77777777" w:rsidR="00000000" w:rsidRDefault="003147C9">
            <w:pPr>
              <w:jc w:val="right"/>
              <w:rPr>
                <w:color w:val="000000"/>
              </w:rPr>
            </w:pPr>
          </w:p>
        </w:tc>
      </w:tr>
      <w:tr w:rsidR="00000000" w14:paraId="5CED675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9A9B848"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F0F74A6"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EFB03F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ED4A1C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E502BB5"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4A9B0B8" w14:textId="77777777" w:rsidR="00000000" w:rsidRDefault="003147C9">
            <w:pPr>
              <w:jc w:val="right"/>
              <w:rPr>
                <w:color w:val="000000"/>
              </w:rPr>
            </w:pPr>
          </w:p>
        </w:tc>
      </w:tr>
      <w:tr w:rsidR="00000000" w14:paraId="3A34BF4F"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AA1A4E2"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63F41C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3CA3FD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0FED8F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BD663B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ABCDB44" w14:textId="77777777" w:rsidR="00000000" w:rsidRDefault="003147C9">
            <w:pPr>
              <w:jc w:val="right"/>
              <w:rPr>
                <w:color w:val="000000"/>
              </w:rPr>
            </w:pPr>
          </w:p>
        </w:tc>
      </w:tr>
      <w:tr w:rsidR="00000000" w14:paraId="2613DC3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49BFA11"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ED512C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F3E2367"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DE0E85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83EBEE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A2E8793" w14:textId="77777777" w:rsidR="00000000" w:rsidRDefault="003147C9">
            <w:pPr>
              <w:jc w:val="right"/>
              <w:rPr>
                <w:color w:val="000000"/>
              </w:rPr>
            </w:pPr>
          </w:p>
        </w:tc>
      </w:tr>
      <w:tr w:rsidR="00000000" w14:paraId="70D19B3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2F3B3D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A484AF4"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2703D6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6F1165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9F3446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494F040" w14:textId="77777777" w:rsidR="00000000" w:rsidRDefault="003147C9">
            <w:pPr>
              <w:jc w:val="right"/>
              <w:rPr>
                <w:color w:val="000000"/>
              </w:rPr>
            </w:pPr>
          </w:p>
        </w:tc>
      </w:tr>
      <w:tr w:rsidR="00000000" w14:paraId="2791CD4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43D8B1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80EBF76"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8D3E93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4A774B1"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7349899"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7CEE773" w14:textId="77777777" w:rsidR="00000000" w:rsidRDefault="003147C9">
            <w:pPr>
              <w:jc w:val="right"/>
              <w:rPr>
                <w:color w:val="000000"/>
              </w:rPr>
            </w:pPr>
          </w:p>
        </w:tc>
      </w:tr>
      <w:tr w:rsidR="00000000" w14:paraId="6B29480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F7D77A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B6457D3"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438A13C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32619E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7BD885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D254DE0" w14:textId="77777777" w:rsidR="00000000" w:rsidRDefault="003147C9">
            <w:pPr>
              <w:jc w:val="right"/>
              <w:rPr>
                <w:color w:val="000000"/>
              </w:rPr>
            </w:pPr>
          </w:p>
        </w:tc>
      </w:tr>
      <w:tr w:rsidR="00000000" w14:paraId="2688E9A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9BD9448"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8EE505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98C1C2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F21C1A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D0E7B8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FA4F647" w14:textId="77777777" w:rsidR="00000000" w:rsidRDefault="003147C9">
            <w:pPr>
              <w:jc w:val="right"/>
              <w:rPr>
                <w:color w:val="000000"/>
              </w:rPr>
            </w:pPr>
          </w:p>
        </w:tc>
      </w:tr>
      <w:tr w:rsidR="00000000" w14:paraId="59D28F3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D782F7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6C2B25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6417F9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9C97E1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1F7A40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45B9E3E" w14:textId="77777777" w:rsidR="00000000" w:rsidRDefault="003147C9">
            <w:pPr>
              <w:jc w:val="right"/>
              <w:rPr>
                <w:color w:val="000000"/>
              </w:rPr>
            </w:pPr>
          </w:p>
        </w:tc>
      </w:tr>
      <w:tr w:rsidR="00000000" w14:paraId="60A4D0C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DCDBB0C"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88DBBC9"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5069F4B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BDF1E5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99C29C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6FC85C6" w14:textId="77777777" w:rsidR="00000000" w:rsidRDefault="003147C9">
            <w:pPr>
              <w:jc w:val="right"/>
              <w:rPr>
                <w:color w:val="000000"/>
              </w:rPr>
            </w:pPr>
          </w:p>
        </w:tc>
      </w:tr>
      <w:tr w:rsidR="00000000" w14:paraId="205C4C7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DEA1F96"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9CA874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9B5453A"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A2D9B0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2A08CD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4490547" w14:textId="77777777" w:rsidR="00000000" w:rsidRDefault="003147C9">
            <w:pPr>
              <w:jc w:val="right"/>
              <w:rPr>
                <w:color w:val="000000"/>
              </w:rPr>
            </w:pPr>
          </w:p>
        </w:tc>
      </w:tr>
      <w:tr w:rsidR="00000000" w14:paraId="400007E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FEE124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B3FE53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D4A3EE3"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45B4941"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D1624B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58A9196" w14:textId="77777777" w:rsidR="00000000" w:rsidRDefault="003147C9">
            <w:pPr>
              <w:jc w:val="right"/>
              <w:rPr>
                <w:color w:val="000000"/>
              </w:rPr>
            </w:pPr>
          </w:p>
        </w:tc>
      </w:tr>
      <w:tr w:rsidR="00000000" w14:paraId="2F42B56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C3CE02B"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670BFF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4E823C1A"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548A09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E449C7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933474A" w14:textId="77777777" w:rsidR="00000000" w:rsidRDefault="003147C9">
            <w:pPr>
              <w:jc w:val="right"/>
              <w:rPr>
                <w:color w:val="000000"/>
              </w:rPr>
            </w:pPr>
          </w:p>
        </w:tc>
      </w:tr>
      <w:tr w:rsidR="00000000" w14:paraId="2EB2ED1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D3704B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2BDC75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5941D2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E3054B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F2FA72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22BA057" w14:textId="77777777" w:rsidR="00000000" w:rsidRDefault="003147C9">
            <w:pPr>
              <w:jc w:val="right"/>
              <w:rPr>
                <w:color w:val="000000"/>
              </w:rPr>
            </w:pPr>
          </w:p>
        </w:tc>
      </w:tr>
      <w:tr w:rsidR="00000000" w14:paraId="75B6C28F"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13F64A1"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80427F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27E006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6E248C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20FFB8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A303039" w14:textId="77777777" w:rsidR="00000000" w:rsidRDefault="003147C9">
            <w:pPr>
              <w:jc w:val="right"/>
              <w:rPr>
                <w:color w:val="000000"/>
              </w:rPr>
            </w:pPr>
          </w:p>
        </w:tc>
      </w:tr>
      <w:tr w:rsidR="00000000" w14:paraId="5842108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F52EF91"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BBD853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0AB517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761F41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3DDDB5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13563C9" w14:textId="77777777" w:rsidR="00000000" w:rsidRDefault="003147C9">
            <w:pPr>
              <w:jc w:val="right"/>
              <w:rPr>
                <w:color w:val="000000"/>
              </w:rPr>
            </w:pPr>
          </w:p>
        </w:tc>
      </w:tr>
      <w:tr w:rsidR="00000000" w14:paraId="77B1184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980E434"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0BFA4F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327636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91C521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E84F0C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D15C846" w14:textId="77777777" w:rsidR="00000000" w:rsidRDefault="003147C9">
            <w:pPr>
              <w:jc w:val="right"/>
              <w:rPr>
                <w:color w:val="000000"/>
              </w:rPr>
            </w:pPr>
          </w:p>
        </w:tc>
      </w:tr>
      <w:tr w:rsidR="00000000" w14:paraId="2BAA087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FFDE09E"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299EF27A"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51C90D6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915305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CED6635"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A76D3D9" w14:textId="77777777" w:rsidR="00000000" w:rsidRDefault="003147C9">
            <w:pPr>
              <w:jc w:val="right"/>
              <w:rPr>
                <w:color w:val="000000"/>
              </w:rPr>
            </w:pPr>
          </w:p>
        </w:tc>
      </w:tr>
      <w:tr w:rsidR="00000000" w14:paraId="21E6B6A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512C45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C044AE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BB94F7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F2A44C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39D30C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0651BC1" w14:textId="77777777" w:rsidR="00000000" w:rsidRDefault="003147C9">
            <w:pPr>
              <w:jc w:val="right"/>
              <w:rPr>
                <w:color w:val="000000"/>
              </w:rPr>
            </w:pPr>
          </w:p>
        </w:tc>
      </w:tr>
      <w:tr w:rsidR="00000000" w14:paraId="4FF8493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AFAAC1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DA9C73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54DBF9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2BCAA1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AD6668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E286D5C" w14:textId="77777777" w:rsidR="00000000" w:rsidRDefault="003147C9">
            <w:pPr>
              <w:jc w:val="right"/>
              <w:rPr>
                <w:color w:val="000000"/>
              </w:rPr>
            </w:pPr>
          </w:p>
        </w:tc>
      </w:tr>
      <w:tr w:rsidR="00000000" w14:paraId="0E81D5D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31DF1A4"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ECBE39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EE5F3F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6CE183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B84A225"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A4D31F1" w14:textId="77777777" w:rsidR="00000000" w:rsidRDefault="003147C9">
            <w:pPr>
              <w:jc w:val="right"/>
              <w:rPr>
                <w:color w:val="000000"/>
              </w:rPr>
            </w:pPr>
          </w:p>
        </w:tc>
      </w:tr>
      <w:tr w:rsidR="00000000" w14:paraId="1D7488B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5F5C3D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067F3EA"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F0530C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52DE55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CC31AC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3E75A00" w14:textId="77777777" w:rsidR="00000000" w:rsidRDefault="003147C9">
            <w:pPr>
              <w:jc w:val="right"/>
              <w:rPr>
                <w:color w:val="000000"/>
              </w:rPr>
            </w:pPr>
          </w:p>
        </w:tc>
      </w:tr>
      <w:tr w:rsidR="00000000" w14:paraId="4C2D40C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AACCE36"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726FB446"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4263C64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8BAA4E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B5414B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3ABAD89" w14:textId="77777777" w:rsidR="00000000" w:rsidRDefault="003147C9">
            <w:pPr>
              <w:jc w:val="right"/>
              <w:rPr>
                <w:color w:val="000000"/>
              </w:rPr>
            </w:pPr>
          </w:p>
        </w:tc>
      </w:tr>
      <w:tr w:rsidR="00000000" w14:paraId="6A625B44"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F19F9BC"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28EA865"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5DEF15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4DDC82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B559FA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EDA5E5A" w14:textId="77777777" w:rsidR="00000000" w:rsidRDefault="003147C9">
            <w:pPr>
              <w:jc w:val="right"/>
              <w:rPr>
                <w:color w:val="000000"/>
              </w:rPr>
            </w:pPr>
          </w:p>
        </w:tc>
      </w:tr>
      <w:tr w:rsidR="00000000" w14:paraId="7EC2C1C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A541EDC"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830D1FC"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3F4984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98191B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ABFD16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BD03D0B" w14:textId="77777777" w:rsidR="00000000" w:rsidRDefault="003147C9">
            <w:pPr>
              <w:jc w:val="right"/>
              <w:rPr>
                <w:color w:val="000000"/>
              </w:rPr>
            </w:pPr>
          </w:p>
        </w:tc>
      </w:tr>
      <w:tr w:rsidR="00000000" w14:paraId="6ECC435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091205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A92D89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E8AEB2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26CCF2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354C32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5D02FF3" w14:textId="77777777" w:rsidR="00000000" w:rsidRDefault="003147C9">
            <w:pPr>
              <w:jc w:val="right"/>
              <w:rPr>
                <w:color w:val="000000"/>
              </w:rPr>
            </w:pPr>
          </w:p>
        </w:tc>
      </w:tr>
      <w:tr w:rsidR="00000000" w14:paraId="737E30D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D400DB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D5AE672"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3476965"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5A33A8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20A44F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F045002" w14:textId="77777777" w:rsidR="00000000" w:rsidRDefault="003147C9">
            <w:pPr>
              <w:jc w:val="right"/>
              <w:rPr>
                <w:color w:val="000000"/>
              </w:rPr>
            </w:pPr>
          </w:p>
        </w:tc>
      </w:tr>
      <w:tr w:rsidR="00000000" w14:paraId="5468B30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B25B42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07E022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D2684C3"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9C015D1"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911C45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9A75B5B" w14:textId="77777777" w:rsidR="00000000" w:rsidRDefault="003147C9">
            <w:pPr>
              <w:jc w:val="right"/>
              <w:rPr>
                <w:color w:val="000000"/>
              </w:rPr>
            </w:pPr>
          </w:p>
        </w:tc>
      </w:tr>
      <w:tr w:rsidR="00000000" w14:paraId="4EECA50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FA844B8"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05611D64"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9B130E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DAF361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5BACE2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A844234" w14:textId="77777777" w:rsidR="00000000" w:rsidRDefault="003147C9">
            <w:pPr>
              <w:jc w:val="right"/>
              <w:rPr>
                <w:color w:val="000000"/>
              </w:rPr>
            </w:pPr>
          </w:p>
        </w:tc>
      </w:tr>
      <w:tr w:rsidR="00000000" w14:paraId="49F9A54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783B2B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26CFB84"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9F9BE4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D05CD5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2A4304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FDC857A" w14:textId="77777777" w:rsidR="00000000" w:rsidRDefault="003147C9">
            <w:pPr>
              <w:jc w:val="right"/>
              <w:rPr>
                <w:color w:val="000000"/>
              </w:rPr>
            </w:pPr>
          </w:p>
        </w:tc>
      </w:tr>
      <w:tr w:rsidR="00000000" w14:paraId="36B37C9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946C70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B4EF5EA"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F3D1B0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643A41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BFB663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68E2879" w14:textId="77777777" w:rsidR="00000000" w:rsidRDefault="003147C9">
            <w:pPr>
              <w:jc w:val="right"/>
              <w:rPr>
                <w:color w:val="000000"/>
              </w:rPr>
            </w:pPr>
          </w:p>
        </w:tc>
      </w:tr>
      <w:tr w:rsidR="00000000" w14:paraId="2875188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EC00733"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7E0EE8B"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B2C1B1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61938D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0A5B1D9"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FA49857" w14:textId="77777777" w:rsidR="00000000" w:rsidRDefault="003147C9">
            <w:pPr>
              <w:jc w:val="right"/>
              <w:rPr>
                <w:color w:val="000000"/>
              </w:rPr>
            </w:pPr>
          </w:p>
        </w:tc>
      </w:tr>
      <w:tr w:rsidR="00000000" w14:paraId="5DEC93F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F3A9B22"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65E21A5"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43D9CE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AB9C57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3D8C41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DE67A40" w14:textId="77777777" w:rsidR="00000000" w:rsidRDefault="003147C9">
            <w:pPr>
              <w:jc w:val="right"/>
              <w:rPr>
                <w:color w:val="000000"/>
              </w:rPr>
            </w:pPr>
          </w:p>
        </w:tc>
      </w:tr>
      <w:tr w:rsidR="00000000" w14:paraId="6ED8B6D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7F50C5F"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6EE887B4"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69AAF38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E4CAA7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E33F10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9B20E3A" w14:textId="77777777" w:rsidR="00000000" w:rsidRDefault="003147C9">
            <w:pPr>
              <w:jc w:val="right"/>
              <w:rPr>
                <w:color w:val="000000"/>
              </w:rPr>
            </w:pPr>
          </w:p>
        </w:tc>
      </w:tr>
      <w:tr w:rsidR="00000000" w14:paraId="423474F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AEC166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E251ADB"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084136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5EA54E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9C8EC8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C25D3A0" w14:textId="77777777" w:rsidR="00000000" w:rsidRDefault="003147C9">
            <w:pPr>
              <w:jc w:val="right"/>
              <w:rPr>
                <w:color w:val="000000"/>
              </w:rPr>
            </w:pPr>
          </w:p>
        </w:tc>
      </w:tr>
      <w:tr w:rsidR="00000000" w14:paraId="166B4A3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17831B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B195C8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7008A4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AC5A5B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B72B10C"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9FEFE37" w14:textId="77777777" w:rsidR="00000000" w:rsidRDefault="003147C9">
            <w:pPr>
              <w:jc w:val="right"/>
              <w:rPr>
                <w:color w:val="000000"/>
              </w:rPr>
            </w:pPr>
          </w:p>
        </w:tc>
      </w:tr>
      <w:tr w:rsidR="00000000" w14:paraId="0086BE3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D09F4D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202E166"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38E0B93"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B5EFA9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5C14EB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3F6DCF1" w14:textId="77777777" w:rsidR="00000000" w:rsidRDefault="003147C9">
            <w:pPr>
              <w:jc w:val="right"/>
              <w:rPr>
                <w:color w:val="000000"/>
              </w:rPr>
            </w:pPr>
          </w:p>
        </w:tc>
      </w:tr>
      <w:tr w:rsidR="00000000" w14:paraId="42F13E2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C3C8525"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8CCC09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206737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C87B48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D25904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51C1F80" w14:textId="77777777" w:rsidR="00000000" w:rsidRDefault="003147C9">
            <w:pPr>
              <w:jc w:val="right"/>
              <w:rPr>
                <w:color w:val="000000"/>
              </w:rPr>
            </w:pPr>
          </w:p>
        </w:tc>
      </w:tr>
      <w:tr w:rsidR="00000000" w14:paraId="4DB45213"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BEA310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268226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FFD889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C6EC0C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FE6990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C88F88F" w14:textId="77777777" w:rsidR="00000000" w:rsidRDefault="003147C9">
            <w:pPr>
              <w:jc w:val="right"/>
              <w:rPr>
                <w:color w:val="000000"/>
              </w:rPr>
            </w:pPr>
          </w:p>
        </w:tc>
      </w:tr>
      <w:tr w:rsidR="00000000" w14:paraId="7A16C20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9BD91B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88C327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579957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466D41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7E3272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06126B6" w14:textId="77777777" w:rsidR="00000000" w:rsidRDefault="003147C9">
            <w:pPr>
              <w:jc w:val="right"/>
              <w:rPr>
                <w:color w:val="000000"/>
              </w:rPr>
            </w:pPr>
          </w:p>
        </w:tc>
      </w:tr>
      <w:tr w:rsidR="00000000" w14:paraId="56DE78A4"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61F2D76"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051FDF50"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32C6B29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BBD287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2C705A5"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8307AA9" w14:textId="77777777" w:rsidR="00000000" w:rsidRDefault="003147C9">
            <w:pPr>
              <w:jc w:val="right"/>
              <w:rPr>
                <w:color w:val="000000"/>
              </w:rPr>
            </w:pPr>
          </w:p>
        </w:tc>
      </w:tr>
      <w:tr w:rsidR="00000000" w14:paraId="40F615B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FC6FDD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005589C"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82505E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F614A3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268DDA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C0BEFAA" w14:textId="77777777" w:rsidR="00000000" w:rsidRDefault="003147C9">
            <w:pPr>
              <w:jc w:val="right"/>
              <w:rPr>
                <w:color w:val="000000"/>
              </w:rPr>
            </w:pPr>
          </w:p>
        </w:tc>
      </w:tr>
      <w:tr w:rsidR="00000000" w14:paraId="4EB5B1F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BACE15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24DDAE3"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FD32237"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1D4533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98A8BB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31F315E" w14:textId="77777777" w:rsidR="00000000" w:rsidRDefault="003147C9">
            <w:pPr>
              <w:jc w:val="right"/>
              <w:rPr>
                <w:color w:val="000000"/>
              </w:rPr>
            </w:pPr>
          </w:p>
        </w:tc>
      </w:tr>
      <w:tr w:rsidR="00000000" w14:paraId="50F6C5A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B797A98"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E60EA9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71486B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981B91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0A62BD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1ED2024" w14:textId="77777777" w:rsidR="00000000" w:rsidRDefault="003147C9">
            <w:pPr>
              <w:jc w:val="right"/>
              <w:rPr>
                <w:color w:val="000000"/>
              </w:rPr>
            </w:pPr>
          </w:p>
        </w:tc>
      </w:tr>
      <w:tr w:rsidR="00000000" w14:paraId="75D8589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609FAA1"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67E0AD3B"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316299D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EB5563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DB8D51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6D3C925" w14:textId="77777777" w:rsidR="00000000" w:rsidRDefault="003147C9">
            <w:pPr>
              <w:jc w:val="right"/>
              <w:rPr>
                <w:color w:val="000000"/>
              </w:rPr>
            </w:pPr>
          </w:p>
        </w:tc>
      </w:tr>
      <w:tr w:rsidR="00000000" w14:paraId="57D6394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7CBBC5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E05895C"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5735EE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60C542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2062C2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1D87390" w14:textId="77777777" w:rsidR="00000000" w:rsidRDefault="003147C9">
            <w:pPr>
              <w:jc w:val="right"/>
              <w:rPr>
                <w:color w:val="000000"/>
              </w:rPr>
            </w:pPr>
          </w:p>
        </w:tc>
      </w:tr>
      <w:tr w:rsidR="00000000" w14:paraId="1BC7B96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06003BA"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0E7BD37C"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3F6CF884"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286A9D5"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32E2DF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DA6318C" w14:textId="77777777" w:rsidR="00000000" w:rsidRDefault="003147C9">
            <w:pPr>
              <w:jc w:val="right"/>
              <w:rPr>
                <w:color w:val="000000"/>
              </w:rPr>
            </w:pPr>
          </w:p>
        </w:tc>
      </w:tr>
      <w:tr w:rsidR="00000000" w14:paraId="66975A50"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81F78E8"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A6E3EB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269A61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A147FA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F71898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1B5CD71" w14:textId="77777777" w:rsidR="00000000" w:rsidRDefault="003147C9">
            <w:pPr>
              <w:jc w:val="right"/>
              <w:rPr>
                <w:color w:val="000000"/>
              </w:rPr>
            </w:pPr>
          </w:p>
        </w:tc>
      </w:tr>
      <w:tr w:rsidR="00000000" w14:paraId="78B8E63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770AF6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906551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2FC310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FF2685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1996FF3"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668ACC6" w14:textId="77777777" w:rsidR="00000000" w:rsidRDefault="003147C9">
            <w:pPr>
              <w:jc w:val="right"/>
              <w:rPr>
                <w:color w:val="000000"/>
              </w:rPr>
            </w:pPr>
          </w:p>
        </w:tc>
      </w:tr>
      <w:tr w:rsidR="00000000" w14:paraId="726D0FA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863E3D4"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B2829E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EDDA193"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78C3F8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A6DB73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E1ABA62" w14:textId="77777777" w:rsidR="00000000" w:rsidRDefault="003147C9">
            <w:pPr>
              <w:jc w:val="right"/>
              <w:rPr>
                <w:color w:val="000000"/>
              </w:rPr>
            </w:pPr>
          </w:p>
        </w:tc>
      </w:tr>
      <w:tr w:rsidR="00000000" w14:paraId="79A482A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CFF4406"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7E194D6"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3417BCD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DB481E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0E8A08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7628566" w14:textId="77777777" w:rsidR="00000000" w:rsidRDefault="003147C9">
            <w:pPr>
              <w:jc w:val="right"/>
              <w:rPr>
                <w:color w:val="000000"/>
              </w:rPr>
            </w:pPr>
          </w:p>
        </w:tc>
      </w:tr>
      <w:tr w:rsidR="00000000" w14:paraId="2D6E18D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7353063"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E8E193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C69FEE3"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964353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45B38D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AA0FF47" w14:textId="77777777" w:rsidR="00000000" w:rsidRDefault="003147C9">
            <w:pPr>
              <w:jc w:val="right"/>
              <w:rPr>
                <w:color w:val="000000"/>
              </w:rPr>
            </w:pPr>
          </w:p>
        </w:tc>
      </w:tr>
      <w:tr w:rsidR="00000000" w14:paraId="5B4D700F"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3BBC5F8"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05A6C172"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6957D9C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A49827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11E5E9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5201835" w14:textId="77777777" w:rsidR="00000000" w:rsidRDefault="003147C9">
            <w:pPr>
              <w:jc w:val="right"/>
              <w:rPr>
                <w:color w:val="000000"/>
              </w:rPr>
            </w:pPr>
          </w:p>
        </w:tc>
      </w:tr>
      <w:tr w:rsidR="00000000" w14:paraId="2D32C3E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4D0E23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C84227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42BF79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5C54D9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D3D8FF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DC9AE5C" w14:textId="77777777" w:rsidR="00000000" w:rsidRDefault="003147C9">
            <w:pPr>
              <w:jc w:val="right"/>
              <w:rPr>
                <w:color w:val="000000"/>
              </w:rPr>
            </w:pPr>
          </w:p>
        </w:tc>
      </w:tr>
      <w:tr w:rsidR="00000000" w14:paraId="628FDCF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F9275D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0C0B6A5"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C2B881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D11DF3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1ADDB3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5C06FDB" w14:textId="77777777" w:rsidR="00000000" w:rsidRDefault="003147C9">
            <w:pPr>
              <w:jc w:val="right"/>
              <w:rPr>
                <w:color w:val="000000"/>
              </w:rPr>
            </w:pPr>
          </w:p>
        </w:tc>
      </w:tr>
      <w:tr w:rsidR="00000000" w14:paraId="1138ABF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41D5A68"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5221DBA"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8DB292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AC6D36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8A8D13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F6FDB30" w14:textId="77777777" w:rsidR="00000000" w:rsidRDefault="003147C9">
            <w:pPr>
              <w:jc w:val="right"/>
              <w:rPr>
                <w:color w:val="000000"/>
              </w:rPr>
            </w:pPr>
          </w:p>
        </w:tc>
      </w:tr>
      <w:tr w:rsidR="00000000" w14:paraId="5E6A91F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629C8F2"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C0EB7D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BAEA6D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6435EB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1969ABC"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9BACD81" w14:textId="77777777" w:rsidR="00000000" w:rsidRDefault="003147C9">
            <w:pPr>
              <w:jc w:val="right"/>
              <w:rPr>
                <w:color w:val="000000"/>
              </w:rPr>
            </w:pPr>
          </w:p>
        </w:tc>
      </w:tr>
      <w:tr w:rsidR="00000000" w14:paraId="54B8FE0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96EE712"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EA36505"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D67559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04B8DE5"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D8F76A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3C91861" w14:textId="77777777" w:rsidR="00000000" w:rsidRDefault="003147C9">
            <w:pPr>
              <w:jc w:val="right"/>
              <w:rPr>
                <w:color w:val="000000"/>
              </w:rPr>
            </w:pPr>
          </w:p>
        </w:tc>
      </w:tr>
      <w:tr w:rsidR="00000000" w14:paraId="66B87BF5"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7F5521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95C15F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CC4D45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6120AD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D374ED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DD7B145" w14:textId="77777777" w:rsidR="00000000" w:rsidRDefault="003147C9">
            <w:pPr>
              <w:jc w:val="right"/>
              <w:rPr>
                <w:color w:val="000000"/>
              </w:rPr>
            </w:pPr>
          </w:p>
        </w:tc>
      </w:tr>
      <w:tr w:rsidR="00000000" w14:paraId="38F3E99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E784251"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694EED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4A9CCBD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C4591A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3F1D8F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01D23D1" w14:textId="77777777" w:rsidR="00000000" w:rsidRDefault="003147C9">
            <w:pPr>
              <w:jc w:val="right"/>
              <w:rPr>
                <w:color w:val="000000"/>
              </w:rPr>
            </w:pPr>
          </w:p>
        </w:tc>
      </w:tr>
      <w:tr w:rsidR="00000000" w14:paraId="36BAE26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054DF1C"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2FFF0D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FC64BE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559E9A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566841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8E72673" w14:textId="77777777" w:rsidR="00000000" w:rsidRDefault="003147C9">
            <w:pPr>
              <w:jc w:val="right"/>
              <w:rPr>
                <w:color w:val="000000"/>
              </w:rPr>
            </w:pPr>
          </w:p>
        </w:tc>
      </w:tr>
      <w:tr w:rsidR="00000000" w14:paraId="6F87CC9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A8CF824"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D184BAD"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381C1A7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92F3ECA"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48887C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4CDA034" w14:textId="77777777" w:rsidR="00000000" w:rsidRDefault="003147C9">
            <w:pPr>
              <w:jc w:val="right"/>
              <w:rPr>
                <w:color w:val="000000"/>
              </w:rPr>
            </w:pPr>
          </w:p>
        </w:tc>
      </w:tr>
      <w:tr w:rsidR="00000000" w14:paraId="481D3594"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7C0DE0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D12814B"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9F6F06A"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171E80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9DE2B8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B37D619" w14:textId="77777777" w:rsidR="00000000" w:rsidRDefault="003147C9">
            <w:pPr>
              <w:jc w:val="right"/>
              <w:rPr>
                <w:color w:val="000000"/>
              </w:rPr>
            </w:pPr>
          </w:p>
        </w:tc>
      </w:tr>
      <w:tr w:rsidR="00000000" w14:paraId="19EB8BF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39D46F5"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3B7F6D3"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384E3F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C2ADA2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300701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2DA408F" w14:textId="77777777" w:rsidR="00000000" w:rsidRDefault="003147C9">
            <w:pPr>
              <w:jc w:val="right"/>
              <w:rPr>
                <w:color w:val="000000"/>
              </w:rPr>
            </w:pPr>
          </w:p>
        </w:tc>
      </w:tr>
      <w:tr w:rsidR="00000000" w14:paraId="4BCB0C2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C661AC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41F765A"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60C3DF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EB26D3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E14EF9C"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4390D95" w14:textId="77777777" w:rsidR="00000000" w:rsidRDefault="003147C9">
            <w:pPr>
              <w:jc w:val="right"/>
              <w:rPr>
                <w:color w:val="000000"/>
              </w:rPr>
            </w:pPr>
          </w:p>
        </w:tc>
      </w:tr>
      <w:tr w:rsidR="00000000" w14:paraId="4F9BC1F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79D49B2"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821073B"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61F4CE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9D63E7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B27416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C060FDF" w14:textId="77777777" w:rsidR="00000000" w:rsidRDefault="003147C9">
            <w:pPr>
              <w:jc w:val="right"/>
              <w:rPr>
                <w:color w:val="000000"/>
              </w:rPr>
            </w:pPr>
          </w:p>
        </w:tc>
      </w:tr>
      <w:tr w:rsidR="00000000" w14:paraId="5BB6B8E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56D066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29BB04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9C66E3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C7FB07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9A28A3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B9C7164" w14:textId="77777777" w:rsidR="00000000" w:rsidRDefault="003147C9">
            <w:pPr>
              <w:jc w:val="right"/>
              <w:rPr>
                <w:color w:val="000000"/>
              </w:rPr>
            </w:pPr>
          </w:p>
        </w:tc>
      </w:tr>
      <w:tr w:rsidR="00000000" w14:paraId="584B6610"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BE0833C"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F175E4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E899114"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E8F95B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56E70A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8E4B046" w14:textId="77777777" w:rsidR="00000000" w:rsidRDefault="003147C9">
            <w:pPr>
              <w:jc w:val="right"/>
              <w:rPr>
                <w:color w:val="000000"/>
              </w:rPr>
            </w:pPr>
          </w:p>
        </w:tc>
      </w:tr>
      <w:tr w:rsidR="00000000" w14:paraId="04C5F07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F975E95"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D14741D"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24B74B4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6D005B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577066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23E8D78" w14:textId="77777777" w:rsidR="00000000" w:rsidRDefault="003147C9">
            <w:pPr>
              <w:jc w:val="right"/>
              <w:rPr>
                <w:color w:val="000000"/>
              </w:rPr>
            </w:pPr>
          </w:p>
        </w:tc>
      </w:tr>
      <w:tr w:rsidR="00000000" w14:paraId="12A56C4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8A6BDB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FC960C2"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B91EAAA"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7E43CB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9FA4B3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223634E" w14:textId="77777777" w:rsidR="00000000" w:rsidRDefault="003147C9">
            <w:pPr>
              <w:jc w:val="right"/>
              <w:rPr>
                <w:color w:val="000000"/>
              </w:rPr>
            </w:pPr>
          </w:p>
        </w:tc>
      </w:tr>
      <w:tr w:rsidR="00000000" w14:paraId="5B99B61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F377119"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3CFACAB6"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C3F810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B46E73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A2180B3"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2532AB1" w14:textId="77777777" w:rsidR="00000000" w:rsidRDefault="003147C9">
            <w:pPr>
              <w:jc w:val="right"/>
              <w:rPr>
                <w:color w:val="000000"/>
              </w:rPr>
            </w:pPr>
          </w:p>
        </w:tc>
      </w:tr>
      <w:tr w:rsidR="00000000" w14:paraId="2175E450"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2EAAE5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02F760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7D0DC3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29DF26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068C53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E619AA1" w14:textId="77777777" w:rsidR="00000000" w:rsidRDefault="003147C9">
            <w:pPr>
              <w:jc w:val="right"/>
              <w:rPr>
                <w:color w:val="000000"/>
              </w:rPr>
            </w:pPr>
          </w:p>
        </w:tc>
      </w:tr>
      <w:tr w:rsidR="00000000" w14:paraId="3AFD358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2C4920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A22DC88"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672F38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2F606C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36F77C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6530BED" w14:textId="77777777" w:rsidR="00000000" w:rsidRDefault="003147C9">
            <w:pPr>
              <w:jc w:val="right"/>
              <w:rPr>
                <w:color w:val="000000"/>
              </w:rPr>
            </w:pPr>
          </w:p>
        </w:tc>
      </w:tr>
      <w:tr w:rsidR="00000000" w14:paraId="0FEACBB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EFB38E3"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6C222D3"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0BEC1A3"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1173A8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32DC66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E2155F0" w14:textId="77777777" w:rsidR="00000000" w:rsidRDefault="003147C9">
            <w:pPr>
              <w:jc w:val="right"/>
              <w:rPr>
                <w:color w:val="000000"/>
              </w:rPr>
            </w:pPr>
          </w:p>
        </w:tc>
      </w:tr>
      <w:tr w:rsidR="00000000" w14:paraId="3FCB21E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D967C02"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1201F9C"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5869771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109A76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A673D2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5A115B8" w14:textId="77777777" w:rsidR="00000000" w:rsidRDefault="003147C9">
            <w:pPr>
              <w:jc w:val="right"/>
              <w:rPr>
                <w:color w:val="000000"/>
              </w:rPr>
            </w:pPr>
          </w:p>
        </w:tc>
      </w:tr>
      <w:tr w:rsidR="00000000" w14:paraId="42EE6F2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EE0E16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4340CA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BD538A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DEB596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8D18C2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9F97AF3" w14:textId="77777777" w:rsidR="00000000" w:rsidRDefault="003147C9">
            <w:pPr>
              <w:jc w:val="right"/>
              <w:rPr>
                <w:color w:val="000000"/>
              </w:rPr>
            </w:pPr>
          </w:p>
        </w:tc>
      </w:tr>
      <w:tr w:rsidR="00000000" w14:paraId="4B47C99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502B11D2"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1F577949"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9D4B0B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F8D774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1270F8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28AA0CD" w14:textId="77777777" w:rsidR="00000000" w:rsidRDefault="003147C9">
            <w:pPr>
              <w:jc w:val="right"/>
              <w:rPr>
                <w:color w:val="000000"/>
              </w:rPr>
            </w:pPr>
          </w:p>
        </w:tc>
      </w:tr>
      <w:tr w:rsidR="00000000" w14:paraId="4859619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C0E70AB"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105016C"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8147A0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499563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98E9F9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F8CD1CD" w14:textId="77777777" w:rsidR="00000000" w:rsidRDefault="003147C9">
            <w:pPr>
              <w:jc w:val="right"/>
              <w:rPr>
                <w:color w:val="000000"/>
              </w:rPr>
            </w:pPr>
          </w:p>
        </w:tc>
      </w:tr>
      <w:tr w:rsidR="00000000" w14:paraId="7845045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800C514"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0955C18"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3CFAD7AA"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E30718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37FD03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96379CF" w14:textId="77777777" w:rsidR="00000000" w:rsidRDefault="003147C9">
            <w:pPr>
              <w:jc w:val="right"/>
              <w:rPr>
                <w:color w:val="000000"/>
              </w:rPr>
            </w:pPr>
          </w:p>
        </w:tc>
      </w:tr>
      <w:tr w:rsidR="00000000" w14:paraId="7CA2D6B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AC561E5"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149364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0B42274"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99A7BC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68A7D1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9EEE3B8" w14:textId="77777777" w:rsidR="00000000" w:rsidRDefault="003147C9">
            <w:pPr>
              <w:jc w:val="right"/>
              <w:rPr>
                <w:color w:val="000000"/>
              </w:rPr>
            </w:pPr>
          </w:p>
        </w:tc>
      </w:tr>
      <w:tr w:rsidR="00000000" w14:paraId="44DE42F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E14389F"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8CCF544"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9EA12D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3E078A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5805B6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83F70FC" w14:textId="77777777" w:rsidR="00000000" w:rsidRDefault="003147C9">
            <w:pPr>
              <w:jc w:val="right"/>
              <w:rPr>
                <w:color w:val="000000"/>
              </w:rPr>
            </w:pPr>
          </w:p>
        </w:tc>
      </w:tr>
      <w:tr w:rsidR="00000000" w14:paraId="650B2F3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DBC129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322E7C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D238A5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77F613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CC1F9A9"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893B172" w14:textId="77777777" w:rsidR="00000000" w:rsidRDefault="003147C9">
            <w:pPr>
              <w:jc w:val="right"/>
              <w:rPr>
                <w:color w:val="000000"/>
              </w:rPr>
            </w:pPr>
          </w:p>
        </w:tc>
      </w:tr>
      <w:tr w:rsidR="00000000" w14:paraId="26ED7C7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91F31C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CC5DFE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E2CADA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30F246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6F56959"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FD76FEC" w14:textId="77777777" w:rsidR="00000000" w:rsidRDefault="003147C9">
            <w:pPr>
              <w:jc w:val="right"/>
              <w:rPr>
                <w:color w:val="000000"/>
              </w:rPr>
            </w:pPr>
          </w:p>
        </w:tc>
      </w:tr>
      <w:tr w:rsidR="00000000" w14:paraId="14CDCDC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FCD9362"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C9C1DDA"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C31E26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0C84C3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F207A9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C0B33C5" w14:textId="77777777" w:rsidR="00000000" w:rsidRDefault="003147C9">
            <w:pPr>
              <w:jc w:val="right"/>
              <w:rPr>
                <w:color w:val="000000"/>
              </w:rPr>
            </w:pPr>
          </w:p>
        </w:tc>
      </w:tr>
      <w:tr w:rsidR="00000000" w14:paraId="20DB26D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65CAFFA"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1CD7CB63"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1DA245F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5630CF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3F63434" w14:textId="77777777" w:rsidR="00000000" w:rsidRDefault="003147C9">
            <w:pPr>
              <w:jc w:val="right"/>
              <w:rPr>
                <w:color w:val="000000"/>
              </w:rPr>
            </w:pPr>
          </w:p>
        </w:tc>
        <w:tc>
          <w:tcPr>
            <w:tcW w:w="1560" w:type="dxa"/>
            <w:tcBorders>
              <w:top w:val="single" w:sz="6" w:space="0" w:color="auto"/>
              <w:left w:val="single" w:sz="6" w:space="0" w:color="auto"/>
              <w:bottom w:val="single" w:sz="12" w:space="0" w:color="auto"/>
              <w:right w:val="single" w:sz="6" w:space="0" w:color="auto"/>
            </w:tcBorders>
          </w:tcPr>
          <w:p w14:paraId="473D971E" w14:textId="77777777" w:rsidR="00000000" w:rsidRDefault="003147C9">
            <w:pPr>
              <w:jc w:val="right"/>
              <w:rPr>
                <w:color w:val="000000"/>
              </w:rPr>
            </w:pPr>
          </w:p>
        </w:tc>
      </w:tr>
      <w:tr w:rsidR="00000000" w14:paraId="65DA902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26E4194"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2AD69013"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462036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F29E38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50AB312" w14:textId="77777777" w:rsidR="00000000" w:rsidRDefault="003147C9">
            <w:pPr>
              <w:jc w:val="right"/>
              <w:rPr>
                <w:color w:val="000000"/>
              </w:rPr>
            </w:pPr>
            <w:r>
              <w:rPr>
                <w:color w:val="000000"/>
              </w:rPr>
              <w:t>$</w:t>
            </w:r>
          </w:p>
        </w:tc>
        <w:tc>
          <w:tcPr>
            <w:tcW w:w="1560" w:type="dxa"/>
            <w:tcBorders>
              <w:top w:val="single" w:sz="12" w:space="0" w:color="auto"/>
              <w:left w:val="single" w:sz="6" w:space="0" w:color="auto"/>
              <w:bottom w:val="single" w:sz="6" w:space="0" w:color="auto"/>
              <w:right w:val="single" w:sz="6" w:space="0" w:color="auto"/>
            </w:tcBorders>
          </w:tcPr>
          <w:p w14:paraId="46848B23" w14:textId="77777777" w:rsidR="00000000" w:rsidRDefault="003147C9">
            <w:pPr>
              <w:jc w:val="right"/>
              <w:rPr>
                <w:color w:val="000000"/>
              </w:rPr>
            </w:pPr>
          </w:p>
        </w:tc>
      </w:tr>
      <w:tr w:rsidR="00000000" w14:paraId="27938EA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CD86111"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64106E30"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65601D4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350E21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0FEABB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50EE5D3" w14:textId="77777777" w:rsidR="00000000" w:rsidRDefault="003147C9">
            <w:pPr>
              <w:jc w:val="right"/>
              <w:rPr>
                <w:color w:val="000000"/>
              </w:rPr>
            </w:pPr>
          </w:p>
        </w:tc>
      </w:tr>
      <w:tr w:rsidR="00000000" w14:paraId="0DB58E2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2D506BE"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217091F3"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69BD27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2E6327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42AD63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A691E20" w14:textId="77777777" w:rsidR="00000000" w:rsidRDefault="003147C9">
            <w:pPr>
              <w:jc w:val="right"/>
              <w:rPr>
                <w:color w:val="000000"/>
              </w:rPr>
            </w:pPr>
          </w:p>
        </w:tc>
      </w:tr>
      <w:tr w:rsidR="00000000" w14:paraId="46D9124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91BA140"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405CC6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D7E343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DA6552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11CDEE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B9F3C4D" w14:textId="77777777" w:rsidR="00000000" w:rsidRDefault="003147C9">
            <w:pPr>
              <w:jc w:val="right"/>
              <w:rPr>
                <w:color w:val="000000"/>
              </w:rPr>
            </w:pPr>
          </w:p>
        </w:tc>
      </w:tr>
      <w:tr w:rsidR="00000000" w14:paraId="4FA88FA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09F8331"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278AE44"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AC23AC5"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8559021"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586FF8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704D693" w14:textId="77777777" w:rsidR="00000000" w:rsidRDefault="003147C9">
            <w:pPr>
              <w:jc w:val="right"/>
              <w:rPr>
                <w:color w:val="000000"/>
              </w:rPr>
            </w:pPr>
          </w:p>
        </w:tc>
      </w:tr>
      <w:tr w:rsidR="00000000" w14:paraId="7C329F3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09BFA1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AD6514C"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AF99DA3"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521459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8768CDE"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706D553" w14:textId="77777777" w:rsidR="00000000" w:rsidRDefault="003147C9">
            <w:pPr>
              <w:jc w:val="right"/>
              <w:rPr>
                <w:color w:val="000000"/>
              </w:rPr>
            </w:pPr>
          </w:p>
        </w:tc>
      </w:tr>
      <w:tr w:rsidR="00000000" w14:paraId="19AB8BF7"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D135840"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A2D638C"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2A50B29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4E06F05"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110120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0911A52" w14:textId="77777777" w:rsidR="00000000" w:rsidRDefault="003147C9">
            <w:pPr>
              <w:jc w:val="right"/>
              <w:rPr>
                <w:color w:val="000000"/>
              </w:rPr>
            </w:pPr>
          </w:p>
        </w:tc>
      </w:tr>
      <w:tr w:rsidR="00000000" w14:paraId="2EC9FF8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52543D7"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61A88963"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9AB8597"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430B78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BFE002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A57A10C" w14:textId="77777777" w:rsidR="00000000" w:rsidRDefault="003147C9">
            <w:pPr>
              <w:jc w:val="right"/>
              <w:rPr>
                <w:color w:val="000000"/>
              </w:rPr>
            </w:pPr>
          </w:p>
        </w:tc>
      </w:tr>
      <w:tr w:rsidR="00000000" w14:paraId="3302B01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65CEAC3"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5A6F2F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0C3A314"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C541CB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1DD97D4"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D167E94" w14:textId="77777777" w:rsidR="00000000" w:rsidRDefault="003147C9">
            <w:pPr>
              <w:jc w:val="right"/>
              <w:rPr>
                <w:color w:val="000000"/>
              </w:rPr>
            </w:pPr>
          </w:p>
        </w:tc>
      </w:tr>
      <w:tr w:rsidR="00000000" w14:paraId="00FDBC6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929F7F0"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2A1971A7"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2D29E7B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BAC0FD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2E9285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5BE4F86" w14:textId="77777777" w:rsidR="00000000" w:rsidRDefault="003147C9">
            <w:pPr>
              <w:jc w:val="right"/>
              <w:rPr>
                <w:color w:val="000000"/>
              </w:rPr>
            </w:pPr>
          </w:p>
        </w:tc>
      </w:tr>
      <w:tr w:rsidR="00000000" w14:paraId="36A64FC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1322E90"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D310E0D"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7DF4CF7D"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3C8F0E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ECE7AC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249DCBF" w14:textId="77777777" w:rsidR="00000000" w:rsidRDefault="003147C9">
            <w:pPr>
              <w:jc w:val="right"/>
              <w:rPr>
                <w:color w:val="000000"/>
              </w:rPr>
            </w:pPr>
          </w:p>
        </w:tc>
      </w:tr>
      <w:tr w:rsidR="00000000" w14:paraId="3A50312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55018BB"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0CD18CB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5E0EEBB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D76AD8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CEB8475"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2455EBD" w14:textId="77777777" w:rsidR="00000000" w:rsidRDefault="003147C9">
            <w:pPr>
              <w:jc w:val="right"/>
              <w:rPr>
                <w:color w:val="000000"/>
              </w:rPr>
            </w:pPr>
          </w:p>
        </w:tc>
      </w:tr>
      <w:tr w:rsidR="00000000" w14:paraId="0616E39F"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17AA3B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8E7D908"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17DE62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5F3C66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4103665"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D0363C1" w14:textId="77777777" w:rsidR="00000000" w:rsidRDefault="003147C9">
            <w:pPr>
              <w:jc w:val="right"/>
              <w:rPr>
                <w:color w:val="000000"/>
              </w:rPr>
            </w:pPr>
          </w:p>
        </w:tc>
      </w:tr>
      <w:tr w:rsidR="00000000" w14:paraId="245CFFF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726EBA8"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6B2B5BE7"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9719EE1"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6E92895"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9C6A5F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4D89871" w14:textId="77777777" w:rsidR="00000000" w:rsidRDefault="003147C9">
            <w:pPr>
              <w:jc w:val="right"/>
              <w:rPr>
                <w:color w:val="000000"/>
              </w:rPr>
            </w:pPr>
          </w:p>
        </w:tc>
      </w:tr>
      <w:tr w:rsidR="00000000" w14:paraId="6861EB1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ED57E0E"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7F519D33"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9089D9E"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A93AC6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E4A154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B1F3C88" w14:textId="77777777" w:rsidR="00000000" w:rsidRDefault="003147C9">
            <w:pPr>
              <w:jc w:val="right"/>
              <w:rPr>
                <w:color w:val="000000"/>
              </w:rPr>
            </w:pPr>
          </w:p>
        </w:tc>
      </w:tr>
      <w:tr w:rsidR="00000000" w14:paraId="21B6FB3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F83FE30"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5BB3973"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A97CB98"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C6A3F6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30EA983"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489B379" w14:textId="77777777" w:rsidR="00000000" w:rsidRDefault="003147C9">
            <w:pPr>
              <w:jc w:val="right"/>
              <w:rPr>
                <w:color w:val="000000"/>
              </w:rPr>
            </w:pPr>
          </w:p>
        </w:tc>
      </w:tr>
      <w:tr w:rsidR="00000000" w14:paraId="0FED731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3D0CAD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7C029416"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9F8051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AE8B30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C29D63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C0AA876" w14:textId="77777777" w:rsidR="00000000" w:rsidRDefault="003147C9">
            <w:pPr>
              <w:jc w:val="right"/>
              <w:rPr>
                <w:color w:val="000000"/>
              </w:rPr>
            </w:pPr>
          </w:p>
        </w:tc>
      </w:tr>
      <w:tr w:rsidR="00000000" w14:paraId="7E6516A0"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365D483"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496692E"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94DB70A"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573F6B6"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CCC9C8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09DBCE9" w14:textId="77777777" w:rsidR="00000000" w:rsidRDefault="003147C9">
            <w:pPr>
              <w:jc w:val="right"/>
              <w:rPr>
                <w:color w:val="000000"/>
              </w:rPr>
            </w:pPr>
          </w:p>
        </w:tc>
      </w:tr>
      <w:tr w:rsidR="00000000" w14:paraId="0D562F5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721EC1E"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3B6BF545"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7AD1EA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77DA43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A10B620"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E27F105" w14:textId="77777777" w:rsidR="00000000" w:rsidRDefault="003147C9">
            <w:pPr>
              <w:jc w:val="right"/>
              <w:rPr>
                <w:color w:val="000000"/>
              </w:rPr>
            </w:pPr>
          </w:p>
        </w:tc>
      </w:tr>
      <w:tr w:rsidR="00000000" w14:paraId="5B5C1CF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E633DC7"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0045C9F9"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061FE4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A655CD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DA8556C"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DE1D2AC" w14:textId="77777777" w:rsidR="00000000" w:rsidRDefault="003147C9">
            <w:pPr>
              <w:jc w:val="right"/>
              <w:rPr>
                <w:color w:val="000000"/>
              </w:rPr>
            </w:pPr>
          </w:p>
        </w:tc>
      </w:tr>
      <w:tr w:rsidR="00000000" w14:paraId="6807F1FE"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7D06C79"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11DE4D01"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83CDA56"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190C6D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A292FBF"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919A626" w14:textId="77777777" w:rsidR="00000000" w:rsidRDefault="003147C9">
            <w:pPr>
              <w:jc w:val="right"/>
              <w:rPr>
                <w:color w:val="000000"/>
              </w:rPr>
            </w:pPr>
          </w:p>
        </w:tc>
      </w:tr>
      <w:tr w:rsidR="00000000" w14:paraId="59257AF3"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3DB9696"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6A2CAEE3"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4F3E35B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09FCC55"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D6E8F5A"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57E4B90" w14:textId="77777777" w:rsidR="00000000" w:rsidRDefault="003147C9">
            <w:pPr>
              <w:jc w:val="right"/>
              <w:rPr>
                <w:color w:val="000000"/>
              </w:rPr>
            </w:pPr>
          </w:p>
        </w:tc>
      </w:tr>
      <w:tr w:rsidR="00000000" w14:paraId="1ECEE26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DEA997E"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7C0F28BF"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C9B2D82"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82DB37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C4A8A9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2B46D38" w14:textId="77777777" w:rsidR="00000000" w:rsidRDefault="003147C9">
            <w:pPr>
              <w:jc w:val="right"/>
              <w:rPr>
                <w:color w:val="000000"/>
              </w:rPr>
            </w:pPr>
          </w:p>
        </w:tc>
      </w:tr>
      <w:tr w:rsidR="00000000" w14:paraId="4382D5F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1D1245A"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F6C3F6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6C825F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7642D6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92F5BC7"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8E0CF70" w14:textId="77777777" w:rsidR="00000000" w:rsidRDefault="003147C9">
            <w:pPr>
              <w:jc w:val="right"/>
              <w:rPr>
                <w:color w:val="000000"/>
              </w:rPr>
            </w:pPr>
          </w:p>
        </w:tc>
      </w:tr>
      <w:tr w:rsidR="00000000" w14:paraId="6F07086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D57ACF1"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77925A36"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449BC074"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632FF47"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0D78182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5343E723" w14:textId="77777777" w:rsidR="00000000" w:rsidRDefault="003147C9">
            <w:pPr>
              <w:jc w:val="right"/>
              <w:rPr>
                <w:color w:val="000000"/>
              </w:rPr>
            </w:pPr>
          </w:p>
        </w:tc>
      </w:tr>
      <w:tr w:rsidR="00000000" w14:paraId="029E4C5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BDB07D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CC91056"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8847A7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D5C5060"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9843E7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15DB2BA" w14:textId="77777777" w:rsidR="00000000" w:rsidRDefault="003147C9">
            <w:pPr>
              <w:jc w:val="right"/>
              <w:rPr>
                <w:color w:val="000000"/>
              </w:rPr>
            </w:pPr>
          </w:p>
        </w:tc>
      </w:tr>
      <w:tr w:rsidR="00000000" w14:paraId="6054AFA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0DE32CA7"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F34C47D"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0662DB59"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9859EB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62724A8"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16B607C4" w14:textId="77777777" w:rsidR="00000000" w:rsidRDefault="003147C9">
            <w:pPr>
              <w:jc w:val="right"/>
              <w:rPr>
                <w:color w:val="000000"/>
              </w:rPr>
            </w:pPr>
          </w:p>
        </w:tc>
      </w:tr>
      <w:tr w:rsidR="00000000" w14:paraId="713BEC39"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BE3CED9"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5D831640"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8F970A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463F44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9A070A2"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4B0DF34F" w14:textId="77777777" w:rsidR="00000000" w:rsidRDefault="003147C9">
            <w:pPr>
              <w:jc w:val="right"/>
              <w:rPr>
                <w:color w:val="000000"/>
              </w:rPr>
            </w:pPr>
          </w:p>
        </w:tc>
      </w:tr>
      <w:tr w:rsidR="00000000" w14:paraId="74ACBF2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2E22E56"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A1854CF"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27A728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E894D8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470512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3E6B4A3" w14:textId="77777777" w:rsidR="00000000" w:rsidRDefault="003147C9">
            <w:pPr>
              <w:jc w:val="right"/>
              <w:rPr>
                <w:color w:val="000000"/>
              </w:rPr>
            </w:pPr>
          </w:p>
        </w:tc>
      </w:tr>
      <w:tr w:rsidR="00000000" w14:paraId="51C79202"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22D672D"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42DBEB82"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09E6C2FB"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4D2C81C"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553CB76"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0AB16049" w14:textId="77777777" w:rsidR="00000000" w:rsidRDefault="003147C9">
            <w:pPr>
              <w:jc w:val="right"/>
              <w:rPr>
                <w:color w:val="000000"/>
              </w:rPr>
            </w:pPr>
          </w:p>
        </w:tc>
      </w:tr>
      <w:tr w:rsidR="00000000" w14:paraId="2889D6E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7039271F"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5B9ECCA4"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61D9D7F"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92FFCE2"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1054BBB"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33738C5" w14:textId="77777777" w:rsidR="00000000" w:rsidRDefault="003147C9">
            <w:pPr>
              <w:jc w:val="right"/>
              <w:rPr>
                <w:color w:val="000000"/>
              </w:rPr>
            </w:pPr>
          </w:p>
        </w:tc>
      </w:tr>
      <w:tr w:rsidR="00000000" w14:paraId="29A1C4CC"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B052C36"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207DEF7B"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1A590FB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5BB89C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6A1BC5C"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65C3F52E" w14:textId="77777777" w:rsidR="00000000" w:rsidRDefault="003147C9">
            <w:pPr>
              <w:jc w:val="right"/>
              <w:rPr>
                <w:color w:val="000000"/>
              </w:rPr>
            </w:pPr>
          </w:p>
        </w:tc>
      </w:tr>
      <w:tr w:rsidR="00000000" w14:paraId="101AAFA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E078CD8"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2B2FFED"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68110F8C"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18E4FA3"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B9221F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02ED7D4" w14:textId="77777777" w:rsidR="00000000" w:rsidRDefault="003147C9">
            <w:pPr>
              <w:jc w:val="right"/>
              <w:rPr>
                <w:color w:val="000000"/>
              </w:rPr>
            </w:pPr>
          </w:p>
        </w:tc>
      </w:tr>
      <w:tr w:rsidR="00000000" w14:paraId="1248FB33"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AD1E9D1" w14:textId="77777777" w:rsidR="00000000" w:rsidRDefault="003147C9">
            <w:pPr>
              <w:rPr>
                <w:color w:val="000000"/>
              </w:rPr>
            </w:pPr>
          </w:p>
        </w:tc>
        <w:tc>
          <w:tcPr>
            <w:tcW w:w="3753" w:type="dxa"/>
            <w:tcBorders>
              <w:top w:val="single" w:sz="6" w:space="0" w:color="auto"/>
              <w:left w:val="single" w:sz="6" w:space="0" w:color="auto"/>
              <w:bottom w:val="single" w:sz="6" w:space="0" w:color="auto"/>
              <w:right w:val="single" w:sz="6" w:space="0" w:color="auto"/>
            </w:tcBorders>
          </w:tcPr>
          <w:p w14:paraId="1203E7B2"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3ADC596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25D9D2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4C63B75D"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287E59D5" w14:textId="77777777" w:rsidR="00000000" w:rsidRDefault="003147C9">
            <w:pPr>
              <w:jc w:val="right"/>
              <w:rPr>
                <w:color w:val="000000"/>
              </w:rPr>
            </w:pPr>
          </w:p>
        </w:tc>
      </w:tr>
      <w:tr w:rsidR="00000000" w14:paraId="2045965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4D99D8F"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7B7E3C1B"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34D4CAC0" w14:textId="77777777" w:rsidR="00000000" w:rsidRDefault="003147C9">
            <w:pPr>
              <w:jc w:val="center"/>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272F3C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EFFE752" w14:textId="77777777" w:rsidR="00000000" w:rsidRDefault="003147C9">
            <w:pPr>
              <w:jc w:val="right"/>
              <w:rPr>
                <w:color w:val="000000"/>
              </w:rPr>
            </w:pPr>
          </w:p>
        </w:tc>
        <w:tc>
          <w:tcPr>
            <w:tcW w:w="1560" w:type="dxa"/>
            <w:tcBorders>
              <w:top w:val="single" w:sz="6" w:space="0" w:color="auto"/>
              <w:left w:val="single" w:sz="6" w:space="0" w:color="auto"/>
              <w:bottom w:val="single" w:sz="12" w:space="0" w:color="auto"/>
              <w:right w:val="single" w:sz="6" w:space="0" w:color="auto"/>
            </w:tcBorders>
          </w:tcPr>
          <w:p w14:paraId="6A5A2B8C" w14:textId="77777777" w:rsidR="00000000" w:rsidRDefault="003147C9">
            <w:pPr>
              <w:jc w:val="right"/>
              <w:rPr>
                <w:color w:val="000000"/>
              </w:rPr>
            </w:pPr>
          </w:p>
        </w:tc>
      </w:tr>
      <w:tr w:rsidR="00000000" w14:paraId="576A446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8A46FF4"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4767A4E7" w14:textId="77777777" w:rsidR="00000000" w:rsidRDefault="003147C9">
            <w:pPr>
              <w:rPr>
                <w:color w:val="000000"/>
              </w:rPr>
            </w:pPr>
          </w:p>
        </w:tc>
        <w:tc>
          <w:tcPr>
            <w:tcW w:w="1011" w:type="dxa"/>
            <w:tcBorders>
              <w:top w:val="single" w:sz="6" w:space="0" w:color="auto"/>
              <w:left w:val="single" w:sz="6" w:space="0" w:color="auto"/>
              <w:bottom w:val="single" w:sz="6" w:space="0" w:color="auto"/>
              <w:right w:val="single" w:sz="6" w:space="0" w:color="auto"/>
            </w:tcBorders>
          </w:tcPr>
          <w:p w14:paraId="6E2E13C6"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8B9754F"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7DD64491" w14:textId="77777777" w:rsidR="00000000" w:rsidRDefault="003147C9">
            <w:pPr>
              <w:jc w:val="right"/>
              <w:rPr>
                <w:color w:val="000000"/>
              </w:rPr>
            </w:pPr>
            <w:r>
              <w:rPr>
                <w:color w:val="000000"/>
              </w:rPr>
              <w:t>$</w:t>
            </w:r>
          </w:p>
        </w:tc>
        <w:tc>
          <w:tcPr>
            <w:tcW w:w="1560" w:type="dxa"/>
            <w:tcBorders>
              <w:top w:val="single" w:sz="12" w:space="0" w:color="auto"/>
              <w:left w:val="single" w:sz="6" w:space="0" w:color="auto"/>
              <w:bottom w:val="single" w:sz="6" w:space="0" w:color="auto"/>
              <w:right w:val="single" w:sz="6" w:space="0" w:color="auto"/>
            </w:tcBorders>
          </w:tcPr>
          <w:p w14:paraId="20116C08" w14:textId="77777777" w:rsidR="00000000" w:rsidRDefault="003147C9">
            <w:pPr>
              <w:jc w:val="right"/>
              <w:rPr>
                <w:color w:val="000000"/>
              </w:rPr>
            </w:pPr>
          </w:p>
        </w:tc>
      </w:tr>
      <w:tr w:rsidR="00000000" w14:paraId="4DA688F0" w14:textId="77777777">
        <w:tblPrEx>
          <w:tblCellMar>
            <w:top w:w="0" w:type="dxa"/>
            <w:bottom w:w="0" w:type="dxa"/>
          </w:tblCellMar>
        </w:tblPrEx>
        <w:trPr>
          <w:trHeight w:val="290"/>
        </w:trPr>
        <w:tc>
          <w:tcPr>
            <w:tcW w:w="773" w:type="dxa"/>
            <w:tcBorders>
              <w:top w:val="single" w:sz="6" w:space="0" w:color="auto"/>
              <w:left w:val="single" w:sz="6" w:space="0" w:color="auto"/>
              <w:bottom w:val="single" w:sz="12" w:space="0" w:color="auto"/>
              <w:right w:val="single" w:sz="6" w:space="0" w:color="auto"/>
            </w:tcBorders>
          </w:tcPr>
          <w:p w14:paraId="22CEE090" w14:textId="77777777" w:rsidR="00000000" w:rsidRDefault="003147C9">
            <w:pPr>
              <w:jc w:val="right"/>
              <w:rPr>
                <w:color w:val="000000"/>
              </w:rPr>
            </w:pPr>
          </w:p>
        </w:tc>
        <w:tc>
          <w:tcPr>
            <w:tcW w:w="3753" w:type="dxa"/>
            <w:tcBorders>
              <w:top w:val="single" w:sz="6" w:space="0" w:color="auto"/>
              <w:left w:val="single" w:sz="6" w:space="0" w:color="auto"/>
              <w:bottom w:val="single" w:sz="12" w:space="0" w:color="auto"/>
              <w:right w:val="single" w:sz="6" w:space="0" w:color="auto"/>
            </w:tcBorders>
          </w:tcPr>
          <w:p w14:paraId="7589B02D" w14:textId="77777777" w:rsidR="00000000" w:rsidRDefault="003147C9">
            <w:pPr>
              <w:jc w:val="right"/>
              <w:rPr>
                <w:color w:val="000000"/>
              </w:rPr>
            </w:pPr>
          </w:p>
        </w:tc>
        <w:tc>
          <w:tcPr>
            <w:tcW w:w="1011" w:type="dxa"/>
            <w:tcBorders>
              <w:top w:val="single" w:sz="6" w:space="0" w:color="auto"/>
              <w:left w:val="single" w:sz="6" w:space="0" w:color="auto"/>
              <w:bottom w:val="single" w:sz="12" w:space="0" w:color="auto"/>
              <w:right w:val="single" w:sz="6" w:space="0" w:color="auto"/>
            </w:tcBorders>
          </w:tcPr>
          <w:p w14:paraId="3E38B392" w14:textId="77777777" w:rsidR="00000000" w:rsidRDefault="003147C9">
            <w:pPr>
              <w:jc w:val="right"/>
              <w:rPr>
                <w:color w:val="000000"/>
              </w:rPr>
            </w:pPr>
          </w:p>
        </w:tc>
        <w:tc>
          <w:tcPr>
            <w:tcW w:w="1439" w:type="dxa"/>
            <w:gridSpan w:val="2"/>
            <w:tcBorders>
              <w:top w:val="single" w:sz="6" w:space="0" w:color="auto"/>
              <w:left w:val="single" w:sz="6" w:space="0" w:color="auto"/>
              <w:bottom w:val="single" w:sz="12" w:space="0" w:color="auto"/>
              <w:right w:val="single" w:sz="6" w:space="0" w:color="auto"/>
            </w:tcBorders>
          </w:tcPr>
          <w:p w14:paraId="204DC062" w14:textId="77777777" w:rsidR="00000000" w:rsidRDefault="003147C9">
            <w:pPr>
              <w:jc w:val="right"/>
              <w:rPr>
                <w:color w:val="000000"/>
              </w:rPr>
            </w:pPr>
          </w:p>
        </w:tc>
        <w:tc>
          <w:tcPr>
            <w:tcW w:w="1559" w:type="dxa"/>
            <w:gridSpan w:val="2"/>
            <w:tcBorders>
              <w:top w:val="single" w:sz="6" w:space="0" w:color="auto"/>
              <w:left w:val="single" w:sz="6" w:space="0" w:color="auto"/>
              <w:bottom w:val="single" w:sz="12" w:space="0" w:color="auto"/>
              <w:right w:val="single" w:sz="6" w:space="0" w:color="auto"/>
            </w:tcBorders>
          </w:tcPr>
          <w:p w14:paraId="61DA28FF" w14:textId="77777777" w:rsidR="00000000" w:rsidRDefault="003147C9">
            <w:pPr>
              <w:jc w:val="right"/>
              <w:rPr>
                <w:color w:val="000000"/>
              </w:rPr>
            </w:pPr>
          </w:p>
        </w:tc>
        <w:tc>
          <w:tcPr>
            <w:tcW w:w="1560" w:type="dxa"/>
            <w:tcBorders>
              <w:top w:val="single" w:sz="6" w:space="0" w:color="auto"/>
              <w:left w:val="single" w:sz="6" w:space="0" w:color="auto"/>
              <w:bottom w:val="single" w:sz="12" w:space="0" w:color="auto"/>
              <w:right w:val="single" w:sz="6" w:space="0" w:color="auto"/>
            </w:tcBorders>
          </w:tcPr>
          <w:p w14:paraId="09639DB9" w14:textId="77777777" w:rsidR="00000000" w:rsidRDefault="003147C9">
            <w:pPr>
              <w:jc w:val="right"/>
              <w:rPr>
                <w:color w:val="000000"/>
              </w:rPr>
            </w:pPr>
          </w:p>
        </w:tc>
      </w:tr>
      <w:tr w:rsidR="00000000" w14:paraId="50256F00" w14:textId="77777777">
        <w:tblPrEx>
          <w:tblCellMar>
            <w:top w:w="0" w:type="dxa"/>
            <w:bottom w:w="0" w:type="dxa"/>
          </w:tblCellMar>
        </w:tblPrEx>
        <w:trPr>
          <w:trHeight w:val="290"/>
        </w:trPr>
        <w:tc>
          <w:tcPr>
            <w:tcW w:w="773" w:type="dxa"/>
            <w:tcBorders>
              <w:top w:val="single" w:sz="12" w:space="0" w:color="auto"/>
              <w:left w:val="single" w:sz="6" w:space="0" w:color="auto"/>
              <w:bottom w:val="single" w:sz="6" w:space="0" w:color="auto"/>
              <w:right w:val="single" w:sz="6" w:space="0" w:color="auto"/>
            </w:tcBorders>
          </w:tcPr>
          <w:p w14:paraId="08E04B03" w14:textId="77777777" w:rsidR="00000000" w:rsidRDefault="003147C9">
            <w:pPr>
              <w:jc w:val="right"/>
              <w:rPr>
                <w:color w:val="000000"/>
              </w:rPr>
            </w:pPr>
          </w:p>
        </w:tc>
        <w:tc>
          <w:tcPr>
            <w:tcW w:w="3753" w:type="dxa"/>
            <w:tcBorders>
              <w:top w:val="single" w:sz="12" w:space="0" w:color="auto"/>
              <w:left w:val="single" w:sz="6" w:space="0" w:color="auto"/>
              <w:bottom w:val="single" w:sz="6" w:space="0" w:color="auto"/>
              <w:right w:val="single" w:sz="6" w:space="0" w:color="auto"/>
            </w:tcBorders>
          </w:tcPr>
          <w:p w14:paraId="1FAA742E" w14:textId="77777777" w:rsidR="00000000" w:rsidRDefault="003147C9">
            <w:pPr>
              <w:jc w:val="right"/>
              <w:rPr>
                <w:color w:val="000000"/>
              </w:rPr>
            </w:pPr>
          </w:p>
        </w:tc>
        <w:tc>
          <w:tcPr>
            <w:tcW w:w="1011" w:type="dxa"/>
            <w:tcBorders>
              <w:top w:val="single" w:sz="12" w:space="0" w:color="auto"/>
              <w:left w:val="single" w:sz="6" w:space="0" w:color="auto"/>
              <w:bottom w:val="single" w:sz="6" w:space="0" w:color="auto"/>
              <w:right w:val="single" w:sz="6" w:space="0" w:color="auto"/>
            </w:tcBorders>
          </w:tcPr>
          <w:p w14:paraId="6937C420" w14:textId="77777777" w:rsidR="00000000" w:rsidRDefault="003147C9">
            <w:pPr>
              <w:jc w:val="right"/>
              <w:rPr>
                <w:color w:val="000000"/>
              </w:rPr>
            </w:pPr>
          </w:p>
        </w:tc>
        <w:tc>
          <w:tcPr>
            <w:tcW w:w="1439" w:type="dxa"/>
            <w:gridSpan w:val="2"/>
            <w:tcBorders>
              <w:top w:val="single" w:sz="12" w:space="0" w:color="auto"/>
              <w:left w:val="single" w:sz="6" w:space="0" w:color="auto"/>
              <w:bottom w:val="single" w:sz="6" w:space="0" w:color="auto"/>
              <w:right w:val="single" w:sz="6" w:space="0" w:color="auto"/>
            </w:tcBorders>
          </w:tcPr>
          <w:p w14:paraId="1B6C0167" w14:textId="77777777" w:rsidR="00000000" w:rsidRDefault="003147C9">
            <w:pPr>
              <w:jc w:val="right"/>
              <w:rPr>
                <w:color w:val="000000"/>
              </w:rPr>
            </w:pPr>
          </w:p>
        </w:tc>
        <w:tc>
          <w:tcPr>
            <w:tcW w:w="1559" w:type="dxa"/>
            <w:gridSpan w:val="2"/>
            <w:tcBorders>
              <w:top w:val="single" w:sz="12" w:space="0" w:color="auto"/>
              <w:left w:val="single" w:sz="6" w:space="0" w:color="auto"/>
              <w:bottom w:val="single" w:sz="6" w:space="0" w:color="auto"/>
              <w:right w:val="single" w:sz="6" w:space="0" w:color="auto"/>
            </w:tcBorders>
          </w:tcPr>
          <w:p w14:paraId="197E96F9" w14:textId="77777777" w:rsidR="00000000" w:rsidRDefault="003147C9">
            <w:pPr>
              <w:jc w:val="right"/>
              <w:rPr>
                <w:color w:val="000000"/>
              </w:rPr>
            </w:pPr>
          </w:p>
        </w:tc>
        <w:tc>
          <w:tcPr>
            <w:tcW w:w="1560" w:type="dxa"/>
            <w:tcBorders>
              <w:top w:val="single" w:sz="12" w:space="0" w:color="auto"/>
              <w:left w:val="single" w:sz="6" w:space="0" w:color="auto"/>
              <w:bottom w:val="single" w:sz="6" w:space="0" w:color="auto"/>
              <w:right w:val="single" w:sz="6" w:space="0" w:color="auto"/>
            </w:tcBorders>
          </w:tcPr>
          <w:p w14:paraId="28729E08" w14:textId="77777777" w:rsidR="00000000" w:rsidRDefault="003147C9">
            <w:pPr>
              <w:jc w:val="right"/>
              <w:rPr>
                <w:color w:val="000000"/>
              </w:rPr>
            </w:pPr>
          </w:p>
        </w:tc>
      </w:tr>
      <w:tr w:rsidR="00000000" w14:paraId="48DBC1E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47202186"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36B2F94E" w14:textId="77777777" w:rsidR="00000000" w:rsidRDefault="003147C9">
            <w:pPr>
              <w:rPr>
                <w:color w:val="000000"/>
              </w:rPr>
            </w:pPr>
            <w:r>
              <w:rPr>
                <w:color w:val="000000"/>
              </w:rPr>
              <w:t>TOTAL COSTO DIRECTO</w:t>
            </w:r>
          </w:p>
        </w:tc>
        <w:tc>
          <w:tcPr>
            <w:tcW w:w="1011" w:type="dxa"/>
            <w:tcBorders>
              <w:top w:val="single" w:sz="6" w:space="0" w:color="auto"/>
              <w:left w:val="single" w:sz="6" w:space="0" w:color="auto"/>
              <w:bottom w:val="single" w:sz="6" w:space="0" w:color="auto"/>
              <w:right w:val="single" w:sz="6" w:space="0" w:color="auto"/>
            </w:tcBorders>
          </w:tcPr>
          <w:p w14:paraId="0B130732"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407C52E"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9246281" w14:textId="77777777" w:rsidR="00000000" w:rsidRDefault="003147C9">
            <w:pPr>
              <w:jc w:val="right"/>
              <w:rPr>
                <w:color w:val="000000"/>
              </w:rPr>
            </w:pPr>
            <w:r>
              <w:rPr>
                <w:color w:val="000000"/>
              </w:rPr>
              <w:t>$</w:t>
            </w:r>
          </w:p>
        </w:tc>
        <w:tc>
          <w:tcPr>
            <w:tcW w:w="1560" w:type="dxa"/>
            <w:tcBorders>
              <w:top w:val="single" w:sz="6" w:space="0" w:color="auto"/>
              <w:left w:val="single" w:sz="6" w:space="0" w:color="auto"/>
              <w:bottom w:val="single" w:sz="6" w:space="0" w:color="auto"/>
              <w:right w:val="single" w:sz="6" w:space="0" w:color="auto"/>
            </w:tcBorders>
          </w:tcPr>
          <w:p w14:paraId="33E3E52D" w14:textId="77777777" w:rsidR="00000000" w:rsidRDefault="003147C9">
            <w:pPr>
              <w:jc w:val="right"/>
              <w:rPr>
                <w:color w:val="000000"/>
              </w:rPr>
            </w:pPr>
          </w:p>
        </w:tc>
      </w:tr>
      <w:tr w:rsidR="00000000" w14:paraId="7E1CF8CD"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1AB34A8"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100FD42C"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4A4B45DE"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44C4441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38751C85"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7FD3DEF2" w14:textId="77777777" w:rsidR="00000000" w:rsidRDefault="003147C9">
            <w:pPr>
              <w:jc w:val="right"/>
              <w:rPr>
                <w:color w:val="000000"/>
              </w:rPr>
            </w:pPr>
          </w:p>
        </w:tc>
      </w:tr>
      <w:tr w:rsidR="00000000" w14:paraId="370A0BDB"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881B94C"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63AE76F1" w14:textId="77777777" w:rsidR="00000000" w:rsidRDefault="003147C9">
            <w:pPr>
              <w:rPr>
                <w:color w:val="000000"/>
              </w:rPr>
            </w:pPr>
            <w:r>
              <w:rPr>
                <w:color w:val="000000"/>
              </w:rPr>
              <w:t>GASTOS GENERALES</w:t>
            </w:r>
          </w:p>
        </w:tc>
        <w:tc>
          <w:tcPr>
            <w:tcW w:w="1011" w:type="dxa"/>
            <w:tcBorders>
              <w:top w:val="single" w:sz="6" w:space="0" w:color="auto"/>
              <w:left w:val="single" w:sz="6" w:space="0" w:color="auto"/>
              <w:bottom w:val="single" w:sz="6" w:space="0" w:color="auto"/>
              <w:right w:val="single" w:sz="6" w:space="0" w:color="auto"/>
            </w:tcBorders>
          </w:tcPr>
          <w:p w14:paraId="3715EFB1"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5F99219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10AB1C04" w14:textId="77777777" w:rsidR="00000000" w:rsidRDefault="003147C9">
            <w:pPr>
              <w:jc w:val="right"/>
              <w:rPr>
                <w:color w:val="000000"/>
              </w:rPr>
            </w:pPr>
            <w:r>
              <w:rPr>
                <w:color w:val="000000"/>
              </w:rPr>
              <w:t>$</w:t>
            </w:r>
          </w:p>
        </w:tc>
        <w:tc>
          <w:tcPr>
            <w:tcW w:w="1560" w:type="dxa"/>
            <w:tcBorders>
              <w:top w:val="single" w:sz="6" w:space="0" w:color="auto"/>
              <w:left w:val="single" w:sz="6" w:space="0" w:color="auto"/>
              <w:bottom w:val="single" w:sz="6" w:space="0" w:color="auto"/>
              <w:right w:val="single" w:sz="6" w:space="0" w:color="auto"/>
            </w:tcBorders>
          </w:tcPr>
          <w:p w14:paraId="0F5E7DBA" w14:textId="77777777" w:rsidR="00000000" w:rsidRDefault="003147C9">
            <w:pPr>
              <w:jc w:val="right"/>
              <w:rPr>
                <w:color w:val="000000"/>
              </w:rPr>
            </w:pPr>
          </w:p>
        </w:tc>
      </w:tr>
      <w:tr w:rsidR="00000000" w14:paraId="4275152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1775AEBF"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18BD953A" w14:textId="77777777" w:rsidR="00000000" w:rsidRDefault="003147C9">
            <w:pPr>
              <w:rPr>
                <w:color w:val="000000"/>
              </w:rPr>
            </w:pPr>
            <w:r>
              <w:rPr>
                <w:color w:val="000000"/>
              </w:rPr>
              <w:t>UTILIDAD</w:t>
            </w:r>
          </w:p>
        </w:tc>
        <w:tc>
          <w:tcPr>
            <w:tcW w:w="1011" w:type="dxa"/>
            <w:tcBorders>
              <w:top w:val="single" w:sz="6" w:space="0" w:color="auto"/>
              <w:left w:val="single" w:sz="6" w:space="0" w:color="auto"/>
              <w:bottom w:val="single" w:sz="6" w:space="0" w:color="auto"/>
              <w:right w:val="single" w:sz="6" w:space="0" w:color="auto"/>
            </w:tcBorders>
          </w:tcPr>
          <w:p w14:paraId="3C12A29E"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31F56B5B"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F244160" w14:textId="77777777" w:rsidR="00000000" w:rsidRDefault="003147C9">
            <w:pPr>
              <w:jc w:val="right"/>
              <w:rPr>
                <w:color w:val="000000"/>
              </w:rPr>
            </w:pPr>
            <w:r>
              <w:rPr>
                <w:color w:val="000000"/>
              </w:rPr>
              <w:t>$</w:t>
            </w:r>
          </w:p>
        </w:tc>
        <w:tc>
          <w:tcPr>
            <w:tcW w:w="1560" w:type="dxa"/>
            <w:tcBorders>
              <w:top w:val="single" w:sz="6" w:space="0" w:color="auto"/>
              <w:left w:val="single" w:sz="6" w:space="0" w:color="auto"/>
              <w:bottom w:val="single" w:sz="6" w:space="0" w:color="auto"/>
              <w:right w:val="single" w:sz="6" w:space="0" w:color="auto"/>
            </w:tcBorders>
          </w:tcPr>
          <w:p w14:paraId="1CECC603" w14:textId="77777777" w:rsidR="00000000" w:rsidRDefault="003147C9">
            <w:pPr>
              <w:jc w:val="right"/>
              <w:rPr>
                <w:color w:val="000000"/>
              </w:rPr>
            </w:pPr>
          </w:p>
        </w:tc>
      </w:tr>
      <w:tr w:rsidR="00000000" w14:paraId="37276DBA"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0B9CF51"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13530EDA" w14:textId="77777777" w:rsidR="00000000" w:rsidRDefault="003147C9">
            <w:pPr>
              <w:rPr>
                <w:color w:val="000000"/>
              </w:rPr>
            </w:pPr>
            <w:r>
              <w:rPr>
                <w:color w:val="000000"/>
              </w:rPr>
              <w:t>IMPREVISTOS</w:t>
            </w:r>
          </w:p>
        </w:tc>
        <w:tc>
          <w:tcPr>
            <w:tcW w:w="1011" w:type="dxa"/>
            <w:tcBorders>
              <w:top w:val="single" w:sz="6" w:space="0" w:color="auto"/>
              <w:left w:val="single" w:sz="6" w:space="0" w:color="auto"/>
              <w:bottom w:val="single" w:sz="6" w:space="0" w:color="auto"/>
              <w:right w:val="single" w:sz="6" w:space="0" w:color="auto"/>
            </w:tcBorders>
          </w:tcPr>
          <w:p w14:paraId="746D6C0D"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24D72B08"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D9A9291" w14:textId="77777777" w:rsidR="00000000" w:rsidRDefault="003147C9">
            <w:pPr>
              <w:jc w:val="right"/>
              <w:rPr>
                <w:color w:val="000000"/>
              </w:rPr>
            </w:pPr>
            <w:r>
              <w:rPr>
                <w:color w:val="000000"/>
              </w:rPr>
              <w:t>$</w:t>
            </w:r>
          </w:p>
        </w:tc>
        <w:tc>
          <w:tcPr>
            <w:tcW w:w="1560" w:type="dxa"/>
            <w:tcBorders>
              <w:top w:val="single" w:sz="6" w:space="0" w:color="auto"/>
              <w:left w:val="single" w:sz="6" w:space="0" w:color="auto"/>
              <w:bottom w:val="single" w:sz="6" w:space="0" w:color="auto"/>
              <w:right w:val="single" w:sz="6" w:space="0" w:color="auto"/>
            </w:tcBorders>
          </w:tcPr>
          <w:p w14:paraId="5DF5BB83" w14:textId="77777777" w:rsidR="00000000" w:rsidRDefault="003147C9">
            <w:pPr>
              <w:jc w:val="right"/>
              <w:rPr>
                <w:color w:val="000000"/>
              </w:rPr>
            </w:pPr>
          </w:p>
        </w:tc>
      </w:tr>
      <w:tr w:rsidR="00000000" w14:paraId="4C594A49" w14:textId="77777777">
        <w:tblPrEx>
          <w:tblCellMar>
            <w:top w:w="0" w:type="dxa"/>
            <w:bottom w:w="0" w:type="dxa"/>
          </w:tblCellMar>
        </w:tblPrEx>
        <w:trPr>
          <w:trHeight w:val="290"/>
        </w:trPr>
        <w:tc>
          <w:tcPr>
            <w:tcW w:w="773" w:type="dxa"/>
            <w:tcBorders>
              <w:top w:val="single" w:sz="6" w:space="0" w:color="auto"/>
              <w:left w:val="single" w:sz="6" w:space="0" w:color="auto"/>
              <w:bottom w:val="single" w:sz="12" w:space="0" w:color="auto"/>
              <w:right w:val="single" w:sz="6" w:space="0" w:color="auto"/>
            </w:tcBorders>
          </w:tcPr>
          <w:p w14:paraId="7EA949F0" w14:textId="77777777" w:rsidR="00000000" w:rsidRDefault="003147C9">
            <w:pPr>
              <w:jc w:val="right"/>
              <w:rPr>
                <w:color w:val="000000"/>
              </w:rPr>
            </w:pPr>
          </w:p>
        </w:tc>
        <w:tc>
          <w:tcPr>
            <w:tcW w:w="3753" w:type="dxa"/>
            <w:tcBorders>
              <w:top w:val="single" w:sz="6" w:space="0" w:color="auto"/>
              <w:left w:val="single" w:sz="6" w:space="0" w:color="auto"/>
              <w:bottom w:val="single" w:sz="12" w:space="0" w:color="auto"/>
              <w:right w:val="single" w:sz="6" w:space="0" w:color="auto"/>
            </w:tcBorders>
          </w:tcPr>
          <w:p w14:paraId="3F86866E" w14:textId="77777777" w:rsidR="00000000" w:rsidRDefault="003147C9">
            <w:pPr>
              <w:jc w:val="right"/>
              <w:rPr>
                <w:color w:val="000000"/>
              </w:rPr>
            </w:pPr>
          </w:p>
        </w:tc>
        <w:tc>
          <w:tcPr>
            <w:tcW w:w="1011" w:type="dxa"/>
            <w:tcBorders>
              <w:top w:val="single" w:sz="6" w:space="0" w:color="auto"/>
              <w:left w:val="single" w:sz="6" w:space="0" w:color="auto"/>
              <w:bottom w:val="single" w:sz="12" w:space="0" w:color="auto"/>
              <w:right w:val="single" w:sz="6" w:space="0" w:color="auto"/>
            </w:tcBorders>
          </w:tcPr>
          <w:p w14:paraId="26E008BF" w14:textId="77777777" w:rsidR="00000000" w:rsidRDefault="003147C9">
            <w:pPr>
              <w:jc w:val="right"/>
              <w:rPr>
                <w:color w:val="000000"/>
              </w:rPr>
            </w:pPr>
          </w:p>
        </w:tc>
        <w:tc>
          <w:tcPr>
            <w:tcW w:w="1439" w:type="dxa"/>
            <w:gridSpan w:val="2"/>
            <w:tcBorders>
              <w:top w:val="single" w:sz="6" w:space="0" w:color="auto"/>
              <w:left w:val="single" w:sz="6" w:space="0" w:color="auto"/>
              <w:bottom w:val="single" w:sz="12" w:space="0" w:color="auto"/>
              <w:right w:val="single" w:sz="6" w:space="0" w:color="auto"/>
            </w:tcBorders>
          </w:tcPr>
          <w:p w14:paraId="7BBC589B" w14:textId="77777777" w:rsidR="00000000" w:rsidRDefault="003147C9">
            <w:pPr>
              <w:jc w:val="right"/>
              <w:rPr>
                <w:color w:val="000000"/>
              </w:rPr>
            </w:pPr>
          </w:p>
        </w:tc>
        <w:tc>
          <w:tcPr>
            <w:tcW w:w="1559" w:type="dxa"/>
            <w:gridSpan w:val="2"/>
            <w:tcBorders>
              <w:top w:val="single" w:sz="6" w:space="0" w:color="auto"/>
              <w:left w:val="single" w:sz="6" w:space="0" w:color="auto"/>
              <w:bottom w:val="single" w:sz="12" w:space="0" w:color="auto"/>
              <w:right w:val="single" w:sz="6" w:space="0" w:color="auto"/>
            </w:tcBorders>
          </w:tcPr>
          <w:p w14:paraId="03A02E9E" w14:textId="77777777" w:rsidR="00000000" w:rsidRDefault="003147C9">
            <w:pPr>
              <w:jc w:val="right"/>
              <w:rPr>
                <w:color w:val="000000"/>
              </w:rPr>
            </w:pPr>
          </w:p>
        </w:tc>
        <w:tc>
          <w:tcPr>
            <w:tcW w:w="1560" w:type="dxa"/>
            <w:tcBorders>
              <w:top w:val="single" w:sz="6" w:space="0" w:color="auto"/>
              <w:left w:val="single" w:sz="6" w:space="0" w:color="auto"/>
              <w:bottom w:val="single" w:sz="12" w:space="0" w:color="auto"/>
              <w:right w:val="single" w:sz="6" w:space="0" w:color="auto"/>
            </w:tcBorders>
          </w:tcPr>
          <w:p w14:paraId="33292410" w14:textId="77777777" w:rsidR="00000000" w:rsidRDefault="003147C9">
            <w:pPr>
              <w:jc w:val="right"/>
              <w:rPr>
                <w:color w:val="000000"/>
              </w:rPr>
            </w:pPr>
          </w:p>
        </w:tc>
      </w:tr>
      <w:tr w:rsidR="00000000" w14:paraId="19ED23B8" w14:textId="77777777">
        <w:tblPrEx>
          <w:tblCellMar>
            <w:top w:w="0" w:type="dxa"/>
            <w:bottom w:w="0" w:type="dxa"/>
          </w:tblCellMar>
        </w:tblPrEx>
        <w:trPr>
          <w:trHeight w:val="290"/>
        </w:trPr>
        <w:tc>
          <w:tcPr>
            <w:tcW w:w="773" w:type="dxa"/>
            <w:tcBorders>
              <w:top w:val="single" w:sz="12" w:space="0" w:color="auto"/>
              <w:left w:val="single" w:sz="6" w:space="0" w:color="auto"/>
              <w:bottom w:val="single" w:sz="6" w:space="0" w:color="auto"/>
              <w:right w:val="single" w:sz="6" w:space="0" w:color="auto"/>
            </w:tcBorders>
          </w:tcPr>
          <w:p w14:paraId="1883AF82" w14:textId="77777777" w:rsidR="00000000" w:rsidRDefault="003147C9">
            <w:pPr>
              <w:jc w:val="right"/>
              <w:rPr>
                <w:color w:val="000000"/>
              </w:rPr>
            </w:pPr>
          </w:p>
        </w:tc>
        <w:tc>
          <w:tcPr>
            <w:tcW w:w="3753" w:type="dxa"/>
            <w:tcBorders>
              <w:top w:val="single" w:sz="12" w:space="0" w:color="auto"/>
              <w:left w:val="single" w:sz="6" w:space="0" w:color="auto"/>
              <w:bottom w:val="single" w:sz="6" w:space="0" w:color="auto"/>
              <w:right w:val="single" w:sz="6" w:space="0" w:color="auto"/>
            </w:tcBorders>
          </w:tcPr>
          <w:p w14:paraId="0EF0D1AA" w14:textId="77777777" w:rsidR="00000000" w:rsidRDefault="003147C9">
            <w:pPr>
              <w:jc w:val="right"/>
              <w:rPr>
                <w:color w:val="000000"/>
              </w:rPr>
            </w:pPr>
          </w:p>
        </w:tc>
        <w:tc>
          <w:tcPr>
            <w:tcW w:w="1011" w:type="dxa"/>
            <w:tcBorders>
              <w:top w:val="single" w:sz="12" w:space="0" w:color="auto"/>
              <w:left w:val="single" w:sz="6" w:space="0" w:color="auto"/>
              <w:bottom w:val="single" w:sz="6" w:space="0" w:color="auto"/>
              <w:right w:val="single" w:sz="6" w:space="0" w:color="auto"/>
            </w:tcBorders>
          </w:tcPr>
          <w:p w14:paraId="47A82C84" w14:textId="77777777" w:rsidR="00000000" w:rsidRDefault="003147C9">
            <w:pPr>
              <w:jc w:val="right"/>
              <w:rPr>
                <w:color w:val="000000"/>
              </w:rPr>
            </w:pPr>
          </w:p>
        </w:tc>
        <w:tc>
          <w:tcPr>
            <w:tcW w:w="1439" w:type="dxa"/>
            <w:gridSpan w:val="2"/>
            <w:tcBorders>
              <w:top w:val="single" w:sz="12" w:space="0" w:color="auto"/>
              <w:left w:val="single" w:sz="6" w:space="0" w:color="auto"/>
              <w:bottom w:val="single" w:sz="6" w:space="0" w:color="auto"/>
              <w:right w:val="single" w:sz="6" w:space="0" w:color="auto"/>
            </w:tcBorders>
          </w:tcPr>
          <w:p w14:paraId="19C0A1EA" w14:textId="77777777" w:rsidR="00000000" w:rsidRDefault="003147C9">
            <w:pPr>
              <w:jc w:val="right"/>
              <w:rPr>
                <w:color w:val="000000"/>
              </w:rPr>
            </w:pPr>
          </w:p>
        </w:tc>
        <w:tc>
          <w:tcPr>
            <w:tcW w:w="1559" w:type="dxa"/>
            <w:gridSpan w:val="2"/>
            <w:tcBorders>
              <w:top w:val="single" w:sz="12" w:space="0" w:color="auto"/>
              <w:left w:val="single" w:sz="6" w:space="0" w:color="auto"/>
              <w:bottom w:val="single" w:sz="6" w:space="0" w:color="auto"/>
              <w:right w:val="single" w:sz="6" w:space="0" w:color="auto"/>
            </w:tcBorders>
          </w:tcPr>
          <w:p w14:paraId="0E105F4F" w14:textId="77777777" w:rsidR="00000000" w:rsidRDefault="003147C9">
            <w:pPr>
              <w:jc w:val="right"/>
              <w:rPr>
                <w:color w:val="000000"/>
              </w:rPr>
            </w:pPr>
          </w:p>
        </w:tc>
        <w:tc>
          <w:tcPr>
            <w:tcW w:w="1560" w:type="dxa"/>
            <w:tcBorders>
              <w:top w:val="single" w:sz="12" w:space="0" w:color="auto"/>
              <w:left w:val="single" w:sz="6" w:space="0" w:color="auto"/>
              <w:bottom w:val="single" w:sz="6" w:space="0" w:color="auto"/>
              <w:right w:val="single" w:sz="6" w:space="0" w:color="auto"/>
            </w:tcBorders>
          </w:tcPr>
          <w:p w14:paraId="25251040" w14:textId="77777777" w:rsidR="00000000" w:rsidRDefault="003147C9">
            <w:pPr>
              <w:jc w:val="right"/>
              <w:rPr>
                <w:color w:val="000000"/>
              </w:rPr>
            </w:pPr>
          </w:p>
        </w:tc>
      </w:tr>
      <w:tr w:rsidR="00000000" w14:paraId="6413FC94"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398013B9"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01817DCC" w14:textId="77777777" w:rsidR="00000000" w:rsidRDefault="003147C9">
            <w:pPr>
              <w:rPr>
                <w:color w:val="000000"/>
              </w:rPr>
            </w:pPr>
            <w:r>
              <w:rPr>
                <w:color w:val="000000"/>
              </w:rPr>
              <w:t>TOTAL NETO</w:t>
            </w:r>
          </w:p>
        </w:tc>
        <w:tc>
          <w:tcPr>
            <w:tcW w:w="1011" w:type="dxa"/>
            <w:tcBorders>
              <w:top w:val="single" w:sz="6" w:space="0" w:color="auto"/>
              <w:left w:val="single" w:sz="6" w:space="0" w:color="auto"/>
              <w:bottom w:val="single" w:sz="6" w:space="0" w:color="auto"/>
              <w:right w:val="single" w:sz="6" w:space="0" w:color="auto"/>
            </w:tcBorders>
          </w:tcPr>
          <w:p w14:paraId="5FC3A990"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704CEAD4"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1D9B370" w14:textId="77777777" w:rsidR="00000000" w:rsidRDefault="003147C9">
            <w:pPr>
              <w:jc w:val="right"/>
              <w:rPr>
                <w:color w:val="000000"/>
              </w:rPr>
            </w:pPr>
            <w:r>
              <w:rPr>
                <w:color w:val="000000"/>
              </w:rPr>
              <w:t>$</w:t>
            </w:r>
          </w:p>
        </w:tc>
        <w:tc>
          <w:tcPr>
            <w:tcW w:w="1560" w:type="dxa"/>
            <w:tcBorders>
              <w:top w:val="single" w:sz="6" w:space="0" w:color="auto"/>
              <w:left w:val="single" w:sz="6" w:space="0" w:color="auto"/>
              <w:bottom w:val="single" w:sz="6" w:space="0" w:color="auto"/>
              <w:right w:val="single" w:sz="6" w:space="0" w:color="auto"/>
            </w:tcBorders>
          </w:tcPr>
          <w:p w14:paraId="27C5A33C" w14:textId="77777777" w:rsidR="00000000" w:rsidRDefault="003147C9">
            <w:pPr>
              <w:jc w:val="right"/>
              <w:rPr>
                <w:color w:val="000000"/>
              </w:rPr>
            </w:pPr>
          </w:p>
        </w:tc>
      </w:tr>
      <w:tr w:rsidR="00000000" w14:paraId="4148DFD1"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6DCD940D"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02B5B235" w14:textId="77777777" w:rsidR="00000000" w:rsidRDefault="003147C9">
            <w:pPr>
              <w:rPr>
                <w:color w:val="000000"/>
              </w:rPr>
            </w:pPr>
            <w:r>
              <w:rPr>
                <w:color w:val="000000"/>
              </w:rPr>
              <w:t>IVA</w:t>
            </w:r>
          </w:p>
        </w:tc>
        <w:tc>
          <w:tcPr>
            <w:tcW w:w="1011" w:type="dxa"/>
            <w:tcBorders>
              <w:top w:val="single" w:sz="6" w:space="0" w:color="auto"/>
              <w:left w:val="single" w:sz="6" w:space="0" w:color="auto"/>
              <w:bottom w:val="single" w:sz="6" w:space="0" w:color="auto"/>
              <w:right w:val="single" w:sz="6" w:space="0" w:color="auto"/>
            </w:tcBorders>
          </w:tcPr>
          <w:p w14:paraId="0F825BEC"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170D16D9"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6C325075" w14:textId="77777777" w:rsidR="00000000" w:rsidRDefault="003147C9">
            <w:pPr>
              <w:jc w:val="right"/>
              <w:rPr>
                <w:color w:val="000000"/>
              </w:rPr>
            </w:pPr>
            <w:r>
              <w:rPr>
                <w:color w:val="000000"/>
              </w:rPr>
              <w:t>$</w:t>
            </w:r>
          </w:p>
        </w:tc>
        <w:tc>
          <w:tcPr>
            <w:tcW w:w="1560" w:type="dxa"/>
            <w:tcBorders>
              <w:top w:val="single" w:sz="6" w:space="0" w:color="auto"/>
              <w:left w:val="single" w:sz="6" w:space="0" w:color="auto"/>
              <w:bottom w:val="single" w:sz="6" w:space="0" w:color="auto"/>
              <w:right w:val="single" w:sz="6" w:space="0" w:color="auto"/>
            </w:tcBorders>
          </w:tcPr>
          <w:p w14:paraId="6145793C" w14:textId="77777777" w:rsidR="00000000" w:rsidRDefault="003147C9">
            <w:pPr>
              <w:jc w:val="right"/>
              <w:rPr>
                <w:color w:val="000000"/>
              </w:rPr>
            </w:pPr>
          </w:p>
        </w:tc>
      </w:tr>
      <w:tr w:rsidR="00000000" w14:paraId="283C3018"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3BF39C8"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7A1873DC" w14:textId="77777777" w:rsidR="00000000" w:rsidRDefault="003147C9">
            <w:pPr>
              <w:rPr>
                <w:color w:val="000000"/>
              </w:rPr>
            </w:pPr>
            <w:r>
              <w:rPr>
                <w:color w:val="000000"/>
              </w:rPr>
              <w:t>TOTAL OFERTA</w:t>
            </w:r>
          </w:p>
        </w:tc>
        <w:tc>
          <w:tcPr>
            <w:tcW w:w="1011" w:type="dxa"/>
            <w:tcBorders>
              <w:top w:val="single" w:sz="6" w:space="0" w:color="auto"/>
              <w:left w:val="single" w:sz="6" w:space="0" w:color="auto"/>
              <w:bottom w:val="single" w:sz="6" w:space="0" w:color="auto"/>
              <w:right w:val="single" w:sz="6" w:space="0" w:color="auto"/>
            </w:tcBorders>
          </w:tcPr>
          <w:p w14:paraId="1721C6B2"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05D0533D"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241603F5" w14:textId="77777777" w:rsidR="00000000" w:rsidRDefault="003147C9">
            <w:pPr>
              <w:jc w:val="right"/>
              <w:rPr>
                <w:color w:val="000000"/>
              </w:rPr>
            </w:pPr>
            <w:r>
              <w:rPr>
                <w:color w:val="000000"/>
              </w:rPr>
              <w:t>$</w:t>
            </w:r>
          </w:p>
        </w:tc>
        <w:tc>
          <w:tcPr>
            <w:tcW w:w="1560" w:type="dxa"/>
            <w:tcBorders>
              <w:top w:val="single" w:sz="6" w:space="0" w:color="auto"/>
              <w:left w:val="single" w:sz="6" w:space="0" w:color="auto"/>
              <w:bottom w:val="single" w:sz="6" w:space="0" w:color="auto"/>
              <w:right w:val="single" w:sz="6" w:space="0" w:color="auto"/>
            </w:tcBorders>
          </w:tcPr>
          <w:p w14:paraId="7BA29BB4" w14:textId="77777777" w:rsidR="00000000" w:rsidRDefault="003147C9">
            <w:pPr>
              <w:jc w:val="right"/>
              <w:rPr>
                <w:color w:val="000000"/>
              </w:rPr>
            </w:pPr>
          </w:p>
        </w:tc>
      </w:tr>
      <w:tr w:rsidR="00000000" w14:paraId="04432806" w14:textId="77777777">
        <w:tblPrEx>
          <w:tblCellMar>
            <w:top w:w="0" w:type="dxa"/>
            <w:bottom w:w="0" w:type="dxa"/>
          </w:tblCellMar>
        </w:tblPrEx>
        <w:trPr>
          <w:trHeight w:val="290"/>
        </w:trPr>
        <w:tc>
          <w:tcPr>
            <w:tcW w:w="773" w:type="dxa"/>
            <w:tcBorders>
              <w:top w:val="single" w:sz="6" w:space="0" w:color="auto"/>
              <w:left w:val="single" w:sz="6" w:space="0" w:color="auto"/>
              <w:bottom w:val="single" w:sz="6" w:space="0" w:color="auto"/>
              <w:right w:val="single" w:sz="6" w:space="0" w:color="auto"/>
            </w:tcBorders>
          </w:tcPr>
          <w:p w14:paraId="280DCB2F" w14:textId="77777777" w:rsidR="00000000" w:rsidRDefault="003147C9">
            <w:pPr>
              <w:jc w:val="right"/>
              <w:rPr>
                <w:color w:val="000000"/>
              </w:rPr>
            </w:pPr>
          </w:p>
        </w:tc>
        <w:tc>
          <w:tcPr>
            <w:tcW w:w="3753" w:type="dxa"/>
            <w:tcBorders>
              <w:top w:val="single" w:sz="6" w:space="0" w:color="auto"/>
              <w:left w:val="single" w:sz="6" w:space="0" w:color="auto"/>
              <w:bottom w:val="single" w:sz="6" w:space="0" w:color="auto"/>
              <w:right w:val="single" w:sz="6" w:space="0" w:color="auto"/>
            </w:tcBorders>
          </w:tcPr>
          <w:p w14:paraId="343881F9" w14:textId="77777777" w:rsidR="00000000" w:rsidRDefault="003147C9">
            <w:pPr>
              <w:jc w:val="right"/>
              <w:rPr>
                <w:color w:val="000000"/>
              </w:rPr>
            </w:pPr>
          </w:p>
        </w:tc>
        <w:tc>
          <w:tcPr>
            <w:tcW w:w="1011" w:type="dxa"/>
            <w:tcBorders>
              <w:top w:val="single" w:sz="6" w:space="0" w:color="auto"/>
              <w:left w:val="single" w:sz="6" w:space="0" w:color="auto"/>
              <w:bottom w:val="single" w:sz="6" w:space="0" w:color="auto"/>
              <w:right w:val="single" w:sz="6" w:space="0" w:color="auto"/>
            </w:tcBorders>
          </w:tcPr>
          <w:p w14:paraId="76DEF443" w14:textId="77777777" w:rsidR="00000000" w:rsidRDefault="003147C9">
            <w:pPr>
              <w:jc w:val="right"/>
              <w:rPr>
                <w:color w:val="000000"/>
              </w:rPr>
            </w:pPr>
          </w:p>
        </w:tc>
        <w:tc>
          <w:tcPr>
            <w:tcW w:w="1439" w:type="dxa"/>
            <w:gridSpan w:val="2"/>
            <w:tcBorders>
              <w:top w:val="single" w:sz="6" w:space="0" w:color="auto"/>
              <w:left w:val="single" w:sz="6" w:space="0" w:color="auto"/>
              <w:bottom w:val="single" w:sz="6" w:space="0" w:color="auto"/>
              <w:right w:val="single" w:sz="6" w:space="0" w:color="auto"/>
            </w:tcBorders>
          </w:tcPr>
          <w:p w14:paraId="624DA121" w14:textId="77777777" w:rsidR="00000000" w:rsidRDefault="003147C9">
            <w:pPr>
              <w:jc w:val="right"/>
              <w:rPr>
                <w:color w:val="000000"/>
              </w:rPr>
            </w:pPr>
          </w:p>
        </w:tc>
        <w:tc>
          <w:tcPr>
            <w:tcW w:w="1559" w:type="dxa"/>
            <w:gridSpan w:val="2"/>
            <w:tcBorders>
              <w:top w:val="single" w:sz="6" w:space="0" w:color="auto"/>
              <w:left w:val="single" w:sz="6" w:space="0" w:color="auto"/>
              <w:bottom w:val="single" w:sz="6" w:space="0" w:color="auto"/>
              <w:right w:val="single" w:sz="6" w:space="0" w:color="auto"/>
            </w:tcBorders>
          </w:tcPr>
          <w:p w14:paraId="572B5351" w14:textId="77777777" w:rsidR="00000000" w:rsidRDefault="003147C9">
            <w:pPr>
              <w:jc w:val="right"/>
              <w:rPr>
                <w:color w:val="000000"/>
              </w:rPr>
            </w:pPr>
          </w:p>
        </w:tc>
        <w:tc>
          <w:tcPr>
            <w:tcW w:w="1560" w:type="dxa"/>
            <w:tcBorders>
              <w:top w:val="single" w:sz="6" w:space="0" w:color="auto"/>
              <w:left w:val="single" w:sz="6" w:space="0" w:color="auto"/>
              <w:bottom w:val="single" w:sz="6" w:space="0" w:color="auto"/>
              <w:right w:val="single" w:sz="6" w:space="0" w:color="auto"/>
            </w:tcBorders>
          </w:tcPr>
          <w:p w14:paraId="34282C95" w14:textId="77777777" w:rsidR="00000000" w:rsidRDefault="003147C9">
            <w:pPr>
              <w:jc w:val="right"/>
              <w:rPr>
                <w:color w:val="000000"/>
              </w:rPr>
            </w:pPr>
          </w:p>
        </w:tc>
      </w:tr>
      <w:tr w:rsidR="00000000" w14:paraId="01CE96C1" w14:textId="77777777">
        <w:tblPrEx>
          <w:tblCellMar>
            <w:top w:w="0" w:type="dxa"/>
            <w:bottom w:w="0" w:type="dxa"/>
          </w:tblCellMar>
        </w:tblPrEx>
        <w:trPr>
          <w:trHeight w:val="290"/>
        </w:trPr>
        <w:tc>
          <w:tcPr>
            <w:tcW w:w="773" w:type="dxa"/>
            <w:tcBorders>
              <w:top w:val="single" w:sz="6" w:space="0" w:color="auto"/>
              <w:left w:val="single" w:sz="6" w:space="0" w:color="auto"/>
              <w:bottom w:val="single" w:sz="12" w:space="0" w:color="auto"/>
              <w:right w:val="single" w:sz="6" w:space="0" w:color="auto"/>
            </w:tcBorders>
          </w:tcPr>
          <w:p w14:paraId="1F632421" w14:textId="77777777" w:rsidR="00000000" w:rsidRDefault="003147C9">
            <w:pPr>
              <w:jc w:val="right"/>
              <w:rPr>
                <w:color w:val="000000"/>
              </w:rPr>
            </w:pPr>
          </w:p>
        </w:tc>
        <w:tc>
          <w:tcPr>
            <w:tcW w:w="3753" w:type="dxa"/>
            <w:tcBorders>
              <w:top w:val="single" w:sz="6" w:space="0" w:color="auto"/>
              <w:left w:val="single" w:sz="6" w:space="0" w:color="auto"/>
              <w:bottom w:val="single" w:sz="12" w:space="0" w:color="auto"/>
              <w:right w:val="single" w:sz="6" w:space="0" w:color="auto"/>
            </w:tcBorders>
          </w:tcPr>
          <w:p w14:paraId="396DD770" w14:textId="77777777" w:rsidR="00000000" w:rsidRDefault="003147C9">
            <w:pPr>
              <w:jc w:val="right"/>
              <w:rPr>
                <w:color w:val="000000"/>
              </w:rPr>
            </w:pPr>
          </w:p>
        </w:tc>
        <w:tc>
          <w:tcPr>
            <w:tcW w:w="1011" w:type="dxa"/>
            <w:tcBorders>
              <w:top w:val="single" w:sz="6" w:space="0" w:color="auto"/>
              <w:left w:val="single" w:sz="6" w:space="0" w:color="auto"/>
              <w:bottom w:val="single" w:sz="12" w:space="0" w:color="auto"/>
              <w:right w:val="single" w:sz="6" w:space="0" w:color="auto"/>
            </w:tcBorders>
          </w:tcPr>
          <w:p w14:paraId="45EEA82C" w14:textId="77777777" w:rsidR="00000000" w:rsidRDefault="003147C9">
            <w:pPr>
              <w:jc w:val="right"/>
              <w:rPr>
                <w:color w:val="000000"/>
              </w:rPr>
            </w:pPr>
          </w:p>
        </w:tc>
        <w:tc>
          <w:tcPr>
            <w:tcW w:w="1439" w:type="dxa"/>
            <w:gridSpan w:val="2"/>
            <w:tcBorders>
              <w:top w:val="single" w:sz="6" w:space="0" w:color="auto"/>
              <w:left w:val="single" w:sz="6" w:space="0" w:color="auto"/>
              <w:bottom w:val="single" w:sz="12" w:space="0" w:color="auto"/>
              <w:right w:val="single" w:sz="6" w:space="0" w:color="auto"/>
            </w:tcBorders>
          </w:tcPr>
          <w:p w14:paraId="6FB67A92" w14:textId="77777777" w:rsidR="00000000" w:rsidRDefault="003147C9">
            <w:pPr>
              <w:jc w:val="right"/>
              <w:rPr>
                <w:color w:val="000000"/>
              </w:rPr>
            </w:pPr>
          </w:p>
        </w:tc>
        <w:tc>
          <w:tcPr>
            <w:tcW w:w="1559" w:type="dxa"/>
            <w:gridSpan w:val="2"/>
            <w:tcBorders>
              <w:top w:val="single" w:sz="6" w:space="0" w:color="auto"/>
              <w:left w:val="single" w:sz="6" w:space="0" w:color="auto"/>
              <w:bottom w:val="single" w:sz="12" w:space="0" w:color="auto"/>
              <w:right w:val="single" w:sz="6" w:space="0" w:color="auto"/>
            </w:tcBorders>
          </w:tcPr>
          <w:p w14:paraId="46892408" w14:textId="77777777" w:rsidR="00000000" w:rsidRDefault="003147C9">
            <w:pPr>
              <w:jc w:val="right"/>
              <w:rPr>
                <w:color w:val="000000"/>
              </w:rPr>
            </w:pPr>
          </w:p>
        </w:tc>
        <w:tc>
          <w:tcPr>
            <w:tcW w:w="1560" w:type="dxa"/>
            <w:tcBorders>
              <w:top w:val="single" w:sz="6" w:space="0" w:color="auto"/>
              <w:left w:val="single" w:sz="6" w:space="0" w:color="auto"/>
              <w:bottom w:val="single" w:sz="12" w:space="0" w:color="auto"/>
              <w:right w:val="single" w:sz="6" w:space="0" w:color="auto"/>
            </w:tcBorders>
          </w:tcPr>
          <w:p w14:paraId="16381D74" w14:textId="77777777" w:rsidR="00000000" w:rsidRDefault="003147C9">
            <w:pPr>
              <w:jc w:val="right"/>
              <w:rPr>
                <w:color w:val="000000"/>
              </w:rPr>
            </w:pPr>
          </w:p>
        </w:tc>
      </w:tr>
    </w:tbl>
    <w:p w14:paraId="6D7A12A6" w14:textId="77777777" w:rsidR="00000000" w:rsidRDefault="003147C9"/>
    <w:p w14:paraId="7F2A4E68" w14:textId="77777777" w:rsidR="00000000" w:rsidRDefault="003147C9">
      <w:pPr>
        <w:tabs>
          <w:tab w:val="right" w:pos="3632"/>
        </w:tabs>
        <w:rPr>
          <w:sz w:val="24"/>
        </w:rPr>
      </w:pPr>
    </w:p>
    <w:sectPr w:rsidR="00000000">
      <w:type w:val="oddPage"/>
      <w:pgSz w:w="12242" w:h="15842" w:code="1"/>
      <w:pgMar w:top="1418" w:right="1701"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BBF81" w14:textId="77777777" w:rsidR="00000000" w:rsidRDefault="003147C9">
      <w:r>
        <w:separator/>
      </w:r>
    </w:p>
  </w:endnote>
  <w:endnote w:type="continuationSeparator" w:id="0">
    <w:p w14:paraId="7A7220FC" w14:textId="77777777" w:rsidR="00000000" w:rsidRDefault="0031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DB82B" w14:textId="77777777" w:rsidR="00000000" w:rsidRDefault="003147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1F117B" w14:textId="77777777" w:rsidR="00000000" w:rsidRDefault="003147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3CC3" w14:textId="77777777" w:rsidR="00000000" w:rsidRDefault="003147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33EC50" w14:textId="77777777" w:rsidR="00000000" w:rsidRDefault="003147C9">
    <w:pPr>
      <w:pStyle w:val="Piedepgina"/>
      <w:framePr w:wrap="auto" w:vAnchor="text" w:hAnchor="margin" w:xAlign="right" w:y="1"/>
      <w:ind w:right="360"/>
      <w:rPr>
        <w:rStyle w:val="Nmerodepgina"/>
      </w:rPr>
    </w:pPr>
  </w:p>
  <w:p w14:paraId="1FFDB359" w14:textId="77777777" w:rsidR="00000000" w:rsidRDefault="003147C9">
    <w:pPr>
      <w:pStyle w:val="Piedepgina"/>
      <w:pBdr>
        <w:bottom w:val="trip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2622F" w14:textId="77777777" w:rsidR="00000000" w:rsidRDefault="003147C9">
      <w:r>
        <w:separator/>
      </w:r>
    </w:p>
  </w:footnote>
  <w:footnote w:type="continuationSeparator" w:id="0">
    <w:p w14:paraId="748AFDF2" w14:textId="77777777" w:rsidR="00000000" w:rsidRDefault="0031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1620" w14:textId="77777777" w:rsidR="00000000" w:rsidRDefault="003147C9">
    <w:pPr>
      <w:pStyle w:val="Encabezado"/>
      <w:rPr>
        <w:b/>
        <w:sz w:val="12"/>
      </w:rPr>
    </w:pPr>
    <w:r>
      <w:rPr>
        <w:b/>
        <w:sz w:val="12"/>
      </w:rPr>
      <w:t>BASES ADMINISTRATIVAS PARA LA EJECUCION DE OBRAS DE CONSTRUCCION</w:t>
    </w:r>
  </w:p>
  <w:p w14:paraId="263EA231" w14:textId="77777777" w:rsidR="00000000" w:rsidRDefault="003147C9">
    <w:pPr>
      <w:pStyle w:val="Encabezado"/>
      <w:pBdr>
        <w:bottom w:val="trip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C0FA2"/>
    <w:multiLevelType w:val="singleLevel"/>
    <w:tmpl w:val="EEE2037C"/>
    <w:lvl w:ilvl="0">
      <w:start w:val="1"/>
      <w:numFmt w:val="lowerLetter"/>
      <w:lvlText w:val="%1)"/>
      <w:legacy w:legacy="1" w:legacySpace="0" w:legacyIndent="360"/>
      <w:lvlJc w:val="left"/>
      <w:pPr>
        <w:ind w:left="360" w:hanging="360"/>
      </w:pPr>
    </w:lvl>
  </w:abstractNum>
  <w:abstractNum w:abstractNumId="2" w15:restartNumberingAfterBreak="0">
    <w:nsid w:val="12544EA0"/>
    <w:multiLevelType w:val="singleLevel"/>
    <w:tmpl w:val="3DD8D2F0"/>
    <w:lvl w:ilvl="0">
      <w:start w:val="1"/>
      <w:numFmt w:val="lowerLetter"/>
      <w:lvlText w:val="(%1)"/>
      <w:legacy w:legacy="1" w:legacySpace="0" w:legacyIndent="360"/>
      <w:lvlJc w:val="left"/>
      <w:pPr>
        <w:ind w:left="360" w:hanging="360"/>
      </w:pPr>
    </w:lvl>
  </w:abstractNum>
  <w:abstractNum w:abstractNumId="3" w15:restartNumberingAfterBreak="0">
    <w:nsid w:val="66B02D95"/>
    <w:multiLevelType w:val="singleLevel"/>
    <w:tmpl w:val="3DD8D2F0"/>
    <w:lvl w:ilvl="0">
      <w:start w:val="1"/>
      <w:numFmt w:val="lowerLetter"/>
      <w:lvlText w:val="(%1)"/>
      <w:legacy w:legacy="1" w:legacySpace="0" w:legacyIndent="360"/>
      <w:lvlJc w:val="left"/>
      <w:pPr>
        <w:ind w:left="360" w:hanging="360"/>
      </w:pPr>
    </w:lvl>
  </w:abstractNum>
  <w:abstractNum w:abstractNumId="4" w15:restartNumberingAfterBreak="0">
    <w:nsid w:val="68501B71"/>
    <w:multiLevelType w:val="singleLevel"/>
    <w:tmpl w:val="EEE2037C"/>
    <w:lvl w:ilvl="0">
      <w:start w:val="1"/>
      <w:numFmt w:val="lowerLetter"/>
      <w:lvlText w:val="%1)"/>
      <w:legacy w:legacy="1" w:legacySpace="0" w:legacyIndent="360"/>
      <w:lvlJc w:val="left"/>
      <w:pPr>
        <w:ind w:left="360" w:hanging="360"/>
      </w:pPr>
    </w:lvl>
  </w:abstractNum>
  <w:abstractNum w:abstractNumId="5" w15:restartNumberingAfterBreak="0">
    <w:nsid w:val="6F3B07C5"/>
    <w:multiLevelType w:val="singleLevel"/>
    <w:tmpl w:val="3DD8D2F0"/>
    <w:lvl w:ilvl="0">
      <w:start w:val="1"/>
      <w:numFmt w:val="lowerLetter"/>
      <w:lvlText w:val="(%1)"/>
      <w:legacy w:legacy="1" w:legacySpace="0" w:legacyIndent="360"/>
      <w:lvlJc w:val="left"/>
      <w:pPr>
        <w:ind w:left="360" w:hanging="360"/>
      </w:pPr>
    </w:lvl>
  </w:abstractNum>
  <w:num w:numId="1">
    <w:abstractNumId w:val="2"/>
  </w:num>
  <w:num w:numId="2">
    <w:abstractNumId w:val="3"/>
  </w:num>
  <w:num w:numId="3">
    <w:abstractNumId w:val="0"/>
    <w:lvlOverride w:ilvl="0">
      <w:lvl w:ilvl="0">
        <w:start w:val="14"/>
        <w:numFmt w:val="bullet"/>
        <w:lvlText w:val="-"/>
        <w:legacy w:legacy="1" w:legacySpace="0" w:legacyIndent="1414"/>
        <w:lvlJc w:val="left"/>
        <w:pPr>
          <w:ind w:left="2123" w:hanging="1414"/>
        </w:pPr>
      </w:lvl>
    </w:lvlOverride>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oNotTrackMove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7C9"/>
    <w:rsid w:val="003147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0750F"/>
  <w15:chartTrackingRefBased/>
  <w15:docId w15:val="{C753C037-3838-478B-B2E6-093CE5E5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s-ES"/>
    </w:rPr>
  </w:style>
  <w:style w:type="paragraph" w:styleId="Ttulo1">
    <w:name w:val="heading 1"/>
    <w:basedOn w:val="Normal"/>
    <w:next w:val="Normal"/>
    <w:qFormat/>
    <w:pPr>
      <w:outlineLvl w:val="0"/>
    </w:pPr>
    <w:rPr>
      <w:noProof/>
    </w:rPr>
  </w:style>
  <w:style w:type="paragraph" w:styleId="Ttulo2">
    <w:name w:val="heading 2"/>
    <w:basedOn w:val="Normal"/>
    <w:next w:val="Normal"/>
    <w:qFormat/>
    <w:pPr>
      <w:outlineLvl w:val="1"/>
    </w:pPr>
    <w:rPr>
      <w:noProof/>
    </w:rPr>
  </w:style>
  <w:style w:type="paragraph" w:styleId="Ttulo3">
    <w:name w:val="heading 3"/>
    <w:basedOn w:val="Normal"/>
    <w:next w:val="Normal"/>
    <w:qFormat/>
    <w:pPr>
      <w:outlineLvl w:val="2"/>
    </w:pPr>
    <w:rPr>
      <w:noProof/>
    </w:rPr>
  </w:style>
  <w:style w:type="paragraph" w:styleId="Ttulo4">
    <w:name w:val="heading 4"/>
    <w:basedOn w:val="Normal"/>
    <w:next w:val="Normal"/>
    <w:qFormat/>
    <w:pPr>
      <w:keepNext/>
      <w:tabs>
        <w:tab w:val="left" w:pos="825"/>
        <w:tab w:val="left" w:pos="1985"/>
        <w:tab w:val="left" w:pos="7655"/>
        <w:tab w:val="right" w:pos="8008"/>
      </w:tabs>
      <w:outlineLvl w:val="3"/>
    </w:pPr>
    <w:rPr>
      <w:sz w:val="24"/>
    </w:rPr>
  </w:style>
  <w:style w:type="paragraph" w:styleId="Ttulo5">
    <w:name w:val="heading 5"/>
    <w:basedOn w:val="Normal"/>
    <w:next w:val="Normal"/>
    <w:qFormat/>
    <w:pPr>
      <w:keepNext/>
      <w:outlineLvl w:val="4"/>
    </w:pPr>
    <w:rPr>
      <w:b/>
      <w:sz w:val="24"/>
    </w:rPr>
  </w:style>
  <w:style w:type="paragraph" w:styleId="Ttulo6">
    <w:name w:val="heading 6"/>
    <w:basedOn w:val="Normal"/>
    <w:next w:val="Normal"/>
    <w:qFormat/>
    <w:pPr>
      <w:keepNext/>
      <w:tabs>
        <w:tab w:val="right" w:pos="4974"/>
      </w:tabs>
      <w:ind w:left="103"/>
      <w:jc w:val="both"/>
      <w:outlineLvl w:val="5"/>
    </w:pPr>
    <w:rPr>
      <w:b/>
      <w:sz w:val="24"/>
    </w:rPr>
  </w:style>
  <w:style w:type="paragraph" w:styleId="Ttulo7">
    <w:name w:val="heading 7"/>
    <w:basedOn w:val="Normal"/>
    <w:next w:val="Normal"/>
    <w:qFormat/>
    <w:pPr>
      <w:keepNext/>
      <w:jc w:val="both"/>
      <w:outlineLvl w:val="6"/>
    </w:pPr>
    <w:rPr>
      <w:b/>
      <w:sz w:val="24"/>
    </w:rPr>
  </w:style>
  <w:style w:type="paragraph" w:styleId="Ttulo8">
    <w:name w:val="heading 8"/>
    <w:basedOn w:val="Normal"/>
    <w:next w:val="Normal"/>
    <w:qFormat/>
    <w:pPr>
      <w:keepNext/>
      <w:tabs>
        <w:tab w:val="left" w:pos="8625"/>
        <w:tab w:val="right" w:pos="9510"/>
      </w:tabs>
      <w:jc w:val="center"/>
      <w:outlineLvl w:val="7"/>
    </w:pPr>
    <w:rPr>
      <w:b/>
      <w:sz w:val="24"/>
    </w:rPr>
  </w:style>
  <w:style w:type="paragraph" w:styleId="Ttulo9">
    <w:name w:val="heading 9"/>
    <w:basedOn w:val="Normal"/>
    <w:next w:val="Normal"/>
    <w:qFormat/>
    <w:pPr>
      <w:keepNext/>
      <w:suppressAutoHyphens/>
      <w:spacing w:line="264" w:lineRule="auto"/>
      <w:ind w:left="1560" w:right="335" w:hanging="1560"/>
      <w:jc w:val="both"/>
      <w:outlineLvl w:val="8"/>
    </w:pPr>
    <w:rPr>
      <w:b/>
      <w:spacing w:val="-3"/>
      <w:sz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style>
  <w:style w:type="paragraph" w:styleId="Textoindependiente">
    <w:name w:val="Body Text"/>
    <w:basedOn w:val="Normal"/>
    <w:semiHidden/>
    <w:pPr>
      <w:tabs>
        <w:tab w:val="left" w:pos="1701"/>
        <w:tab w:val="left" w:pos="7655"/>
      </w:tabs>
      <w:jc w:val="both"/>
    </w:pPr>
    <w:rPr>
      <w:rFonts w:ascii="Arial" w:hAnsi="Arial"/>
      <w:sz w:val="24"/>
    </w:rPr>
  </w:style>
  <w:style w:type="paragraph" w:customStyle="1" w:styleId="BodyText2">
    <w:name w:val="Body Text 2"/>
    <w:basedOn w:val="Normal"/>
    <w:pPr>
      <w:ind w:firstLine="1650"/>
      <w:jc w:val="both"/>
    </w:pPr>
    <w:rPr>
      <w:rFonts w:ascii="Arial" w:hAnsi="Arial"/>
      <w:sz w:val="24"/>
    </w:rPr>
  </w:style>
  <w:style w:type="paragraph" w:customStyle="1" w:styleId="BodyTextIndent2">
    <w:name w:val="Body Text Indent 2"/>
    <w:basedOn w:val="Normal"/>
    <w:pPr>
      <w:ind w:firstLine="1771"/>
      <w:jc w:val="both"/>
    </w:pPr>
    <w:rPr>
      <w:rFonts w:ascii="Arial" w:hAnsi="Arial"/>
      <w:sz w:val="24"/>
    </w:rPr>
  </w:style>
  <w:style w:type="paragraph" w:customStyle="1" w:styleId="BodyTextIndent3">
    <w:name w:val="Body Text Indent 3"/>
    <w:basedOn w:val="Normal"/>
    <w:pPr>
      <w:ind w:firstLine="1602"/>
      <w:jc w:val="both"/>
    </w:pPr>
    <w:rPr>
      <w:rFonts w:ascii="Arial" w:hAnsi="Arial"/>
      <w:sz w:val="24"/>
    </w:rPr>
  </w:style>
  <w:style w:type="paragraph" w:styleId="Piedepgina">
    <w:name w:val="footer"/>
    <w:basedOn w:val="Normal"/>
    <w:semiHidden/>
    <w:pPr>
      <w:tabs>
        <w:tab w:val="center" w:pos="4252"/>
        <w:tab w:val="right" w:pos="8504"/>
      </w:tabs>
    </w:pPr>
  </w:style>
  <w:style w:type="paragraph" w:customStyle="1" w:styleId="BodyText20">
    <w:name w:val="Body Text 2"/>
    <w:basedOn w:val="Normal"/>
    <w:rPr>
      <w:sz w:val="24"/>
    </w:rPr>
  </w:style>
  <w:style w:type="paragraph" w:customStyle="1" w:styleId="BodyText3">
    <w:name w:val="Body Text 3"/>
    <w:basedOn w:val="Normal"/>
    <w:pPr>
      <w:tabs>
        <w:tab w:val="left" w:pos="360"/>
      </w:tabs>
      <w:suppressAutoHyphens/>
      <w:spacing w:line="264" w:lineRule="auto"/>
      <w:ind w:right="335"/>
      <w:jc w:val="both"/>
    </w:pPr>
    <w:rPr>
      <w:spacing w:val="-3"/>
      <w:sz w:val="24"/>
    </w:rPr>
  </w:style>
  <w:style w:type="paragraph" w:customStyle="1" w:styleId="BlockText">
    <w:name w:val="Block Text"/>
    <w:basedOn w:val="Normal"/>
    <w:pPr>
      <w:spacing w:line="264" w:lineRule="auto"/>
      <w:ind w:left="567" w:right="335"/>
      <w:jc w:val="both"/>
    </w:pPr>
    <w:rPr>
      <w:i/>
      <w:sz w:val="24"/>
    </w:rPr>
  </w:style>
  <w:style w:type="paragraph" w:customStyle="1" w:styleId="BodyText21">
    <w:name w:val="Body Text 2"/>
    <w:basedOn w:val="Normal"/>
    <w:pPr>
      <w:tabs>
        <w:tab w:val="left" w:pos="420"/>
      </w:tabs>
      <w:ind w:left="426" w:hanging="426"/>
      <w:jc w:val="both"/>
    </w:pPr>
    <w:rPr>
      <w:sz w:val="24"/>
    </w:rPr>
  </w:style>
  <w:style w:type="paragraph" w:customStyle="1" w:styleId="BodyTextIndent20">
    <w:name w:val="Body Text Indent 2"/>
    <w:basedOn w:val="Normal"/>
    <w:pPr>
      <w:ind w:left="284" w:hanging="284"/>
      <w:jc w:val="both"/>
    </w:pPr>
    <w:rPr>
      <w:sz w:val="24"/>
    </w:rPr>
  </w:style>
  <w:style w:type="paragraph" w:styleId="ndice1">
    <w:name w:val="index 1"/>
    <w:basedOn w:val="Normal"/>
    <w:next w:val="Normal"/>
    <w:semiHidden/>
    <w:pPr>
      <w:ind w:left="200" w:hanging="200"/>
    </w:pPr>
    <w:rPr>
      <w:sz w:val="18"/>
    </w:rPr>
  </w:style>
  <w:style w:type="paragraph" w:styleId="ndice2">
    <w:name w:val="index 2"/>
    <w:basedOn w:val="Normal"/>
    <w:next w:val="Normal"/>
    <w:semiHidden/>
    <w:pPr>
      <w:ind w:left="400" w:hanging="200"/>
    </w:pPr>
    <w:rPr>
      <w:sz w:val="18"/>
    </w:rPr>
  </w:style>
  <w:style w:type="paragraph" w:styleId="ndice3">
    <w:name w:val="index 3"/>
    <w:basedOn w:val="Normal"/>
    <w:next w:val="Normal"/>
    <w:semiHidden/>
    <w:pPr>
      <w:ind w:left="600" w:hanging="200"/>
    </w:pPr>
    <w:rPr>
      <w:sz w:val="18"/>
    </w:rPr>
  </w:style>
  <w:style w:type="paragraph" w:styleId="ndice4">
    <w:name w:val="index 4"/>
    <w:basedOn w:val="Normal"/>
    <w:next w:val="Normal"/>
    <w:semiHidden/>
    <w:pPr>
      <w:ind w:left="800" w:hanging="200"/>
    </w:pPr>
    <w:rPr>
      <w:sz w:val="18"/>
    </w:rPr>
  </w:style>
  <w:style w:type="paragraph" w:styleId="ndice5">
    <w:name w:val="index 5"/>
    <w:basedOn w:val="Normal"/>
    <w:next w:val="Normal"/>
    <w:semiHidden/>
    <w:pPr>
      <w:ind w:left="1000" w:hanging="200"/>
    </w:pPr>
    <w:rPr>
      <w:sz w:val="18"/>
    </w:rPr>
  </w:style>
  <w:style w:type="paragraph" w:styleId="ndice6">
    <w:name w:val="index 6"/>
    <w:basedOn w:val="Normal"/>
    <w:next w:val="Normal"/>
    <w:semiHidden/>
    <w:pPr>
      <w:ind w:left="1200" w:hanging="200"/>
    </w:pPr>
    <w:rPr>
      <w:sz w:val="18"/>
    </w:rPr>
  </w:style>
  <w:style w:type="paragraph" w:styleId="ndice7">
    <w:name w:val="index 7"/>
    <w:basedOn w:val="Normal"/>
    <w:next w:val="Normal"/>
    <w:semiHidden/>
    <w:pPr>
      <w:ind w:left="1400" w:hanging="200"/>
    </w:pPr>
    <w:rPr>
      <w:sz w:val="18"/>
    </w:rPr>
  </w:style>
  <w:style w:type="paragraph" w:styleId="ndice8">
    <w:name w:val="index 8"/>
    <w:basedOn w:val="Normal"/>
    <w:next w:val="Normal"/>
    <w:semiHidden/>
    <w:pPr>
      <w:ind w:left="1600" w:hanging="200"/>
    </w:pPr>
    <w:rPr>
      <w:sz w:val="18"/>
    </w:rPr>
  </w:style>
  <w:style w:type="paragraph" w:styleId="ndice9">
    <w:name w:val="index 9"/>
    <w:basedOn w:val="Normal"/>
    <w:next w:val="Normal"/>
    <w:semiHidden/>
    <w:pPr>
      <w:ind w:left="1800" w:hanging="200"/>
    </w:pPr>
    <w:rPr>
      <w:sz w:val="18"/>
    </w:rPr>
  </w:style>
  <w:style w:type="paragraph" w:styleId="Ttulodendice">
    <w:name w:val="index heading"/>
    <w:basedOn w:val="Normal"/>
    <w:next w:val="ndice1"/>
    <w:semiHidden/>
    <w:pPr>
      <w:spacing w:before="240" w:after="120"/>
      <w:jc w:val="center"/>
    </w:pPr>
    <w:rPr>
      <w:b/>
      <w:sz w:val="26"/>
    </w:rPr>
  </w:style>
  <w:style w:type="paragraph" w:customStyle="1" w:styleId="DocumentMap">
    <w:name w:val="Document Map"/>
    <w:basedOn w:val="Normal"/>
    <w:pPr>
      <w:shd w:val="clear" w:color="auto" w:fill="000080"/>
    </w:pPr>
    <w:rPr>
      <w:rFonts w:ascii="Tahoma" w:hAnsi="Tahoma"/>
    </w:rPr>
  </w:style>
  <w:style w:type="paragraph" w:styleId="TDC1">
    <w:name w:val="toc 1"/>
    <w:basedOn w:val="Normal"/>
    <w:next w:val="Normal"/>
    <w:semiHidden/>
    <w:pPr>
      <w:spacing w:before="360"/>
    </w:pPr>
    <w:rPr>
      <w:rFonts w:ascii="Arial" w:hAnsi="Arial"/>
      <w:b/>
      <w:caps/>
      <w:sz w:val="24"/>
    </w:rPr>
  </w:style>
  <w:style w:type="paragraph" w:styleId="TDC2">
    <w:name w:val="toc 2"/>
    <w:basedOn w:val="Normal"/>
    <w:next w:val="Normal"/>
    <w:semiHidden/>
    <w:pPr>
      <w:spacing w:before="240"/>
    </w:pPr>
    <w:rPr>
      <w:b/>
    </w:rPr>
  </w:style>
  <w:style w:type="paragraph" w:styleId="TDC3">
    <w:name w:val="toc 3"/>
    <w:basedOn w:val="Normal"/>
    <w:next w:val="Normal"/>
    <w:semiHidden/>
    <w:pPr>
      <w:ind w:left="200"/>
    </w:pPr>
  </w:style>
  <w:style w:type="paragraph" w:styleId="TDC4">
    <w:name w:val="toc 4"/>
    <w:basedOn w:val="Normal"/>
    <w:next w:val="Normal"/>
    <w:semiHidden/>
    <w:pPr>
      <w:ind w:left="400"/>
    </w:pPr>
  </w:style>
  <w:style w:type="paragraph" w:styleId="TDC5">
    <w:name w:val="toc 5"/>
    <w:basedOn w:val="Normal"/>
    <w:next w:val="Normal"/>
    <w:semiHidden/>
    <w:pPr>
      <w:ind w:left="600"/>
    </w:pPr>
  </w:style>
  <w:style w:type="paragraph" w:styleId="TDC6">
    <w:name w:val="toc 6"/>
    <w:basedOn w:val="Normal"/>
    <w:next w:val="Normal"/>
    <w:semiHidden/>
    <w:pPr>
      <w:ind w:left="800"/>
    </w:pPr>
  </w:style>
  <w:style w:type="paragraph" w:styleId="TDC7">
    <w:name w:val="toc 7"/>
    <w:basedOn w:val="Normal"/>
    <w:next w:val="Normal"/>
    <w:semiHidden/>
    <w:pPr>
      <w:ind w:left="1000"/>
    </w:pPr>
  </w:style>
  <w:style w:type="paragraph" w:styleId="TDC8">
    <w:name w:val="toc 8"/>
    <w:basedOn w:val="Normal"/>
    <w:next w:val="Normal"/>
    <w:semiHidden/>
    <w:pPr>
      <w:ind w:left="1200"/>
    </w:pPr>
  </w:style>
  <w:style w:type="paragraph" w:styleId="TDC9">
    <w:name w:val="toc 9"/>
    <w:basedOn w:val="Normal"/>
    <w:next w:val="Normal"/>
    <w:semiHidden/>
    <w:pPr>
      <w:ind w:left="1400"/>
    </w:pPr>
  </w:style>
  <w:style w:type="paragraph" w:styleId="Textoindependiente2">
    <w:name w:val="Body Text 2"/>
    <w:basedOn w:val="Normal"/>
    <w:semiHidden/>
    <w:pPr>
      <w:jc w:val="both"/>
    </w:pPr>
    <w:rPr>
      <w:b/>
      <w:sz w:val="36"/>
    </w:rPr>
  </w:style>
  <w:style w:type="paragraph" w:styleId="Sangradetextonormal">
    <w:name w:val="Body Text Indent"/>
    <w:basedOn w:val="Normal"/>
    <w:semiHidden/>
    <w:pPr>
      <w:tabs>
        <w:tab w:val="left" w:pos="1701"/>
        <w:tab w:val="right" w:pos="7434"/>
      </w:tabs>
      <w:ind w:left="50"/>
      <w:jc w:val="both"/>
    </w:pPr>
    <w:rPr>
      <w:sz w:val="24"/>
    </w:rPr>
  </w:style>
  <w:style w:type="paragraph" w:styleId="Encabezado">
    <w:name w:val="header"/>
    <w:basedOn w:val="Normal"/>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13479</Words>
  <Characters>74139</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BASES ADMINISTRATIVAS</vt:lpstr>
    </vt:vector>
  </TitlesOfParts>
  <Company>Cámara Chilena de la Construcción</Company>
  <LinksUpToDate>false</LinksUpToDate>
  <CharactersWithSpaces>87444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ADMINISTRATIVAS</dc:title>
  <dc:subject/>
  <dc:creator>Verónica Moreno</dc:creator>
  <cp:keywords/>
  <dc:description/>
  <cp:lastModifiedBy>William Wragg Larco</cp:lastModifiedBy>
  <cp:revision>2</cp:revision>
  <cp:lastPrinted>1999-09-20T13:44:00Z</cp:lastPrinted>
  <dcterms:created xsi:type="dcterms:W3CDTF">2019-08-26T15:28:00Z</dcterms:created>
  <dcterms:modified xsi:type="dcterms:W3CDTF">2019-08-26T15:28:00Z</dcterms:modified>
</cp:coreProperties>
</file>