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FORMULARIO PRESENTACIÓN TEMA DE MEMORIA – IN6908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(Subir firmado en Ucursos – viernes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octubre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, semana 7)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NOMBRE ALUMNO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SEMESTRE</w:t>
        <w:tab/>
        <w:tab/>
        <w:t xml:space="preserve">: PRIMAVERA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SECCIÓN</w:t>
        <w:tab/>
        <w:tab/>
        <w:t xml:space="preserve">:</w:t>
        <w:tab/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TÍTULO TENTATIVO DE LA MEMORIA</w:t>
      </w:r>
    </w:p>
    <w:p w:rsidR="00000000" w:rsidDel="00000000" w:rsidP="00000000" w:rsidRDefault="00000000" w:rsidRPr="00000000" w14:paraId="0000000F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EMPRESA U ORGANIZACIÓN EN QUE SE DESARROLLARÁ LA MEMORIA Y NOMBRE Y CARGO DE LA CONTRAPARTE</w:t>
      </w:r>
    </w:p>
    <w:p w:rsidR="00000000" w:rsidDel="00000000" w:rsidP="00000000" w:rsidRDefault="00000000" w:rsidRPr="00000000" w14:paraId="00000012">
      <w:pPr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¿CÓMO CONSIGUIÓ SU TEMA DE MEMORIA?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(Marque con una X la alternativa)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Plataforma Laboral DII </w:t>
      </w:r>
    </w:p>
    <w:p w:rsidR="00000000" w:rsidDel="00000000" w:rsidP="00000000" w:rsidRDefault="00000000" w:rsidRPr="00000000" w14:paraId="00000017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Otra Plataforma Laboral</w:t>
      </w:r>
    </w:p>
    <w:p w:rsidR="00000000" w:rsidDel="00000000" w:rsidP="00000000" w:rsidRDefault="00000000" w:rsidRPr="00000000" w14:paraId="00000018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Contacto Personal </w:t>
      </w:r>
    </w:p>
    <w:p w:rsidR="00000000" w:rsidDel="00000000" w:rsidP="00000000" w:rsidRDefault="00000000" w:rsidRPr="00000000" w14:paraId="00000019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Contacto Prácticas</w:t>
      </w:r>
    </w:p>
    <w:p w:rsidR="00000000" w:rsidDel="00000000" w:rsidP="00000000" w:rsidRDefault="00000000" w:rsidRPr="00000000" w14:paraId="0000001A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Profesores</w:t>
      </w:r>
    </w:p>
    <w:p w:rsidR="00000000" w:rsidDel="00000000" w:rsidP="00000000" w:rsidRDefault="00000000" w:rsidRPr="00000000" w14:paraId="0000001B">
      <w:pPr>
        <w:spacing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Otros</w:t>
      </w:r>
    </w:p>
    <w:p w:rsidR="00000000" w:rsidDel="00000000" w:rsidP="00000000" w:rsidRDefault="00000000" w:rsidRPr="00000000" w14:paraId="0000001C">
      <w:pPr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JUSTIFICACIÓN: Refiérase al problema u oportunidad identificado y entregue evidencia de su relevancia, proporcionando cifras respecto de las consecuencias del problema o de los beneficios potenciales de la oportunidad.</w:t>
      </w:r>
    </w:p>
    <w:p w:rsidR="00000000" w:rsidDel="00000000" w:rsidP="00000000" w:rsidRDefault="00000000" w:rsidRPr="00000000" w14:paraId="0000001E">
      <w:pPr>
        <w:pStyle w:val="Heading1"/>
        <w:ind w:left="284" w:right="-28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OBJETIVO GENERAL: Formúlelo por medio de un verbo concreto, de forma precisa y específica y de modo que su sola lectura permita entender qué, para qué, para quién y cómo. Si es necesario o útil, el objetivo general puede ser complementado por una serie de objetivos específicos que precisen entregables parciales y/o subproductos verificables en su entrega.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MARCO CONCEPTUAL TENTATIVO: Indique desde qué disciplina o área de la ingeniería civil industrial el problema u oportunidad puede ser abordado, mencionando teorías o modelos potencialmente aplicables y haciendo las respectivas referencias a la Bibliografía entregada en el punto 8, a fin de justificar la intervención de un ingeniero civil industrial en la resolución del problema o aprovechamiento de la oportunidad.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METODOLOGÍA TENTATIVA: Dado el marco conceptual tentativo planteado, señale qué herramientas y métodos ocuparía para abordar el problema u oportunidad, explicando cómo obtendría la información necesaria y, de ser necesario, cómo la procesaría.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ind w:left="284" w:right="-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BIBILIOGRAFÍA PRINCIPAL: Indique las fuentes utilizadas y a utilizar para el levantamiento de antecedentes, la justificación  y, sobre todo, el marco conceptual y la metodología tentativos.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rtl w:val="0"/>
        </w:rPr>
        <w:t xml:space="preserve">IMPORTANTE: 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ESTE DOCUMENTO DEBE SUBIDO AL BUZÓN DE UCURSOS HABILITADO PARA ESTE FIN, FIRMADO DIGITALMENTE POR UNO DE LOS PROFESORES DE SU SECCIÓN, A MÁS TARDAR EL DÍA VIERNES 8 DE OCTUBRE (23:59 HRS).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TODOS LOS CAMPOS DEBEN SER COMPLETADOS DE FORMA SATISFACTORIA.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2150" y="260525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235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536125" y="3770475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 SER COMPLETADO POR UNO DE LOS PROFESORES DE SU SECCIÓN: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NOMBRE PROFESOR REVISOR: 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TEMA CORRESPONDE A LA SECCIÓN TEMÁTICA EN QUE PARTICIPA EL ESTUDIANTE?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(Marque con una X)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 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 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LA RESPUESTA ANTERIOR ES SI, INDIQUE EL NOMBRE DEL PROFESOR MENTOR ASIGNADO AL ESTUDIANTE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(si el tema no corresponde a la sección, deje en blanco):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LA RESPUESTA ANTERIOR ES NO, SUGIERA UNA SECCIÓN TEMÁTICA AFÍN AL TEMA 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Gestión Estratégica; 2. Sistemas de Información, Rediseño de Procesos; 3. Gestión de Operaciones, Modelamiento; 4. Data Science; 5. Evaluación de Proyectos; 6. Sistemas de Control de Gestión, Rediseño de Servicios; 7. Gestión Pública e Innovación; 8. Gestión de la Innovación y Emprendimiento con base Tecnológica; 9. Innovación y Emprendimiento; 10. Economía, Finanzas, Inversiones y Tecnología; 11. Investigación con académico FCFM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PROFESOR: </w:t>
      </w:r>
    </w:p>
    <w:sectPr>
      <w:headerReference r:id="rId9" w:type="default"/>
      <w:footerReference r:id="rId10" w:type="default"/>
      <w:pgSz w:h="15842" w:w="12242" w:orient="portrait"/>
      <w:pgMar w:bottom="1418" w:top="1418" w:left="1701" w:right="170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UNIDAD DE TITULACIÓN DII</w:t>
      <w:tab/>
      <w:tab/>
      <w:t xml:space="preserve">PRIMAVERA 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148205" cy="474345"/>
          <wp:effectExtent b="0" l="0" r="0" t="0"/>
          <wp:docPr descr="logo ingenieria industrial alta" id="6" name="image1.jpg"/>
          <a:graphic>
            <a:graphicData uri="http://schemas.openxmlformats.org/drawingml/2006/picture">
              <pic:pic>
                <pic:nvPicPr>
                  <pic:cNvPr descr="logo ingenieria industrial alt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8205" cy="4743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_tradn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pos="6096"/>
        <w:tab w:val="left" w:pos="6521"/>
      </w:tabs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pos="6096"/>
        <w:tab w:val="left" w:pos="6521"/>
      </w:tabs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6096"/>
        <w:tab w:val="left" w:pos="6521"/>
      </w:tabs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  <w:sz w:val="12"/>
      <w:szCs w:val="12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B83BB2"/>
    <w:pPr>
      <w:widowControl w:val="0"/>
    </w:pPr>
    <w:rPr>
      <w:snapToGrid w:val="0"/>
      <w:lang w:eastAsia="es-ES" w:val="es-ES"/>
    </w:rPr>
  </w:style>
  <w:style w:type="paragraph" w:styleId="Ttulo1">
    <w:name w:val="heading 1"/>
    <w:basedOn w:val="Normal"/>
    <w:next w:val="Normal"/>
    <w:qFormat w:val="1"/>
    <w:rsid w:val="00B83BB2"/>
    <w:pPr>
      <w:keepNext w:val="1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 w:val="1"/>
    <w:rsid w:val="00B83BB2"/>
    <w:pPr>
      <w:keepNext w:val="1"/>
      <w:jc w:val="right"/>
      <w:outlineLvl w:val="1"/>
    </w:pPr>
    <w:rPr>
      <w:b w:val="1"/>
      <w:sz w:val="24"/>
      <w:lang w:val="es-ES_tradnl"/>
    </w:rPr>
  </w:style>
  <w:style w:type="paragraph" w:styleId="Ttulo3">
    <w:name w:val="heading 3"/>
    <w:basedOn w:val="Normal"/>
    <w:next w:val="Normal"/>
    <w:qFormat w:val="1"/>
    <w:rsid w:val="00B83BB2"/>
    <w:pPr>
      <w:keepNext w:val="1"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 w:val="1"/>
    <w:rsid w:val="00B83BB2"/>
    <w:pPr>
      <w:keepNext w:val="1"/>
      <w:tabs>
        <w:tab w:val="left" w:pos="6096"/>
        <w:tab w:val="left" w:pos="6521"/>
      </w:tabs>
      <w:outlineLvl w:val="3"/>
    </w:pPr>
    <w:rPr>
      <w:b w:val="1"/>
      <w:sz w:val="24"/>
      <w:lang w:val="es-ES_tradnl"/>
    </w:rPr>
  </w:style>
  <w:style w:type="paragraph" w:styleId="Ttulo5">
    <w:name w:val="heading 5"/>
    <w:basedOn w:val="Normal"/>
    <w:next w:val="Normal"/>
    <w:qFormat w:val="1"/>
    <w:rsid w:val="00B83BB2"/>
    <w:pPr>
      <w:keepNext w:val="1"/>
      <w:tabs>
        <w:tab w:val="left" w:pos="6096"/>
        <w:tab w:val="left" w:pos="6521"/>
      </w:tabs>
      <w:jc w:val="center"/>
      <w:outlineLvl w:val="4"/>
    </w:pPr>
    <w:rPr>
      <w:b w:val="1"/>
      <w:sz w:val="24"/>
      <w:lang w:val="es-ES_tradnl"/>
    </w:rPr>
  </w:style>
  <w:style w:type="paragraph" w:styleId="Ttulo6">
    <w:name w:val="heading 6"/>
    <w:basedOn w:val="Normal"/>
    <w:next w:val="Normal"/>
    <w:qFormat w:val="1"/>
    <w:rsid w:val="00B83BB2"/>
    <w:pPr>
      <w:keepNext w:val="1"/>
      <w:jc w:val="center"/>
      <w:outlineLvl w:val="5"/>
    </w:pPr>
    <w:rPr>
      <w:rFonts w:ascii="Arial" w:hAnsi="Arial"/>
      <w:b w:val="1"/>
      <w:color w:val="000000"/>
      <w:sz w:val="12"/>
    </w:rPr>
  </w:style>
  <w:style w:type="paragraph" w:styleId="Ttulo7">
    <w:name w:val="heading 7"/>
    <w:basedOn w:val="Normal"/>
    <w:next w:val="Normal"/>
    <w:qFormat w:val="1"/>
    <w:rsid w:val="00B83BB2"/>
    <w:pPr>
      <w:keepNext w:val="1"/>
      <w:jc w:val="center"/>
      <w:outlineLvl w:val="6"/>
    </w:pPr>
    <w:rPr>
      <w:rFonts w:ascii="Arial" w:hAnsi="Arial"/>
      <w:b w:val="1"/>
      <w:color w:val="000000"/>
      <w:sz w:val="16"/>
    </w:rPr>
  </w:style>
  <w:style w:type="paragraph" w:styleId="Ttulo8">
    <w:name w:val="heading 8"/>
    <w:basedOn w:val="Normal"/>
    <w:next w:val="Normal"/>
    <w:qFormat w:val="1"/>
    <w:rsid w:val="00B83BB2"/>
    <w:pPr>
      <w:spacing w:after="60" w:before="240"/>
      <w:outlineLvl w:val="7"/>
    </w:pPr>
    <w:rPr>
      <w:rFonts w:ascii="Arial" w:hAnsi="Arial"/>
      <w:i w:val="1"/>
    </w:rPr>
  </w:style>
  <w:style w:type="paragraph" w:styleId="Ttulo9">
    <w:name w:val="heading 9"/>
    <w:basedOn w:val="Normal"/>
    <w:next w:val="Normal"/>
    <w:qFormat w:val="1"/>
    <w:rsid w:val="00B83BB2"/>
    <w:pPr>
      <w:spacing w:after="60" w:before="240"/>
      <w:outlineLvl w:val="8"/>
    </w:pPr>
    <w:rPr>
      <w:rFonts w:ascii="Arial" w:hAnsi="Arial"/>
      <w:b w:val="1"/>
      <w:i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Ttulo">
    <w:name w:val="Title"/>
    <w:basedOn w:val="Normal"/>
    <w:qFormat w:val="1"/>
    <w:rsid w:val="00B83BB2"/>
    <w:pPr>
      <w:jc w:val="center"/>
    </w:pPr>
    <w:rPr>
      <w:b w:val="1"/>
      <w:sz w:val="28"/>
      <w:lang w:val="es-ES_tradnl"/>
    </w:rPr>
  </w:style>
  <w:style w:type="paragraph" w:styleId="Descripcin">
    <w:name w:val="caption"/>
    <w:basedOn w:val="Normal"/>
    <w:next w:val="Normal"/>
    <w:qFormat w:val="1"/>
    <w:rsid w:val="00B83BB2"/>
    <w:pPr>
      <w:jc w:val="center"/>
    </w:pPr>
    <w:rPr>
      <w:b w:val="1"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173A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173A1"/>
    <w:rPr>
      <w:rFonts w:ascii="Tahoma" w:cs="Tahoma" w:hAnsi="Tahoma"/>
      <w:snapToGrid w:val="0"/>
      <w:sz w:val="16"/>
      <w:szCs w:val="16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cgTaOg2xAank2/7ErgAtdaVw==">AMUW2mWjRDgCfeIVrb/+RsLKdg/C/Sxv38js9c40qH+A17ORJVovWrVt2gHr1t31IYvTr+UYCySkL1duiSqWBCEFXllrzELNau807WLCon3iF6lw/G5nVYNV97m691suVpLUEsCcfYFd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2021-04-23T20:28:00Z</dcterms:created>
  <dc:creator>Simce</dc:creator>
</cp:coreProperties>
</file>