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88B2" w14:textId="77777777" w:rsidR="009C350E" w:rsidRPr="009C350E" w:rsidRDefault="009C350E" w:rsidP="009C350E">
      <w:pPr>
        <w:jc w:val="center"/>
        <w:rPr>
          <w:b/>
          <w:bCs/>
          <w:sz w:val="28"/>
          <w:szCs w:val="28"/>
        </w:rPr>
      </w:pPr>
      <w:r w:rsidRPr="009C350E">
        <w:rPr>
          <w:b/>
          <w:bCs/>
          <w:sz w:val="28"/>
          <w:szCs w:val="28"/>
        </w:rPr>
        <w:t>Tarea 1</w:t>
      </w:r>
    </w:p>
    <w:p w14:paraId="4ABE1E99" w14:textId="791D026C" w:rsidR="009C350E" w:rsidRDefault="00CB25E0" w:rsidP="009C350E">
      <w:r w:rsidRPr="0066377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5EE18F1" wp14:editId="23576146">
            <wp:simplePos x="0" y="0"/>
            <wp:positionH relativeFrom="margin">
              <wp:posOffset>2301240</wp:posOffset>
            </wp:positionH>
            <wp:positionV relativeFrom="paragraph">
              <wp:posOffset>364490</wp:posOffset>
            </wp:positionV>
            <wp:extent cx="3077210" cy="2838450"/>
            <wp:effectExtent l="0" t="0" r="8890" b="0"/>
            <wp:wrapTight wrapText="bothSides">
              <wp:wrapPolygon edited="0">
                <wp:start x="0" y="0"/>
                <wp:lineTo x="0" y="21455"/>
                <wp:lineTo x="21529" y="21455"/>
                <wp:lineTo x="2152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16630" r="19551" b="2706"/>
                    <a:stretch/>
                  </pic:blipFill>
                  <pic:spPr bwMode="auto">
                    <a:xfrm>
                      <a:off x="0" y="0"/>
                      <a:ext cx="307721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350E" w:rsidRPr="00663779">
        <w:rPr>
          <w:b/>
          <w:bCs/>
        </w:rPr>
        <w:t>Estimate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the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number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of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embryos</w:t>
      </w:r>
      <w:proofErr w:type="spellEnd"/>
      <w:r w:rsidR="009C350E" w:rsidRPr="00663779">
        <w:rPr>
          <w:b/>
          <w:bCs/>
        </w:rPr>
        <w:t xml:space="preserve"> in </w:t>
      </w:r>
      <w:proofErr w:type="spellStart"/>
      <w:r w:rsidR="009C350E" w:rsidRPr="00663779">
        <w:rPr>
          <w:b/>
          <w:bCs/>
        </w:rPr>
        <w:t>one</w:t>
      </w:r>
      <w:proofErr w:type="spellEnd"/>
      <w:r w:rsidR="009C350E" w:rsidRPr="00663779">
        <w:rPr>
          <w:b/>
          <w:bCs/>
        </w:rPr>
        <w:t xml:space="preserve"> mm</w:t>
      </w:r>
      <w:r w:rsidR="009C350E" w:rsidRPr="00663779">
        <w:rPr>
          <w:b/>
          <w:bCs/>
          <w:vertAlign w:val="superscript"/>
        </w:rPr>
        <w:t>3</w:t>
      </w:r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of</w:t>
      </w:r>
      <w:proofErr w:type="spellEnd"/>
      <w:r w:rsidR="009C350E" w:rsidRPr="00663779">
        <w:rPr>
          <w:b/>
          <w:bCs/>
        </w:rPr>
        <w:t xml:space="preserve"> Cu-40 </w:t>
      </w:r>
      <w:proofErr w:type="spellStart"/>
      <w:r w:rsidR="009C350E" w:rsidRPr="00663779">
        <w:rPr>
          <w:b/>
          <w:bCs/>
        </w:rPr>
        <w:t>wt</w:t>
      </w:r>
      <w:proofErr w:type="spellEnd"/>
      <w:r w:rsidR="009C350E" w:rsidRPr="00663779">
        <w:rPr>
          <w:b/>
          <w:bCs/>
        </w:rPr>
        <w:t xml:space="preserve">% Ni at T=1290 </w:t>
      </w:r>
      <w:proofErr w:type="spellStart"/>
      <w:r w:rsidR="009C350E" w:rsidRPr="00663779">
        <w:rPr>
          <w:b/>
          <w:bCs/>
        </w:rPr>
        <w:t>ºC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for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spherical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embryos</w:t>
      </w:r>
      <w:proofErr w:type="spellEnd"/>
      <w:r w:rsidR="009C350E" w:rsidRPr="00663779">
        <w:rPr>
          <w:b/>
          <w:bCs/>
        </w:rPr>
        <w:t xml:space="preserve"> </w:t>
      </w:r>
      <w:proofErr w:type="spellStart"/>
      <w:r w:rsidR="009C350E" w:rsidRPr="00663779">
        <w:rPr>
          <w:b/>
          <w:bCs/>
        </w:rPr>
        <w:t>containing</w:t>
      </w:r>
      <w:proofErr w:type="spellEnd"/>
      <w:r w:rsidR="009C350E" w:rsidRPr="00663779">
        <w:rPr>
          <w:b/>
          <w:bCs/>
        </w:rPr>
        <w:t xml:space="preserve"> 40 </w:t>
      </w:r>
      <w:proofErr w:type="spellStart"/>
      <w:r w:rsidR="009C350E" w:rsidRPr="00663779">
        <w:rPr>
          <w:b/>
          <w:bCs/>
        </w:rPr>
        <w:t>atoms</w:t>
      </w:r>
      <w:proofErr w:type="spellEnd"/>
      <w:r w:rsidR="009C350E">
        <w:t>.</w:t>
      </w:r>
    </w:p>
    <w:p w14:paraId="3287C4B9" w14:textId="6273374A" w:rsidR="006D2659" w:rsidRDefault="00CB25E0" w:rsidP="009C350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88675" wp14:editId="5A7C117C">
                <wp:simplePos x="0" y="0"/>
                <wp:positionH relativeFrom="margin">
                  <wp:posOffset>2415540</wp:posOffset>
                </wp:positionH>
                <wp:positionV relativeFrom="paragraph">
                  <wp:posOffset>28575</wp:posOffset>
                </wp:positionV>
                <wp:extent cx="666750" cy="638175"/>
                <wp:effectExtent l="19050" t="1905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73D69" id="Elipse 1" o:spid="_x0000_s1026" style="position:absolute;margin-left:190.2pt;margin-top:2.25pt;width:5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" filled="f" strokecolor="red" strokeweight="2.25pt">
                <v:stroke joinstyle="miter"/>
                <w10:wrap anchorx="margin"/>
              </v:oval>
            </w:pict>
          </mc:Fallback>
        </mc:AlternateContent>
      </w:r>
    </w:p>
    <w:p w14:paraId="34018AB7" w14:textId="77777777" w:rsidR="006D2659" w:rsidRDefault="006D2659" w:rsidP="009C350E"/>
    <w:p w14:paraId="31F9AD66" w14:textId="60A4CAB7" w:rsidR="00D27A9E" w:rsidRDefault="006D2659" w:rsidP="006D2659">
      <w:pPr>
        <w:jc w:val="both"/>
      </w:pPr>
      <w:r>
        <w:t xml:space="preserve">Justo en temperatura de fusión el embrión (sólido) tiene composición de 52%Ni </w:t>
      </w:r>
      <w:r w:rsidR="00D27A9E">
        <w:t>y 48%Cu en peso.</w:t>
      </w:r>
    </w:p>
    <w:p w14:paraId="718E1886" w14:textId="3F07C75B" w:rsidR="009C350E" w:rsidRDefault="00D27A9E" w:rsidP="006D2659">
      <w:pPr>
        <w:jc w:val="both"/>
      </w:pPr>
      <w:r>
        <w:t>Mie</w:t>
      </w:r>
      <w:r w:rsidR="006D2659">
        <w:t xml:space="preserve">ntras que el </w:t>
      </w:r>
      <w:r>
        <w:t xml:space="preserve">estado </w:t>
      </w:r>
      <w:r w:rsidR="006D2659">
        <w:t>líquido tiene concentración de 40%Ni</w:t>
      </w:r>
      <w:r>
        <w:t xml:space="preserve"> y 60%Cu en peso.</w:t>
      </w:r>
    </w:p>
    <w:p w14:paraId="30DB8895" w14:textId="6A3B8AA3" w:rsidR="006D2659" w:rsidRDefault="006D2659" w:rsidP="009C350E"/>
    <w:p w14:paraId="09428D5C" w14:textId="77777777" w:rsidR="00CB25E0" w:rsidRDefault="00CB25E0" w:rsidP="009C350E"/>
    <w:p w14:paraId="184D7C6F" w14:textId="77777777" w:rsidR="00D27A9E" w:rsidRDefault="00D27A9E" w:rsidP="009C350E"/>
    <w:p w14:paraId="0B992943" w14:textId="49CED3EF" w:rsidR="009C350E" w:rsidRDefault="009C350E" w:rsidP="0068671C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Volumen atómico</w:t>
      </w:r>
      <w:r w:rsidR="006D2659">
        <w:rPr>
          <w:b/>
          <w:bCs/>
        </w:rPr>
        <w:t xml:space="preserve"> del cobre y níquel</w:t>
      </w:r>
    </w:p>
    <w:p w14:paraId="02D9F0A1" w14:textId="37CE9E29" w:rsidR="009C350E" w:rsidRPr="009C350E" w:rsidRDefault="0004025C" w:rsidP="009C350E">
      <w:pPr>
        <w:ind w:left="36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Cu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Cu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(1,57*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=1,61*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-29</m:t>
              </m:r>
            </m:sup>
          </m:sSup>
          <m:r>
            <w:rPr>
              <w:rFonts w:ascii="Cambria Math" w:hAnsi="Cambria Math"/>
            </w:rPr>
            <m:t>[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]</m:t>
          </m:r>
        </m:oMath>
      </m:oMathPara>
    </w:p>
    <w:p w14:paraId="0C966F01" w14:textId="73DB581A" w:rsidR="009C350E" w:rsidRPr="009C350E" w:rsidRDefault="0004025C" w:rsidP="009C350E">
      <w:pPr>
        <w:ind w:left="360"/>
        <w:jc w:val="center"/>
        <w:rPr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Ni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Ni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(1,62*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=1,781*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-29</m:t>
              </m:r>
            </m:sup>
          </m:sSup>
          <m:r>
            <w:rPr>
              <w:rFonts w:ascii="Cambria Math" w:hAnsi="Cambria Math"/>
            </w:rPr>
            <m:t>[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]</m:t>
          </m:r>
        </m:oMath>
      </m:oMathPara>
    </w:p>
    <w:p w14:paraId="20BA1BA3" w14:textId="4C62F68C" w:rsidR="0068671C" w:rsidRPr="0068671C" w:rsidRDefault="0068671C" w:rsidP="0068671C">
      <w:pPr>
        <w:pStyle w:val="Prrafodelista"/>
        <w:numPr>
          <w:ilvl w:val="0"/>
          <w:numId w:val="2"/>
        </w:numPr>
        <w:rPr>
          <w:b/>
          <w:bCs/>
        </w:rPr>
      </w:pPr>
      <w:r w:rsidRPr="0068671C">
        <w:rPr>
          <w:b/>
          <w:bCs/>
        </w:rPr>
        <w:t>Fracción volumétrica de los elementos del embrión:</w:t>
      </w:r>
    </w:p>
    <w:p w14:paraId="690F9F05" w14:textId="2F29A451" w:rsidR="00D02750" w:rsidRDefault="00296825" w:rsidP="0068671C">
      <w:pPr>
        <w:ind w:left="360"/>
      </w:pPr>
      <w:r>
        <w:t xml:space="preserve">El embrión en estado sólido contiene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Ni</m:t>
            </m:r>
          </m:sub>
        </m:sSub>
        <m:r>
          <w:rPr>
            <w:rFonts w:ascii="Cambria Math" w:hAnsi="Cambria Math"/>
          </w:rPr>
          <m:t>=</m:t>
        </m:r>
      </m:oMath>
      <w:r>
        <w:t>52%Ni en masa, por lo que para ver qué volumen ocupa se busca la fracción en volumen</w:t>
      </w:r>
      <w:r w:rsidR="00D27A9E">
        <w:t xml:space="preserve"> considerando la densidad de cada elemento</w:t>
      </w:r>
      <w:r>
        <w:t>:</w:t>
      </w:r>
    </w:p>
    <w:p w14:paraId="0443FA6F" w14:textId="539C0F3B" w:rsidR="00296825" w:rsidRPr="00296825" w:rsidRDefault="0004025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Cu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0,48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0,48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0,52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den>
          </m:f>
          <m:r>
            <w:rPr>
              <w:rFonts w:ascii="Cambria Math" w:hAnsi="Cambria Math"/>
            </w:rPr>
            <m:t>=0,478</m:t>
          </m:r>
        </m:oMath>
      </m:oMathPara>
    </w:p>
    <w:p w14:paraId="4C797AFD" w14:textId="435233F0" w:rsidR="00296825" w:rsidRPr="00502CE6" w:rsidRDefault="0004025C" w:rsidP="002968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0,52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0,48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0,52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den>
          </m:f>
          <m:r>
            <w:rPr>
              <w:rFonts w:ascii="Cambria Math" w:hAnsi="Cambria Math"/>
            </w:rPr>
            <m:t>=0,522</m:t>
          </m:r>
        </m:oMath>
      </m:oMathPara>
    </w:p>
    <w:p w14:paraId="71676EDE" w14:textId="77777777" w:rsidR="00663779" w:rsidRDefault="00296825" w:rsidP="00296825">
      <w:pPr>
        <w:pStyle w:val="Prrafodelista"/>
        <w:numPr>
          <w:ilvl w:val="0"/>
          <w:numId w:val="1"/>
        </w:numPr>
      </w:pPr>
      <w:r w:rsidRPr="0068671C">
        <w:rPr>
          <w:b/>
          <w:bCs/>
        </w:rPr>
        <w:t xml:space="preserve">Volumen 1 embrión: </w:t>
      </w:r>
    </w:p>
    <w:p w14:paraId="7B562727" w14:textId="2102D27B" w:rsidR="00296825" w:rsidRDefault="00663779" w:rsidP="00663779">
      <w:pPr>
        <w:ind w:left="360"/>
      </w:pPr>
      <w:r>
        <w:t>S</w:t>
      </w:r>
      <w:r w:rsidR="00296825" w:rsidRPr="0068671C">
        <w:t>e</w:t>
      </w:r>
      <w:r w:rsidR="00296825">
        <w:t xml:space="preserve"> considera la fracción volumétrica de cada elemento y su volumen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Cu</m:t>
            </m:r>
          </m:sub>
        </m:sSub>
        <m:r>
          <w:rPr>
            <w:rFonts w:ascii="Cambria Math" w:hAnsi="Cambria Math"/>
          </w:rPr>
          <m:t>=1,61*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-29</m:t>
            </m:r>
          </m:sup>
        </m:sSup>
        <m: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]</m:t>
        </m:r>
      </m:oMath>
      <w:r w:rsidR="00296825" w:rsidRPr="00663779">
        <w:rPr>
          <w:rFonts w:eastAsiaTheme="minorEastAsia"/>
        </w:rPr>
        <w:t xml:space="preserve">   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Ni</m:t>
            </m:r>
          </m:sub>
        </m:sSub>
        <m:r>
          <w:rPr>
            <w:rFonts w:ascii="Cambria Math" w:hAnsi="Cambria Math"/>
          </w:rPr>
          <m:t>=1,781*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-29</m:t>
            </m:r>
          </m:sup>
        </m:sSup>
        <m: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]</m:t>
        </m:r>
      </m:oMath>
      <w:r w:rsidRPr="00663779">
        <w:rPr>
          <w:rFonts w:eastAsiaTheme="minorEastAsia"/>
        </w:rPr>
        <w:t xml:space="preserve"> para estimar el volumen de 1 embrión:</w:t>
      </w:r>
    </w:p>
    <w:p w14:paraId="0F41056A" w14:textId="467FB497" w:rsidR="00296825" w:rsidRPr="00296825" w:rsidRDefault="0004025C" w:rsidP="00296825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r>
            <w:rPr>
              <w:rFonts w:ascii="Cambria Math" w:hAnsi="Cambria Math"/>
            </w:rPr>
            <m:t>=40*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Ní</m:t>
                  </m:r>
                </m:sub>
              </m:sSub>
            </m:e>
          </m:d>
          <m:r>
            <w:rPr>
              <w:rFonts w:ascii="Cambria Math" w:hAnsi="Cambria Math"/>
            </w:rPr>
            <m:t>=6,797*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-28</m:t>
              </m:r>
            </m:sup>
          </m:sSup>
          <m:r>
            <w:rPr>
              <w:rFonts w:ascii="Cambria Math" w:hAnsi="Cambria Math"/>
            </w:rPr>
            <m:t>[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]</m:t>
          </m:r>
        </m:oMath>
      </m:oMathPara>
    </w:p>
    <w:p w14:paraId="3EFF9625" w14:textId="6E2FDDCF" w:rsidR="00296825" w:rsidRDefault="00296825" w:rsidP="00296825">
      <w:pPr>
        <w:pStyle w:val="Prrafodelista"/>
        <w:jc w:val="center"/>
      </w:pPr>
    </w:p>
    <w:p w14:paraId="777D5D3A" w14:textId="72AF112F" w:rsidR="00663779" w:rsidRDefault="00296825" w:rsidP="00663779">
      <w:pPr>
        <w:pStyle w:val="Prrafodelista"/>
        <w:rPr>
          <w:rFonts w:eastAsiaTheme="minorEastAsia"/>
        </w:rPr>
      </w:pPr>
      <w:r>
        <w:lastRenderedPageBreak/>
        <w:t>Por lo que el radio</w:t>
      </w:r>
      <w:r w:rsidR="0068671C">
        <w:t xml:space="preserve"> promedio</w:t>
      </w:r>
      <w:r>
        <w:t xml:space="preserve"> del embrión es: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=5,45*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[m]</m:t>
        </m:r>
      </m:oMath>
    </w:p>
    <w:p w14:paraId="4133362E" w14:textId="64B25129" w:rsidR="00D27A9E" w:rsidRDefault="00D27A9E" w:rsidP="00663779">
      <w:pPr>
        <w:pStyle w:val="Prrafodelista"/>
        <w:rPr>
          <w:rFonts w:eastAsiaTheme="minorEastAsia"/>
        </w:rPr>
      </w:pPr>
    </w:p>
    <w:p w14:paraId="27E0728E" w14:textId="3E683120" w:rsidR="00D27A9E" w:rsidRDefault="006F2CD2" w:rsidP="00663779">
      <w:pPr>
        <w:pStyle w:val="Prrafodelista"/>
        <w:rPr>
          <w:rFonts w:eastAsiaTheme="minorEastAsia"/>
        </w:rPr>
      </w:pPr>
      <w:r w:rsidRPr="006F2CD2">
        <w:rPr>
          <w:rFonts w:eastAsiaTheme="minorEastAsia"/>
          <w:b/>
          <w:bCs/>
        </w:rPr>
        <w:t>[Otra forma de verlo]</w:t>
      </w:r>
      <w:r>
        <w:rPr>
          <w:rFonts w:eastAsiaTheme="minorEastAsia"/>
        </w:rPr>
        <w:t xml:space="preserve"> </w:t>
      </w:r>
      <w:r w:rsidR="00D27A9E">
        <w:rPr>
          <w:rFonts w:eastAsiaTheme="minorEastAsia"/>
        </w:rPr>
        <w:t>También se puede estimar considerando el volumen de cada elemento en el embrión</w:t>
      </w:r>
      <w:r>
        <w:rPr>
          <w:rFonts w:eastAsiaTheme="minorEastAsia"/>
        </w:rPr>
        <w:t xml:space="preserve"> y con esto el número de átomos de cada elemento:</w:t>
      </w:r>
    </w:p>
    <w:p w14:paraId="31020099" w14:textId="380B4F4A" w:rsidR="00D27A9E" w:rsidRPr="006F2CD2" w:rsidRDefault="0004025C" w:rsidP="006F2CD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í</m:t>
                  </m:r>
                </m:e>
                <m:sub>
                  <m:r>
                    <w:rPr>
                      <w:rFonts w:ascii="Cambria Math" w:hAnsi="Cambria Math"/>
                    </w:rPr>
                    <m:t>embrión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 =0,522*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=3,548*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-28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   → N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°</m:t>
              </m:r>
            </m:e>
            <m:sub>
              <m:r>
                <w:rPr>
                  <w:rFonts w:ascii="Cambria Math" w:eastAsiaTheme="minorEastAsia" w:hAnsi="Cambria Math"/>
                </w:rPr>
                <m:t>Ni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í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embrión</m:t>
                      </m:r>
                    </m:sub>
                  </m:sSub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3,548*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1,781*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-29</m:t>
                  </m:r>
                </m:sup>
              </m:sSup>
            </m:den>
          </m:f>
          <m:r>
            <w:rPr>
              <w:rFonts w:ascii="Cambria Math" w:hAnsi="Cambria Math"/>
            </w:rPr>
            <m:t>=19,9</m:t>
          </m:r>
        </m:oMath>
      </m:oMathPara>
    </w:p>
    <w:p w14:paraId="6F284348" w14:textId="101D375A" w:rsidR="006F2CD2" w:rsidRPr="006F2CD2" w:rsidRDefault="0004025C" w:rsidP="006F2CD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embrión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 =0,478*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=3,249*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-28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  →    N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°</m:t>
              </m:r>
            </m:e>
            <m:sub>
              <m:r>
                <w:rPr>
                  <w:rFonts w:ascii="Cambria Math" w:eastAsiaTheme="minorEastAsia" w:hAnsi="Cambria Math"/>
                </w:rPr>
                <m:t>Cu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embrión</m:t>
                      </m:r>
                    </m:sub>
                  </m:sSub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Cu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3,249*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1,61*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-29</m:t>
                  </m:r>
                </m:sup>
              </m:sSup>
            </m:den>
          </m:f>
          <m:r>
            <w:rPr>
              <w:rFonts w:ascii="Cambria Math" w:hAnsi="Cambria Math"/>
            </w:rPr>
            <m:t>=20,1</m:t>
          </m:r>
        </m:oMath>
      </m:oMathPara>
    </w:p>
    <w:p w14:paraId="11C935F9" w14:textId="77777777" w:rsidR="006F2CD2" w:rsidRPr="00663779" w:rsidRDefault="006F2CD2" w:rsidP="00663779">
      <w:pPr>
        <w:pStyle w:val="Prrafodelista"/>
        <w:rPr>
          <w:rFonts w:eastAsiaTheme="minorEastAsia"/>
        </w:rPr>
      </w:pPr>
    </w:p>
    <w:p w14:paraId="7EA9B1AE" w14:textId="13D8C76A" w:rsidR="006F2CD2" w:rsidRDefault="006F2CD2" w:rsidP="0068671C">
      <w:pPr>
        <w:pStyle w:val="Prrafodelista"/>
        <w:rPr>
          <w:rFonts w:eastAsiaTheme="minorEastAsia"/>
        </w:rPr>
      </w:pPr>
      <w:r>
        <w:rPr>
          <w:rFonts w:eastAsiaTheme="minorEastAsia"/>
        </w:rPr>
        <w:t xml:space="preserve">Que se podría aproximar a que hay 20 átomos de Cu y 20 átomos de Ni por embrión lo cual </w:t>
      </w:r>
      <w:proofErr w:type="gramStart"/>
      <w:r>
        <w:rPr>
          <w:rFonts w:eastAsiaTheme="minorEastAsia"/>
        </w:rPr>
        <w:t>también  da</w:t>
      </w:r>
      <w:proofErr w:type="gramEnd"/>
      <w:r>
        <w:rPr>
          <w:rFonts w:eastAsiaTheme="minorEastAsia"/>
        </w:rPr>
        <w:t xml:space="preserve">  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=5,45*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[m]</m:t>
        </m:r>
      </m:oMath>
    </w:p>
    <w:p w14:paraId="76696A65" w14:textId="77777777" w:rsidR="006F2CD2" w:rsidRDefault="006F2CD2" w:rsidP="0068671C">
      <w:pPr>
        <w:pStyle w:val="Prrafodelista"/>
        <w:rPr>
          <w:rFonts w:eastAsiaTheme="minorEastAsia"/>
        </w:rPr>
      </w:pPr>
    </w:p>
    <w:p w14:paraId="304B9CA4" w14:textId="07B57845" w:rsidR="0068671C" w:rsidRPr="0068671C" w:rsidRDefault="0068671C" w:rsidP="00CB25E0">
      <w:pPr>
        <w:pStyle w:val="Prrafodelista"/>
        <w:numPr>
          <w:ilvl w:val="0"/>
          <w:numId w:val="1"/>
        </w:numPr>
      </w:pPr>
      <w:r w:rsidRPr="0068671C">
        <w:rPr>
          <w:b/>
          <w:bCs/>
        </w:rPr>
        <w:t>Energía de Gibbs:</w:t>
      </w:r>
      <w:r>
        <w:rPr>
          <w:b/>
          <w:bCs/>
        </w:rPr>
        <w:t xml:space="preserve"> </w:t>
      </w:r>
      <w:r w:rsidRPr="0068671C">
        <w:t xml:space="preserve">En el punto de fusión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=0</m:t>
        </m:r>
      </m:oMath>
      <w:r w:rsidRPr="0068671C">
        <w:rPr>
          <w:rFonts w:eastAsiaTheme="minorEastAsia"/>
        </w:rPr>
        <w:t xml:space="preserve"> </w:t>
      </w:r>
    </w:p>
    <w:p w14:paraId="4DACDB23" w14:textId="5FC4FE5E" w:rsidR="0068671C" w:rsidRDefault="0068671C" w:rsidP="0068671C">
      <w:pPr>
        <w:pStyle w:val="Prrafodelista"/>
        <w:jc w:val="center"/>
        <w:rPr>
          <w:b/>
          <w:bCs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=4π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SL</m:t>
              </m:r>
            </m:sub>
          </m:sSub>
          <m:r>
            <w:rPr>
              <w:rFonts w:ascii="Cambria Math" w:hAnsi="Cambria Math"/>
            </w:rPr>
            <m:t>=4π*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(5,46*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-10</m:t>
                  </m:r>
                </m:sup>
              </m:sSup>
              <m:r>
                <w:rPr>
                  <w:rFonts w:ascii="Cambria Math" w:hAnsi="Cambria Math"/>
                </w:rPr>
                <m:t>[m])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*(0,172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J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3171CDB8" w14:textId="14B6B124" w:rsidR="0068671C" w:rsidRPr="0068671C" w:rsidRDefault="0068671C" w:rsidP="0068671C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=6,429*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-19</m:t>
              </m:r>
            </m:sup>
          </m:sSup>
          <m:r>
            <w:rPr>
              <w:rFonts w:ascii="Cambria Math" w:hAnsi="Cambria Math"/>
            </w:rPr>
            <m:t>[J]</m:t>
          </m:r>
        </m:oMath>
      </m:oMathPara>
    </w:p>
    <w:p w14:paraId="77AC0075" w14:textId="1C9A8004" w:rsidR="0068671C" w:rsidRDefault="0068671C" w:rsidP="0068671C">
      <w:pPr>
        <w:pStyle w:val="Prrafodelista"/>
        <w:jc w:val="center"/>
        <w:rPr>
          <w:rFonts w:eastAsiaTheme="minorEastAsia"/>
        </w:rPr>
      </w:pPr>
    </w:p>
    <w:p w14:paraId="723D688A" w14:textId="34B44942" w:rsidR="0068671C" w:rsidRPr="0068671C" w:rsidRDefault="0068671C" w:rsidP="0068671C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Concentración inicial de átomos</w:t>
      </w:r>
      <w:r w:rsidRPr="0068671C">
        <w:rPr>
          <w:b/>
          <w:bCs/>
        </w:rPr>
        <w:t>:</w:t>
      </w:r>
    </w:p>
    <w:p w14:paraId="38E061A8" w14:textId="078096D6" w:rsidR="0068671C" w:rsidRDefault="0068671C" w:rsidP="0068671C">
      <w:pPr>
        <w:ind w:left="360"/>
      </w:pPr>
      <w:r>
        <w:t xml:space="preserve">El volumen inicial en estado líquido es de 1 </w:t>
      </w:r>
      <m:oMath>
        <m:r>
          <w:rPr>
            <w:rFonts w:ascii="Cambria Math" w:hAnsi="Cambria Math"/>
          </w:rPr>
          <m:t>[m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]</m:t>
        </m:r>
      </m:oMath>
      <w:r w:rsidR="006A57B3">
        <w:rPr>
          <w:rFonts w:eastAsiaTheme="minorEastAsia"/>
        </w:rPr>
        <w:t xml:space="preserve"> con una fracción en peso de Cu-40%Ni por lo que su fracción en volumen es:</w:t>
      </w:r>
      <w:r>
        <w:rPr>
          <w:rFonts w:eastAsiaTheme="minorEastAsia"/>
        </w:rPr>
        <w:t xml:space="preserve">   </w:t>
      </w:r>
    </w:p>
    <w:p w14:paraId="130F36B0" w14:textId="1F2A19F8" w:rsidR="0068671C" w:rsidRPr="00296825" w:rsidRDefault="0004025C" w:rsidP="0068671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Cu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0,60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0,60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0,40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den>
          </m:f>
          <m:r>
            <w:rPr>
              <w:rFonts w:ascii="Cambria Math" w:hAnsi="Cambria Math"/>
            </w:rPr>
            <m:t>=0,598</m:t>
          </m:r>
        </m:oMath>
      </m:oMathPara>
    </w:p>
    <w:p w14:paraId="49B1AA72" w14:textId="6CD73A33" w:rsidR="0068671C" w:rsidRDefault="0004025C" w:rsidP="0068671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Ni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0,40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0,60</m:t>
                  </m:r>
                </m:num>
                <m:den>
                  <m:r>
                    <w:rPr>
                      <w:rFonts w:ascii="Cambria Math" w:hAnsi="Cambria Math"/>
                    </w:rPr>
                    <m:t>8,96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0,40</m:t>
                  </m:r>
                </m:num>
                <m:den>
                  <m:r>
                    <w:rPr>
                      <w:rFonts w:ascii="Cambria Math" w:hAnsi="Cambria Math"/>
                    </w:rPr>
                    <m:t>8,9</m:t>
                  </m:r>
                </m:den>
              </m:f>
            </m:den>
          </m:f>
          <m:r>
            <w:rPr>
              <w:rFonts w:ascii="Cambria Math" w:hAnsi="Cambria Math"/>
            </w:rPr>
            <m:t>=0,399</m:t>
          </m:r>
        </m:oMath>
      </m:oMathPara>
    </w:p>
    <w:p w14:paraId="6E2DE880" w14:textId="3E318040" w:rsidR="0068671C" w:rsidRPr="006F2CD2" w:rsidRDefault="0068671C" w:rsidP="006F2CD2">
      <w:pPr>
        <w:pStyle w:val="Prrafodelista"/>
      </w:pPr>
    </w:p>
    <w:p w14:paraId="0C11F91C" w14:textId="1705CF9A" w:rsidR="006F2CD2" w:rsidRDefault="006F2CD2" w:rsidP="006F2CD2">
      <w:pPr>
        <w:pStyle w:val="Prrafodelista"/>
        <w:rPr>
          <w:b/>
          <w:bCs/>
        </w:rPr>
      </w:pPr>
      <w:r w:rsidRPr="006F2CD2">
        <w:t xml:space="preserve">Se puede considerar el promedio ponderado </w:t>
      </w:r>
      <w:r>
        <w:t>para determinar el volumen de 1 átomo del arreglo y con esto Co:</w:t>
      </w:r>
    </w:p>
    <w:p w14:paraId="47D10F53" w14:textId="4C9E9FCD" w:rsidR="006A57B3" w:rsidRPr="006A57B3" w:rsidRDefault="0004025C" w:rsidP="0068671C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[m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]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Cu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Ni</m:t>
                  </m:r>
                </m:sub>
              </m:sSub>
            </m:den>
          </m:f>
          <m:r>
            <w:rPr>
              <w:rFonts w:ascii="Cambria Math" w:hAnsi="Cambria Math"/>
            </w:rPr>
            <m:t>=5,95*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19</m:t>
              </m:r>
            </m:sup>
          </m:sSup>
          <m:r>
            <w:rPr>
              <w:rFonts w:ascii="Cambria Math" w:hAnsi="Cambria Math"/>
            </w:rPr>
            <m:t xml:space="preserve"> [átomos]</m:t>
          </m:r>
        </m:oMath>
      </m:oMathPara>
    </w:p>
    <w:p w14:paraId="7C6555E8" w14:textId="569DAEB3" w:rsidR="006A57B3" w:rsidRDefault="006A57B3" w:rsidP="0068671C">
      <w:pPr>
        <w:pStyle w:val="Prrafodelista"/>
        <w:jc w:val="center"/>
      </w:pPr>
    </w:p>
    <w:p w14:paraId="1F8ECF24" w14:textId="36C43701" w:rsidR="006F2CD2" w:rsidRPr="006F2CD2" w:rsidRDefault="006A57B3" w:rsidP="006F2CD2">
      <w:pPr>
        <w:pStyle w:val="Prrafodelista"/>
        <w:numPr>
          <w:ilvl w:val="0"/>
          <w:numId w:val="2"/>
        </w:numPr>
        <w:rPr>
          <w:b/>
          <w:bCs/>
        </w:rPr>
      </w:pPr>
      <w:r w:rsidRPr="009C350E">
        <w:rPr>
          <w:b/>
          <w:bCs/>
        </w:rPr>
        <w:t>Cantidad de embriones a la temperatura de 1290°C</w:t>
      </w:r>
      <w:r w:rsidR="00CB25E0">
        <w:rPr>
          <w:b/>
          <w:bCs/>
        </w:rPr>
        <w:t xml:space="preserve"> </w:t>
      </w:r>
    </w:p>
    <w:p w14:paraId="29F99184" w14:textId="4827B7D5" w:rsidR="006A57B3" w:rsidRPr="00CB25E0" w:rsidRDefault="009C350E" w:rsidP="00CB25E0">
      <w:pPr>
        <w:pStyle w:val="Prrafodelista"/>
        <w:rPr>
          <w:sz w:val="16"/>
          <w:szCs w:val="16"/>
        </w:rPr>
      </w:pPr>
      <m:oMathPara>
        <m:oMath>
          <m:r>
            <w:rPr>
              <w:rFonts w:ascii="Cambria Math" w:hAnsi="Cambria Math"/>
              <w:color w:val="000000" w:themeColor="text1"/>
              <w:kern w:val="24"/>
              <w:sz w:val="24"/>
              <w:szCs w:val="24"/>
            </w:rPr>
            <m:t>C=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o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exp</m:t>
              </m:r>
              <m:ctrlPr>
                <w:rPr>
                  <w:rFonts w:ascii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k T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color w:val="000000" w:themeColor="text1"/>
              <w:kern w:val="24"/>
              <w:sz w:val="24"/>
              <w:szCs w:val="24"/>
            </w:rPr>
            <m:t>=</m:t>
          </m:r>
          <m:r>
            <w:rPr>
              <w:rFonts w:ascii="Cambria Math" w:hAnsi="Cambria Math"/>
            </w:rPr>
            <m:t>5,95*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19</m:t>
              </m:r>
            </m:sup>
          </m:sSup>
          <m:r>
            <w:rPr>
              <w:rFonts w:ascii="Cambria Math" w:hAnsi="Cambria Math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kern w:val="24"/>
                  <w:sz w:val="24"/>
                  <w:szCs w:val="24"/>
                </w:rPr>
                <m:t>exp</m:t>
              </m:r>
              <m:ctrlPr>
                <w:rPr>
                  <w:rFonts w:ascii="Cambria Math" w:hAnsi="Cambria Math"/>
                  <w:i/>
                  <w:color w:val="000000" w:themeColor="text1"/>
                  <w:kern w:val="24"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6,429*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-19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[J]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1,38*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-23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J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K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 w:val="24"/>
                          <w:szCs w:val="24"/>
                        </w:rPr>
                        <m:t>* (1290+273 [K]</m:t>
                      </m:r>
                    </m:den>
                  </m:f>
                </m:e>
              </m:d>
            </m:e>
          </m:func>
        </m:oMath>
      </m:oMathPara>
    </w:p>
    <w:p w14:paraId="7A9A81B5" w14:textId="664D8D04" w:rsidR="008D3C1A" w:rsidRPr="00CB25E0" w:rsidRDefault="009C350E" w:rsidP="00CB25E0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  <w:kern w:val="24"/>
              <w:sz w:val="24"/>
              <w:szCs w:val="24"/>
            </w:rPr>
            <m:t>C=6,76*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 [embriones]</m:t>
          </m:r>
        </m:oMath>
      </m:oMathPara>
    </w:p>
    <w:sectPr w:rsidR="008D3C1A" w:rsidRPr="00CB2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54311"/>
    <w:multiLevelType w:val="hybridMultilevel"/>
    <w:tmpl w:val="F6BC45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C3F52"/>
    <w:multiLevelType w:val="hybridMultilevel"/>
    <w:tmpl w:val="344CAF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25"/>
    <w:rsid w:val="0004025C"/>
    <w:rsid w:val="00040884"/>
    <w:rsid w:val="0007294C"/>
    <w:rsid w:val="00296825"/>
    <w:rsid w:val="00502CE6"/>
    <w:rsid w:val="00663779"/>
    <w:rsid w:val="0068671C"/>
    <w:rsid w:val="006A57B3"/>
    <w:rsid w:val="006D2659"/>
    <w:rsid w:val="006F2CD2"/>
    <w:rsid w:val="008D3C1A"/>
    <w:rsid w:val="009C350E"/>
    <w:rsid w:val="00AB3B9E"/>
    <w:rsid w:val="00C91199"/>
    <w:rsid w:val="00CB25E0"/>
    <w:rsid w:val="00D02750"/>
    <w:rsid w:val="00D27A9E"/>
    <w:rsid w:val="00DF513B"/>
    <w:rsid w:val="00E1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78E0D"/>
  <w15:chartTrackingRefBased/>
  <w15:docId w15:val="{01CBD936-0362-4255-B9D3-43379F84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6825"/>
    <w:rPr>
      <w:color w:val="808080"/>
    </w:rPr>
  </w:style>
  <w:style w:type="paragraph" w:styleId="Prrafodelista">
    <w:name w:val="List Paragraph"/>
    <w:basedOn w:val="Normal"/>
    <w:uiPriority w:val="34"/>
    <w:qFormat/>
    <w:rsid w:val="0029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Danae Vicencio Sura (valentina.vicencio)</dc:creator>
  <cp:keywords/>
  <dc:description/>
  <cp:lastModifiedBy>Valentina Danae Vicencio Sura (valentina.vicencio)</cp:lastModifiedBy>
  <cp:revision>6</cp:revision>
  <dcterms:created xsi:type="dcterms:W3CDTF">2020-10-01T14:28:00Z</dcterms:created>
  <dcterms:modified xsi:type="dcterms:W3CDTF">2020-10-13T14:28:00Z</dcterms:modified>
</cp:coreProperties>
</file>