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731EB" w14:textId="77777777" w:rsidR="0049695E" w:rsidRDefault="0049695E" w:rsidP="00E35E0C">
      <w:pPr>
        <w:jc w:val="right"/>
        <w:rPr>
          <w:sz w:val="24"/>
          <w:szCs w:val="24"/>
          <w:lang w:val="es-CL"/>
        </w:rPr>
      </w:pPr>
      <w:r w:rsidRPr="00E35E0C">
        <w:rPr>
          <w:sz w:val="24"/>
          <w:szCs w:val="24"/>
          <w:lang w:val="es-CL"/>
        </w:rPr>
        <w:t>Control 2</w:t>
      </w:r>
      <w:r w:rsidR="00E35E0C">
        <w:rPr>
          <w:sz w:val="24"/>
          <w:szCs w:val="24"/>
          <w:lang w:val="es-CL"/>
        </w:rPr>
        <w:t xml:space="preserve"> CI63E/CI73E- </w:t>
      </w:r>
      <w:r w:rsidRPr="00E35E0C">
        <w:rPr>
          <w:sz w:val="24"/>
          <w:szCs w:val="24"/>
          <w:lang w:val="es-CL"/>
        </w:rPr>
        <w:t>Economía Urbana y Transporte</w:t>
      </w:r>
    </w:p>
    <w:p w14:paraId="78C2FB34" w14:textId="77777777" w:rsidR="00E35E0C" w:rsidRDefault="00E35E0C" w:rsidP="00E35E0C">
      <w:pPr>
        <w:jc w:val="right"/>
        <w:rPr>
          <w:sz w:val="24"/>
          <w:szCs w:val="24"/>
          <w:lang w:val="es-CL"/>
        </w:rPr>
      </w:pPr>
      <w:r>
        <w:rPr>
          <w:sz w:val="24"/>
          <w:szCs w:val="24"/>
          <w:lang w:val="es-CL"/>
        </w:rPr>
        <w:t>Profesor: Francisco Martínez</w:t>
      </w:r>
    </w:p>
    <w:p w14:paraId="6B2BFD63" w14:textId="77777777" w:rsidR="00E35E0C" w:rsidRDefault="00E35E0C" w:rsidP="00E35E0C">
      <w:pPr>
        <w:jc w:val="right"/>
        <w:rPr>
          <w:sz w:val="24"/>
          <w:szCs w:val="24"/>
          <w:lang w:val="es-CL"/>
        </w:rPr>
      </w:pPr>
      <w:r>
        <w:rPr>
          <w:sz w:val="24"/>
          <w:szCs w:val="24"/>
          <w:lang w:val="es-CL"/>
        </w:rPr>
        <w:t>Auxiliar: Héctor López</w:t>
      </w:r>
    </w:p>
    <w:p w14:paraId="11A4B6C7" w14:textId="77777777" w:rsidR="00F115B7" w:rsidRDefault="00F115B7">
      <w:pPr>
        <w:rPr>
          <w:sz w:val="24"/>
          <w:szCs w:val="24"/>
          <w:u w:val="single"/>
          <w:lang w:val="es-CL"/>
        </w:rPr>
      </w:pPr>
    </w:p>
    <w:p w14:paraId="7704B4D9" w14:textId="77777777" w:rsidR="0049695E" w:rsidRPr="00E35E0C" w:rsidRDefault="00012AE4">
      <w:pPr>
        <w:rPr>
          <w:rFonts w:asciiTheme="majorHAnsi" w:hAnsiTheme="majorHAnsi"/>
          <w:b/>
          <w:sz w:val="24"/>
          <w:szCs w:val="24"/>
          <w:lang w:val="es-CL"/>
        </w:rPr>
      </w:pPr>
      <w:r w:rsidRPr="00E35E0C">
        <w:rPr>
          <w:rFonts w:asciiTheme="majorHAnsi" w:hAnsiTheme="majorHAnsi"/>
          <w:b/>
          <w:sz w:val="24"/>
          <w:szCs w:val="24"/>
          <w:lang w:val="es-CL"/>
        </w:rPr>
        <w:t>PROBLEMA 1</w:t>
      </w:r>
      <w:r w:rsidR="00F115B7">
        <w:rPr>
          <w:rFonts w:asciiTheme="majorHAnsi" w:hAnsiTheme="majorHAnsi"/>
          <w:b/>
          <w:sz w:val="24"/>
          <w:szCs w:val="24"/>
          <w:lang w:val="es-CL"/>
        </w:rPr>
        <w:t>.a</w:t>
      </w:r>
      <w:r w:rsidR="008B5953">
        <w:rPr>
          <w:rFonts w:asciiTheme="majorHAnsi" w:hAnsiTheme="majorHAnsi"/>
          <w:b/>
          <w:sz w:val="24"/>
          <w:szCs w:val="24"/>
          <w:lang w:val="es-CL"/>
        </w:rPr>
        <w:t xml:space="preserve"> (</w:t>
      </w:r>
      <w:r w:rsidR="00F115B7">
        <w:rPr>
          <w:rFonts w:asciiTheme="majorHAnsi" w:hAnsiTheme="majorHAnsi"/>
          <w:b/>
          <w:sz w:val="24"/>
          <w:szCs w:val="24"/>
          <w:lang w:val="es-CL"/>
        </w:rPr>
        <w:t>15</w:t>
      </w:r>
      <w:r w:rsidR="008B5953">
        <w:rPr>
          <w:rFonts w:asciiTheme="majorHAnsi" w:hAnsiTheme="majorHAnsi"/>
          <w:b/>
          <w:sz w:val="24"/>
          <w:szCs w:val="24"/>
          <w:lang w:val="es-CL"/>
        </w:rPr>
        <w:t>%)</w:t>
      </w:r>
    </w:p>
    <w:p w14:paraId="0A9AF0C1" w14:textId="77777777" w:rsidR="0049695E" w:rsidRPr="00E35E0C" w:rsidRDefault="0049695E" w:rsidP="00E35E0C">
      <w:pPr>
        <w:jc w:val="both"/>
        <w:rPr>
          <w:rFonts w:asciiTheme="majorHAnsi" w:hAnsiTheme="majorHAnsi"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t xml:space="preserve">Del artículo </w:t>
      </w:r>
      <w:r w:rsidRPr="00E35E0C">
        <w:rPr>
          <w:rFonts w:asciiTheme="majorHAnsi" w:hAnsiTheme="majorHAnsi"/>
          <w:b/>
          <w:i/>
          <w:sz w:val="24"/>
          <w:szCs w:val="24"/>
          <w:lang w:val="es-CL"/>
        </w:rPr>
        <w:t>“The RB&amp;SM: A Random Bidding and Supply Land Use Equilibrium Model” (Martínez y Henríquez, 2007)</w:t>
      </w:r>
      <w:r w:rsidR="00F115B7">
        <w:rPr>
          <w:rFonts w:asciiTheme="majorHAnsi" w:hAnsiTheme="majorHAnsi"/>
          <w:b/>
          <w:i/>
          <w:sz w:val="24"/>
          <w:szCs w:val="24"/>
          <w:lang w:val="es-CL"/>
        </w:rPr>
        <w:t>.</w:t>
      </w:r>
      <w:r w:rsidR="00E35E0C" w:rsidRPr="00E35E0C">
        <w:rPr>
          <w:rFonts w:asciiTheme="majorHAnsi" w:hAnsiTheme="majorHAnsi"/>
          <w:b/>
          <w:i/>
          <w:sz w:val="24"/>
          <w:szCs w:val="24"/>
          <w:lang w:val="es-CL"/>
        </w:rPr>
        <w:t xml:space="preserve"> </w:t>
      </w:r>
      <w:r w:rsidR="00E35E0C" w:rsidRPr="00F115B7">
        <w:rPr>
          <w:rFonts w:asciiTheme="majorHAnsi" w:hAnsiTheme="majorHAnsi"/>
          <w:sz w:val="24"/>
          <w:szCs w:val="24"/>
          <w:lang w:val="es-CL"/>
        </w:rPr>
        <w:t>E</w:t>
      </w:r>
      <w:r w:rsidRPr="00E35E0C">
        <w:rPr>
          <w:rFonts w:asciiTheme="majorHAnsi" w:hAnsiTheme="majorHAnsi"/>
          <w:sz w:val="24"/>
          <w:szCs w:val="24"/>
          <w:lang w:val="es-CL"/>
        </w:rPr>
        <w:t>xplique la condición necesaria para alcanzar el equilibrio. ¿Qué pasa si esta condición no se cumple?</w:t>
      </w:r>
      <w:r w:rsidR="009D6EB3" w:rsidRPr="00E35E0C">
        <w:rPr>
          <w:rFonts w:asciiTheme="majorHAnsi" w:hAnsiTheme="majorHAnsi"/>
          <w:sz w:val="24"/>
          <w:szCs w:val="24"/>
          <w:lang w:val="es-CL"/>
        </w:rPr>
        <w:t xml:space="preserve">. 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Explique </w:t>
      </w:r>
      <w:r w:rsidR="00F115B7">
        <w:rPr>
          <w:rFonts w:asciiTheme="majorHAnsi" w:hAnsiTheme="majorHAnsi"/>
          <w:sz w:val="24"/>
          <w:szCs w:val="24"/>
          <w:lang w:val="es-CL"/>
        </w:rPr>
        <w:t xml:space="preserve">que condición se verifica en </w:t>
      </w:r>
      <w:r w:rsidRPr="00E35E0C">
        <w:rPr>
          <w:rFonts w:asciiTheme="majorHAnsi" w:hAnsiTheme="majorHAnsi"/>
          <w:sz w:val="24"/>
          <w:szCs w:val="24"/>
          <w:lang w:val="es-CL"/>
        </w:rPr>
        <w:t>cada una de las ecuaciones de punto fijo que definen el problema de equilibrio del mercado</w:t>
      </w:r>
      <w:r w:rsidR="00F115B7">
        <w:rPr>
          <w:rFonts w:asciiTheme="majorHAnsi" w:hAnsiTheme="majorHAnsi"/>
          <w:sz w:val="24"/>
          <w:szCs w:val="24"/>
          <w:lang w:val="es-CL"/>
        </w:rPr>
        <w:t>.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</w:t>
      </w:r>
    </w:p>
    <w:p w14:paraId="7512E2C5" w14:textId="77777777" w:rsidR="009D6EB3" w:rsidRPr="00E35E0C" w:rsidRDefault="009D6EB3" w:rsidP="009D6EB3">
      <w:pPr>
        <w:jc w:val="both"/>
        <w:rPr>
          <w:rFonts w:asciiTheme="majorHAnsi" w:hAnsiTheme="majorHAnsi"/>
          <w:b/>
          <w:sz w:val="24"/>
          <w:szCs w:val="24"/>
          <w:lang w:val="es-CL"/>
        </w:rPr>
      </w:pPr>
      <w:r w:rsidRPr="00E35E0C">
        <w:rPr>
          <w:rFonts w:asciiTheme="majorHAnsi" w:hAnsiTheme="majorHAnsi"/>
          <w:b/>
          <w:sz w:val="24"/>
          <w:szCs w:val="24"/>
          <w:lang w:val="es-CL"/>
        </w:rPr>
        <w:t xml:space="preserve">PROBLEMA </w:t>
      </w:r>
      <w:r w:rsidR="00F115B7">
        <w:rPr>
          <w:rFonts w:asciiTheme="majorHAnsi" w:hAnsiTheme="majorHAnsi"/>
          <w:b/>
          <w:sz w:val="24"/>
          <w:szCs w:val="24"/>
          <w:lang w:val="es-CL"/>
        </w:rPr>
        <w:t>1.b</w:t>
      </w:r>
      <w:r w:rsidR="008B5953">
        <w:rPr>
          <w:rFonts w:asciiTheme="majorHAnsi" w:hAnsiTheme="majorHAnsi"/>
          <w:b/>
          <w:sz w:val="24"/>
          <w:szCs w:val="24"/>
          <w:lang w:val="es-CL"/>
        </w:rPr>
        <w:t xml:space="preserve"> (</w:t>
      </w:r>
      <w:r w:rsidR="00F115B7">
        <w:rPr>
          <w:rFonts w:asciiTheme="majorHAnsi" w:hAnsiTheme="majorHAnsi"/>
          <w:b/>
          <w:sz w:val="24"/>
          <w:szCs w:val="24"/>
          <w:lang w:val="es-CL"/>
        </w:rPr>
        <w:t>15</w:t>
      </w:r>
      <w:r w:rsidR="008B5953">
        <w:rPr>
          <w:rFonts w:asciiTheme="majorHAnsi" w:hAnsiTheme="majorHAnsi"/>
          <w:b/>
          <w:sz w:val="24"/>
          <w:szCs w:val="24"/>
          <w:lang w:val="es-CL"/>
        </w:rPr>
        <w:t>%)</w:t>
      </w:r>
    </w:p>
    <w:p w14:paraId="7092846B" w14:textId="77777777" w:rsidR="009D6EB3" w:rsidRPr="00E35E0C" w:rsidRDefault="009D6EB3" w:rsidP="009D6EB3">
      <w:pPr>
        <w:jc w:val="both"/>
        <w:rPr>
          <w:rFonts w:asciiTheme="majorHAnsi" w:hAnsiTheme="majorHAnsi"/>
          <w:b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t>Del artículo: “</w:t>
      </w:r>
      <w:r w:rsidRPr="00E35E0C">
        <w:rPr>
          <w:rFonts w:asciiTheme="majorHAnsi" w:hAnsiTheme="majorHAnsi"/>
          <w:b/>
          <w:i/>
          <w:sz w:val="24"/>
          <w:szCs w:val="24"/>
          <w:lang w:val="es-CL"/>
        </w:rPr>
        <w:t>A Model for residential Location” (Martínez y Roy, 2002)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, explique las etapas de producción del proceso de generación de oferta. ¿Cuál es la diferencia entre los escenarios de competencia perfecta y competencia imperfecta? ¿Qué significan los dos casos de producción </w:t>
      </w:r>
      <w:r w:rsidR="00E35E0C">
        <w:rPr>
          <w:rFonts w:asciiTheme="majorHAnsi" w:hAnsiTheme="majorHAnsi"/>
          <w:sz w:val="24"/>
          <w:szCs w:val="24"/>
          <w:lang w:val="es-CL"/>
        </w:rPr>
        <w:t xml:space="preserve">de oferta: </w:t>
      </w:r>
      <w:r w:rsidRPr="00E35E0C">
        <w:rPr>
          <w:rFonts w:asciiTheme="majorHAnsi" w:hAnsiTheme="majorHAnsi"/>
          <w:sz w:val="24"/>
          <w:szCs w:val="24"/>
          <w:lang w:val="es-CL"/>
        </w:rPr>
        <w:t>restringido y no restringido?</w:t>
      </w:r>
      <w:r w:rsidR="004F0988">
        <w:rPr>
          <w:rFonts w:asciiTheme="majorHAnsi" w:hAnsiTheme="majorHAnsi"/>
          <w:sz w:val="24"/>
          <w:szCs w:val="24"/>
          <w:lang w:val="es-CL"/>
        </w:rPr>
        <w:t xml:space="preserve"> ¿En qué se diferencia el supuesto de máxima entropía en los modelos restrigido y no-restringido?</w:t>
      </w:r>
      <w:r w:rsidRPr="00E35E0C">
        <w:rPr>
          <w:rFonts w:asciiTheme="majorHAnsi" w:hAnsiTheme="majorHAnsi"/>
          <w:b/>
          <w:sz w:val="24"/>
          <w:szCs w:val="24"/>
          <w:lang w:val="es-CL"/>
        </w:rPr>
        <w:t xml:space="preserve"> </w:t>
      </w:r>
    </w:p>
    <w:p w14:paraId="3FEEE998" w14:textId="77777777" w:rsidR="0049695E" w:rsidRPr="00E35E0C" w:rsidRDefault="009D6EB3" w:rsidP="0049695E">
      <w:pPr>
        <w:rPr>
          <w:rFonts w:asciiTheme="majorHAnsi" w:hAnsiTheme="majorHAnsi"/>
          <w:b/>
          <w:sz w:val="24"/>
          <w:szCs w:val="24"/>
        </w:rPr>
      </w:pPr>
      <w:r w:rsidRPr="00E35E0C">
        <w:rPr>
          <w:rFonts w:asciiTheme="majorHAnsi" w:hAnsiTheme="majorHAnsi"/>
          <w:b/>
          <w:sz w:val="24"/>
          <w:szCs w:val="24"/>
        </w:rPr>
        <w:t xml:space="preserve">PROBLEMA </w:t>
      </w:r>
      <w:r w:rsidR="00F115B7">
        <w:rPr>
          <w:rFonts w:asciiTheme="majorHAnsi" w:hAnsiTheme="majorHAnsi"/>
          <w:b/>
          <w:sz w:val="24"/>
          <w:szCs w:val="24"/>
        </w:rPr>
        <w:t>2</w:t>
      </w:r>
      <w:r w:rsidR="008B5953">
        <w:rPr>
          <w:rFonts w:asciiTheme="majorHAnsi" w:hAnsiTheme="majorHAnsi"/>
          <w:b/>
          <w:sz w:val="24"/>
          <w:szCs w:val="24"/>
        </w:rPr>
        <w:t xml:space="preserve"> (40%)</w:t>
      </w:r>
    </w:p>
    <w:p w14:paraId="4B843546" w14:textId="77777777" w:rsidR="0049695E" w:rsidRPr="00E35E0C" w:rsidRDefault="0049695E" w:rsidP="006555B8">
      <w:pPr>
        <w:jc w:val="both"/>
        <w:rPr>
          <w:rFonts w:asciiTheme="majorHAnsi" w:hAnsiTheme="majorHAnsi"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t xml:space="preserve">Considere el problema de 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>localización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residencial en el corto plazo</w:t>
      </w:r>
    </w:p>
    <w:p w14:paraId="29FC9C17" w14:textId="77777777" w:rsidR="0049695E" w:rsidRPr="00E35E0C" w:rsidRDefault="0049695E" w:rsidP="009944CB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t xml:space="preserve">Proponga un modelo de 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>localización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asumiendo que los consumidores tienen una disposición a pagar estocástica distribuida iid Gumbel</w:t>
      </w:r>
      <w:r w:rsidR="00064A72" w:rsidRPr="00E35E0C">
        <w:rPr>
          <w:rFonts w:asciiTheme="majorHAnsi" w:hAnsiTheme="majorHAnsi"/>
          <w:sz w:val="24"/>
          <w:szCs w:val="24"/>
          <w:lang w:val="es-CL"/>
        </w:rPr>
        <w:t xml:space="preserve">. Analice la equivalencia bid-choice en el modelo. Describa los aspectos claves para la calibración de </w:t>
      </w:r>
      <w:r w:rsidR="004F0988">
        <w:rPr>
          <w:rFonts w:asciiTheme="majorHAnsi" w:hAnsiTheme="majorHAnsi"/>
          <w:sz w:val="24"/>
          <w:szCs w:val="24"/>
          <w:lang w:val="es-CL"/>
        </w:rPr>
        <w:t xml:space="preserve">loe parámetros </w:t>
      </w:r>
      <w:r w:rsidR="00064A72" w:rsidRPr="00E35E0C">
        <w:rPr>
          <w:rFonts w:asciiTheme="majorHAnsi" w:hAnsiTheme="majorHAnsi"/>
          <w:sz w:val="24"/>
          <w:szCs w:val="24"/>
          <w:lang w:val="es-CL"/>
        </w:rPr>
        <w:t>este modelo.</w:t>
      </w:r>
    </w:p>
    <w:p w14:paraId="5AFCFA24" w14:textId="77777777" w:rsidR="00064A72" w:rsidRPr="00E35E0C" w:rsidRDefault="00064A72" w:rsidP="009944CB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t xml:space="preserve">Proponga un modelo de localización basado en la maximización de la entropía. Suponga que se conoce el número de hogares de cada categoría H, el número de zonas </w:t>
      </w:r>
      <w:r w:rsidR="004F0988">
        <w:rPr>
          <w:rFonts w:asciiTheme="majorHAnsi" w:hAnsiTheme="majorHAnsi"/>
          <w:sz w:val="24"/>
          <w:szCs w:val="24"/>
          <w:lang w:val="es-CL"/>
        </w:rPr>
        <w:t>I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y el total de tipos de vivienda </w:t>
      </w:r>
      <w:r w:rsidR="004F0988">
        <w:rPr>
          <w:rFonts w:asciiTheme="majorHAnsi" w:hAnsiTheme="majorHAnsi"/>
          <w:sz w:val="24"/>
          <w:szCs w:val="24"/>
          <w:lang w:val="es-CL"/>
        </w:rPr>
        <w:t>V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. Suponga que existen características de las zonas que deben cumplirse por requerimientos demográficos 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>(</w:t>
      </w:r>
      <w:r w:rsidR="004F0988">
        <w:rPr>
          <w:rFonts w:asciiTheme="majorHAnsi" w:hAnsiTheme="majorHAnsi"/>
          <w:sz w:val="24"/>
          <w:szCs w:val="24"/>
          <w:lang w:val="es-CL"/>
        </w:rPr>
        <w:t>p</w:t>
      </w:r>
      <w:r w:rsidRPr="00E35E0C">
        <w:rPr>
          <w:rFonts w:asciiTheme="majorHAnsi" w:hAnsiTheme="majorHAnsi"/>
          <w:sz w:val="24"/>
          <w:szCs w:val="24"/>
          <w:lang w:val="es-CL"/>
        </w:rPr>
        <w:t>or ej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>e</w:t>
      </w:r>
      <w:r w:rsidRPr="00E35E0C">
        <w:rPr>
          <w:rFonts w:asciiTheme="majorHAnsi" w:hAnsiTheme="majorHAnsi"/>
          <w:sz w:val="24"/>
          <w:szCs w:val="24"/>
          <w:lang w:val="es-CL"/>
        </w:rPr>
        <w:t>mplo, m</w:t>
      </w:r>
      <w:r w:rsidRPr="00E35E0C">
        <w:rPr>
          <w:rFonts w:asciiTheme="majorHAnsi" w:hAnsiTheme="majorHAnsi"/>
          <w:sz w:val="24"/>
          <w:szCs w:val="24"/>
          <w:vertAlign w:val="superscript"/>
          <w:lang w:val="es-CL"/>
        </w:rPr>
        <w:t>2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 xml:space="preserve"> promedio construidos)</w:t>
      </w:r>
      <w:r w:rsidR="004F0988">
        <w:rPr>
          <w:rFonts w:asciiTheme="majorHAnsi" w:hAnsiTheme="majorHAnsi"/>
          <w:sz w:val="24"/>
          <w:szCs w:val="24"/>
          <w:lang w:val="es-CL"/>
        </w:rPr>
        <w:t>.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Además, también se deben cumplir restricciones sobre los tipos de </w:t>
      </w:r>
      <w:r w:rsidR="009D6EB3" w:rsidRPr="00E35E0C">
        <w:rPr>
          <w:rFonts w:asciiTheme="majorHAnsi" w:hAnsiTheme="majorHAnsi"/>
          <w:sz w:val="24"/>
          <w:szCs w:val="24"/>
          <w:lang w:val="es-CL"/>
        </w:rPr>
        <w:t>hogar H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 xml:space="preserve"> (</w:t>
      </w:r>
      <w:r w:rsidR="004F0988">
        <w:rPr>
          <w:rFonts w:asciiTheme="majorHAnsi" w:hAnsiTheme="majorHAnsi"/>
          <w:sz w:val="24"/>
          <w:szCs w:val="24"/>
          <w:lang w:val="es-CL"/>
        </w:rPr>
        <w:t>p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>or ejemplo, tiempo de viaje promedio al lugar de trabajo</w:t>
      </w:r>
      <w:r w:rsidR="009944CB" w:rsidRPr="00E35E0C">
        <w:rPr>
          <w:rFonts w:asciiTheme="majorHAnsi" w:hAnsiTheme="majorHAnsi"/>
          <w:sz w:val="24"/>
          <w:szCs w:val="24"/>
          <w:lang w:val="es-CL"/>
        </w:rPr>
        <w:t xml:space="preserve"> por tipo de hogar</w:t>
      </w:r>
      <w:r w:rsidR="006555B8" w:rsidRPr="00E35E0C">
        <w:rPr>
          <w:rFonts w:asciiTheme="majorHAnsi" w:hAnsiTheme="majorHAnsi"/>
          <w:sz w:val="24"/>
          <w:szCs w:val="24"/>
          <w:lang w:val="es-CL"/>
        </w:rPr>
        <w:t>)</w:t>
      </w:r>
      <w:r w:rsidR="009D6EB3" w:rsidRPr="00E35E0C">
        <w:rPr>
          <w:rFonts w:asciiTheme="majorHAnsi" w:hAnsiTheme="majorHAnsi"/>
          <w:sz w:val="24"/>
          <w:szCs w:val="24"/>
          <w:lang w:val="es-CL"/>
        </w:rPr>
        <w:t xml:space="preserve"> y restricciones sobre el tipo de vivienda (por ejemplo, valor promedio del costo total de construcción de viviendas tipo</w:t>
      </w:r>
      <w:r w:rsidR="004F0988">
        <w:rPr>
          <w:rFonts w:asciiTheme="majorHAnsi" w:hAnsiTheme="majorHAnsi"/>
          <w:sz w:val="24"/>
          <w:szCs w:val="24"/>
          <w:lang w:val="es-CL"/>
        </w:rPr>
        <w:t xml:space="preserve"> v</w:t>
      </w:r>
      <w:r w:rsidR="009D6EB3" w:rsidRPr="00E35E0C">
        <w:rPr>
          <w:rFonts w:asciiTheme="majorHAnsi" w:hAnsiTheme="majorHAnsi"/>
          <w:sz w:val="24"/>
          <w:szCs w:val="24"/>
          <w:lang w:val="es-CL"/>
        </w:rPr>
        <w:t>)</w:t>
      </w:r>
      <w:r w:rsidR="004F0988">
        <w:rPr>
          <w:rFonts w:asciiTheme="majorHAnsi" w:hAnsiTheme="majorHAnsi"/>
          <w:sz w:val="24"/>
          <w:szCs w:val="24"/>
          <w:lang w:val="es-CL"/>
        </w:rPr>
        <w:t>.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Encuentre la formulación del modelo y la expresión de la localización </w:t>
      </w:r>
      <w:r w:rsidR="004F0988">
        <w:rPr>
          <w:rFonts w:asciiTheme="majorHAnsi" w:hAnsiTheme="majorHAnsi"/>
          <w:sz w:val="24"/>
          <w:szCs w:val="24"/>
          <w:lang w:val="es-CL"/>
        </w:rPr>
        <w:t>de equilibrio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. Explique el método de calibración de los parámetros y uso del modelo en predicciones. </w:t>
      </w:r>
    </w:p>
    <w:p w14:paraId="36152479" w14:textId="77777777" w:rsidR="006555B8" w:rsidRPr="00E35E0C" w:rsidRDefault="006555B8" w:rsidP="009944CB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lastRenderedPageBreak/>
        <w:t>¿Es posible comparar las modelaciones anteriores?. ¿Cómo se relacionarían los parámetros?.</w:t>
      </w:r>
    </w:p>
    <w:p w14:paraId="64251749" w14:textId="77777777" w:rsidR="00F115B7" w:rsidRDefault="00F115B7" w:rsidP="00012AE4">
      <w:pPr>
        <w:jc w:val="both"/>
        <w:rPr>
          <w:rFonts w:asciiTheme="majorHAnsi" w:hAnsiTheme="majorHAnsi"/>
          <w:b/>
          <w:sz w:val="24"/>
          <w:szCs w:val="24"/>
          <w:lang w:val="es-CL"/>
        </w:rPr>
      </w:pPr>
    </w:p>
    <w:p w14:paraId="7DFB49D8" w14:textId="77777777" w:rsidR="00012AE4" w:rsidRPr="00E35E0C" w:rsidRDefault="00E35E0C" w:rsidP="00012AE4">
      <w:pPr>
        <w:jc w:val="both"/>
        <w:rPr>
          <w:rFonts w:asciiTheme="majorHAnsi" w:hAnsiTheme="majorHAnsi"/>
          <w:b/>
          <w:sz w:val="24"/>
          <w:szCs w:val="24"/>
          <w:lang w:val="es-CL"/>
        </w:rPr>
      </w:pPr>
      <w:r w:rsidRPr="00E35E0C">
        <w:rPr>
          <w:rFonts w:asciiTheme="majorHAnsi" w:hAnsiTheme="majorHAnsi"/>
          <w:b/>
          <w:sz w:val="24"/>
          <w:szCs w:val="24"/>
          <w:lang w:val="es-CL"/>
        </w:rPr>
        <w:t xml:space="preserve">PROBLEMA </w:t>
      </w:r>
      <w:r w:rsidR="00F115B7">
        <w:rPr>
          <w:rFonts w:asciiTheme="majorHAnsi" w:hAnsiTheme="majorHAnsi"/>
          <w:b/>
          <w:sz w:val="24"/>
          <w:szCs w:val="24"/>
          <w:lang w:val="es-CL"/>
        </w:rPr>
        <w:t>3</w:t>
      </w:r>
      <w:r w:rsidR="008B5953">
        <w:rPr>
          <w:rFonts w:asciiTheme="majorHAnsi" w:hAnsiTheme="majorHAnsi"/>
          <w:b/>
          <w:sz w:val="24"/>
          <w:szCs w:val="24"/>
          <w:lang w:val="es-CL"/>
        </w:rPr>
        <w:t xml:space="preserve"> (</w:t>
      </w:r>
      <w:r w:rsidR="00F115B7">
        <w:rPr>
          <w:rFonts w:asciiTheme="majorHAnsi" w:hAnsiTheme="majorHAnsi"/>
          <w:b/>
          <w:sz w:val="24"/>
          <w:szCs w:val="24"/>
          <w:lang w:val="es-CL"/>
        </w:rPr>
        <w:t>3</w:t>
      </w:r>
      <w:r w:rsidR="008B5953">
        <w:rPr>
          <w:rFonts w:asciiTheme="majorHAnsi" w:hAnsiTheme="majorHAnsi"/>
          <w:b/>
          <w:sz w:val="24"/>
          <w:szCs w:val="24"/>
          <w:lang w:val="es-CL"/>
        </w:rPr>
        <w:t>0%)</w:t>
      </w:r>
    </w:p>
    <w:p w14:paraId="2C4CED1D" w14:textId="77777777" w:rsidR="00012AE4" w:rsidRPr="00E35E0C" w:rsidRDefault="009944CB" w:rsidP="00012AE4">
      <w:pPr>
        <w:jc w:val="both"/>
        <w:rPr>
          <w:rFonts w:asciiTheme="majorHAnsi" w:hAnsiTheme="majorHAnsi"/>
          <w:sz w:val="24"/>
          <w:szCs w:val="24"/>
          <w:lang w:val="es-CL"/>
        </w:rPr>
      </w:pPr>
      <w:r w:rsidRPr="00E35E0C">
        <w:rPr>
          <w:rFonts w:asciiTheme="majorHAnsi" w:hAnsiTheme="majorHAnsi"/>
          <w:sz w:val="24"/>
          <w:szCs w:val="24"/>
          <w:lang w:val="es-CL"/>
        </w:rPr>
        <w:t>Proponga un modelo de comportamiento estocástico estático de oferta inmobiliaria</w:t>
      </w:r>
      <w:r w:rsidR="00E35E0C">
        <w:rPr>
          <w:rFonts w:asciiTheme="majorHAnsi" w:hAnsiTheme="majorHAnsi"/>
          <w:sz w:val="24"/>
          <w:szCs w:val="24"/>
          <w:lang w:val="es-CL"/>
        </w:rPr>
        <w:t xml:space="preserve"> (profit Gumbel)</w:t>
      </w:r>
      <w:r w:rsidRPr="00E35E0C">
        <w:rPr>
          <w:rFonts w:asciiTheme="majorHAnsi" w:hAnsiTheme="majorHAnsi"/>
          <w:sz w:val="24"/>
          <w:szCs w:val="24"/>
          <w:lang w:val="es-CL"/>
        </w:rPr>
        <w:t>. ¿Cómo incluiría dentro de la modelación las regulaciones y restricciones?</w:t>
      </w:r>
      <w:r w:rsidR="008B5953">
        <w:rPr>
          <w:rFonts w:asciiTheme="majorHAnsi" w:hAnsiTheme="majorHAnsi"/>
          <w:sz w:val="24"/>
          <w:szCs w:val="24"/>
          <w:lang w:val="es-CL"/>
        </w:rPr>
        <w:t>.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¿C</w:t>
      </w:r>
      <w:r w:rsidR="0031265B">
        <w:rPr>
          <w:rFonts w:asciiTheme="majorHAnsi" w:hAnsiTheme="majorHAnsi"/>
          <w:sz w:val="24"/>
          <w:szCs w:val="24"/>
          <w:lang w:val="es-CL"/>
        </w:rPr>
        <w:t>ómo se modelaría y c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uál sería </w:t>
      </w:r>
      <w:r w:rsidR="0031265B">
        <w:rPr>
          <w:rFonts w:asciiTheme="majorHAnsi" w:hAnsiTheme="majorHAnsi"/>
          <w:sz w:val="24"/>
          <w:szCs w:val="24"/>
          <w:lang w:val="es-CL"/>
        </w:rPr>
        <w:t>el efecto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 de las economías de escala </w:t>
      </w:r>
      <w:r w:rsidR="00E35E0C">
        <w:rPr>
          <w:rFonts w:asciiTheme="majorHAnsi" w:hAnsiTheme="majorHAnsi"/>
          <w:sz w:val="24"/>
          <w:szCs w:val="24"/>
          <w:lang w:val="es-CL"/>
        </w:rPr>
        <w:t xml:space="preserve">y diversidad </w:t>
      </w:r>
      <w:r w:rsidRPr="00E35E0C">
        <w:rPr>
          <w:rFonts w:asciiTheme="majorHAnsi" w:hAnsiTheme="majorHAnsi"/>
          <w:sz w:val="24"/>
          <w:szCs w:val="24"/>
          <w:lang w:val="es-CL"/>
        </w:rPr>
        <w:t xml:space="preserve">en la solución del modelo?. </w:t>
      </w:r>
      <w:r w:rsidR="0031265B">
        <w:rPr>
          <w:rFonts w:asciiTheme="majorHAnsi" w:hAnsiTheme="majorHAnsi"/>
          <w:sz w:val="24"/>
          <w:szCs w:val="24"/>
          <w:lang w:val="es-CL"/>
        </w:rPr>
        <w:t>Proponga una versión dinámica del modelo de oferta y del equilibrio considerando desequilibrio entre oferta y demanda.</w:t>
      </w:r>
      <w:bookmarkStart w:id="0" w:name="_GoBack"/>
      <w:bookmarkEnd w:id="0"/>
    </w:p>
    <w:p w14:paraId="1E313EF0" w14:textId="77777777" w:rsidR="009944CB" w:rsidRDefault="009D6EB3" w:rsidP="00012AE4">
      <w:pPr>
        <w:jc w:val="both"/>
        <w:rPr>
          <w:rFonts w:asciiTheme="majorHAnsi" w:hAnsiTheme="majorHAnsi"/>
          <w:b/>
          <w:sz w:val="24"/>
          <w:szCs w:val="24"/>
          <w:lang w:val="es-CL"/>
        </w:rPr>
      </w:pPr>
      <w:r w:rsidRPr="00E35E0C">
        <w:rPr>
          <w:rFonts w:asciiTheme="majorHAnsi" w:hAnsiTheme="majorHAnsi"/>
          <w:b/>
          <w:sz w:val="24"/>
          <w:szCs w:val="24"/>
          <w:lang w:val="es-CL"/>
        </w:rPr>
        <w:t xml:space="preserve"> </w:t>
      </w:r>
    </w:p>
    <w:p w14:paraId="62484903" w14:textId="77777777" w:rsidR="00E15EEA" w:rsidRPr="00E35E0C" w:rsidRDefault="00E15EEA" w:rsidP="00012AE4">
      <w:pPr>
        <w:jc w:val="both"/>
        <w:rPr>
          <w:rFonts w:asciiTheme="majorHAnsi" w:hAnsiTheme="majorHAnsi"/>
          <w:b/>
          <w:sz w:val="24"/>
          <w:szCs w:val="24"/>
          <w:lang w:val="es-CL"/>
        </w:rPr>
      </w:pPr>
      <w:r>
        <w:rPr>
          <w:rFonts w:asciiTheme="majorHAnsi" w:hAnsiTheme="majorHAnsi"/>
          <w:b/>
          <w:sz w:val="24"/>
          <w:szCs w:val="24"/>
          <w:lang w:val="es-CL"/>
        </w:rPr>
        <w:t>Justifique sus respuestas y apoye los argumentos con las referencias relevantes.</w:t>
      </w:r>
    </w:p>
    <w:sectPr w:rsidR="00E15EEA" w:rsidRPr="00E35E0C" w:rsidSect="0032123D"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20102010804080708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64B1C"/>
    <w:multiLevelType w:val="hybridMultilevel"/>
    <w:tmpl w:val="737E09B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74B8C"/>
    <w:multiLevelType w:val="hybridMultilevel"/>
    <w:tmpl w:val="02A26BB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80762B"/>
    <w:multiLevelType w:val="hybridMultilevel"/>
    <w:tmpl w:val="99143E96"/>
    <w:lvl w:ilvl="0" w:tplc="3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316677"/>
    <w:multiLevelType w:val="hybridMultilevel"/>
    <w:tmpl w:val="CAE09B0C"/>
    <w:lvl w:ilvl="0" w:tplc="F6C8F3D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95E"/>
    <w:rsid w:val="00012AE4"/>
    <w:rsid w:val="00064A72"/>
    <w:rsid w:val="001C4E46"/>
    <w:rsid w:val="0031265B"/>
    <w:rsid w:val="0032123D"/>
    <w:rsid w:val="0049695E"/>
    <w:rsid w:val="004F0988"/>
    <w:rsid w:val="0063374A"/>
    <w:rsid w:val="006555B8"/>
    <w:rsid w:val="00737D00"/>
    <w:rsid w:val="007C7EE3"/>
    <w:rsid w:val="00876ABA"/>
    <w:rsid w:val="008B5953"/>
    <w:rsid w:val="009944CB"/>
    <w:rsid w:val="009D6EB3"/>
    <w:rsid w:val="00D56234"/>
    <w:rsid w:val="00E15EEA"/>
    <w:rsid w:val="00E35E0C"/>
    <w:rsid w:val="00E52080"/>
    <w:rsid w:val="00F115B7"/>
    <w:rsid w:val="00F4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AAB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E3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695E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555B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5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5B8"/>
    <w:rPr>
      <w:rFonts w:ascii="Tahoma" w:hAnsi="Tahoma" w:cs="Tahoma"/>
      <w:sz w:val="16"/>
      <w:szCs w:val="16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555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55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55B8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55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55B8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E32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695E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555B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5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5B8"/>
    <w:rPr>
      <w:rFonts w:ascii="Tahoma" w:hAnsi="Tahoma" w:cs="Tahoma"/>
      <w:sz w:val="16"/>
      <w:szCs w:val="16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555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55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55B8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55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55B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2233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 López Quintero</dc:creator>
  <cp:lastModifiedBy>Francisco Martinez</cp:lastModifiedBy>
  <cp:revision>3</cp:revision>
  <dcterms:created xsi:type="dcterms:W3CDTF">2010-11-29T13:51:00Z</dcterms:created>
  <dcterms:modified xsi:type="dcterms:W3CDTF">2010-11-29T13:55:00Z</dcterms:modified>
</cp:coreProperties>
</file>