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315" w:rsidRDefault="00F61315">
      <w:pPr>
        <w:pStyle w:val="Ttulo"/>
        <w:rPr>
          <w:rFonts w:ascii="Tahoma" w:hAnsi="Tahoma"/>
          <w:sz w:val="32"/>
        </w:rPr>
      </w:pPr>
      <w:r>
        <w:rPr>
          <w:rFonts w:ascii="Tahoma" w:hAnsi="Tahoma"/>
          <w:sz w:val="32"/>
        </w:rPr>
        <w:t>Método de determinación de parámetros de las máquinas sincrónicas: corrientes de cortocircuito</w:t>
      </w:r>
    </w:p>
    <w:p w:rsidR="00F61315" w:rsidRDefault="00F61315">
      <w:pPr>
        <w:spacing w:line="360" w:lineRule="auto"/>
        <w:ind w:firstLine="708"/>
        <w:rPr>
          <w:sz w:val="32"/>
        </w:rPr>
      </w:pPr>
    </w:p>
    <w:p w:rsidR="00F61315" w:rsidRDefault="00F61315">
      <w:pPr>
        <w:spacing w:line="360" w:lineRule="auto"/>
        <w:ind w:firstLine="708"/>
        <w:jc w:val="right"/>
        <w:rPr>
          <w:sz w:val="32"/>
        </w:rPr>
      </w:pPr>
      <w:r>
        <w:rPr>
          <w:sz w:val="32"/>
        </w:rPr>
        <w:t>Ing. Alfredo Muñoz Ramos</w:t>
      </w:r>
    </w:p>
    <w:p w:rsidR="00F61315" w:rsidRDefault="00F61315">
      <w:pPr>
        <w:pStyle w:val="Ttulo1"/>
        <w:numPr>
          <w:ilvl w:val="0"/>
          <w:numId w:val="4"/>
        </w:numPr>
      </w:pPr>
      <w:r>
        <w:t>Consideraciones previas</w:t>
      </w:r>
    </w:p>
    <w:p w:rsidR="00F61315" w:rsidRDefault="00F61315"/>
    <w:p w:rsidR="00F61315" w:rsidRDefault="00F61315">
      <w:r>
        <w:t>Para cualquier modelo de comportamiento de máquinas sincrónicas en un sistema industrial o minero, se requiere del conocimiento de los parámetros de las máquinas sincrónicas. Este documento muestra las relaciones teóricas que caracterizan el comportamiento de una máquina sincrónica y la relación entre la teoría y la forma cómo se determinan según norma los parámetros de las máquinas sincrónicas.</w:t>
      </w:r>
    </w:p>
    <w:p w:rsidR="00F61315" w:rsidRDefault="00F61315"/>
    <w:p w:rsidR="00F61315" w:rsidRDefault="00F61315">
      <w:pPr>
        <w:pStyle w:val="Ttulo1"/>
        <w:numPr>
          <w:ilvl w:val="0"/>
          <w:numId w:val="4"/>
        </w:numPr>
      </w:pPr>
      <w:r>
        <w:t>Modelo de la máquina sincrónica.</w:t>
      </w:r>
    </w:p>
    <w:p w:rsidR="00F61315" w:rsidRDefault="00F61315">
      <w:pPr>
        <w:pStyle w:val="Ttulo2"/>
      </w:pPr>
      <w:r>
        <w:t xml:space="preserve">La expresión aproximada de la corriente de cortocircuito según norma. </w:t>
      </w:r>
    </w:p>
    <w:p w:rsidR="00F61315" w:rsidRDefault="00F61315"/>
    <w:p w:rsidR="00F61315" w:rsidRDefault="00F61315">
      <w:r>
        <w:t>Realizado el cortocircuito en bornes de una máquina sincrónica, la norma establece que, en el registro de la corriente de la fase de cada corriente de estator, se deben diferenciar, mediante algún método matemático, al menos cinco términos:</w:t>
      </w:r>
    </w:p>
    <w:p w:rsidR="00F61315" w:rsidRDefault="00F61315"/>
    <w:p w:rsidR="00F61315" w:rsidRDefault="00F61315">
      <w:pPr>
        <w:numPr>
          <w:ilvl w:val="0"/>
          <w:numId w:val="15"/>
        </w:numPr>
      </w:pPr>
      <w:r>
        <w:t>El régimen permanente. Este término queda definido por la constante LD y</w:t>
      </w:r>
      <w:r w:rsidR="004076F9">
        <w:t xml:space="preserve"> LQ</w:t>
      </w:r>
      <w:r>
        <w:t>,</w:t>
      </w:r>
      <w:r w:rsidR="004076F9">
        <w:t xml:space="preserve"> y,</w:t>
      </w:r>
      <w:r>
        <w:t xml:space="preserve"> por cierto, no tiene constante de tiempo asociada a él. Se supone que la corriente al final del cortocircuito es perfectamente sinusoidal.</w:t>
      </w:r>
    </w:p>
    <w:p w:rsidR="00F61315" w:rsidRDefault="00F61315">
      <w:pPr>
        <w:numPr>
          <w:ilvl w:val="0"/>
          <w:numId w:val="15"/>
        </w:numPr>
      </w:pPr>
      <w:r>
        <w:t xml:space="preserve">La constante de tiempo transitoria </w:t>
      </w:r>
      <w:proofErr w:type="spellStart"/>
      <w:r>
        <w:t>TpD.</w:t>
      </w:r>
      <w:proofErr w:type="spellEnd"/>
      <w:r>
        <w:t xml:space="preserve"> La norma establece que la corriente decae transitoriamente según dos constantes de tiempo: una </w:t>
      </w:r>
      <w:proofErr w:type="spellStart"/>
      <w:r>
        <w:t>subtransitoria</w:t>
      </w:r>
      <w:proofErr w:type="spellEnd"/>
      <w:r>
        <w:t xml:space="preserve"> y otra transitoria. La amplitud de la corriente que decae según la constante de tiempo transitoria está definida por la constante </w:t>
      </w:r>
      <w:proofErr w:type="spellStart"/>
      <w:r>
        <w:t>LpD</w:t>
      </w:r>
      <w:proofErr w:type="spellEnd"/>
      <w:r>
        <w:t xml:space="preserve"> llamada inductancia transitoria.</w:t>
      </w:r>
    </w:p>
    <w:p w:rsidR="00F61315" w:rsidRDefault="00F61315">
      <w:pPr>
        <w:numPr>
          <w:ilvl w:val="0"/>
          <w:numId w:val="15"/>
        </w:numPr>
      </w:pPr>
      <w:r>
        <w:t xml:space="preserve">La constante de tiempo </w:t>
      </w:r>
      <w:proofErr w:type="spellStart"/>
      <w:r>
        <w:t>subtransitoria</w:t>
      </w:r>
      <w:proofErr w:type="spellEnd"/>
      <w:r>
        <w:t xml:space="preserve"> T2prim. La amplitud de la corriente que decae según la constante de tiempo </w:t>
      </w:r>
      <w:proofErr w:type="spellStart"/>
      <w:r>
        <w:t>subtransitoria</w:t>
      </w:r>
      <w:proofErr w:type="spellEnd"/>
      <w:r>
        <w:t xml:space="preserve"> está definida por la constante </w:t>
      </w:r>
      <w:proofErr w:type="spellStart"/>
      <w:r>
        <w:t>LDseg</w:t>
      </w:r>
      <w:proofErr w:type="spellEnd"/>
      <w:r>
        <w:t xml:space="preserve"> llamada inductancia </w:t>
      </w:r>
      <w:proofErr w:type="spellStart"/>
      <w:r>
        <w:t>subtransitoria</w:t>
      </w:r>
      <w:proofErr w:type="spellEnd"/>
      <w:r>
        <w:t>.</w:t>
      </w:r>
    </w:p>
    <w:p w:rsidR="00F61315" w:rsidRDefault="00F61315">
      <w:pPr>
        <w:numPr>
          <w:ilvl w:val="0"/>
          <w:numId w:val="15"/>
        </w:numPr>
      </w:pPr>
      <w:r>
        <w:t xml:space="preserve">La componente </w:t>
      </w:r>
      <w:proofErr w:type="gramStart"/>
      <w:r>
        <w:t>continua</w:t>
      </w:r>
      <w:proofErr w:type="gramEnd"/>
      <w:r>
        <w:t xml:space="preserve">. Ni el transitorio ni el </w:t>
      </w:r>
      <w:proofErr w:type="spellStart"/>
      <w:r>
        <w:t>subtransitorio</w:t>
      </w:r>
      <w:proofErr w:type="spellEnd"/>
      <w:r>
        <w:t xml:space="preserve"> se caracterizan por corrientes sinusoidales centradas, es decir, las corrientes transitorias y </w:t>
      </w:r>
      <w:proofErr w:type="spellStart"/>
      <w:r>
        <w:t>subtransitorias</w:t>
      </w:r>
      <w:proofErr w:type="spellEnd"/>
      <w:r>
        <w:t xml:space="preserve"> están sobrepuestas sobre una componente continua de amplitud </w:t>
      </w:r>
      <w:proofErr w:type="spellStart"/>
      <w:proofErr w:type="gramStart"/>
      <w:r>
        <w:t>cos</w:t>
      </w:r>
      <w:proofErr w:type="spellEnd"/>
      <w:r>
        <w:t>(</w:t>
      </w:r>
      <w:proofErr w:type="spellStart"/>
      <w:proofErr w:type="gramEnd"/>
      <w:r>
        <w:t>alfacero</w:t>
      </w:r>
      <w:proofErr w:type="spellEnd"/>
      <w:r>
        <w:t>)/</w:t>
      </w:r>
      <w:proofErr w:type="spellStart"/>
      <w:r>
        <w:t>LsH.</w:t>
      </w:r>
      <w:proofErr w:type="spellEnd"/>
      <w:r>
        <w:t xml:space="preserve"> Esta componente continua decae según la constante de tiempo </w:t>
      </w:r>
      <w:proofErr w:type="spellStart"/>
      <w:r>
        <w:t>LsH</w:t>
      </w:r>
      <w:proofErr w:type="spellEnd"/>
      <w:r>
        <w:t xml:space="preserve">/ R. Se acepta que el valor de </w:t>
      </w:r>
      <w:proofErr w:type="spellStart"/>
      <w:r>
        <w:t>LsH</w:t>
      </w:r>
      <w:proofErr w:type="spellEnd"/>
      <w:r>
        <w:t xml:space="preserve"> se exprese mediante:</w:t>
      </w:r>
    </w:p>
    <w:p w:rsidR="00F61315" w:rsidRDefault="00F61315">
      <w:pPr>
        <w:ind w:left="360"/>
        <w:jc w:val="center"/>
        <w:rPr>
          <w:lang w:val="es-MX"/>
        </w:rPr>
      </w:pPr>
      <w:r w:rsidRPr="00524C0A">
        <w:rPr>
          <w:position w:val="-28"/>
          <w:lang w:val="es-MX"/>
        </w:rPr>
        <w:object w:dxaOrig="242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75pt;height:33pt" o:ole="" fillcolor="window">
            <v:imagedata r:id="rId8" o:title=""/>
          </v:shape>
          <o:OLEObject Type="Embed" ProgID="Equation.3" ShapeID="_x0000_i1025" DrawAspect="Content" ObjectID="_1394889300" r:id="rId9"/>
        </w:object>
      </w:r>
    </w:p>
    <w:p w:rsidR="00F61315" w:rsidRDefault="00F61315">
      <w:pPr>
        <w:ind w:left="360"/>
      </w:pPr>
      <w:r>
        <w:tab/>
        <w:t xml:space="preserve">Es decir, el cálculo requiere conocer el parámetro </w:t>
      </w:r>
      <w:proofErr w:type="spellStart"/>
      <w:r>
        <w:t>LQseg</w:t>
      </w:r>
      <w:proofErr w:type="spellEnd"/>
      <w:r>
        <w:t>.</w:t>
      </w:r>
    </w:p>
    <w:p w:rsidR="00F61315" w:rsidRDefault="00F61315">
      <w:pPr>
        <w:numPr>
          <w:ilvl w:val="0"/>
          <w:numId w:val="15"/>
        </w:numPr>
      </w:pPr>
      <w:r>
        <w:t xml:space="preserve">La componente de doble frecuencia, que decae en el tiempo, y que es prácticamente imposible de determinar mediante una medición experimental. </w:t>
      </w:r>
    </w:p>
    <w:p w:rsidR="00F61315" w:rsidRDefault="00F61315">
      <w:pPr>
        <w:numPr>
          <w:ilvl w:val="0"/>
          <w:numId w:val="15"/>
        </w:numPr>
      </w:pPr>
      <w:r>
        <w:lastRenderedPageBreak/>
        <w:t xml:space="preserve">El valor de </w:t>
      </w:r>
      <w:proofErr w:type="spellStart"/>
      <w:r>
        <w:t>alfacero</w:t>
      </w:r>
      <w:proofErr w:type="spellEnd"/>
      <w:r>
        <w:t xml:space="preserve"> define la posición del rotor en el momento que se realiza el cortocircuito.</w:t>
      </w:r>
    </w:p>
    <w:p w:rsidR="00F61315" w:rsidRDefault="00F61315"/>
    <w:p w:rsidR="00F61315" w:rsidRDefault="00F61315">
      <w:r>
        <w:t xml:space="preserve">La expresión teórica de </w:t>
      </w:r>
      <w:proofErr w:type="spellStart"/>
      <w:r>
        <w:t>iA</w:t>
      </w:r>
      <w:proofErr w:type="spellEnd"/>
      <w:r>
        <w:t xml:space="preserve"> y que la norma acepta asimilar a la corriente de cortocircuito medida experimentalmente es la que se muestra a continuación.</w:t>
      </w:r>
    </w:p>
    <w:p w:rsidR="00F61315" w:rsidRDefault="00F61315"/>
    <w:p w:rsidR="00F61315" w:rsidRDefault="00F61315">
      <w:pPr>
        <w:jc w:val="center"/>
      </w:pPr>
      <w:r w:rsidRPr="00524C0A">
        <w:rPr>
          <w:position w:val="-160"/>
        </w:rPr>
        <w:object w:dxaOrig="7220" w:dyaOrig="3320">
          <v:shape id="_x0000_i1026" type="#_x0000_t75" style="width:360.75pt;height:165.75pt" o:ole="" fillcolor="window">
            <v:imagedata r:id="rId10" o:title=""/>
          </v:shape>
          <o:OLEObject Type="Embed" ProgID="Equation.DSMT4" ShapeID="_x0000_i1026" DrawAspect="Content" ObjectID="_1394889301" r:id="rId11"/>
        </w:object>
      </w:r>
    </w:p>
    <w:p w:rsidR="00F61315" w:rsidRDefault="00F61315"/>
    <w:p w:rsidR="00F61315" w:rsidRDefault="00F61315">
      <w:r>
        <w:t xml:space="preserve">La expresión de </w:t>
      </w:r>
      <w:proofErr w:type="spellStart"/>
      <w:r>
        <w:t>iB</w:t>
      </w:r>
      <w:proofErr w:type="spellEnd"/>
      <w:r>
        <w:t xml:space="preserve"> es idéntica a la de </w:t>
      </w:r>
      <w:proofErr w:type="spellStart"/>
      <w:r>
        <w:t>iA</w:t>
      </w:r>
      <w:proofErr w:type="spellEnd"/>
      <w:r>
        <w:t xml:space="preserve"> pero con </w:t>
      </w:r>
      <w:proofErr w:type="spellStart"/>
      <w:r>
        <w:t>alfacero</w:t>
      </w:r>
      <w:proofErr w:type="spellEnd"/>
      <w:r>
        <w:t>=alfacero-2</w:t>
      </w:r>
      <w:r w:rsidRPr="00524C0A">
        <w:rPr>
          <w:position w:val="-6"/>
        </w:rPr>
        <w:object w:dxaOrig="220" w:dyaOrig="220">
          <v:shape id="_x0000_i1027" type="#_x0000_t75" style="width:11.25pt;height:11.25pt" o:ole="" fillcolor="window">
            <v:imagedata r:id="rId12" o:title=""/>
          </v:shape>
          <o:OLEObject Type="Embed" ProgID="Equation.DSMT4" ShapeID="_x0000_i1027" DrawAspect="Content" ObjectID="_1394889302" r:id="rId13"/>
        </w:object>
      </w:r>
      <w:r>
        <w:t>/3.</w:t>
      </w:r>
    </w:p>
    <w:p w:rsidR="00F61315" w:rsidRDefault="00F61315">
      <w:pPr>
        <w:pStyle w:val="Ttulo2"/>
      </w:pPr>
      <w:r>
        <w:t xml:space="preserve">Corrientes de cortocircuito obtenidas mediante integración. </w:t>
      </w:r>
    </w:p>
    <w:p w:rsidR="00F61315" w:rsidRDefault="00F61315"/>
    <w:p w:rsidR="00F61315" w:rsidRDefault="00F61315">
      <w:r>
        <w:t xml:space="preserve">Dado que la norma lo que requiere es que el registro experimental se aproxime a la ecuación definida en el párrafo anterior, resulta muy adecuado simular en forma digital el cortocircuito de una máquina sincrónica. La simulación que muestra la figura siguiente fue realizada con </w:t>
      </w:r>
      <w:r w:rsidRPr="00524C0A">
        <w:rPr>
          <w:position w:val="-12"/>
        </w:rPr>
        <w:object w:dxaOrig="700" w:dyaOrig="360">
          <v:shape id="_x0000_i1028" type="#_x0000_t75" style="width:35.25pt;height:18pt" o:ole="" fillcolor="window">
            <v:imagedata r:id="rId14" o:title=""/>
          </v:shape>
          <o:OLEObject Type="Embed" ProgID="Equation.DSMT4" ShapeID="_x0000_i1028" DrawAspect="Content" ObjectID="_1394889303" r:id="rId15"/>
        </w:object>
      </w:r>
      <w:r>
        <w:t xml:space="preserve">, razón por la cual la corriente </w:t>
      </w:r>
      <w:proofErr w:type="spellStart"/>
      <w:r>
        <w:t>iA</w:t>
      </w:r>
      <w:proofErr w:type="spellEnd"/>
      <w:r>
        <w:t xml:space="preserve"> resulta centrada. Por el contrario, las corrientes </w:t>
      </w:r>
      <w:proofErr w:type="spellStart"/>
      <w:r>
        <w:t>iB</w:t>
      </w:r>
      <w:proofErr w:type="spellEnd"/>
      <w:r>
        <w:t xml:space="preserve"> e </w:t>
      </w:r>
      <w:proofErr w:type="spellStart"/>
      <w:r>
        <w:t>iC</w:t>
      </w:r>
      <w:proofErr w:type="spellEnd"/>
      <w:r>
        <w:t xml:space="preserve"> muestran una componente continua al inicio del transitorio. Finalmente terminan en una sinusoide centrada. La corriente </w:t>
      </w:r>
      <w:proofErr w:type="spellStart"/>
      <w:r>
        <w:t>if</w:t>
      </w:r>
      <w:proofErr w:type="spellEnd"/>
      <w:r>
        <w:t xml:space="preserve"> parte del valor 1 en un por uno y, luego de un transitorio, termina nuevamente en el valor 1 en por uno (dado que </w:t>
      </w:r>
      <w:proofErr w:type="spellStart"/>
      <w:r>
        <w:t>Vf</w:t>
      </w:r>
      <w:proofErr w:type="spellEnd"/>
      <w:r>
        <w:t xml:space="preserve"> y Rf son iguales en tanto por uno). </w:t>
      </w:r>
    </w:p>
    <w:p w:rsidR="00F61315" w:rsidRDefault="00F61315"/>
    <w:p w:rsidR="00F61315" w:rsidRDefault="00923099">
      <w:pPr>
        <w:jc w:val="center"/>
      </w:pPr>
      <w:r>
        <w:rPr>
          <w:noProof/>
          <w:lang w:val="es-CL" w:eastAsia="es-CL"/>
        </w:rPr>
        <w:lastRenderedPageBreak/>
        <w:drawing>
          <wp:inline distT="0" distB="0" distL="0" distR="0">
            <wp:extent cx="4000500" cy="3000375"/>
            <wp:effectExtent l="1905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srcRect/>
                    <a:stretch>
                      <a:fillRect/>
                    </a:stretch>
                  </pic:blipFill>
                  <pic:spPr bwMode="auto">
                    <a:xfrm>
                      <a:off x="0" y="0"/>
                      <a:ext cx="4000500" cy="3000375"/>
                    </a:xfrm>
                    <a:prstGeom prst="rect">
                      <a:avLst/>
                    </a:prstGeom>
                    <a:noFill/>
                    <a:ln w="9525">
                      <a:noFill/>
                      <a:miter lim="800000"/>
                      <a:headEnd/>
                      <a:tailEnd/>
                    </a:ln>
                  </pic:spPr>
                </pic:pic>
              </a:graphicData>
            </a:graphic>
          </wp:inline>
        </w:drawing>
      </w:r>
    </w:p>
    <w:p w:rsidR="00F61315" w:rsidRPr="002D1A62" w:rsidRDefault="002D1A62" w:rsidP="002D1A62">
      <w:pPr>
        <w:jc w:val="center"/>
        <w:rPr>
          <w:b/>
        </w:rPr>
      </w:pPr>
      <w:r w:rsidRPr="002D1A62">
        <w:rPr>
          <w:b/>
        </w:rPr>
        <w:t xml:space="preserve">Figura 1. Evolución temporal de las corrientes de estator y campo como resultado de la integración de las ecuaciones diferenciales de </w:t>
      </w:r>
      <w:proofErr w:type="gramStart"/>
      <w:r w:rsidRPr="002D1A62">
        <w:rPr>
          <w:b/>
        </w:rPr>
        <w:t>una máquinas</w:t>
      </w:r>
      <w:proofErr w:type="gramEnd"/>
      <w:r w:rsidRPr="002D1A62">
        <w:rPr>
          <w:b/>
        </w:rPr>
        <w:t xml:space="preserve"> sincrónica durante un cortocircuito trifásico</w:t>
      </w:r>
    </w:p>
    <w:p w:rsidR="002D1A62" w:rsidRPr="002D1A62" w:rsidRDefault="002D1A62">
      <w:pPr>
        <w:rPr>
          <w:b/>
        </w:rPr>
      </w:pPr>
    </w:p>
    <w:p w:rsidR="00F61315" w:rsidRDefault="00F61315">
      <w:r w:rsidRPr="00164F89">
        <w:t>La corriente</w:t>
      </w:r>
      <w:r>
        <w:t xml:space="preserve"> de campo también tiene una expresión analítica, pero ella no es utilizada por las normas. </w:t>
      </w:r>
    </w:p>
    <w:p w:rsidR="00F61315" w:rsidRDefault="00F61315"/>
    <w:p w:rsidR="00F61315" w:rsidRDefault="00F61315">
      <w:pPr>
        <w:rPr>
          <w:lang w:val="es-MX"/>
        </w:rPr>
      </w:pPr>
      <w:r w:rsidRPr="00524C0A">
        <w:rPr>
          <w:position w:val="-38"/>
          <w:lang w:val="es-MX"/>
        </w:rPr>
        <w:object w:dxaOrig="8380" w:dyaOrig="859">
          <v:shape id="_x0000_i1029" type="#_x0000_t75" style="width:419.25pt;height:42.75pt" o:ole="" fillcolor="window">
            <v:imagedata r:id="rId17" o:title=""/>
          </v:shape>
          <o:OLEObject Type="Embed" ProgID="Equation.3" ShapeID="_x0000_i1029" DrawAspect="Content" ObjectID="_1394889304" r:id="rId18"/>
        </w:object>
      </w:r>
    </w:p>
    <w:p w:rsidR="00F61315" w:rsidRDefault="00F61315">
      <w:pPr>
        <w:rPr>
          <w:lang w:val="es-MX"/>
        </w:rPr>
      </w:pPr>
    </w:p>
    <w:p w:rsidR="00F61315" w:rsidRDefault="00F61315">
      <w:r>
        <w:rPr>
          <w:lang w:val="es-MX"/>
        </w:rPr>
        <w:t xml:space="preserve">Esta corriente es fácil de registrar y permitiría calcular la constante de tiempo </w:t>
      </w:r>
      <w:proofErr w:type="spellStart"/>
      <w:r>
        <w:rPr>
          <w:lang w:val="es-MX"/>
        </w:rPr>
        <w:t>Tfseg</w:t>
      </w:r>
      <w:proofErr w:type="spellEnd"/>
      <w:r>
        <w:rPr>
          <w:lang w:val="es-MX"/>
        </w:rPr>
        <w:t xml:space="preserve"> y por tanto, permitiría determinar con mayor precisión los parámetros de la máquina.</w:t>
      </w:r>
    </w:p>
    <w:p w:rsidR="00F61315" w:rsidRDefault="00F61315"/>
    <w:p w:rsidR="00F61315" w:rsidRDefault="00F61315">
      <w:pPr>
        <w:pStyle w:val="Ttulo1"/>
        <w:numPr>
          <w:ilvl w:val="0"/>
          <w:numId w:val="4"/>
        </w:numPr>
      </w:pPr>
      <w:r>
        <w:t xml:space="preserve">La relación entre los parámetros determinados por la norma y el modelo de la máquina equivalente proveniente de </w:t>
      </w:r>
      <w:smartTag w:uri="urn:schemas-microsoft-com:office:smarttags" w:element="PersonName">
        <w:smartTagPr>
          <w:attr w:name="ProductID" w:val="la Transformación"/>
        </w:smartTagPr>
        <w:r>
          <w:t>la Transformación</w:t>
        </w:r>
      </w:smartTag>
      <w:r>
        <w:t xml:space="preserve"> de Park. </w:t>
      </w:r>
    </w:p>
    <w:p w:rsidR="00F61315" w:rsidRDefault="00F61315">
      <w:pPr>
        <w:pStyle w:val="Ttulo2"/>
      </w:pPr>
      <w:r>
        <w:t xml:space="preserve"> Los parámetros requeridos.</w:t>
      </w:r>
    </w:p>
    <w:p w:rsidR="00F61315" w:rsidRDefault="00F61315"/>
    <w:p w:rsidR="00F61315" w:rsidRDefault="00F61315">
      <w:r>
        <w:t xml:space="preserve">Los parámetros requeridos para modelar una máquina sincrónica son, en primer lugar del tipo resistivo. Ellos son los 4 elementos de la matriz diagonal y simétrica que se indica a continuación: </w:t>
      </w:r>
    </w:p>
    <w:p w:rsidR="00F61315" w:rsidRDefault="00F61315"/>
    <w:p w:rsidR="00F61315" w:rsidRDefault="00F61315">
      <w:pPr>
        <w:jc w:val="center"/>
      </w:pPr>
      <w:r w:rsidRPr="00524C0A">
        <w:rPr>
          <w:position w:val="-104"/>
          <w:lang w:val="es-MX"/>
        </w:rPr>
        <w:object w:dxaOrig="3860" w:dyaOrig="2200">
          <v:shape id="_x0000_i1030" type="#_x0000_t75" style="width:188.25pt;height:107.25pt" o:ole="" fillcolor="window">
            <v:imagedata r:id="rId19" o:title=""/>
          </v:shape>
          <o:OLEObject Type="Embed" ProgID="Equation.DSMT4" ShapeID="_x0000_i1030" DrawAspect="Content" ObjectID="_1394889305" r:id="rId20"/>
        </w:object>
      </w:r>
    </w:p>
    <w:p w:rsidR="00F61315" w:rsidRDefault="00F61315"/>
    <w:p w:rsidR="00F61315" w:rsidRDefault="00F61315">
      <w:r>
        <w:t xml:space="preserve">La resistencia R y Rf son fáciles de determinar con tensión continua aplicada a cada enrollado. Por el contrario </w:t>
      </w:r>
      <w:proofErr w:type="spellStart"/>
      <w:r>
        <w:t>Rdd</w:t>
      </w:r>
      <w:proofErr w:type="spellEnd"/>
      <w:r>
        <w:t xml:space="preserve"> y </w:t>
      </w:r>
      <w:proofErr w:type="spellStart"/>
      <w:r>
        <w:t>Rqq</w:t>
      </w:r>
      <w:proofErr w:type="spellEnd"/>
      <w:r>
        <w:t xml:space="preserve"> deben determinarse en forma indirecta, por ejemplo, a través de la medición de alguna constante de tiempo. </w:t>
      </w:r>
    </w:p>
    <w:p w:rsidR="00F61315" w:rsidRDefault="00F61315"/>
    <w:p w:rsidR="00F61315" w:rsidRDefault="00F61315">
      <w:r>
        <w:t xml:space="preserve">Además de los parámetros resistivos se deben determinar 10 parámetros inductivos. </w:t>
      </w:r>
    </w:p>
    <w:p w:rsidR="00F61315" w:rsidRDefault="00F61315"/>
    <w:p w:rsidR="00F61315" w:rsidRDefault="00F61315">
      <w:pPr>
        <w:jc w:val="center"/>
      </w:pPr>
      <w:r w:rsidRPr="00524C0A">
        <w:rPr>
          <w:position w:val="-104"/>
          <w:lang w:val="es-MX"/>
        </w:rPr>
        <w:object w:dxaOrig="4760" w:dyaOrig="2200">
          <v:shape id="_x0000_i1031" type="#_x0000_t75" style="width:232.5pt;height:107.25pt" o:ole="" fillcolor="window">
            <v:imagedata r:id="rId21" o:title=""/>
          </v:shape>
          <o:OLEObject Type="Embed" ProgID="Equation.DSMT4" ShapeID="_x0000_i1031" DrawAspect="Content" ObjectID="_1394889306" r:id="rId22"/>
        </w:object>
      </w:r>
    </w:p>
    <w:p w:rsidR="00F61315" w:rsidRDefault="00F61315"/>
    <w:p w:rsidR="00F61315" w:rsidRDefault="00F61315">
      <w:r>
        <w:t xml:space="preserve">Sin embargo, sin pérdida de generalidad, se puede suponer que </w:t>
      </w:r>
      <w:r w:rsidRPr="00524C0A">
        <w:rPr>
          <w:position w:val="-14"/>
        </w:rPr>
        <w:object w:dxaOrig="2460" w:dyaOrig="380">
          <v:shape id="_x0000_i1032" type="#_x0000_t75" style="width:123pt;height:18.75pt" o:ole="" fillcolor="window">
            <v:imagedata r:id="rId23" o:title=""/>
          </v:shape>
          <o:OLEObject Type="Embed" ProgID="Equation.DSMT4" ShapeID="_x0000_i1032" DrawAspect="Content" ObjectID="_1394889307" r:id="rId24"/>
        </w:object>
      </w:r>
      <w:r>
        <w:t xml:space="preserve">. De este modo, es necesario determinar sólo siete parámetros inductivos. Si la suma de las corrientes de estator es cero </w:t>
      </w:r>
      <w:r>
        <w:rPr>
          <w:rStyle w:val="Refdenotaalpie"/>
        </w:rPr>
        <w:footnoteReference w:id="1"/>
      </w:r>
      <w:r>
        <w:t xml:space="preserve"> , normalmente no se resuelve la ecuación del eje cero y por tanto no se requiere conocer el parámetro L</w:t>
      </w:r>
      <w:r>
        <w:rPr>
          <w:vertAlign w:val="subscript"/>
        </w:rPr>
        <w:t>o</w:t>
      </w:r>
      <w:r>
        <w:t>. De este modo se requiere determinar sólo 6 parámetros inductivos.</w:t>
      </w:r>
    </w:p>
    <w:p w:rsidR="00F61315" w:rsidRDefault="00F61315"/>
    <w:p w:rsidR="00F61315" w:rsidRDefault="00F61315">
      <w:pPr>
        <w:pStyle w:val="Ttulo2"/>
      </w:pPr>
      <w:r>
        <w:t xml:space="preserve">Los parámetros que se pueden determinar de la corriente de cortocircuito. </w:t>
      </w:r>
    </w:p>
    <w:p w:rsidR="00F61315" w:rsidRDefault="00F61315"/>
    <w:p w:rsidR="00F61315" w:rsidRDefault="00F61315">
      <w:r>
        <w:t>Mediante el análisis de la corriente de cortocircuito es factible determinar 5 parámetros</w:t>
      </w:r>
      <w:proofErr w:type="gramStart"/>
      <w:r>
        <w:t>:</w:t>
      </w:r>
      <w:r w:rsidR="004076F9">
        <w:t xml:space="preserve"> </w:t>
      </w:r>
      <w:r w:rsidRPr="00524C0A">
        <w:rPr>
          <w:position w:val="-12"/>
        </w:rPr>
        <w:object w:dxaOrig="320" w:dyaOrig="360">
          <v:shape id="_x0000_i1033" type="#_x0000_t75" style="width:15.75pt;height:18pt" o:ole="" fillcolor="window">
            <v:imagedata r:id="rId25" o:title=""/>
          </v:shape>
          <o:OLEObject Type="Embed" ProgID="Equation.DSMT4" ShapeID="_x0000_i1033" DrawAspect="Content" ObjectID="_1394889308" r:id="rId26"/>
        </w:object>
      </w:r>
      <w:r>
        <w:t xml:space="preserve">, </w:t>
      </w:r>
      <w:r w:rsidRPr="00524C0A">
        <w:rPr>
          <w:position w:val="-12"/>
        </w:rPr>
        <w:object w:dxaOrig="320" w:dyaOrig="360">
          <v:shape id="_x0000_i1034" type="#_x0000_t75" style="width:15.75pt;height:18pt" o:ole="" fillcolor="window">
            <v:imagedata r:id="rId27" o:title=""/>
          </v:shape>
          <o:OLEObject Type="Embed" ProgID="Equation.DSMT4" ShapeID="_x0000_i1034" DrawAspect="Content" ObjectID="_1394889309" r:id="rId28"/>
        </w:object>
      </w:r>
      <w:r>
        <w:t xml:space="preserve">, </w:t>
      </w:r>
      <w:r w:rsidRPr="00524C0A">
        <w:rPr>
          <w:position w:val="-12"/>
        </w:rPr>
        <w:object w:dxaOrig="320" w:dyaOrig="360">
          <v:shape id="_x0000_i1035" type="#_x0000_t75" style="width:15.75pt;height:18pt" o:ole="" fillcolor="window">
            <v:imagedata r:id="rId29" o:title=""/>
          </v:shape>
          <o:OLEObject Type="Embed" ProgID="Equation.DSMT4" ShapeID="_x0000_i1035" DrawAspect="Content" ObjectID="_1394889310" r:id="rId30"/>
        </w:object>
      </w:r>
      <w:r>
        <w:t xml:space="preserve">, </w:t>
      </w:r>
      <w:r w:rsidRPr="00524C0A">
        <w:rPr>
          <w:position w:val="-12"/>
        </w:rPr>
        <w:object w:dxaOrig="300" w:dyaOrig="360">
          <v:shape id="_x0000_i1036" type="#_x0000_t75" style="width:15pt;height:18pt" o:ole="" fillcolor="window">
            <v:imagedata r:id="rId31" o:title=""/>
          </v:shape>
          <o:OLEObject Type="Embed" ProgID="Equation.DSMT4" ShapeID="_x0000_i1036" DrawAspect="Content" ObjectID="_1394889311" r:id="rId32"/>
        </w:object>
      </w:r>
      <w:r>
        <w:t>,</w:t>
      </w:r>
      <w:r w:rsidR="004076F9">
        <w:t xml:space="preserve"> </w:t>
      </w:r>
      <w:r w:rsidRPr="00524C0A">
        <w:rPr>
          <w:position w:val="-12"/>
        </w:rPr>
        <w:object w:dxaOrig="300" w:dyaOrig="360">
          <v:shape id="_x0000_i1037" type="#_x0000_t75" style="width:15pt;height:18pt" o:ole="" fillcolor="window">
            <v:imagedata r:id="rId33" o:title=""/>
          </v:shape>
          <o:OLEObject Type="Embed" ProgID="Equation.DSMT4" ShapeID="_x0000_i1037" DrawAspect="Content" ObjectID="_1394889312" r:id="rId34"/>
        </w:object>
      </w:r>
      <w:r>
        <w:t>.</w:t>
      </w:r>
      <w:proofErr w:type="gramEnd"/>
      <w:r>
        <w:t xml:space="preserve"> Mediante un análisis de la corriente de campo transitoria es posible determinar además </w:t>
      </w:r>
      <w:r w:rsidRPr="00524C0A">
        <w:rPr>
          <w:position w:val="-12"/>
        </w:rPr>
        <w:object w:dxaOrig="300" w:dyaOrig="360">
          <v:shape id="_x0000_i1038" type="#_x0000_t75" style="width:15pt;height:18pt" o:ole="" fillcolor="window">
            <v:imagedata r:id="rId35" o:title=""/>
          </v:shape>
          <o:OLEObject Type="Embed" ProgID="Equation.DSMT4" ShapeID="_x0000_i1038" DrawAspect="Content" ObjectID="_1394889313" r:id="rId36"/>
        </w:object>
      </w:r>
      <w:r>
        <w:t xml:space="preserve">. Además mediante una prueba de deslizamiento (IEEE Standard 100) de la máquina se puede determinar </w:t>
      </w:r>
      <w:r w:rsidRPr="00524C0A">
        <w:rPr>
          <w:position w:val="-14"/>
        </w:rPr>
        <w:object w:dxaOrig="320" w:dyaOrig="380">
          <v:shape id="_x0000_i1039" type="#_x0000_t75" style="width:15.75pt;height:18.75pt" o:ole="" fillcolor="window">
            <v:imagedata r:id="rId37" o:title=""/>
          </v:shape>
          <o:OLEObject Type="Embed" ProgID="Equation.DSMT4" ShapeID="_x0000_i1039" DrawAspect="Content" ObjectID="_1394889314" r:id="rId38"/>
        </w:object>
      </w:r>
      <w:r>
        <w:t xml:space="preserve">. </w:t>
      </w:r>
    </w:p>
    <w:p w:rsidR="00F61315" w:rsidRDefault="00F61315"/>
    <w:p w:rsidR="00F61315" w:rsidRDefault="00F61315">
      <w:r>
        <w:t xml:space="preserve">Es decir, mediante mediciones normadas es posible lograr una determinación de los parámetros de la máquina sincrónica. Sin embargo, las ecuaciones que resultan no son fáciles de resolver y, desafortunadamente, no existe un método que permita obtener la totalidad de los parámetros de la máquina transformada de Park a partir de la prueba de cortocircuito y las pruebas asimétricas. </w:t>
      </w:r>
    </w:p>
    <w:p w:rsidR="00F61315" w:rsidRDefault="00F61315"/>
    <w:p w:rsidR="00F61315" w:rsidRDefault="00F61315">
      <w:r>
        <w:t>En caso de no disponerse de datos es posible utilizar los siguientes valores expresados en tanto por uno de la máquina que se desea simular:</w:t>
      </w:r>
    </w:p>
    <w:p w:rsidR="00F61315" w:rsidRDefault="00F61315"/>
    <w:p w:rsidR="00F61315" w:rsidRDefault="00F61315">
      <w:r>
        <w:t>R</w:t>
      </w:r>
      <w:r>
        <w:tab/>
        <w:t>= resistencia del estator = 0,009</w:t>
      </w:r>
    </w:p>
    <w:p w:rsidR="00F61315" w:rsidRDefault="00F61315">
      <w:r>
        <w:t>LD</w:t>
      </w:r>
      <w:r>
        <w:tab/>
        <w:t>= reactancia sincrónica de eje directo = 1,2936</w:t>
      </w:r>
    </w:p>
    <w:p w:rsidR="00F61315" w:rsidRDefault="00F61315">
      <w:r>
        <w:t>LQ</w:t>
      </w:r>
      <w:r>
        <w:tab/>
        <w:t>= reactancia sincrónica de eje en cuadratura = 0,7948</w:t>
      </w:r>
    </w:p>
    <w:p w:rsidR="00F61315" w:rsidRDefault="00F61315">
      <w:r w:rsidRPr="00524C0A">
        <w:rPr>
          <w:position w:val="-12"/>
        </w:rPr>
        <w:object w:dxaOrig="320" w:dyaOrig="360">
          <v:shape id="_x0000_i1040" type="#_x0000_t75" style="width:15.75pt;height:18pt" o:ole="" fillcolor="window">
            <v:imagedata r:id="rId39" o:title=""/>
          </v:shape>
          <o:OLEObject Type="Embed" ProgID="Equation.DSMT4" ShapeID="_x0000_i1040" DrawAspect="Content" ObjectID="_1394889315" r:id="rId40"/>
        </w:object>
      </w:r>
      <w:r>
        <w:tab/>
        <w:t xml:space="preserve">= </w:t>
      </w:r>
      <w:proofErr w:type="spellStart"/>
      <w:r>
        <w:t>LpD</w:t>
      </w:r>
      <w:proofErr w:type="spellEnd"/>
      <w:r>
        <w:t xml:space="preserve"> = reactancia transitoria de eje directo= 0,3387</w:t>
      </w:r>
    </w:p>
    <w:p w:rsidR="00F61315" w:rsidRDefault="00F61315">
      <w:r w:rsidRPr="00524C0A">
        <w:rPr>
          <w:position w:val="-12"/>
        </w:rPr>
        <w:object w:dxaOrig="300" w:dyaOrig="360">
          <v:shape id="_x0000_i1041" type="#_x0000_t75" style="width:15pt;height:18pt" o:ole="" fillcolor="window">
            <v:imagedata r:id="rId41" o:title=""/>
          </v:shape>
          <o:OLEObject Type="Embed" ProgID="Equation.DSMT4" ShapeID="_x0000_i1041" DrawAspect="Content" ObjectID="_1394889316" r:id="rId42"/>
        </w:object>
      </w:r>
      <w:r>
        <w:tab/>
        <w:t xml:space="preserve">= </w:t>
      </w:r>
      <w:proofErr w:type="spellStart"/>
      <w:r>
        <w:t>TpD</w:t>
      </w:r>
      <w:proofErr w:type="spellEnd"/>
      <w:r>
        <w:t xml:space="preserve"> =constante de tiempo transitoria = 1,038</w:t>
      </w:r>
    </w:p>
    <w:p w:rsidR="00F61315" w:rsidRDefault="00F61315">
      <w:proofErr w:type="spellStart"/>
      <w:r>
        <w:t>MDf</w:t>
      </w:r>
      <w:proofErr w:type="spellEnd"/>
      <w:r>
        <w:tab/>
        <w:t xml:space="preserve">= </w:t>
      </w:r>
      <w:proofErr w:type="spellStart"/>
      <w:r>
        <w:t>MAf</w:t>
      </w:r>
      <w:proofErr w:type="spellEnd"/>
      <w:r>
        <w:t xml:space="preserve"> = mutua entre eje directo y campo = 1,0 por definición.</w:t>
      </w:r>
    </w:p>
    <w:p w:rsidR="00F61315" w:rsidRDefault="00F61315">
      <w:proofErr w:type="spellStart"/>
      <w:r>
        <w:t>MAdd</w:t>
      </w:r>
      <w:proofErr w:type="spellEnd"/>
      <w:r>
        <w:tab/>
        <w:t xml:space="preserve">= </w:t>
      </w:r>
      <w:proofErr w:type="spellStart"/>
      <w:r>
        <w:t>MAqq</w:t>
      </w:r>
      <w:proofErr w:type="spellEnd"/>
      <w:r>
        <w:t xml:space="preserve"> = mutua entre eje directo y enrollados en cuadratura = 1,0 por definición.</w:t>
      </w:r>
    </w:p>
    <w:p w:rsidR="00F61315" w:rsidRDefault="00F61315">
      <w:r w:rsidRPr="00524C0A">
        <w:rPr>
          <w:position w:val="-14"/>
        </w:rPr>
        <w:object w:dxaOrig="520" w:dyaOrig="380">
          <v:shape id="_x0000_i1042" type="#_x0000_t75" style="width:26.25pt;height:18.75pt" o:ole="">
            <v:imagedata r:id="rId43" o:title=""/>
          </v:shape>
          <o:OLEObject Type="Embed" ProgID="Equation.DSMT4" ShapeID="_x0000_i1042" DrawAspect="Content" ObjectID="_1394889317" r:id="rId44"/>
        </w:object>
      </w:r>
      <w:r>
        <w:tab/>
        <w:t>= inductancia mutua entre el campo y el enrollado amortiguador= 0,923</w:t>
      </w:r>
    </w:p>
    <w:p w:rsidR="00F61315" w:rsidRDefault="00F61315">
      <w:r w:rsidRPr="00524C0A">
        <w:rPr>
          <w:position w:val="-12"/>
        </w:rPr>
        <w:object w:dxaOrig="380" w:dyaOrig="360">
          <v:shape id="_x0000_i1043" type="#_x0000_t75" style="width:18.75pt;height:18pt" o:ole="">
            <v:imagedata r:id="rId45" o:title=""/>
          </v:shape>
          <o:OLEObject Type="Embed" ProgID="Equation.DSMT4" ShapeID="_x0000_i1043" DrawAspect="Content" ObjectID="_1394889318" r:id="rId46"/>
        </w:object>
      </w:r>
      <w:r>
        <w:tab/>
        <w:t>= resistencia del enrollado amortiguador eje directo = 0,1416</w:t>
      </w:r>
    </w:p>
    <w:p w:rsidR="00F61315" w:rsidRDefault="00F61315">
      <w:r w:rsidRPr="00524C0A">
        <w:rPr>
          <w:position w:val="-14"/>
        </w:rPr>
        <w:object w:dxaOrig="360" w:dyaOrig="380">
          <v:shape id="_x0000_i1044" type="#_x0000_t75" style="width:18pt;height:18.75pt" o:ole="" fillcolor="window">
            <v:imagedata r:id="rId47" o:title=""/>
          </v:shape>
          <o:OLEObject Type="Embed" ProgID="Equation.DSMT4" ShapeID="_x0000_i1044" DrawAspect="Content" ObjectID="_1394889319" r:id="rId48"/>
        </w:object>
      </w:r>
      <w:r>
        <w:tab/>
        <w:t>= resistencia del enrollado amortiguador eje en cuadratura = 0,5478</w:t>
      </w:r>
    </w:p>
    <w:p w:rsidR="00F61315" w:rsidRDefault="00F61315">
      <w:r w:rsidRPr="00524C0A">
        <w:rPr>
          <w:position w:val="-12"/>
        </w:rPr>
        <w:object w:dxaOrig="360" w:dyaOrig="360">
          <v:shape id="_x0000_i1045" type="#_x0000_t75" style="width:18pt;height:18pt" o:ole="" fillcolor="window">
            <v:imagedata r:id="rId49" o:title=""/>
          </v:shape>
          <o:OLEObject Type="Embed" ProgID="Equation.DSMT4" ShapeID="_x0000_i1045" DrawAspect="Content" ObjectID="_1394889320" r:id="rId50"/>
        </w:object>
      </w:r>
      <w:r>
        <w:tab/>
        <w:t>= inductancia enrollado amortiguador eje directo = 0,9886</w:t>
      </w:r>
    </w:p>
    <w:p w:rsidR="00F61315" w:rsidRDefault="00F61315">
      <w:r w:rsidRPr="00524C0A">
        <w:rPr>
          <w:position w:val="-14"/>
        </w:rPr>
        <w:object w:dxaOrig="360" w:dyaOrig="380">
          <v:shape id="_x0000_i1046" type="#_x0000_t75" style="width:18pt;height:18.75pt" o:ole="" fillcolor="window">
            <v:imagedata r:id="rId51" o:title=""/>
          </v:shape>
          <o:OLEObject Type="Embed" ProgID="Equation.DSMT4" ShapeID="_x0000_i1046" DrawAspect="Content" ObjectID="_1394889321" r:id="rId52"/>
        </w:object>
      </w:r>
      <w:r>
        <w:tab/>
        <w:t>= inductancia enrollado amortiguador eje en cuadratura = 1,788</w:t>
      </w:r>
    </w:p>
    <w:p w:rsidR="00F61315" w:rsidRDefault="00F61315"/>
    <w:p w:rsidR="00F61315" w:rsidRDefault="00F61315">
      <w:r>
        <w:t>También, es posible utilizar expresiones aproximadas de algunas constantes de tiempo, las que a veces son proporcionadas por los fabricantes:</w:t>
      </w:r>
    </w:p>
    <w:p w:rsidR="00F61315" w:rsidRDefault="00F61315"/>
    <w:p w:rsidR="00F61315" w:rsidRDefault="00F61315">
      <w:pPr>
        <w:jc w:val="center"/>
      </w:pPr>
      <w:r w:rsidRPr="00524C0A">
        <w:rPr>
          <w:position w:val="-30"/>
        </w:rPr>
        <w:object w:dxaOrig="1359" w:dyaOrig="740">
          <v:shape id="_x0000_i1047" type="#_x0000_t75" style="width:68.25pt;height:36.75pt" o:ole="" fillcolor="window">
            <v:imagedata r:id="rId53" o:title=""/>
          </v:shape>
          <o:OLEObject Type="Embed" ProgID="Equation.DSMT4" ShapeID="_x0000_i1047" DrawAspect="Content" ObjectID="_1394889322" r:id="rId54"/>
        </w:object>
      </w:r>
    </w:p>
    <w:p w:rsidR="00F61315" w:rsidRDefault="00F61315"/>
    <w:p w:rsidR="00F61315" w:rsidRDefault="00F61315">
      <w:pPr>
        <w:jc w:val="center"/>
      </w:pPr>
      <w:r w:rsidRPr="00524C0A">
        <w:rPr>
          <w:position w:val="-30"/>
        </w:rPr>
        <w:object w:dxaOrig="1920" w:dyaOrig="740">
          <v:shape id="_x0000_i1048" type="#_x0000_t75" style="width:96pt;height:36.75pt" o:ole="" fillcolor="window">
            <v:imagedata r:id="rId55" o:title=""/>
          </v:shape>
          <o:OLEObject Type="Embed" ProgID="Equation.DSMT4" ShapeID="_x0000_i1048" DrawAspect="Content" ObjectID="_1394889323" r:id="rId56"/>
        </w:object>
      </w:r>
    </w:p>
    <w:p w:rsidR="00454A33" w:rsidRDefault="00454A33">
      <w:pPr>
        <w:jc w:val="center"/>
      </w:pPr>
    </w:p>
    <w:p w:rsidR="00454A33" w:rsidRDefault="00454A33">
      <w:pPr>
        <w:jc w:val="center"/>
      </w:pPr>
      <w:r w:rsidRPr="00454A33">
        <w:rPr>
          <w:position w:val="-32"/>
        </w:rPr>
        <w:object w:dxaOrig="2420" w:dyaOrig="780">
          <v:shape id="_x0000_i1049" type="#_x0000_t75" style="width:120.75pt;height:39pt" o:ole="" fillcolor="window">
            <v:imagedata r:id="rId57" o:title=""/>
          </v:shape>
          <o:OLEObject Type="Embed" ProgID="Equation.DSMT4" ShapeID="_x0000_i1049" DrawAspect="Content" ObjectID="_1394889324" r:id="rId58"/>
        </w:object>
      </w:r>
    </w:p>
    <w:p w:rsidR="00454A33" w:rsidRDefault="00454A33">
      <w:pPr>
        <w:jc w:val="center"/>
      </w:pPr>
    </w:p>
    <w:p w:rsidR="00F61315" w:rsidRDefault="00F61315">
      <w:pPr>
        <w:jc w:val="center"/>
      </w:pPr>
      <w:r w:rsidRPr="00524C0A">
        <w:rPr>
          <w:position w:val="-32"/>
        </w:rPr>
        <w:object w:dxaOrig="4040" w:dyaOrig="840">
          <v:shape id="_x0000_i1050" type="#_x0000_t75" style="width:201.75pt;height:42pt" o:ole="" fillcolor="window">
            <v:imagedata r:id="rId59" o:title=""/>
          </v:shape>
          <o:OLEObject Type="Embed" ProgID="Equation.DSMT4" ShapeID="_x0000_i1050" DrawAspect="Content" ObjectID="_1394889325" r:id="rId60"/>
        </w:object>
      </w:r>
    </w:p>
    <w:p w:rsidR="00F61315" w:rsidRDefault="00F61315"/>
    <w:p w:rsidR="008368F5" w:rsidRDefault="008368F5" w:rsidP="008368F5">
      <w:pPr>
        <w:jc w:val="center"/>
      </w:pPr>
      <w:r w:rsidRPr="008368F5">
        <w:rPr>
          <w:position w:val="-32"/>
        </w:rPr>
        <w:object w:dxaOrig="2600" w:dyaOrig="740">
          <v:shape id="_x0000_i1051" type="#_x0000_t75" style="width:129.75pt;height:36.75pt" o:ole="" fillcolor="window">
            <v:imagedata r:id="rId61" o:title=""/>
          </v:shape>
          <o:OLEObject Type="Embed" ProgID="Equation.DSMT4" ShapeID="_x0000_i1051" DrawAspect="Content" ObjectID="_1394889326" r:id="rId62"/>
        </w:object>
      </w:r>
    </w:p>
    <w:p w:rsidR="008368F5" w:rsidRDefault="008368F5"/>
    <w:p w:rsidR="008368F5" w:rsidRDefault="008368F5" w:rsidP="008368F5">
      <w:pPr>
        <w:jc w:val="center"/>
      </w:pPr>
      <w:r w:rsidRPr="008368F5">
        <w:rPr>
          <w:position w:val="-36"/>
        </w:rPr>
        <w:object w:dxaOrig="3540" w:dyaOrig="840">
          <v:shape id="_x0000_i1052" type="#_x0000_t75" style="width:177pt;height:42pt" o:ole="" fillcolor="window">
            <v:imagedata r:id="rId63" o:title=""/>
          </v:shape>
          <o:OLEObject Type="Embed" ProgID="Equation.DSMT4" ShapeID="_x0000_i1052" DrawAspect="Content" ObjectID="_1394889327" r:id="rId64"/>
        </w:object>
      </w:r>
    </w:p>
    <w:p w:rsidR="008368F5" w:rsidRDefault="008368F5"/>
    <w:p w:rsidR="00F61315" w:rsidRDefault="00F61315">
      <w:pPr>
        <w:jc w:val="center"/>
      </w:pPr>
      <w:r w:rsidRPr="00524C0A">
        <w:rPr>
          <w:position w:val="-34"/>
        </w:rPr>
        <w:object w:dxaOrig="5780" w:dyaOrig="800">
          <v:shape id="_x0000_i1053" type="#_x0000_t75" style="width:288.75pt;height:39.75pt" o:ole="" fillcolor="window">
            <v:imagedata r:id="rId65" o:title=""/>
          </v:shape>
          <o:OLEObject Type="Embed" ProgID="Equation.DSMT4" ShapeID="_x0000_i1053" DrawAspect="Content" ObjectID="_1394889328" r:id="rId66"/>
        </w:object>
      </w:r>
    </w:p>
    <w:p w:rsidR="00F61315" w:rsidRDefault="00F61315"/>
    <w:p w:rsidR="00F61315" w:rsidRDefault="00923099">
      <w:pPr>
        <w:jc w:val="center"/>
      </w:pPr>
      <w:r w:rsidRPr="00524C0A">
        <w:rPr>
          <w:position w:val="-34"/>
        </w:rPr>
        <w:object w:dxaOrig="3940" w:dyaOrig="800">
          <v:shape id="_x0000_i1054" type="#_x0000_t75" style="width:197.25pt;height:39.75pt" o:ole="" fillcolor="window">
            <v:imagedata r:id="rId67" o:title=""/>
          </v:shape>
          <o:OLEObject Type="Embed" ProgID="Equation.DSMT4" ShapeID="_x0000_i1054" DrawAspect="Content" ObjectID="_1394889329" r:id="rId68"/>
        </w:object>
      </w:r>
    </w:p>
    <w:p w:rsidR="00F61315" w:rsidRDefault="00F61315"/>
    <w:p w:rsidR="00F61315" w:rsidRDefault="00F61315">
      <w:pPr>
        <w:pStyle w:val="Encabezado"/>
        <w:widowControl w:val="0"/>
        <w:tabs>
          <w:tab w:val="clear" w:pos="4252"/>
          <w:tab w:val="clear" w:pos="8504"/>
        </w:tabs>
        <w:jc w:val="center"/>
        <w:rPr>
          <w:snapToGrid w:val="0"/>
        </w:rPr>
      </w:pPr>
      <w:r w:rsidRPr="00524C0A">
        <w:rPr>
          <w:position w:val="-34"/>
        </w:rPr>
        <w:object w:dxaOrig="4260" w:dyaOrig="800">
          <v:shape id="_x0000_i1055" type="#_x0000_t75" style="width:213pt;height:39.75pt" o:ole="" fillcolor="window">
            <v:imagedata r:id="rId69" o:title=""/>
          </v:shape>
          <o:OLEObject Type="Embed" ProgID="Equation.DSMT4" ShapeID="_x0000_i1055" DrawAspect="Content" ObjectID="_1394889330" r:id="rId70"/>
        </w:object>
      </w:r>
    </w:p>
    <w:p w:rsidR="00F61315" w:rsidRDefault="00F61315">
      <w:pPr>
        <w:pStyle w:val="Encabezado"/>
        <w:widowControl w:val="0"/>
        <w:tabs>
          <w:tab w:val="clear" w:pos="4252"/>
          <w:tab w:val="clear" w:pos="8504"/>
        </w:tabs>
        <w:rPr>
          <w:snapToGrid w:val="0"/>
        </w:rPr>
      </w:pPr>
    </w:p>
    <w:p w:rsidR="00F61315" w:rsidRDefault="00F61315">
      <w:pPr>
        <w:pStyle w:val="Ttulo2"/>
      </w:pPr>
      <w:r>
        <w:t xml:space="preserve">El software de MATLAB que simula el cortocircuito de una máquina sincrónica. </w:t>
      </w:r>
    </w:p>
    <w:p w:rsidR="00F61315" w:rsidRDefault="00F61315">
      <w:pPr>
        <w:pStyle w:val="Encabezado"/>
        <w:widowControl w:val="0"/>
        <w:tabs>
          <w:tab w:val="clear" w:pos="4252"/>
          <w:tab w:val="clear" w:pos="8504"/>
        </w:tabs>
        <w:rPr>
          <w:snapToGrid w:val="0"/>
        </w:rPr>
      </w:pPr>
    </w:p>
    <w:p w:rsidR="00F61315" w:rsidRDefault="00F61315">
      <w:pPr>
        <w:pStyle w:val="Encabezado"/>
        <w:widowControl w:val="0"/>
        <w:tabs>
          <w:tab w:val="clear" w:pos="4252"/>
          <w:tab w:val="clear" w:pos="8504"/>
        </w:tabs>
        <w:rPr>
          <w:snapToGrid w:val="0"/>
        </w:rPr>
      </w:pPr>
      <w:r>
        <w:rPr>
          <w:snapToGrid w:val="0"/>
        </w:rPr>
        <w:t>Como se ha visto, el análisis del cortocircuito trifásico de una máquina sincrónica ha sido utilizado durante años (el IEE Standard Test</w:t>
      </w:r>
      <w:r w:rsidRPr="004076F9">
        <w:rPr>
          <w:snapToGrid w:val="0"/>
          <w:lang w:val="fr-CA"/>
        </w:rPr>
        <w:t xml:space="preserve"> </w:t>
      </w:r>
      <w:proofErr w:type="spellStart"/>
      <w:r w:rsidRPr="004076F9">
        <w:rPr>
          <w:snapToGrid w:val="0"/>
          <w:lang w:val="fr-CA"/>
        </w:rPr>
        <w:t>Procedures</w:t>
      </w:r>
      <w:proofErr w:type="spellEnd"/>
      <w:r>
        <w:rPr>
          <w:snapToGrid w:val="0"/>
        </w:rPr>
        <w:t xml:space="preserve"> </w:t>
      </w:r>
      <w:proofErr w:type="spellStart"/>
      <w:r>
        <w:rPr>
          <w:snapToGrid w:val="0"/>
        </w:rPr>
        <w:t>for</w:t>
      </w:r>
      <w:proofErr w:type="spellEnd"/>
      <w:r>
        <w:rPr>
          <w:snapToGrid w:val="0"/>
        </w:rPr>
        <w:t xml:space="preserve"> </w:t>
      </w:r>
      <w:proofErr w:type="spellStart"/>
      <w:r>
        <w:rPr>
          <w:snapToGrid w:val="0"/>
        </w:rPr>
        <w:t>synchronous</w:t>
      </w:r>
      <w:proofErr w:type="spellEnd"/>
      <w:r>
        <w:rPr>
          <w:snapToGrid w:val="0"/>
        </w:rPr>
        <w:t xml:space="preserve"> machines data de 1965 y su versión renovada aparece en 1983 con la descripción de la prueba de cortocircuito y la respectiva determinación de parámetros a partir de ella). El análisis del modelo es bastante complejo y, por ello, amerita realizarlo con un software que permita integrar las ecuaciones diferenciales originales. Con este software no sólo se puede modificar diferentes parámetros, sino observar en un computador la forma en que evoluciona cada una de las variables de la máquina sincrónica durante el cortocircuito y cómo se llega a un régimen permanente. Al mismo tiempo, el software calcula la expresión aproximada analítica de las corrientes de cortocircuito, lo que permite comprobar el grado de aproximación con respecto a la solución teóricamente exacta de las ecuaciones diferenciales. </w:t>
      </w:r>
    </w:p>
    <w:p w:rsidR="00F61315" w:rsidRDefault="00454A33">
      <w:pPr>
        <w:pStyle w:val="Encabezado"/>
        <w:widowControl w:val="0"/>
        <w:tabs>
          <w:tab w:val="clear" w:pos="4252"/>
          <w:tab w:val="clear" w:pos="8504"/>
        </w:tabs>
        <w:rPr>
          <w:snapToGrid w:val="0"/>
        </w:rPr>
      </w:pPr>
      <w:r>
        <w:rPr>
          <w:snapToGrid w:val="0"/>
        </w:rPr>
        <w:br w:type="page"/>
      </w:r>
    </w:p>
    <w:p w:rsidR="00F61315" w:rsidRPr="00923099" w:rsidRDefault="00F61315">
      <w:pPr>
        <w:pStyle w:val="Encabezado"/>
        <w:widowControl w:val="0"/>
        <w:rPr>
          <w:snapToGrid w:val="0"/>
          <w:color w:val="800000"/>
          <w:lang w:val="en-US"/>
        </w:rPr>
      </w:pPr>
      <w:proofErr w:type="gramStart"/>
      <w:r w:rsidRPr="00923099">
        <w:rPr>
          <w:snapToGrid w:val="0"/>
          <w:color w:val="800000"/>
          <w:lang w:val="en-US"/>
        </w:rPr>
        <w:lastRenderedPageBreak/>
        <w:t>clear</w:t>
      </w:r>
      <w:proofErr w:type="gramEnd"/>
    </w:p>
    <w:p w:rsidR="00F61315" w:rsidRPr="00923099" w:rsidRDefault="00F61315">
      <w:pPr>
        <w:pStyle w:val="Encabezado"/>
        <w:widowControl w:val="0"/>
        <w:rPr>
          <w:snapToGrid w:val="0"/>
          <w:color w:val="800000"/>
          <w:lang w:val="en-US"/>
        </w:rPr>
      </w:pPr>
      <w:proofErr w:type="gramStart"/>
      <w:r w:rsidRPr="00923099">
        <w:rPr>
          <w:snapToGrid w:val="0"/>
          <w:color w:val="800000"/>
          <w:lang w:val="en-US"/>
        </w:rPr>
        <w:t>global</w:t>
      </w:r>
      <w:proofErr w:type="gramEnd"/>
      <w:r w:rsidRPr="00923099">
        <w:rPr>
          <w:snapToGrid w:val="0"/>
          <w:color w:val="800000"/>
          <w:lang w:val="en-US"/>
        </w:rPr>
        <w:t xml:space="preserve"> VD VQ </w:t>
      </w:r>
      <w:proofErr w:type="spellStart"/>
      <w:r w:rsidRPr="00923099">
        <w:rPr>
          <w:snapToGrid w:val="0"/>
          <w:color w:val="800000"/>
          <w:lang w:val="en-US"/>
        </w:rPr>
        <w:t>Vf</w:t>
      </w:r>
      <w:proofErr w:type="spellEnd"/>
      <w:r w:rsidRPr="00923099">
        <w:rPr>
          <w:snapToGrid w:val="0"/>
          <w:color w:val="800000"/>
          <w:lang w:val="en-US"/>
        </w:rPr>
        <w:t xml:space="preserve"> Rs LDQ Lmen1 </w:t>
      </w:r>
      <w:proofErr w:type="spellStart"/>
      <w:r w:rsidRPr="00923099">
        <w:rPr>
          <w:snapToGrid w:val="0"/>
          <w:color w:val="800000"/>
          <w:lang w:val="en-US"/>
        </w:rPr>
        <w:t>muno</w:t>
      </w:r>
      <w:proofErr w:type="spellEnd"/>
      <w:r w:rsidRPr="00923099">
        <w:rPr>
          <w:snapToGrid w:val="0"/>
          <w:color w:val="800000"/>
          <w:lang w:val="en-US"/>
        </w:rPr>
        <w:t xml:space="preserve"> </w:t>
      </w:r>
      <w:proofErr w:type="spellStart"/>
      <w:r w:rsidRPr="00923099">
        <w:rPr>
          <w:snapToGrid w:val="0"/>
          <w:color w:val="800000"/>
          <w:lang w:val="en-US"/>
        </w:rPr>
        <w:t>ws</w:t>
      </w:r>
      <w:proofErr w:type="spellEnd"/>
      <w:r w:rsidRPr="00923099">
        <w:rPr>
          <w:snapToGrid w:val="0"/>
          <w:color w:val="800000"/>
          <w:lang w:val="en-US"/>
        </w:rPr>
        <w:t xml:space="preserve"> </w:t>
      </w:r>
      <w:proofErr w:type="spellStart"/>
      <w:r w:rsidRPr="00923099">
        <w:rPr>
          <w:snapToGrid w:val="0"/>
          <w:color w:val="800000"/>
          <w:lang w:val="en-US"/>
        </w:rPr>
        <w:t>Rf</w:t>
      </w:r>
      <w:proofErr w:type="spellEnd"/>
    </w:p>
    <w:p w:rsidR="00F61315" w:rsidRPr="00923099" w:rsidRDefault="00F61315">
      <w:pPr>
        <w:pStyle w:val="Encabezado"/>
        <w:widowControl w:val="0"/>
        <w:rPr>
          <w:snapToGrid w:val="0"/>
          <w:color w:val="800000"/>
          <w:lang w:val="en-US"/>
        </w:rPr>
      </w:pPr>
    </w:p>
    <w:p w:rsidR="00F61315" w:rsidRDefault="00F61315">
      <w:pPr>
        <w:pStyle w:val="Encabezado"/>
        <w:widowControl w:val="0"/>
        <w:rPr>
          <w:snapToGrid w:val="0"/>
          <w:color w:val="800000"/>
        </w:rPr>
      </w:pPr>
      <w:r>
        <w:rPr>
          <w:snapToGrid w:val="0"/>
          <w:color w:val="800000"/>
        </w:rPr>
        <w:t>%MÁQUINA SINCRÓNICA CON ENROLLADOS AMORTIGUADORES</w:t>
      </w:r>
    </w:p>
    <w:p w:rsidR="00F61315" w:rsidRDefault="00F61315">
      <w:pPr>
        <w:pStyle w:val="Encabezado"/>
        <w:widowControl w:val="0"/>
        <w:rPr>
          <w:snapToGrid w:val="0"/>
          <w:color w:val="800000"/>
        </w:rPr>
      </w:pPr>
      <w:r>
        <w:rPr>
          <w:snapToGrid w:val="0"/>
          <w:color w:val="800000"/>
        </w:rPr>
        <w:t>%CALCULA LAS CORRIENTES DE CORTOCIRCUITO</w:t>
      </w:r>
    </w:p>
    <w:p w:rsidR="00F61315" w:rsidRDefault="00F61315">
      <w:pPr>
        <w:pStyle w:val="Encabezado"/>
        <w:widowControl w:val="0"/>
        <w:rPr>
          <w:snapToGrid w:val="0"/>
          <w:color w:val="800000"/>
        </w:rPr>
      </w:pPr>
    </w:p>
    <w:p w:rsidR="00F61315" w:rsidRDefault="00F61315">
      <w:pPr>
        <w:pStyle w:val="Encabezado"/>
        <w:widowControl w:val="0"/>
        <w:rPr>
          <w:snapToGrid w:val="0"/>
          <w:color w:val="800000"/>
        </w:rPr>
      </w:pPr>
      <w:r>
        <w:rPr>
          <w:snapToGrid w:val="0"/>
          <w:color w:val="800000"/>
        </w:rPr>
        <w:t xml:space="preserve">%PARÁMETROS DE </w:t>
      </w:r>
      <w:smartTag w:uri="urn:schemas-microsoft-com:office:smarttags" w:element="PersonName">
        <w:smartTagPr>
          <w:attr w:name="ProductID" w:val="LA MÁQUINA"/>
        </w:smartTagPr>
        <w:r>
          <w:rPr>
            <w:snapToGrid w:val="0"/>
            <w:color w:val="800000"/>
          </w:rPr>
          <w:t>LA MÁQUINA</w:t>
        </w:r>
      </w:smartTag>
    </w:p>
    <w:p w:rsidR="00F61315" w:rsidRDefault="00F61315">
      <w:pPr>
        <w:pStyle w:val="Encabezado"/>
        <w:widowControl w:val="0"/>
        <w:rPr>
          <w:snapToGrid w:val="0"/>
          <w:color w:val="800000"/>
        </w:rPr>
      </w:pPr>
    </w:p>
    <w:p w:rsidR="00F61315" w:rsidRDefault="00F61315">
      <w:pPr>
        <w:pStyle w:val="Encabezado"/>
        <w:widowControl w:val="0"/>
        <w:rPr>
          <w:snapToGrid w:val="0"/>
          <w:color w:val="800000"/>
        </w:rPr>
      </w:pPr>
      <w:r>
        <w:rPr>
          <w:snapToGrid w:val="0"/>
          <w:color w:val="800000"/>
        </w:rPr>
        <w:t>R=0.009; %Resistencia Estator</w:t>
      </w:r>
    </w:p>
    <w:p w:rsidR="00F61315" w:rsidRDefault="00F61315">
      <w:pPr>
        <w:pStyle w:val="Encabezado"/>
        <w:widowControl w:val="0"/>
        <w:rPr>
          <w:snapToGrid w:val="0"/>
          <w:color w:val="800000"/>
        </w:rPr>
      </w:pPr>
      <w:r>
        <w:rPr>
          <w:snapToGrid w:val="0"/>
          <w:color w:val="800000"/>
        </w:rPr>
        <w:t xml:space="preserve">LD=1.2936; %Reactancia </w:t>
      </w:r>
      <w:proofErr w:type="spellStart"/>
      <w:r>
        <w:rPr>
          <w:snapToGrid w:val="0"/>
          <w:color w:val="800000"/>
        </w:rPr>
        <w:t>sincrona</w:t>
      </w:r>
      <w:proofErr w:type="spellEnd"/>
      <w:r>
        <w:rPr>
          <w:snapToGrid w:val="0"/>
          <w:color w:val="800000"/>
        </w:rPr>
        <w:t xml:space="preserve"> eje directo</w:t>
      </w:r>
    </w:p>
    <w:p w:rsidR="00F61315" w:rsidRDefault="00F61315">
      <w:pPr>
        <w:pStyle w:val="Encabezado"/>
        <w:widowControl w:val="0"/>
        <w:rPr>
          <w:snapToGrid w:val="0"/>
          <w:color w:val="800000"/>
        </w:rPr>
      </w:pPr>
      <w:r>
        <w:rPr>
          <w:snapToGrid w:val="0"/>
          <w:color w:val="800000"/>
        </w:rPr>
        <w:t xml:space="preserve">LQ=0.7948; %Reactancia </w:t>
      </w:r>
      <w:proofErr w:type="spellStart"/>
      <w:r>
        <w:rPr>
          <w:snapToGrid w:val="0"/>
          <w:color w:val="800000"/>
        </w:rPr>
        <w:t>sincrona</w:t>
      </w:r>
      <w:proofErr w:type="spellEnd"/>
      <w:r>
        <w:rPr>
          <w:snapToGrid w:val="0"/>
          <w:color w:val="800000"/>
        </w:rPr>
        <w:t xml:space="preserve"> eje cuadratura </w:t>
      </w:r>
    </w:p>
    <w:p w:rsidR="00F61315" w:rsidRDefault="00F61315">
      <w:pPr>
        <w:pStyle w:val="Encabezado"/>
        <w:widowControl w:val="0"/>
        <w:rPr>
          <w:snapToGrid w:val="0"/>
          <w:color w:val="800000"/>
        </w:rPr>
      </w:pPr>
      <w:proofErr w:type="spellStart"/>
      <w:r>
        <w:rPr>
          <w:snapToGrid w:val="0"/>
          <w:color w:val="800000"/>
        </w:rPr>
        <w:t>LpD</w:t>
      </w:r>
      <w:proofErr w:type="spellEnd"/>
      <w:r>
        <w:rPr>
          <w:snapToGrid w:val="0"/>
          <w:color w:val="800000"/>
        </w:rPr>
        <w:t>=0.3387; %Reactancia transitoria</w:t>
      </w:r>
    </w:p>
    <w:p w:rsidR="00F61315" w:rsidRDefault="00F61315">
      <w:pPr>
        <w:pStyle w:val="Encabezado"/>
        <w:widowControl w:val="0"/>
        <w:rPr>
          <w:snapToGrid w:val="0"/>
          <w:color w:val="800000"/>
        </w:rPr>
      </w:pPr>
      <w:proofErr w:type="spellStart"/>
      <w:r>
        <w:rPr>
          <w:snapToGrid w:val="0"/>
          <w:color w:val="800000"/>
        </w:rPr>
        <w:t>TpD</w:t>
      </w:r>
      <w:proofErr w:type="spellEnd"/>
      <w:r>
        <w:rPr>
          <w:snapToGrid w:val="0"/>
          <w:color w:val="800000"/>
        </w:rPr>
        <w:t>=1.038;  %Constante de tiempo transitoria</w:t>
      </w:r>
    </w:p>
    <w:p w:rsidR="00F61315" w:rsidRDefault="00F61315">
      <w:pPr>
        <w:pStyle w:val="Encabezado"/>
        <w:widowControl w:val="0"/>
        <w:rPr>
          <w:snapToGrid w:val="0"/>
          <w:color w:val="800000"/>
        </w:rPr>
      </w:pPr>
      <w:proofErr w:type="spellStart"/>
      <w:r>
        <w:rPr>
          <w:snapToGrid w:val="0"/>
          <w:color w:val="800000"/>
        </w:rPr>
        <w:t>Mfdd</w:t>
      </w:r>
      <w:proofErr w:type="spellEnd"/>
      <w:r>
        <w:rPr>
          <w:snapToGrid w:val="0"/>
          <w:color w:val="800000"/>
        </w:rPr>
        <w:t xml:space="preserve">=0.92305; % Reactancia Mutua entre el campo y </w:t>
      </w:r>
      <w:proofErr w:type="spellStart"/>
      <w:r>
        <w:rPr>
          <w:snapToGrid w:val="0"/>
          <w:color w:val="800000"/>
        </w:rPr>
        <w:t>enrrollados</w:t>
      </w:r>
      <w:proofErr w:type="spellEnd"/>
      <w:r>
        <w:rPr>
          <w:snapToGrid w:val="0"/>
          <w:color w:val="800000"/>
        </w:rPr>
        <w:t xml:space="preserve"> </w:t>
      </w:r>
      <w:proofErr w:type="spellStart"/>
      <w:r>
        <w:rPr>
          <w:snapToGrid w:val="0"/>
          <w:color w:val="800000"/>
        </w:rPr>
        <w:t>amotiguadores</w:t>
      </w:r>
      <w:proofErr w:type="spellEnd"/>
    </w:p>
    <w:p w:rsidR="00F61315" w:rsidRDefault="00F61315">
      <w:pPr>
        <w:pStyle w:val="Encabezado"/>
        <w:widowControl w:val="0"/>
        <w:rPr>
          <w:snapToGrid w:val="0"/>
          <w:color w:val="800000"/>
        </w:rPr>
      </w:pPr>
    </w:p>
    <w:p w:rsidR="00F61315" w:rsidRDefault="00F61315">
      <w:pPr>
        <w:pStyle w:val="Encabezado"/>
        <w:widowControl w:val="0"/>
        <w:rPr>
          <w:snapToGrid w:val="0"/>
          <w:color w:val="800000"/>
        </w:rPr>
      </w:pPr>
      <w:proofErr w:type="spellStart"/>
      <w:r>
        <w:rPr>
          <w:snapToGrid w:val="0"/>
          <w:color w:val="800000"/>
        </w:rPr>
        <w:t>Rdd</w:t>
      </w:r>
      <w:proofErr w:type="spellEnd"/>
      <w:r>
        <w:rPr>
          <w:snapToGrid w:val="0"/>
          <w:color w:val="800000"/>
        </w:rPr>
        <w:t xml:space="preserve">=0.141621; %Resistencia </w:t>
      </w:r>
      <w:proofErr w:type="spellStart"/>
      <w:r>
        <w:rPr>
          <w:snapToGrid w:val="0"/>
          <w:color w:val="800000"/>
        </w:rPr>
        <w:t>Enrrollados</w:t>
      </w:r>
      <w:proofErr w:type="spellEnd"/>
      <w:r>
        <w:rPr>
          <w:snapToGrid w:val="0"/>
          <w:color w:val="800000"/>
        </w:rPr>
        <w:t xml:space="preserve"> Amortiguadores</w:t>
      </w:r>
    </w:p>
    <w:p w:rsidR="00F61315" w:rsidRDefault="00F61315">
      <w:pPr>
        <w:pStyle w:val="Encabezado"/>
        <w:widowControl w:val="0"/>
        <w:rPr>
          <w:snapToGrid w:val="0"/>
          <w:color w:val="800000"/>
        </w:rPr>
      </w:pPr>
      <w:proofErr w:type="spellStart"/>
      <w:r>
        <w:rPr>
          <w:snapToGrid w:val="0"/>
          <w:color w:val="800000"/>
        </w:rPr>
        <w:t>Rqq</w:t>
      </w:r>
      <w:proofErr w:type="spellEnd"/>
      <w:r>
        <w:rPr>
          <w:snapToGrid w:val="0"/>
          <w:color w:val="800000"/>
        </w:rPr>
        <w:t xml:space="preserve">=0.547814; %Resistencia </w:t>
      </w:r>
      <w:proofErr w:type="spellStart"/>
      <w:r>
        <w:rPr>
          <w:snapToGrid w:val="0"/>
          <w:color w:val="800000"/>
        </w:rPr>
        <w:t>Enrrollados</w:t>
      </w:r>
      <w:proofErr w:type="spellEnd"/>
      <w:r>
        <w:rPr>
          <w:snapToGrid w:val="0"/>
          <w:color w:val="800000"/>
        </w:rPr>
        <w:t xml:space="preserve"> Amortiguadores</w:t>
      </w:r>
    </w:p>
    <w:p w:rsidR="00F61315" w:rsidRDefault="00F61315">
      <w:pPr>
        <w:pStyle w:val="Encabezado"/>
        <w:widowControl w:val="0"/>
        <w:rPr>
          <w:snapToGrid w:val="0"/>
          <w:color w:val="800000"/>
        </w:rPr>
      </w:pPr>
    </w:p>
    <w:p w:rsidR="00F61315" w:rsidRDefault="00F61315">
      <w:pPr>
        <w:pStyle w:val="Encabezado"/>
        <w:widowControl w:val="0"/>
        <w:rPr>
          <w:snapToGrid w:val="0"/>
          <w:color w:val="800000"/>
        </w:rPr>
      </w:pPr>
      <w:proofErr w:type="spellStart"/>
      <w:r>
        <w:rPr>
          <w:snapToGrid w:val="0"/>
          <w:color w:val="800000"/>
        </w:rPr>
        <w:t>Ldd</w:t>
      </w:r>
      <w:proofErr w:type="spellEnd"/>
      <w:r>
        <w:rPr>
          <w:snapToGrid w:val="0"/>
          <w:color w:val="800000"/>
        </w:rPr>
        <w:t xml:space="preserve">=0.988637;  %Inductancias propias </w:t>
      </w:r>
      <w:proofErr w:type="spellStart"/>
      <w:r>
        <w:rPr>
          <w:snapToGrid w:val="0"/>
          <w:color w:val="800000"/>
        </w:rPr>
        <w:t>Enrrollados</w:t>
      </w:r>
      <w:proofErr w:type="spellEnd"/>
      <w:r>
        <w:rPr>
          <w:snapToGrid w:val="0"/>
          <w:color w:val="800000"/>
        </w:rPr>
        <w:t xml:space="preserve"> Amortiguadores</w:t>
      </w:r>
    </w:p>
    <w:p w:rsidR="00F61315" w:rsidRDefault="00F61315">
      <w:pPr>
        <w:pStyle w:val="Encabezado"/>
        <w:widowControl w:val="0"/>
        <w:rPr>
          <w:snapToGrid w:val="0"/>
          <w:color w:val="800000"/>
        </w:rPr>
      </w:pPr>
      <w:proofErr w:type="spellStart"/>
      <w:r>
        <w:rPr>
          <w:snapToGrid w:val="0"/>
          <w:color w:val="800000"/>
        </w:rPr>
        <w:t>Lqq</w:t>
      </w:r>
      <w:proofErr w:type="spellEnd"/>
      <w:r>
        <w:rPr>
          <w:snapToGrid w:val="0"/>
          <w:color w:val="800000"/>
        </w:rPr>
        <w:t xml:space="preserve">=1.788173;  %Inductancias propias </w:t>
      </w:r>
      <w:proofErr w:type="spellStart"/>
      <w:r>
        <w:rPr>
          <w:snapToGrid w:val="0"/>
          <w:color w:val="800000"/>
        </w:rPr>
        <w:t>Enrrollados</w:t>
      </w:r>
      <w:proofErr w:type="spellEnd"/>
      <w:r>
        <w:rPr>
          <w:snapToGrid w:val="0"/>
          <w:color w:val="800000"/>
        </w:rPr>
        <w:t xml:space="preserve"> Amortiguadores</w:t>
      </w:r>
    </w:p>
    <w:p w:rsidR="00F61315" w:rsidRDefault="00F61315">
      <w:pPr>
        <w:pStyle w:val="Encabezado"/>
        <w:widowControl w:val="0"/>
        <w:rPr>
          <w:snapToGrid w:val="0"/>
          <w:color w:val="800000"/>
        </w:rPr>
      </w:pPr>
    </w:p>
    <w:p w:rsidR="00F61315" w:rsidRDefault="00F61315">
      <w:pPr>
        <w:pStyle w:val="Encabezado"/>
        <w:widowControl w:val="0"/>
        <w:rPr>
          <w:snapToGrid w:val="0"/>
          <w:color w:val="800000"/>
        </w:rPr>
      </w:pPr>
    </w:p>
    <w:p w:rsidR="00F61315" w:rsidRDefault="00F61315">
      <w:pPr>
        <w:pStyle w:val="Encabezado"/>
        <w:widowControl w:val="0"/>
        <w:rPr>
          <w:snapToGrid w:val="0"/>
          <w:color w:val="800000"/>
        </w:rPr>
      </w:pPr>
      <w:proofErr w:type="spellStart"/>
      <w:proofErr w:type="gramStart"/>
      <w:r>
        <w:rPr>
          <w:snapToGrid w:val="0"/>
          <w:color w:val="800000"/>
        </w:rPr>
        <w:t>ws</w:t>
      </w:r>
      <w:proofErr w:type="spellEnd"/>
      <w:r>
        <w:rPr>
          <w:snapToGrid w:val="0"/>
          <w:color w:val="800000"/>
        </w:rPr>
        <w:t>=</w:t>
      </w:r>
      <w:proofErr w:type="gramEnd"/>
      <w:r>
        <w:rPr>
          <w:snapToGrid w:val="0"/>
          <w:color w:val="800000"/>
        </w:rPr>
        <w:t>1.0; %</w:t>
      </w:r>
      <w:proofErr w:type="spellStart"/>
      <w:r>
        <w:rPr>
          <w:snapToGrid w:val="0"/>
          <w:color w:val="800000"/>
        </w:rPr>
        <w:t>Velociadad</w:t>
      </w:r>
      <w:proofErr w:type="spellEnd"/>
      <w:r>
        <w:rPr>
          <w:snapToGrid w:val="0"/>
          <w:color w:val="800000"/>
        </w:rPr>
        <w:t xml:space="preserve"> </w:t>
      </w:r>
      <w:proofErr w:type="spellStart"/>
      <w:r>
        <w:rPr>
          <w:snapToGrid w:val="0"/>
          <w:color w:val="800000"/>
        </w:rPr>
        <w:t>sincrona</w:t>
      </w:r>
      <w:proofErr w:type="spellEnd"/>
    </w:p>
    <w:p w:rsidR="00F61315" w:rsidRDefault="00F61315">
      <w:pPr>
        <w:pStyle w:val="Encabezado"/>
        <w:widowControl w:val="0"/>
        <w:rPr>
          <w:snapToGrid w:val="0"/>
          <w:color w:val="800000"/>
        </w:rPr>
      </w:pPr>
      <w:proofErr w:type="spellStart"/>
      <w:r>
        <w:rPr>
          <w:snapToGrid w:val="0"/>
          <w:color w:val="800000"/>
        </w:rPr>
        <w:t>MAf</w:t>
      </w:r>
      <w:proofErr w:type="spellEnd"/>
      <w:r>
        <w:rPr>
          <w:snapToGrid w:val="0"/>
          <w:color w:val="800000"/>
        </w:rPr>
        <w:t>=1.0; %Reactancia mutua</w:t>
      </w:r>
    </w:p>
    <w:p w:rsidR="00F61315" w:rsidRDefault="00F61315">
      <w:pPr>
        <w:pStyle w:val="Encabezado"/>
        <w:widowControl w:val="0"/>
        <w:rPr>
          <w:snapToGrid w:val="0"/>
          <w:color w:val="800000"/>
        </w:rPr>
      </w:pPr>
      <w:proofErr w:type="spellStart"/>
      <w:r>
        <w:rPr>
          <w:snapToGrid w:val="0"/>
          <w:color w:val="800000"/>
        </w:rPr>
        <w:t>MDf</w:t>
      </w:r>
      <w:proofErr w:type="spellEnd"/>
      <w:r>
        <w:rPr>
          <w:snapToGrid w:val="0"/>
          <w:color w:val="800000"/>
        </w:rPr>
        <w:t>=</w:t>
      </w:r>
      <w:proofErr w:type="spellStart"/>
      <w:r>
        <w:rPr>
          <w:snapToGrid w:val="0"/>
          <w:color w:val="800000"/>
        </w:rPr>
        <w:t>MAf</w:t>
      </w:r>
      <w:proofErr w:type="spellEnd"/>
      <w:r>
        <w:rPr>
          <w:snapToGrid w:val="0"/>
          <w:color w:val="800000"/>
        </w:rPr>
        <w:t>; %Reactancia mutua</w:t>
      </w:r>
    </w:p>
    <w:p w:rsidR="00F61315" w:rsidRDefault="00F61315">
      <w:pPr>
        <w:pStyle w:val="Encabezado"/>
        <w:widowControl w:val="0"/>
        <w:rPr>
          <w:snapToGrid w:val="0"/>
          <w:color w:val="800000"/>
        </w:rPr>
      </w:pPr>
      <w:proofErr w:type="spellStart"/>
      <w:r>
        <w:rPr>
          <w:snapToGrid w:val="0"/>
          <w:color w:val="800000"/>
        </w:rPr>
        <w:t>Lf</w:t>
      </w:r>
      <w:proofErr w:type="spellEnd"/>
      <w:r>
        <w:rPr>
          <w:snapToGrid w:val="0"/>
          <w:color w:val="800000"/>
        </w:rPr>
        <w:t>=MDf^2/(LD-</w:t>
      </w:r>
      <w:proofErr w:type="spellStart"/>
      <w:r>
        <w:rPr>
          <w:snapToGrid w:val="0"/>
          <w:color w:val="800000"/>
        </w:rPr>
        <w:t>LpD</w:t>
      </w:r>
      <w:proofErr w:type="spellEnd"/>
      <w:r>
        <w:rPr>
          <w:snapToGrid w:val="0"/>
          <w:color w:val="800000"/>
        </w:rPr>
        <w:t>); %Inductancia de campo</w:t>
      </w:r>
    </w:p>
    <w:p w:rsidR="00F61315" w:rsidRDefault="00F61315">
      <w:pPr>
        <w:pStyle w:val="Encabezado"/>
        <w:widowControl w:val="0"/>
        <w:rPr>
          <w:snapToGrid w:val="0"/>
          <w:color w:val="800000"/>
        </w:rPr>
      </w:pPr>
      <w:r>
        <w:rPr>
          <w:snapToGrid w:val="0"/>
          <w:color w:val="800000"/>
        </w:rPr>
        <w:t>Rf</w:t>
      </w:r>
      <w:proofErr w:type="gramStart"/>
      <w:r>
        <w:rPr>
          <w:snapToGrid w:val="0"/>
          <w:color w:val="800000"/>
        </w:rPr>
        <w:t>=(</w:t>
      </w:r>
      <w:proofErr w:type="spellStart"/>
      <w:proofErr w:type="gramEnd"/>
      <w:r>
        <w:rPr>
          <w:snapToGrid w:val="0"/>
          <w:color w:val="800000"/>
        </w:rPr>
        <w:t>Lf-MDf</w:t>
      </w:r>
      <w:proofErr w:type="spellEnd"/>
      <w:r>
        <w:rPr>
          <w:snapToGrid w:val="0"/>
          <w:color w:val="800000"/>
        </w:rPr>
        <w:t>*</w:t>
      </w:r>
      <w:proofErr w:type="spellStart"/>
      <w:r>
        <w:rPr>
          <w:snapToGrid w:val="0"/>
          <w:color w:val="800000"/>
        </w:rPr>
        <w:t>MDf</w:t>
      </w:r>
      <w:proofErr w:type="spellEnd"/>
      <w:r>
        <w:rPr>
          <w:snapToGrid w:val="0"/>
          <w:color w:val="800000"/>
        </w:rPr>
        <w:t>/LD)/(</w:t>
      </w:r>
      <w:proofErr w:type="spellStart"/>
      <w:r>
        <w:rPr>
          <w:snapToGrid w:val="0"/>
          <w:color w:val="800000"/>
        </w:rPr>
        <w:t>TpD</w:t>
      </w:r>
      <w:proofErr w:type="spellEnd"/>
      <w:r>
        <w:rPr>
          <w:snapToGrid w:val="0"/>
          <w:color w:val="800000"/>
        </w:rPr>
        <w:t>*(100*pi)); % Resistencia de campo</w:t>
      </w:r>
    </w:p>
    <w:p w:rsidR="00F61315" w:rsidRDefault="00F61315">
      <w:pPr>
        <w:pStyle w:val="Encabezado"/>
        <w:widowControl w:val="0"/>
        <w:rPr>
          <w:snapToGrid w:val="0"/>
          <w:color w:val="800000"/>
        </w:rPr>
      </w:pPr>
      <w:r>
        <w:rPr>
          <w:snapToGrid w:val="0"/>
          <w:color w:val="800000"/>
        </w:rPr>
        <w:t>%Constante de tiempo transitoria inicial</w:t>
      </w:r>
    </w:p>
    <w:p w:rsidR="00F61315" w:rsidRDefault="00F61315">
      <w:pPr>
        <w:pStyle w:val="Encabezado"/>
        <w:widowControl w:val="0"/>
        <w:rPr>
          <w:snapToGrid w:val="0"/>
          <w:color w:val="800000"/>
        </w:rPr>
      </w:pPr>
      <w:r>
        <w:rPr>
          <w:snapToGrid w:val="0"/>
          <w:color w:val="800000"/>
        </w:rPr>
        <w:t>TpD0=</w:t>
      </w:r>
      <w:proofErr w:type="spellStart"/>
      <w:r>
        <w:rPr>
          <w:snapToGrid w:val="0"/>
          <w:color w:val="800000"/>
        </w:rPr>
        <w:t>Lf</w:t>
      </w:r>
      <w:proofErr w:type="spellEnd"/>
      <w:r>
        <w:rPr>
          <w:snapToGrid w:val="0"/>
          <w:color w:val="800000"/>
        </w:rPr>
        <w:t>/Rf</w:t>
      </w:r>
      <w:proofErr w:type="gramStart"/>
      <w:r>
        <w:rPr>
          <w:snapToGrid w:val="0"/>
          <w:color w:val="800000"/>
        </w:rPr>
        <w:t>/(</w:t>
      </w:r>
      <w:proofErr w:type="gramEnd"/>
      <w:r>
        <w:rPr>
          <w:snapToGrid w:val="0"/>
          <w:color w:val="800000"/>
        </w:rPr>
        <w:t xml:space="preserve">100*pi) </w:t>
      </w:r>
    </w:p>
    <w:p w:rsidR="00F61315" w:rsidRDefault="00F61315">
      <w:pPr>
        <w:pStyle w:val="Encabezado"/>
        <w:widowControl w:val="0"/>
        <w:rPr>
          <w:snapToGrid w:val="0"/>
          <w:color w:val="800000"/>
        </w:rPr>
      </w:pPr>
      <w:r>
        <w:rPr>
          <w:snapToGrid w:val="0"/>
          <w:color w:val="800000"/>
        </w:rPr>
        <w:t>Tp0divTpD=TpD0/</w:t>
      </w:r>
      <w:proofErr w:type="spellStart"/>
      <w:r>
        <w:rPr>
          <w:snapToGrid w:val="0"/>
          <w:color w:val="800000"/>
        </w:rPr>
        <w:t>TpD</w:t>
      </w:r>
      <w:proofErr w:type="spellEnd"/>
      <w:r>
        <w:rPr>
          <w:snapToGrid w:val="0"/>
          <w:color w:val="800000"/>
        </w:rPr>
        <w:t>;</w:t>
      </w:r>
    </w:p>
    <w:p w:rsidR="00F61315" w:rsidRDefault="00F61315">
      <w:pPr>
        <w:pStyle w:val="Encabezado"/>
        <w:widowControl w:val="0"/>
        <w:rPr>
          <w:snapToGrid w:val="0"/>
          <w:color w:val="800000"/>
        </w:rPr>
      </w:pPr>
      <w:proofErr w:type="spellStart"/>
      <w:r>
        <w:rPr>
          <w:snapToGrid w:val="0"/>
          <w:color w:val="800000"/>
        </w:rPr>
        <w:t>XDdivXpD</w:t>
      </w:r>
      <w:proofErr w:type="spellEnd"/>
      <w:r>
        <w:rPr>
          <w:snapToGrid w:val="0"/>
          <w:color w:val="800000"/>
        </w:rPr>
        <w:t>=LD/</w:t>
      </w:r>
      <w:proofErr w:type="spellStart"/>
      <w:r>
        <w:rPr>
          <w:snapToGrid w:val="0"/>
          <w:color w:val="800000"/>
        </w:rPr>
        <w:t>LpD</w:t>
      </w:r>
      <w:proofErr w:type="spellEnd"/>
      <w:r>
        <w:rPr>
          <w:snapToGrid w:val="0"/>
          <w:color w:val="800000"/>
        </w:rPr>
        <w:t>;</w:t>
      </w:r>
    </w:p>
    <w:p w:rsidR="00F61315" w:rsidRDefault="00F61315">
      <w:pPr>
        <w:pStyle w:val="Encabezado"/>
        <w:widowControl w:val="0"/>
        <w:rPr>
          <w:snapToGrid w:val="0"/>
          <w:color w:val="800000"/>
        </w:rPr>
      </w:pPr>
      <w:proofErr w:type="spellStart"/>
      <w:r>
        <w:rPr>
          <w:snapToGrid w:val="0"/>
          <w:color w:val="800000"/>
        </w:rPr>
        <w:t>Vf</w:t>
      </w:r>
      <w:proofErr w:type="spellEnd"/>
      <w:r>
        <w:rPr>
          <w:snapToGrid w:val="0"/>
          <w:color w:val="800000"/>
        </w:rPr>
        <w:t>=Rf; %Voltaje de campo</w:t>
      </w:r>
    </w:p>
    <w:p w:rsidR="00F61315" w:rsidRDefault="00F61315">
      <w:pPr>
        <w:pStyle w:val="Encabezado"/>
        <w:widowControl w:val="0"/>
        <w:rPr>
          <w:snapToGrid w:val="0"/>
          <w:color w:val="800000"/>
        </w:rPr>
      </w:pPr>
      <w:proofErr w:type="spellStart"/>
      <w:r>
        <w:rPr>
          <w:snapToGrid w:val="0"/>
          <w:color w:val="800000"/>
        </w:rPr>
        <w:t>MAdd</w:t>
      </w:r>
      <w:proofErr w:type="spellEnd"/>
      <w:r>
        <w:rPr>
          <w:snapToGrid w:val="0"/>
          <w:color w:val="800000"/>
        </w:rPr>
        <w:t>=1; %Reactancia mutua</w:t>
      </w:r>
    </w:p>
    <w:p w:rsidR="00F61315" w:rsidRDefault="00F61315">
      <w:pPr>
        <w:pStyle w:val="Encabezado"/>
        <w:widowControl w:val="0"/>
        <w:rPr>
          <w:snapToGrid w:val="0"/>
          <w:color w:val="800000"/>
        </w:rPr>
      </w:pPr>
      <w:proofErr w:type="spellStart"/>
      <w:r>
        <w:rPr>
          <w:snapToGrid w:val="0"/>
          <w:color w:val="800000"/>
        </w:rPr>
        <w:t>MAqq</w:t>
      </w:r>
      <w:proofErr w:type="spellEnd"/>
      <w:r>
        <w:rPr>
          <w:snapToGrid w:val="0"/>
          <w:color w:val="800000"/>
        </w:rPr>
        <w:t>=1; %Reactancia mutua</w:t>
      </w:r>
    </w:p>
    <w:p w:rsidR="00F61315" w:rsidRDefault="00F61315">
      <w:pPr>
        <w:pStyle w:val="Encabezado"/>
        <w:widowControl w:val="0"/>
        <w:rPr>
          <w:snapToGrid w:val="0"/>
          <w:color w:val="800000"/>
        </w:rPr>
      </w:pPr>
      <w:r>
        <w:rPr>
          <w:snapToGrid w:val="0"/>
          <w:color w:val="800000"/>
        </w:rPr>
        <w:t xml:space="preserve">%Reactancia </w:t>
      </w:r>
      <w:proofErr w:type="spellStart"/>
      <w:r>
        <w:rPr>
          <w:snapToGrid w:val="0"/>
          <w:color w:val="800000"/>
        </w:rPr>
        <w:t>subtransitoria</w:t>
      </w:r>
      <w:proofErr w:type="spellEnd"/>
      <w:r>
        <w:rPr>
          <w:snapToGrid w:val="0"/>
          <w:color w:val="800000"/>
        </w:rPr>
        <w:t xml:space="preserve"> eje directo</w:t>
      </w:r>
    </w:p>
    <w:p w:rsidR="00F61315" w:rsidRDefault="00F61315">
      <w:pPr>
        <w:pStyle w:val="Encabezado"/>
        <w:widowControl w:val="0"/>
        <w:rPr>
          <w:snapToGrid w:val="0"/>
          <w:color w:val="800000"/>
        </w:rPr>
      </w:pPr>
      <w:proofErr w:type="spellStart"/>
      <w:r>
        <w:rPr>
          <w:snapToGrid w:val="0"/>
          <w:color w:val="800000"/>
        </w:rPr>
        <w:t>LDseg</w:t>
      </w:r>
      <w:proofErr w:type="spellEnd"/>
      <w:r>
        <w:rPr>
          <w:snapToGrid w:val="0"/>
          <w:color w:val="800000"/>
        </w:rPr>
        <w:t>=+LD -1/</w:t>
      </w:r>
      <w:proofErr w:type="spellStart"/>
      <w:r>
        <w:rPr>
          <w:snapToGrid w:val="0"/>
          <w:color w:val="800000"/>
        </w:rPr>
        <w:t>Ldd</w:t>
      </w:r>
      <w:proofErr w:type="spellEnd"/>
      <w:r>
        <w:rPr>
          <w:snapToGrid w:val="0"/>
          <w:color w:val="800000"/>
        </w:rPr>
        <w:t>-(1-Mfdd/</w:t>
      </w:r>
      <w:proofErr w:type="spellStart"/>
      <w:r>
        <w:rPr>
          <w:snapToGrid w:val="0"/>
          <w:color w:val="800000"/>
        </w:rPr>
        <w:t>Ldd</w:t>
      </w:r>
      <w:proofErr w:type="spellEnd"/>
      <w:proofErr w:type="gramStart"/>
      <w:r>
        <w:rPr>
          <w:snapToGrid w:val="0"/>
          <w:color w:val="800000"/>
        </w:rPr>
        <w:t>)^</w:t>
      </w:r>
      <w:proofErr w:type="gramEnd"/>
      <w:r>
        <w:rPr>
          <w:snapToGrid w:val="0"/>
          <w:color w:val="800000"/>
        </w:rPr>
        <w:t>2/(Lf-Mfdd^2/</w:t>
      </w:r>
      <w:proofErr w:type="spellStart"/>
      <w:r>
        <w:rPr>
          <w:snapToGrid w:val="0"/>
          <w:color w:val="800000"/>
        </w:rPr>
        <w:t>Ldd</w:t>
      </w:r>
      <w:proofErr w:type="spellEnd"/>
      <w:r>
        <w:rPr>
          <w:snapToGrid w:val="0"/>
          <w:color w:val="800000"/>
        </w:rPr>
        <w:t>)</w:t>
      </w:r>
    </w:p>
    <w:p w:rsidR="00F61315" w:rsidRDefault="00F61315">
      <w:pPr>
        <w:pStyle w:val="Encabezado"/>
        <w:widowControl w:val="0"/>
        <w:rPr>
          <w:snapToGrid w:val="0"/>
          <w:color w:val="800000"/>
        </w:rPr>
      </w:pPr>
      <w:r>
        <w:rPr>
          <w:snapToGrid w:val="0"/>
          <w:color w:val="800000"/>
        </w:rPr>
        <w:t xml:space="preserve">%Reactancia </w:t>
      </w:r>
      <w:proofErr w:type="spellStart"/>
      <w:r>
        <w:rPr>
          <w:snapToGrid w:val="0"/>
          <w:color w:val="800000"/>
        </w:rPr>
        <w:t>subtransitoria</w:t>
      </w:r>
      <w:proofErr w:type="spellEnd"/>
      <w:r>
        <w:rPr>
          <w:snapToGrid w:val="0"/>
          <w:color w:val="800000"/>
        </w:rPr>
        <w:t xml:space="preserve"> eje cuadratura</w:t>
      </w:r>
    </w:p>
    <w:p w:rsidR="00F61315" w:rsidRDefault="00F61315">
      <w:pPr>
        <w:pStyle w:val="Encabezado"/>
        <w:widowControl w:val="0"/>
        <w:rPr>
          <w:snapToGrid w:val="0"/>
          <w:color w:val="800000"/>
        </w:rPr>
      </w:pPr>
      <w:proofErr w:type="spellStart"/>
      <w:r>
        <w:rPr>
          <w:snapToGrid w:val="0"/>
          <w:color w:val="800000"/>
        </w:rPr>
        <w:t>LQseg</w:t>
      </w:r>
      <w:proofErr w:type="spellEnd"/>
      <w:r>
        <w:rPr>
          <w:snapToGrid w:val="0"/>
          <w:color w:val="800000"/>
        </w:rPr>
        <w:t>=LQ-MAqq^2/</w:t>
      </w:r>
      <w:proofErr w:type="spellStart"/>
      <w:r>
        <w:rPr>
          <w:snapToGrid w:val="0"/>
          <w:color w:val="800000"/>
        </w:rPr>
        <w:t>Lqq</w:t>
      </w:r>
      <w:proofErr w:type="spellEnd"/>
      <w:r>
        <w:rPr>
          <w:snapToGrid w:val="0"/>
          <w:color w:val="800000"/>
        </w:rPr>
        <w:t xml:space="preserve"> </w:t>
      </w:r>
    </w:p>
    <w:p w:rsidR="00F61315" w:rsidRDefault="00F61315">
      <w:pPr>
        <w:pStyle w:val="Encabezado"/>
        <w:widowControl w:val="0"/>
        <w:rPr>
          <w:snapToGrid w:val="0"/>
          <w:color w:val="800000"/>
        </w:rPr>
      </w:pPr>
    </w:p>
    <w:p w:rsidR="00F61315" w:rsidRDefault="00F61315">
      <w:pPr>
        <w:pStyle w:val="Encabezado"/>
        <w:widowControl w:val="0"/>
        <w:rPr>
          <w:snapToGrid w:val="0"/>
          <w:color w:val="800000"/>
        </w:rPr>
      </w:pPr>
      <w:r>
        <w:rPr>
          <w:snapToGrid w:val="0"/>
          <w:color w:val="800000"/>
        </w:rPr>
        <w:t xml:space="preserve">% Constante de Tiempo del </w:t>
      </w:r>
      <w:proofErr w:type="spellStart"/>
      <w:r>
        <w:rPr>
          <w:snapToGrid w:val="0"/>
          <w:color w:val="800000"/>
        </w:rPr>
        <w:t>subtransitorio</w:t>
      </w:r>
      <w:proofErr w:type="spellEnd"/>
      <w:r>
        <w:rPr>
          <w:snapToGrid w:val="0"/>
          <w:color w:val="800000"/>
        </w:rPr>
        <w:t xml:space="preserve"> </w:t>
      </w:r>
    </w:p>
    <w:p w:rsidR="00F61315" w:rsidRPr="00510A29" w:rsidRDefault="00F61315">
      <w:pPr>
        <w:pStyle w:val="Encabezado"/>
        <w:widowControl w:val="0"/>
        <w:rPr>
          <w:snapToGrid w:val="0"/>
          <w:color w:val="800000"/>
          <w:lang w:val="en-US"/>
        </w:rPr>
      </w:pPr>
      <w:r w:rsidRPr="00510A29">
        <w:rPr>
          <w:snapToGrid w:val="0"/>
          <w:color w:val="800000"/>
          <w:lang w:val="en-US"/>
        </w:rPr>
        <w:t>Td2prim=1/Rdd*(Ldd-(Mfdd^2*LD+Lf-2*Mfdd)</w:t>
      </w:r>
      <w:proofErr w:type="gramStart"/>
      <w:r w:rsidRPr="00510A29">
        <w:rPr>
          <w:snapToGrid w:val="0"/>
          <w:color w:val="800000"/>
          <w:lang w:val="en-US"/>
        </w:rPr>
        <w:t>/(</w:t>
      </w:r>
      <w:proofErr w:type="gramEnd"/>
      <w:r w:rsidRPr="00510A29">
        <w:rPr>
          <w:snapToGrid w:val="0"/>
          <w:color w:val="800000"/>
          <w:lang w:val="en-US"/>
        </w:rPr>
        <w:t>LD*Lf-1))/(100*pi);</w:t>
      </w:r>
    </w:p>
    <w:p w:rsidR="00F61315" w:rsidRPr="00510A29" w:rsidRDefault="00F61315">
      <w:pPr>
        <w:pStyle w:val="Encabezado"/>
        <w:widowControl w:val="0"/>
        <w:rPr>
          <w:snapToGrid w:val="0"/>
          <w:color w:val="800000"/>
          <w:lang w:val="en-US"/>
        </w:rPr>
      </w:pPr>
      <w:r w:rsidRPr="00510A29">
        <w:rPr>
          <w:snapToGrid w:val="0"/>
          <w:color w:val="800000"/>
          <w:lang w:val="en-US"/>
        </w:rPr>
        <w:t>Tq2prim=1/Rqq*(Lqq-MAqq^2/LQ)</w:t>
      </w:r>
      <w:proofErr w:type="gramStart"/>
      <w:r w:rsidRPr="00510A29">
        <w:rPr>
          <w:snapToGrid w:val="0"/>
          <w:color w:val="800000"/>
          <w:lang w:val="en-US"/>
        </w:rPr>
        <w:t>/(</w:t>
      </w:r>
      <w:proofErr w:type="gramEnd"/>
      <w:r w:rsidRPr="00510A29">
        <w:rPr>
          <w:snapToGrid w:val="0"/>
          <w:color w:val="800000"/>
          <w:lang w:val="en-US"/>
        </w:rPr>
        <w:t>100*pi);</w:t>
      </w:r>
    </w:p>
    <w:p w:rsidR="00F61315" w:rsidRPr="00510A29" w:rsidRDefault="00F61315">
      <w:pPr>
        <w:pStyle w:val="Encabezado"/>
        <w:widowControl w:val="0"/>
        <w:rPr>
          <w:snapToGrid w:val="0"/>
          <w:color w:val="800000"/>
          <w:lang w:val="en-US"/>
        </w:rPr>
      </w:pPr>
    </w:p>
    <w:p w:rsidR="00F61315" w:rsidRPr="00923099" w:rsidRDefault="00F61315">
      <w:pPr>
        <w:pStyle w:val="Encabezado"/>
        <w:widowControl w:val="0"/>
        <w:rPr>
          <w:snapToGrid w:val="0"/>
          <w:color w:val="800000"/>
          <w:lang w:val="en-US"/>
        </w:rPr>
      </w:pPr>
      <w:proofErr w:type="spellStart"/>
      <w:r w:rsidRPr="00923099">
        <w:rPr>
          <w:snapToGrid w:val="0"/>
          <w:color w:val="800000"/>
          <w:lang w:val="en-US"/>
        </w:rPr>
        <w:t>Tfseg</w:t>
      </w:r>
      <w:proofErr w:type="spellEnd"/>
      <w:r w:rsidRPr="00923099">
        <w:rPr>
          <w:snapToGrid w:val="0"/>
          <w:color w:val="800000"/>
          <w:lang w:val="en-US"/>
        </w:rPr>
        <w:t>=1/</w:t>
      </w:r>
      <w:proofErr w:type="spellStart"/>
      <w:r w:rsidRPr="00923099">
        <w:rPr>
          <w:snapToGrid w:val="0"/>
          <w:color w:val="800000"/>
          <w:lang w:val="en-US"/>
        </w:rPr>
        <w:t>Rdd</w:t>
      </w:r>
      <w:proofErr w:type="spellEnd"/>
      <w:r w:rsidRPr="00923099">
        <w:rPr>
          <w:snapToGrid w:val="0"/>
          <w:color w:val="800000"/>
          <w:lang w:val="en-US"/>
        </w:rPr>
        <w:t>*(</w:t>
      </w:r>
      <w:proofErr w:type="spellStart"/>
      <w:r w:rsidRPr="00923099">
        <w:rPr>
          <w:snapToGrid w:val="0"/>
          <w:color w:val="800000"/>
          <w:lang w:val="en-US"/>
        </w:rPr>
        <w:t>Ldd-Mfdd</w:t>
      </w:r>
      <w:proofErr w:type="spellEnd"/>
      <w:r w:rsidRPr="00923099">
        <w:rPr>
          <w:snapToGrid w:val="0"/>
          <w:color w:val="800000"/>
          <w:lang w:val="en-US"/>
        </w:rPr>
        <w:t>*</w:t>
      </w:r>
      <w:proofErr w:type="spellStart"/>
      <w:r w:rsidRPr="00923099">
        <w:rPr>
          <w:snapToGrid w:val="0"/>
          <w:color w:val="800000"/>
          <w:lang w:val="en-US"/>
        </w:rPr>
        <w:t>MAdd</w:t>
      </w:r>
      <w:proofErr w:type="spellEnd"/>
      <w:r w:rsidRPr="00923099">
        <w:rPr>
          <w:snapToGrid w:val="0"/>
          <w:color w:val="800000"/>
          <w:lang w:val="en-US"/>
        </w:rPr>
        <w:t>/</w:t>
      </w:r>
      <w:proofErr w:type="spellStart"/>
      <w:r w:rsidRPr="00923099">
        <w:rPr>
          <w:snapToGrid w:val="0"/>
          <w:color w:val="800000"/>
          <w:lang w:val="en-US"/>
        </w:rPr>
        <w:t>MAf</w:t>
      </w:r>
      <w:proofErr w:type="spellEnd"/>
      <w:r w:rsidRPr="00923099">
        <w:rPr>
          <w:snapToGrid w:val="0"/>
          <w:color w:val="800000"/>
          <w:lang w:val="en-US"/>
        </w:rPr>
        <w:t>)</w:t>
      </w:r>
      <w:proofErr w:type="gramStart"/>
      <w:r w:rsidRPr="00923099">
        <w:rPr>
          <w:snapToGrid w:val="0"/>
          <w:color w:val="800000"/>
          <w:lang w:val="en-US"/>
        </w:rPr>
        <w:t>/(</w:t>
      </w:r>
      <w:proofErr w:type="gramEnd"/>
      <w:r w:rsidRPr="00923099">
        <w:rPr>
          <w:snapToGrid w:val="0"/>
          <w:color w:val="800000"/>
          <w:lang w:val="en-US"/>
        </w:rPr>
        <w:t>100*pi);</w:t>
      </w:r>
    </w:p>
    <w:p w:rsidR="00F61315" w:rsidRPr="00923099" w:rsidRDefault="00F61315">
      <w:pPr>
        <w:pStyle w:val="Encabezado"/>
        <w:widowControl w:val="0"/>
        <w:rPr>
          <w:snapToGrid w:val="0"/>
          <w:color w:val="800000"/>
          <w:lang w:val="en-US"/>
        </w:rPr>
      </w:pPr>
      <w:r w:rsidRPr="00923099">
        <w:rPr>
          <w:snapToGrid w:val="0"/>
          <w:color w:val="800000"/>
          <w:lang w:val="en-US"/>
        </w:rPr>
        <w:t>K=2*(LD-</w:t>
      </w:r>
      <w:proofErr w:type="spellStart"/>
      <w:r w:rsidRPr="00923099">
        <w:rPr>
          <w:snapToGrid w:val="0"/>
          <w:color w:val="800000"/>
          <w:lang w:val="en-US"/>
        </w:rPr>
        <w:t>LpD</w:t>
      </w:r>
      <w:proofErr w:type="spellEnd"/>
      <w:r w:rsidRPr="00923099">
        <w:rPr>
          <w:snapToGrid w:val="0"/>
          <w:color w:val="800000"/>
          <w:lang w:val="en-US"/>
        </w:rPr>
        <w:t>)/</w:t>
      </w:r>
      <w:proofErr w:type="spellStart"/>
      <w:r w:rsidRPr="00923099">
        <w:rPr>
          <w:snapToGrid w:val="0"/>
          <w:color w:val="800000"/>
          <w:lang w:val="en-US"/>
        </w:rPr>
        <w:t>LpD</w:t>
      </w:r>
      <w:proofErr w:type="spellEnd"/>
      <w:r w:rsidRPr="00923099">
        <w:rPr>
          <w:snapToGrid w:val="0"/>
          <w:color w:val="800000"/>
          <w:lang w:val="en-US"/>
        </w:rPr>
        <w:t>*</w:t>
      </w:r>
      <w:proofErr w:type="spellStart"/>
      <w:r w:rsidRPr="00923099">
        <w:rPr>
          <w:snapToGrid w:val="0"/>
          <w:color w:val="800000"/>
          <w:lang w:val="en-US"/>
        </w:rPr>
        <w:t>Tfseg</w:t>
      </w:r>
      <w:proofErr w:type="spellEnd"/>
      <w:r w:rsidRPr="00923099">
        <w:rPr>
          <w:snapToGrid w:val="0"/>
          <w:color w:val="800000"/>
          <w:lang w:val="en-US"/>
        </w:rPr>
        <w:t>/Td2prim;</w:t>
      </w:r>
    </w:p>
    <w:p w:rsidR="00F61315" w:rsidRPr="00923099" w:rsidRDefault="00F61315">
      <w:pPr>
        <w:pStyle w:val="Encabezado"/>
        <w:widowControl w:val="0"/>
        <w:rPr>
          <w:snapToGrid w:val="0"/>
          <w:color w:val="800000"/>
          <w:lang w:val="en-US"/>
        </w:rPr>
      </w:pPr>
      <w:r w:rsidRPr="00923099">
        <w:rPr>
          <w:snapToGrid w:val="0"/>
          <w:color w:val="800000"/>
          <w:lang w:val="en-US"/>
        </w:rPr>
        <w:t>TsD0=1/</w:t>
      </w:r>
      <w:proofErr w:type="spellStart"/>
      <w:r w:rsidRPr="00923099">
        <w:rPr>
          <w:snapToGrid w:val="0"/>
          <w:color w:val="800000"/>
          <w:lang w:val="en-US"/>
        </w:rPr>
        <w:t>Rdd</w:t>
      </w:r>
      <w:proofErr w:type="spellEnd"/>
      <w:r w:rsidRPr="00923099">
        <w:rPr>
          <w:snapToGrid w:val="0"/>
          <w:color w:val="800000"/>
          <w:lang w:val="en-US"/>
        </w:rPr>
        <w:t>*(Ldd-Mfdd^2/Lf)</w:t>
      </w:r>
      <w:proofErr w:type="gramStart"/>
      <w:r w:rsidRPr="00923099">
        <w:rPr>
          <w:snapToGrid w:val="0"/>
          <w:color w:val="800000"/>
          <w:lang w:val="en-US"/>
        </w:rPr>
        <w:t>/(</w:t>
      </w:r>
      <w:proofErr w:type="gramEnd"/>
      <w:r w:rsidRPr="00923099">
        <w:rPr>
          <w:snapToGrid w:val="0"/>
          <w:color w:val="800000"/>
          <w:lang w:val="en-US"/>
        </w:rPr>
        <w:t>100*pi);</w:t>
      </w:r>
    </w:p>
    <w:p w:rsidR="00F61315" w:rsidRPr="00923099" w:rsidRDefault="00F61315">
      <w:pPr>
        <w:pStyle w:val="Encabezado"/>
        <w:widowControl w:val="0"/>
        <w:rPr>
          <w:snapToGrid w:val="0"/>
          <w:color w:val="800000"/>
          <w:lang w:val="en-US"/>
        </w:rPr>
      </w:pPr>
      <w:r w:rsidRPr="00923099">
        <w:rPr>
          <w:snapToGrid w:val="0"/>
          <w:color w:val="800000"/>
          <w:lang w:val="en-US"/>
        </w:rPr>
        <w:t>TsD0divTd2prim=TsD0/Td2prim;</w:t>
      </w:r>
    </w:p>
    <w:p w:rsidR="00F61315" w:rsidRPr="00923099" w:rsidRDefault="00F61315">
      <w:pPr>
        <w:pStyle w:val="Encabezado"/>
        <w:widowControl w:val="0"/>
        <w:rPr>
          <w:snapToGrid w:val="0"/>
          <w:color w:val="800000"/>
          <w:lang w:val="en-US"/>
        </w:rPr>
      </w:pPr>
      <w:proofErr w:type="spellStart"/>
      <w:r w:rsidRPr="00923099">
        <w:rPr>
          <w:snapToGrid w:val="0"/>
          <w:color w:val="800000"/>
          <w:lang w:val="en-US"/>
        </w:rPr>
        <w:lastRenderedPageBreak/>
        <w:t>XpDdivXsegD</w:t>
      </w:r>
      <w:proofErr w:type="spellEnd"/>
      <w:r w:rsidRPr="00923099">
        <w:rPr>
          <w:snapToGrid w:val="0"/>
          <w:color w:val="800000"/>
          <w:lang w:val="en-US"/>
        </w:rPr>
        <w:t>=</w:t>
      </w:r>
      <w:proofErr w:type="spellStart"/>
      <w:r w:rsidRPr="00923099">
        <w:rPr>
          <w:snapToGrid w:val="0"/>
          <w:color w:val="800000"/>
          <w:lang w:val="en-US"/>
        </w:rPr>
        <w:t>LpD</w:t>
      </w:r>
      <w:proofErr w:type="spellEnd"/>
      <w:r w:rsidRPr="00923099">
        <w:rPr>
          <w:snapToGrid w:val="0"/>
          <w:color w:val="800000"/>
          <w:lang w:val="en-US"/>
        </w:rPr>
        <w:t>/</w:t>
      </w:r>
      <w:proofErr w:type="spellStart"/>
      <w:r w:rsidRPr="00923099">
        <w:rPr>
          <w:snapToGrid w:val="0"/>
          <w:color w:val="800000"/>
          <w:lang w:val="en-US"/>
        </w:rPr>
        <w:t>LDseg</w:t>
      </w:r>
      <w:proofErr w:type="spellEnd"/>
      <w:r w:rsidRPr="00923099">
        <w:rPr>
          <w:snapToGrid w:val="0"/>
          <w:color w:val="800000"/>
          <w:lang w:val="en-US"/>
        </w:rPr>
        <w:t>;</w:t>
      </w:r>
    </w:p>
    <w:p w:rsidR="00F61315" w:rsidRPr="00923099" w:rsidRDefault="00F61315">
      <w:pPr>
        <w:pStyle w:val="Encabezado"/>
        <w:widowControl w:val="0"/>
        <w:rPr>
          <w:snapToGrid w:val="0"/>
          <w:color w:val="800000"/>
          <w:lang w:val="en-US"/>
        </w:rPr>
      </w:pPr>
    </w:p>
    <w:p w:rsidR="00F61315" w:rsidRDefault="00F61315">
      <w:pPr>
        <w:pStyle w:val="Encabezado"/>
        <w:widowControl w:val="0"/>
        <w:rPr>
          <w:snapToGrid w:val="0"/>
          <w:color w:val="800000"/>
        </w:rPr>
      </w:pPr>
      <w:r>
        <w:rPr>
          <w:snapToGrid w:val="0"/>
          <w:color w:val="800000"/>
        </w:rPr>
        <w:t>%Matriz resistiva</w:t>
      </w:r>
    </w:p>
    <w:p w:rsidR="00F61315" w:rsidRDefault="00F61315">
      <w:pPr>
        <w:pStyle w:val="Encabezado"/>
        <w:widowControl w:val="0"/>
        <w:rPr>
          <w:snapToGrid w:val="0"/>
          <w:color w:val="800000"/>
        </w:rPr>
      </w:pPr>
      <w:proofErr w:type="spellStart"/>
      <w:r>
        <w:rPr>
          <w:snapToGrid w:val="0"/>
          <w:color w:val="800000"/>
        </w:rPr>
        <w:t>Rs</w:t>
      </w:r>
      <w:proofErr w:type="spellEnd"/>
      <w:proofErr w:type="gramStart"/>
      <w:r>
        <w:rPr>
          <w:snapToGrid w:val="0"/>
          <w:color w:val="800000"/>
        </w:rPr>
        <w:t>=[</w:t>
      </w:r>
      <w:proofErr w:type="gramEnd"/>
      <w:r>
        <w:rPr>
          <w:snapToGrid w:val="0"/>
          <w:color w:val="800000"/>
        </w:rPr>
        <w:t xml:space="preserve">R 0 </w:t>
      </w:r>
      <w:proofErr w:type="spellStart"/>
      <w:r>
        <w:rPr>
          <w:snapToGrid w:val="0"/>
          <w:color w:val="800000"/>
        </w:rPr>
        <w:t>0</w:t>
      </w:r>
      <w:proofErr w:type="spellEnd"/>
      <w:r>
        <w:rPr>
          <w:snapToGrid w:val="0"/>
          <w:color w:val="800000"/>
        </w:rPr>
        <w:t xml:space="preserve">  </w:t>
      </w:r>
      <w:proofErr w:type="spellStart"/>
      <w:r>
        <w:rPr>
          <w:snapToGrid w:val="0"/>
          <w:color w:val="800000"/>
        </w:rPr>
        <w:t>0</w:t>
      </w:r>
      <w:proofErr w:type="spellEnd"/>
      <w:r>
        <w:rPr>
          <w:snapToGrid w:val="0"/>
          <w:color w:val="800000"/>
        </w:rPr>
        <w:t xml:space="preserve">   </w:t>
      </w:r>
      <w:proofErr w:type="spellStart"/>
      <w:r>
        <w:rPr>
          <w:snapToGrid w:val="0"/>
          <w:color w:val="800000"/>
        </w:rPr>
        <w:t>0</w:t>
      </w:r>
      <w:proofErr w:type="spellEnd"/>
    </w:p>
    <w:p w:rsidR="00F61315" w:rsidRDefault="00F61315">
      <w:pPr>
        <w:pStyle w:val="Encabezado"/>
        <w:widowControl w:val="0"/>
        <w:rPr>
          <w:snapToGrid w:val="0"/>
          <w:color w:val="800000"/>
        </w:rPr>
      </w:pPr>
      <w:r>
        <w:rPr>
          <w:snapToGrid w:val="0"/>
          <w:color w:val="800000"/>
        </w:rPr>
        <w:t xml:space="preserve">    0 R 0  </w:t>
      </w:r>
      <w:proofErr w:type="spellStart"/>
      <w:r>
        <w:rPr>
          <w:snapToGrid w:val="0"/>
          <w:color w:val="800000"/>
        </w:rPr>
        <w:t>0</w:t>
      </w:r>
      <w:proofErr w:type="spellEnd"/>
      <w:r>
        <w:rPr>
          <w:snapToGrid w:val="0"/>
          <w:color w:val="800000"/>
        </w:rPr>
        <w:t xml:space="preserve">   </w:t>
      </w:r>
      <w:proofErr w:type="spellStart"/>
      <w:r>
        <w:rPr>
          <w:snapToGrid w:val="0"/>
          <w:color w:val="800000"/>
        </w:rPr>
        <w:t>0</w:t>
      </w:r>
      <w:proofErr w:type="spellEnd"/>
    </w:p>
    <w:p w:rsidR="00F61315" w:rsidRDefault="00F61315">
      <w:pPr>
        <w:pStyle w:val="Encabezado"/>
        <w:widowControl w:val="0"/>
        <w:rPr>
          <w:snapToGrid w:val="0"/>
          <w:color w:val="800000"/>
        </w:rPr>
      </w:pPr>
      <w:r>
        <w:rPr>
          <w:snapToGrid w:val="0"/>
          <w:color w:val="800000"/>
        </w:rPr>
        <w:t xml:space="preserve">    0 </w:t>
      </w:r>
      <w:proofErr w:type="spellStart"/>
      <w:r>
        <w:rPr>
          <w:snapToGrid w:val="0"/>
          <w:color w:val="800000"/>
        </w:rPr>
        <w:t>0</w:t>
      </w:r>
      <w:proofErr w:type="spellEnd"/>
      <w:r>
        <w:rPr>
          <w:snapToGrid w:val="0"/>
          <w:color w:val="800000"/>
        </w:rPr>
        <w:t xml:space="preserve"> Rf 0   </w:t>
      </w:r>
      <w:proofErr w:type="spellStart"/>
      <w:r>
        <w:rPr>
          <w:snapToGrid w:val="0"/>
          <w:color w:val="800000"/>
        </w:rPr>
        <w:t>0</w:t>
      </w:r>
      <w:proofErr w:type="spellEnd"/>
    </w:p>
    <w:p w:rsidR="00F61315" w:rsidRDefault="00F61315">
      <w:pPr>
        <w:pStyle w:val="Encabezado"/>
        <w:widowControl w:val="0"/>
        <w:rPr>
          <w:snapToGrid w:val="0"/>
          <w:color w:val="800000"/>
        </w:rPr>
      </w:pPr>
      <w:r>
        <w:rPr>
          <w:snapToGrid w:val="0"/>
          <w:color w:val="800000"/>
        </w:rPr>
        <w:t xml:space="preserve">    0 </w:t>
      </w:r>
      <w:proofErr w:type="spellStart"/>
      <w:r>
        <w:rPr>
          <w:snapToGrid w:val="0"/>
          <w:color w:val="800000"/>
        </w:rPr>
        <w:t>0</w:t>
      </w:r>
      <w:proofErr w:type="spellEnd"/>
      <w:r>
        <w:rPr>
          <w:snapToGrid w:val="0"/>
          <w:color w:val="800000"/>
        </w:rPr>
        <w:t xml:space="preserve"> </w:t>
      </w:r>
      <w:proofErr w:type="spellStart"/>
      <w:r>
        <w:rPr>
          <w:snapToGrid w:val="0"/>
          <w:color w:val="800000"/>
        </w:rPr>
        <w:t>0</w:t>
      </w:r>
      <w:proofErr w:type="spellEnd"/>
      <w:r>
        <w:rPr>
          <w:snapToGrid w:val="0"/>
          <w:color w:val="800000"/>
        </w:rPr>
        <w:t xml:space="preserve"> </w:t>
      </w:r>
      <w:proofErr w:type="spellStart"/>
      <w:r>
        <w:rPr>
          <w:snapToGrid w:val="0"/>
          <w:color w:val="800000"/>
        </w:rPr>
        <w:t>Rdd</w:t>
      </w:r>
      <w:proofErr w:type="spellEnd"/>
      <w:r>
        <w:rPr>
          <w:snapToGrid w:val="0"/>
          <w:color w:val="800000"/>
        </w:rPr>
        <w:t xml:space="preserve">  0</w:t>
      </w:r>
    </w:p>
    <w:p w:rsidR="00F61315" w:rsidRDefault="00F61315">
      <w:pPr>
        <w:pStyle w:val="Encabezado"/>
        <w:widowControl w:val="0"/>
        <w:rPr>
          <w:snapToGrid w:val="0"/>
          <w:color w:val="800000"/>
        </w:rPr>
      </w:pPr>
      <w:r>
        <w:rPr>
          <w:snapToGrid w:val="0"/>
          <w:color w:val="800000"/>
        </w:rPr>
        <w:t xml:space="preserve">    0 </w:t>
      </w:r>
      <w:proofErr w:type="spellStart"/>
      <w:r>
        <w:rPr>
          <w:snapToGrid w:val="0"/>
          <w:color w:val="800000"/>
        </w:rPr>
        <w:t>0</w:t>
      </w:r>
      <w:proofErr w:type="spellEnd"/>
      <w:r>
        <w:rPr>
          <w:snapToGrid w:val="0"/>
          <w:color w:val="800000"/>
        </w:rPr>
        <w:t xml:space="preserve"> </w:t>
      </w:r>
      <w:proofErr w:type="spellStart"/>
      <w:r>
        <w:rPr>
          <w:snapToGrid w:val="0"/>
          <w:color w:val="800000"/>
        </w:rPr>
        <w:t>0</w:t>
      </w:r>
      <w:proofErr w:type="spellEnd"/>
      <w:r>
        <w:rPr>
          <w:snapToGrid w:val="0"/>
          <w:color w:val="800000"/>
        </w:rPr>
        <w:t xml:space="preserve">  </w:t>
      </w:r>
      <w:proofErr w:type="spellStart"/>
      <w:r>
        <w:rPr>
          <w:snapToGrid w:val="0"/>
          <w:color w:val="800000"/>
        </w:rPr>
        <w:t>0</w:t>
      </w:r>
      <w:proofErr w:type="spellEnd"/>
      <w:r>
        <w:rPr>
          <w:snapToGrid w:val="0"/>
          <w:color w:val="800000"/>
        </w:rPr>
        <w:t xml:space="preserve">  </w:t>
      </w:r>
      <w:proofErr w:type="spellStart"/>
      <w:r>
        <w:rPr>
          <w:snapToGrid w:val="0"/>
          <w:color w:val="800000"/>
        </w:rPr>
        <w:t>Rqq</w:t>
      </w:r>
      <w:proofErr w:type="spellEnd"/>
      <w:r>
        <w:rPr>
          <w:snapToGrid w:val="0"/>
          <w:color w:val="800000"/>
        </w:rPr>
        <w:t>];</w:t>
      </w:r>
    </w:p>
    <w:p w:rsidR="00F61315" w:rsidRDefault="00F61315">
      <w:pPr>
        <w:pStyle w:val="Encabezado"/>
        <w:widowControl w:val="0"/>
        <w:rPr>
          <w:snapToGrid w:val="0"/>
          <w:color w:val="800000"/>
        </w:rPr>
      </w:pPr>
    </w:p>
    <w:p w:rsidR="00F61315" w:rsidRDefault="00F61315">
      <w:pPr>
        <w:pStyle w:val="Encabezado"/>
        <w:widowControl w:val="0"/>
        <w:rPr>
          <w:snapToGrid w:val="0"/>
          <w:color w:val="800000"/>
        </w:rPr>
      </w:pPr>
      <w:r>
        <w:rPr>
          <w:snapToGrid w:val="0"/>
          <w:color w:val="800000"/>
        </w:rPr>
        <w:t>%Matriz inductiva</w:t>
      </w:r>
    </w:p>
    <w:p w:rsidR="00F61315" w:rsidRDefault="00F61315">
      <w:pPr>
        <w:pStyle w:val="Encabezado"/>
        <w:widowControl w:val="0"/>
        <w:rPr>
          <w:snapToGrid w:val="0"/>
          <w:color w:val="800000"/>
        </w:rPr>
      </w:pPr>
      <w:r>
        <w:rPr>
          <w:snapToGrid w:val="0"/>
          <w:color w:val="800000"/>
        </w:rPr>
        <w:t>LDQ</w:t>
      </w:r>
      <w:proofErr w:type="gramStart"/>
      <w:r>
        <w:rPr>
          <w:snapToGrid w:val="0"/>
          <w:color w:val="800000"/>
        </w:rPr>
        <w:t>=[</w:t>
      </w:r>
      <w:proofErr w:type="gramEnd"/>
      <w:r>
        <w:rPr>
          <w:snapToGrid w:val="0"/>
          <w:color w:val="800000"/>
        </w:rPr>
        <w:t xml:space="preserve">LD   0   </w:t>
      </w:r>
      <w:proofErr w:type="spellStart"/>
      <w:r>
        <w:rPr>
          <w:snapToGrid w:val="0"/>
          <w:color w:val="800000"/>
        </w:rPr>
        <w:t>MDf</w:t>
      </w:r>
      <w:proofErr w:type="spellEnd"/>
      <w:r>
        <w:rPr>
          <w:snapToGrid w:val="0"/>
          <w:color w:val="800000"/>
        </w:rPr>
        <w:t xml:space="preserve">  </w:t>
      </w:r>
      <w:proofErr w:type="spellStart"/>
      <w:r>
        <w:rPr>
          <w:snapToGrid w:val="0"/>
          <w:color w:val="800000"/>
        </w:rPr>
        <w:t>MAdd</w:t>
      </w:r>
      <w:proofErr w:type="spellEnd"/>
      <w:r>
        <w:rPr>
          <w:snapToGrid w:val="0"/>
          <w:color w:val="800000"/>
        </w:rPr>
        <w:t xml:space="preserve">   0 </w:t>
      </w:r>
    </w:p>
    <w:p w:rsidR="00F61315" w:rsidRDefault="00F61315">
      <w:pPr>
        <w:pStyle w:val="Encabezado"/>
        <w:widowControl w:val="0"/>
        <w:rPr>
          <w:snapToGrid w:val="0"/>
          <w:color w:val="800000"/>
        </w:rPr>
      </w:pPr>
      <w:r>
        <w:rPr>
          <w:snapToGrid w:val="0"/>
          <w:color w:val="800000"/>
        </w:rPr>
        <w:t xml:space="preserve">     0   LQ    0    </w:t>
      </w:r>
      <w:proofErr w:type="spellStart"/>
      <w:r>
        <w:rPr>
          <w:snapToGrid w:val="0"/>
          <w:color w:val="800000"/>
        </w:rPr>
        <w:t>0</w:t>
      </w:r>
      <w:proofErr w:type="spellEnd"/>
      <w:r>
        <w:rPr>
          <w:snapToGrid w:val="0"/>
          <w:color w:val="800000"/>
        </w:rPr>
        <w:t xml:space="preserve">    </w:t>
      </w:r>
      <w:proofErr w:type="spellStart"/>
      <w:r>
        <w:rPr>
          <w:snapToGrid w:val="0"/>
          <w:color w:val="800000"/>
        </w:rPr>
        <w:t>MAqq</w:t>
      </w:r>
      <w:proofErr w:type="spellEnd"/>
    </w:p>
    <w:p w:rsidR="00F61315" w:rsidRPr="00923099" w:rsidRDefault="00F61315">
      <w:pPr>
        <w:pStyle w:val="Encabezado"/>
        <w:widowControl w:val="0"/>
        <w:rPr>
          <w:snapToGrid w:val="0"/>
          <w:color w:val="800000"/>
          <w:lang w:val="en-US"/>
        </w:rPr>
      </w:pPr>
      <w:r>
        <w:rPr>
          <w:snapToGrid w:val="0"/>
          <w:color w:val="800000"/>
        </w:rPr>
        <w:t xml:space="preserve">     </w:t>
      </w:r>
      <w:proofErr w:type="spellStart"/>
      <w:proofErr w:type="gramStart"/>
      <w:r w:rsidRPr="00923099">
        <w:rPr>
          <w:snapToGrid w:val="0"/>
          <w:color w:val="800000"/>
          <w:lang w:val="en-US"/>
        </w:rPr>
        <w:t>MDf</w:t>
      </w:r>
      <w:proofErr w:type="spellEnd"/>
      <w:r w:rsidRPr="00923099">
        <w:rPr>
          <w:snapToGrid w:val="0"/>
          <w:color w:val="800000"/>
          <w:lang w:val="en-US"/>
        </w:rPr>
        <w:t xml:space="preserve">  0</w:t>
      </w:r>
      <w:proofErr w:type="gramEnd"/>
      <w:r w:rsidRPr="00923099">
        <w:rPr>
          <w:snapToGrid w:val="0"/>
          <w:color w:val="800000"/>
          <w:lang w:val="en-US"/>
        </w:rPr>
        <w:t xml:space="preserve">    Lf  </w:t>
      </w:r>
      <w:proofErr w:type="spellStart"/>
      <w:r w:rsidRPr="00923099">
        <w:rPr>
          <w:snapToGrid w:val="0"/>
          <w:color w:val="800000"/>
          <w:lang w:val="en-US"/>
        </w:rPr>
        <w:t>Mfdd</w:t>
      </w:r>
      <w:proofErr w:type="spellEnd"/>
      <w:r w:rsidRPr="00923099">
        <w:rPr>
          <w:snapToGrid w:val="0"/>
          <w:color w:val="800000"/>
          <w:lang w:val="en-US"/>
        </w:rPr>
        <w:t xml:space="preserve">   0</w:t>
      </w:r>
    </w:p>
    <w:p w:rsidR="00F61315" w:rsidRPr="00923099" w:rsidRDefault="00F61315">
      <w:pPr>
        <w:pStyle w:val="Encabezado"/>
        <w:widowControl w:val="0"/>
        <w:rPr>
          <w:snapToGrid w:val="0"/>
          <w:color w:val="800000"/>
          <w:lang w:val="en-US"/>
        </w:rPr>
      </w:pPr>
      <w:r w:rsidRPr="00923099">
        <w:rPr>
          <w:snapToGrid w:val="0"/>
          <w:color w:val="800000"/>
          <w:lang w:val="en-US"/>
        </w:rPr>
        <w:t xml:space="preserve">     </w:t>
      </w:r>
      <w:proofErr w:type="spellStart"/>
      <w:proofErr w:type="gramStart"/>
      <w:r w:rsidRPr="00923099">
        <w:rPr>
          <w:snapToGrid w:val="0"/>
          <w:color w:val="800000"/>
          <w:lang w:val="en-US"/>
        </w:rPr>
        <w:t>MAdd</w:t>
      </w:r>
      <w:proofErr w:type="spellEnd"/>
      <w:proofErr w:type="gramEnd"/>
      <w:r w:rsidRPr="00923099">
        <w:rPr>
          <w:snapToGrid w:val="0"/>
          <w:color w:val="800000"/>
          <w:lang w:val="en-US"/>
        </w:rPr>
        <w:t xml:space="preserve"> 0   </w:t>
      </w:r>
      <w:proofErr w:type="spellStart"/>
      <w:r w:rsidRPr="00923099">
        <w:rPr>
          <w:snapToGrid w:val="0"/>
          <w:color w:val="800000"/>
          <w:lang w:val="en-US"/>
        </w:rPr>
        <w:t>Mfdd</w:t>
      </w:r>
      <w:proofErr w:type="spellEnd"/>
      <w:r w:rsidRPr="00923099">
        <w:rPr>
          <w:snapToGrid w:val="0"/>
          <w:color w:val="800000"/>
          <w:lang w:val="en-US"/>
        </w:rPr>
        <w:t xml:space="preserve"> </w:t>
      </w:r>
      <w:proofErr w:type="spellStart"/>
      <w:r w:rsidRPr="00923099">
        <w:rPr>
          <w:snapToGrid w:val="0"/>
          <w:color w:val="800000"/>
          <w:lang w:val="en-US"/>
        </w:rPr>
        <w:t>Ldd</w:t>
      </w:r>
      <w:proofErr w:type="spellEnd"/>
      <w:r w:rsidRPr="00923099">
        <w:rPr>
          <w:snapToGrid w:val="0"/>
          <w:color w:val="800000"/>
          <w:lang w:val="en-US"/>
        </w:rPr>
        <w:t xml:space="preserve">    0</w:t>
      </w:r>
    </w:p>
    <w:p w:rsidR="00F61315" w:rsidRDefault="00F61315">
      <w:pPr>
        <w:pStyle w:val="Encabezado"/>
        <w:widowControl w:val="0"/>
        <w:rPr>
          <w:snapToGrid w:val="0"/>
          <w:color w:val="800000"/>
        </w:rPr>
      </w:pPr>
      <w:r w:rsidRPr="00923099">
        <w:rPr>
          <w:snapToGrid w:val="0"/>
          <w:color w:val="800000"/>
          <w:lang w:val="en-US"/>
        </w:rPr>
        <w:t xml:space="preserve">     </w:t>
      </w:r>
      <w:r>
        <w:rPr>
          <w:snapToGrid w:val="0"/>
          <w:color w:val="800000"/>
        </w:rPr>
        <w:t xml:space="preserve">0   </w:t>
      </w:r>
      <w:proofErr w:type="spellStart"/>
      <w:r>
        <w:rPr>
          <w:snapToGrid w:val="0"/>
          <w:color w:val="800000"/>
        </w:rPr>
        <w:t>MAqq</w:t>
      </w:r>
      <w:proofErr w:type="spellEnd"/>
      <w:r>
        <w:rPr>
          <w:snapToGrid w:val="0"/>
          <w:color w:val="800000"/>
        </w:rPr>
        <w:t xml:space="preserve">  0    </w:t>
      </w:r>
      <w:proofErr w:type="spellStart"/>
      <w:r>
        <w:rPr>
          <w:snapToGrid w:val="0"/>
          <w:color w:val="800000"/>
        </w:rPr>
        <w:t>0</w:t>
      </w:r>
      <w:proofErr w:type="spellEnd"/>
      <w:r>
        <w:rPr>
          <w:snapToGrid w:val="0"/>
          <w:color w:val="800000"/>
        </w:rPr>
        <w:t xml:space="preserve">    </w:t>
      </w:r>
      <w:proofErr w:type="spellStart"/>
      <w:r>
        <w:rPr>
          <w:snapToGrid w:val="0"/>
          <w:color w:val="800000"/>
        </w:rPr>
        <w:t>Lqq</w:t>
      </w:r>
      <w:proofErr w:type="spellEnd"/>
      <w:r>
        <w:rPr>
          <w:snapToGrid w:val="0"/>
          <w:color w:val="800000"/>
        </w:rPr>
        <w:t>];</w:t>
      </w:r>
    </w:p>
    <w:p w:rsidR="00F61315" w:rsidRDefault="00F61315">
      <w:pPr>
        <w:pStyle w:val="Encabezado"/>
        <w:widowControl w:val="0"/>
        <w:rPr>
          <w:snapToGrid w:val="0"/>
          <w:color w:val="800000"/>
        </w:rPr>
      </w:pPr>
    </w:p>
    <w:p w:rsidR="00F61315" w:rsidRDefault="00F61315">
      <w:pPr>
        <w:pStyle w:val="Encabezado"/>
        <w:widowControl w:val="0"/>
        <w:rPr>
          <w:snapToGrid w:val="0"/>
          <w:color w:val="800000"/>
        </w:rPr>
      </w:pPr>
      <w:proofErr w:type="spellStart"/>
      <w:proofErr w:type="gramStart"/>
      <w:r>
        <w:rPr>
          <w:snapToGrid w:val="0"/>
          <w:color w:val="800000"/>
        </w:rPr>
        <w:t>muno</w:t>
      </w:r>
      <w:proofErr w:type="spellEnd"/>
      <w:proofErr w:type="gramEnd"/>
      <w:r>
        <w:rPr>
          <w:snapToGrid w:val="0"/>
          <w:color w:val="800000"/>
        </w:rPr>
        <w:t xml:space="preserve">=[0 -1 0 </w:t>
      </w:r>
      <w:proofErr w:type="spellStart"/>
      <w:r>
        <w:rPr>
          <w:snapToGrid w:val="0"/>
          <w:color w:val="800000"/>
        </w:rPr>
        <w:t>0</w:t>
      </w:r>
      <w:proofErr w:type="spellEnd"/>
      <w:r>
        <w:rPr>
          <w:snapToGrid w:val="0"/>
          <w:color w:val="800000"/>
        </w:rPr>
        <w:t xml:space="preserve"> </w:t>
      </w:r>
      <w:proofErr w:type="spellStart"/>
      <w:r>
        <w:rPr>
          <w:snapToGrid w:val="0"/>
          <w:color w:val="800000"/>
        </w:rPr>
        <w:t>0</w:t>
      </w:r>
      <w:proofErr w:type="spellEnd"/>
      <w:r>
        <w:rPr>
          <w:snapToGrid w:val="0"/>
          <w:color w:val="800000"/>
        </w:rPr>
        <w:t xml:space="preserve"> </w:t>
      </w:r>
    </w:p>
    <w:p w:rsidR="00F61315" w:rsidRDefault="00F61315">
      <w:pPr>
        <w:pStyle w:val="Encabezado"/>
        <w:widowControl w:val="0"/>
        <w:rPr>
          <w:snapToGrid w:val="0"/>
          <w:color w:val="800000"/>
        </w:rPr>
      </w:pPr>
      <w:r>
        <w:rPr>
          <w:snapToGrid w:val="0"/>
          <w:color w:val="800000"/>
        </w:rPr>
        <w:t xml:space="preserve">      1  0 </w:t>
      </w:r>
      <w:proofErr w:type="spellStart"/>
      <w:r>
        <w:rPr>
          <w:snapToGrid w:val="0"/>
          <w:color w:val="800000"/>
        </w:rPr>
        <w:t>0</w:t>
      </w:r>
      <w:proofErr w:type="spellEnd"/>
      <w:r>
        <w:rPr>
          <w:snapToGrid w:val="0"/>
          <w:color w:val="800000"/>
        </w:rPr>
        <w:t xml:space="preserve"> </w:t>
      </w:r>
      <w:proofErr w:type="spellStart"/>
      <w:r>
        <w:rPr>
          <w:snapToGrid w:val="0"/>
          <w:color w:val="800000"/>
        </w:rPr>
        <w:t>0</w:t>
      </w:r>
      <w:proofErr w:type="spellEnd"/>
      <w:r>
        <w:rPr>
          <w:snapToGrid w:val="0"/>
          <w:color w:val="800000"/>
        </w:rPr>
        <w:t xml:space="preserve"> </w:t>
      </w:r>
      <w:proofErr w:type="spellStart"/>
      <w:r>
        <w:rPr>
          <w:snapToGrid w:val="0"/>
          <w:color w:val="800000"/>
        </w:rPr>
        <w:t>0</w:t>
      </w:r>
      <w:proofErr w:type="spellEnd"/>
    </w:p>
    <w:p w:rsidR="00F61315" w:rsidRDefault="00F61315">
      <w:pPr>
        <w:pStyle w:val="Encabezado"/>
        <w:widowControl w:val="0"/>
        <w:rPr>
          <w:snapToGrid w:val="0"/>
          <w:color w:val="800000"/>
        </w:rPr>
      </w:pPr>
      <w:r>
        <w:rPr>
          <w:snapToGrid w:val="0"/>
          <w:color w:val="800000"/>
        </w:rPr>
        <w:t xml:space="preserve">      0  </w:t>
      </w:r>
      <w:proofErr w:type="spellStart"/>
      <w:r>
        <w:rPr>
          <w:snapToGrid w:val="0"/>
          <w:color w:val="800000"/>
        </w:rPr>
        <w:t>0</w:t>
      </w:r>
      <w:proofErr w:type="spellEnd"/>
      <w:r>
        <w:rPr>
          <w:snapToGrid w:val="0"/>
          <w:color w:val="800000"/>
        </w:rPr>
        <w:t xml:space="preserve"> </w:t>
      </w:r>
      <w:proofErr w:type="spellStart"/>
      <w:r>
        <w:rPr>
          <w:snapToGrid w:val="0"/>
          <w:color w:val="800000"/>
        </w:rPr>
        <w:t>0</w:t>
      </w:r>
      <w:proofErr w:type="spellEnd"/>
      <w:r>
        <w:rPr>
          <w:snapToGrid w:val="0"/>
          <w:color w:val="800000"/>
        </w:rPr>
        <w:t xml:space="preserve"> </w:t>
      </w:r>
      <w:proofErr w:type="spellStart"/>
      <w:r>
        <w:rPr>
          <w:snapToGrid w:val="0"/>
          <w:color w:val="800000"/>
        </w:rPr>
        <w:t>0</w:t>
      </w:r>
      <w:proofErr w:type="spellEnd"/>
      <w:r>
        <w:rPr>
          <w:snapToGrid w:val="0"/>
          <w:color w:val="800000"/>
        </w:rPr>
        <w:t xml:space="preserve"> </w:t>
      </w:r>
      <w:proofErr w:type="spellStart"/>
      <w:r>
        <w:rPr>
          <w:snapToGrid w:val="0"/>
          <w:color w:val="800000"/>
        </w:rPr>
        <w:t>0</w:t>
      </w:r>
      <w:proofErr w:type="spellEnd"/>
    </w:p>
    <w:p w:rsidR="00F61315" w:rsidRDefault="00F61315">
      <w:pPr>
        <w:pStyle w:val="Encabezado"/>
        <w:widowControl w:val="0"/>
        <w:rPr>
          <w:snapToGrid w:val="0"/>
          <w:color w:val="800000"/>
        </w:rPr>
      </w:pPr>
      <w:r>
        <w:rPr>
          <w:snapToGrid w:val="0"/>
          <w:color w:val="800000"/>
        </w:rPr>
        <w:t xml:space="preserve">      0  </w:t>
      </w:r>
      <w:proofErr w:type="spellStart"/>
      <w:r>
        <w:rPr>
          <w:snapToGrid w:val="0"/>
          <w:color w:val="800000"/>
        </w:rPr>
        <w:t>0</w:t>
      </w:r>
      <w:proofErr w:type="spellEnd"/>
      <w:r>
        <w:rPr>
          <w:snapToGrid w:val="0"/>
          <w:color w:val="800000"/>
        </w:rPr>
        <w:t xml:space="preserve"> </w:t>
      </w:r>
      <w:proofErr w:type="spellStart"/>
      <w:r>
        <w:rPr>
          <w:snapToGrid w:val="0"/>
          <w:color w:val="800000"/>
        </w:rPr>
        <w:t>0</w:t>
      </w:r>
      <w:proofErr w:type="spellEnd"/>
      <w:r>
        <w:rPr>
          <w:snapToGrid w:val="0"/>
          <w:color w:val="800000"/>
        </w:rPr>
        <w:t xml:space="preserve"> </w:t>
      </w:r>
      <w:proofErr w:type="spellStart"/>
      <w:r>
        <w:rPr>
          <w:snapToGrid w:val="0"/>
          <w:color w:val="800000"/>
        </w:rPr>
        <w:t>0</w:t>
      </w:r>
      <w:proofErr w:type="spellEnd"/>
      <w:r>
        <w:rPr>
          <w:snapToGrid w:val="0"/>
          <w:color w:val="800000"/>
        </w:rPr>
        <w:t xml:space="preserve"> </w:t>
      </w:r>
      <w:proofErr w:type="spellStart"/>
      <w:r>
        <w:rPr>
          <w:snapToGrid w:val="0"/>
          <w:color w:val="800000"/>
        </w:rPr>
        <w:t>0</w:t>
      </w:r>
      <w:proofErr w:type="spellEnd"/>
    </w:p>
    <w:p w:rsidR="00F61315" w:rsidRDefault="00F61315">
      <w:pPr>
        <w:pStyle w:val="Encabezado"/>
        <w:widowControl w:val="0"/>
        <w:rPr>
          <w:snapToGrid w:val="0"/>
          <w:color w:val="800000"/>
        </w:rPr>
      </w:pPr>
      <w:r>
        <w:rPr>
          <w:snapToGrid w:val="0"/>
          <w:color w:val="800000"/>
        </w:rPr>
        <w:t xml:space="preserve">      0  </w:t>
      </w:r>
      <w:proofErr w:type="spellStart"/>
      <w:r>
        <w:rPr>
          <w:snapToGrid w:val="0"/>
          <w:color w:val="800000"/>
        </w:rPr>
        <w:t>0</w:t>
      </w:r>
      <w:proofErr w:type="spellEnd"/>
      <w:r>
        <w:rPr>
          <w:snapToGrid w:val="0"/>
          <w:color w:val="800000"/>
        </w:rPr>
        <w:t xml:space="preserve"> </w:t>
      </w:r>
      <w:proofErr w:type="spellStart"/>
      <w:r>
        <w:rPr>
          <w:snapToGrid w:val="0"/>
          <w:color w:val="800000"/>
        </w:rPr>
        <w:t>0</w:t>
      </w:r>
      <w:proofErr w:type="spellEnd"/>
      <w:r>
        <w:rPr>
          <w:snapToGrid w:val="0"/>
          <w:color w:val="800000"/>
        </w:rPr>
        <w:t xml:space="preserve"> </w:t>
      </w:r>
      <w:proofErr w:type="spellStart"/>
      <w:r>
        <w:rPr>
          <w:snapToGrid w:val="0"/>
          <w:color w:val="800000"/>
        </w:rPr>
        <w:t>0</w:t>
      </w:r>
      <w:proofErr w:type="spellEnd"/>
      <w:r>
        <w:rPr>
          <w:snapToGrid w:val="0"/>
          <w:color w:val="800000"/>
        </w:rPr>
        <w:t xml:space="preserve"> </w:t>
      </w:r>
      <w:proofErr w:type="spellStart"/>
      <w:r>
        <w:rPr>
          <w:snapToGrid w:val="0"/>
          <w:color w:val="800000"/>
        </w:rPr>
        <w:t>0</w:t>
      </w:r>
      <w:proofErr w:type="spellEnd"/>
      <w:r>
        <w:rPr>
          <w:snapToGrid w:val="0"/>
          <w:color w:val="800000"/>
        </w:rPr>
        <w:t>];</w:t>
      </w:r>
    </w:p>
    <w:p w:rsidR="00F61315" w:rsidRDefault="00F61315">
      <w:pPr>
        <w:pStyle w:val="Encabezado"/>
        <w:widowControl w:val="0"/>
        <w:rPr>
          <w:snapToGrid w:val="0"/>
          <w:color w:val="800000"/>
        </w:rPr>
      </w:pPr>
    </w:p>
    <w:p w:rsidR="00F61315" w:rsidRDefault="00F61315">
      <w:pPr>
        <w:pStyle w:val="Encabezado"/>
        <w:widowControl w:val="0"/>
        <w:rPr>
          <w:snapToGrid w:val="0"/>
          <w:color w:val="800000"/>
        </w:rPr>
      </w:pPr>
      <w:r>
        <w:rPr>
          <w:snapToGrid w:val="0"/>
          <w:color w:val="800000"/>
        </w:rPr>
        <w:t>Lmen1=</w:t>
      </w:r>
      <w:proofErr w:type="spellStart"/>
      <w:proofErr w:type="gramStart"/>
      <w:r>
        <w:rPr>
          <w:snapToGrid w:val="0"/>
          <w:color w:val="800000"/>
        </w:rPr>
        <w:t>inv</w:t>
      </w:r>
      <w:proofErr w:type="spellEnd"/>
      <w:r>
        <w:rPr>
          <w:snapToGrid w:val="0"/>
          <w:color w:val="800000"/>
        </w:rPr>
        <w:t>(</w:t>
      </w:r>
      <w:proofErr w:type="gramEnd"/>
      <w:r>
        <w:rPr>
          <w:snapToGrid w:val="0"/>
          <w:color w:val="800000"/>
        </w:rPr>
        <w:t>LDQ);</w:t>
      </w:r>
    </w:p>
    <w:p w:rsidR="00F61315" w:rsidRDefault="00F61315">
      <w:pPr>
        <w:pStyle w:val="Encabezado"/>
        <w:widowControl w:val="0"/>
        <w:rPr>
          <w:snapToGrid w:val="0"/>
          <w:color w:val="800000"/>
        </w:rPr>
      </w:pPr>
      <w:r>
        <w:rPr>
          <w:snapToGrid w:val="0"/>
          <w:color w:val="800000"/>
        </w:rPr>
        <w:t>%Corriente de campo inicial</w:t>
      </w:r>
    </w:p>
    <w:p w:rsidR="00F61315" w:rsidRDefault="00F61315">
      <w:pPr>
        <w:pStyle w:val="Encabezado"/>
        <w:widowControl w:val="0"/>
        <w:rPr>
          <w:snapToGrid w:val="0"/>
          <w:color w:val="800000"/>
        </w:rPr>
      </w:pPr>
      <w:r>
        <w:rPr>
          <w:snapToGrid w:val="0"/>
          <w:color w:val="800000"/>
        </w:rPr>
        <w:t>If0=</w:t>
      </w:r>
      <w:proofErr w:type="spellStart"/>
      <w:r>
        <w:rPr>
          <w:snapToGrid w:val="0"/>
          <w:color w:val="800000"/>
        </w:rPr>
        <w:t>Vf</w:t>
      </w:r>
      <w:proofErr w:type="spellEnd"/>
      <w:r>
        <w:rPr>
          <w:snapToGrid w:val="0"/>
          <w:color w:val="800000"/>
        </w:rPr>
        <w:t>/Rf;</w:t>
      </w:r>
    </w:p>
    <w:p w:rsidR="00F61315" w:rsidRDefault="00F61315">
      <w:pPr>
        <w:pStyle w:val="Encabezado"/>
        <w:widowControl w:val="0"/>
        <w:rPr>
          <w:snapToGrid w:val="0"/>
          <w:color w:val="800000"/>
        </w:rPr>
      </w:pPr>
    </w:p>
    <w:p w:rsidR="00F61315" w:rsidRDefault="00F61315">
      <w:pPr>
        <w:pStyle w:val="Encabezado"/>
        <w:widowControl w:val="0"/>
        <w:rPr>
          <w:snapToGrid w:val="0"/>
          <w:color w:val="800000"/>
        </w:rPr>
      </w:pPr>
      <w:r>
        <w:rPr>
          <w:snapToGrid w:val="0"/>
          <w:color w:val="800000"/>
        </w:rPr>
        <w:t>%RESUELVE LAS ECUACIONES DIFERENCIALES DEL CORTOCIRCUITO</w:t>
      </w:r>
    </w:p>
    <w:p w:rsidR="00F61315" w:rsidRDefault="00F61315">
      <w:pPr>
        <w:pStyle w:val="Encabezado"/>
        <w:widowControl w:val="0"/>
        <w:rPr>
          <w:snapToGrid w:val="0"/>
          <w:color w:val="800000"/>
          <w:lang w:val="en-US"/>
        </w:rPr>
      </w:pPr>
      <w:r>
        <w:rPr>
          <w:snapToGrid w:val="0"/>
          <w:color w:val="800000"/>
          <w:lang w:val="en-US"/>
        </w:rPr>
        <w:t>VD=0;</w:t>
      </w:r>
    </w:p>
    <w:p w:rsidR="00F61315" w:rsidRDefault="00F61315">
      <w:pPr>
        <w:pStyle w:val="Encabezado"/>
        <w:widowControl w:val="0"/>
        <w:rPr>
          <w:snapToGrid w:val="0"/>
          <w:color w:val="800000"/>
          <w:lang w:val="en-US"/>
        </w:rPr>
      </w:pPr>
      <w:r>
        <w:rPr>
          <w:snapToGrid w:val="0"/>
          <w:color w:val="800000"/>
          <w:lang w:val="en-US"/>
        </w:rPr>
        <w:t>VQ=0;</w:t>
      </w:r>
    </w:p>
    <w:p w:rsidR="00F61315" w:rsidRDefault="00F61315">
      <w:pPr>
        <w:pStyle w:val="Encabezado"/>
        <w:widowControl w:val="0"/>
        <w:rPr>
          <w:snapToGrid w:val="0"/>
          <w:color w:val="800000"/>
          <w:lang w:val="en-US"/>
        </w:rPr>
      </w:pPr>
      <w:r>
        <w:rPr>
          <w:snapToGrid w:val="0"/>
          <w:color w:val="800000"/>
          <w:lang w:val="en-US"/>
        </w:rPr>
        <w:t>i0</w:t>
      </w:r>
      <w:proofErr w:type="gramStart"/>
      <w:r>
        <w:rPr>
          <w:snapToGrid w:val="0"/>
          <w:color w:val="800000"/>
          <w:lang w:val="en-US"/>
        </w:rPr>
        <w:t>=[0</w:t>
      </w:r>
      <w:proofErr w:type="gramEnd"/>
    </w:p>
    <w:p w:rsidR="00F61315" w:rsidRDefault="00F61315">
      <w:pPr>
        <w:pStyle w:val="Encabezado"/>
        <w:widowControl w:val="0"/>
        <w:rPr>
          <w:snapToGrid w:val="0"/>
          <w:color w:val="800000"/>
          <w:lang w:val="en-US"/>
        </w:rPr>
      </w:pPr>
      <w:r>
        <w:rPr>
          <w:snapToGrid w:val="0"/>
          <w:color w:val="800000"/>
          <w:lang w:val="en-US"/>
        </w:rPr>
        <w:t xml:space="preserve">    0</w:t>
      </w:r>
    </w:p>
    <w:p w:rsidR="00F61315" w:rsidRDefault="00F61315">
      <w:pPr>
        <w:pStyle w:val="Encabezado"/>
        <w:widowControl w:val="0"/>
        <w:rPr>
          <w:snapToGrid w:val="0"/>
          <w:color w:val="800000"/>
          <w:lang w:val="en-US"/>
        </w:rPr>
      </w:pPr>
      <w:r>
        <w:rPr>
          <w:snapToGrid w:val="0"/>
          <w:color w:val="800000"/>
          <w:lang w:val="en-US"/>
        </w:rPr>
        <w:t xml:space="preserve">    If0</w:t>
      </w:r>
    </w:p>
    <w:p w:rsidR="00F61315" w:rsidRDefault="00F61315">
      <w:pPr>
        <w:pStyle w:val="Encabezado"/>
        <w:widowControl w:val="0"/>
        <w:rPr>
          <w:snapToGrid w:val="0"/>
          <w:color w:val="800000"/>
          <w:lang w:val="en-US"/>
        </w:rPr>
      </w:pPr>
      <w:r>
        <w:rPr>
          <w:snapToGrid w:val="0"/>
          <w:color w:val="800000"/>
          <w:lang w:val="en-US"/>
        </w:rPr>
        <w:t xml:space="preserve">    0</w:t>
      </w:r>
    </w:p>
    <w:p w:rsidR="00F61315" w:rsidRDefault="00F61315">
      <w:pPr>
        <w:pStyle w:val="Encabezado"/>
        <w:widowControl w:val="0"/>
        <w:rPr>
          <w:snapToGrid w:val="0"/>
          <w:color w:val="800000"/>
          <w:lang w:val="en-US"/>
        </w:rPr>
      </w:pPr>
      <w:r>
        <w:rPr>
          <w:snapToGrid w:val="0"/>
          <w:color w:val="800000"/>
          <w:lang w:val="en-US"/>
        </w:rPr>
        <w:t xml:space="preserve">    0];</w:t>
      </w:r>
    </w:p>
    <w:p w:rsidR="00F61315" w:rsidRDefault="00F61315">
      <w:pPr>
        <w:pStyle w:val="Encabezado"/>
        <w:widowControl w:val="0"/>
        <w:rPr>
          <w:snapToGrid w:val="0"/>
          <w:color w:val="800000"/>
          <w:lang w:val="en-US"/>
        </w:rPr>
      </w:pPr>
      <w:r>
        <w:rPr>
          <w:snapToGrid w:val="0"/>
          <w:color w:val="800000"/>
          <w:lang w:val="en-US"/>
        </w:rPr>
        <w:t>lam0=LDQ*i0;</w:t>
      </w:r>
    </w:p>
    <w:p w:rsidR="00F61315" w:rsidRDefault="00F61315">
      <w:pPr>
        <w:pStyle w:val="Encabezado"/>
        <w:widowControl w:val="0"/>
        <w:rPr>
          <w:snapToGrid w:val="0"/>
          <w:color w:val="800000"/>
        </w:rPr>
      </w:pPr>
      <w:r>
        <w:rPr>
          <w:snapToGrid w:val="0"/>
          <w:color w:val="800000"/>
        </w:rPr>
        <w:t>t0=0;</w:t>
      </w:r>
    </w:p>
    <w:p w:rsidR="00F61315" w:rsidRDefault="00F61315">
      <w:pPr>
        <w:pStyle w:val="Encabezado"/>
        <w:widowControl w:val="0"/>
        <w:rPr>
          <w:snapToGrid w:val="0"/>
          <w:color w:val="800000"/>
        </w:rPr>
      </w:pPr>
    </w:p>
    <w:p w:rsidR="00F61315" w:rsidRDefault="00F61315">
      <w:pPr>
        <w:pStyle w:val="Encabezado"/>
        <w:widowControl w:val="0"/>
        <w:rPr>
          <w:snapToGrid w:val="0"/>
          <w:color w:val="800000"/>
        </w:rPr>
      </w:pPr>
      <w:r>
        <w:rPr>
          <w:snapToGrid w:val="0"/>
          <w:color w:val="800000"/>
        </w:rPr>
        <w:t xml:space="preserve">% </w:t>
      </w:r>
      <w:proofErr w:type="spellStart"/>
      <w:r>
        <w:rPr>
          <w:snapToGrid w:val="0"/>
          <w:color w:val="800000"/>
        </w:rPr>
        <w:t>Tduracion</w:t>
      </w:r>
      <w:proofErr w:type="spellEnd"/>
      <w:r>
        <w:rPr>
          <w:snapToGrid w:val="0"/>
          <w:color w:val="800000"/>
        </w:rPr>
        <w:t xml:space="preserve"> = tiempo de </w:t>
      </w:r>
      <w:proofErr w:type="spellStart"/>
      <w:r>
        <w:rPr>
          <w:snapToGrid w:val="0"/>
          <w:color w:val="800000"/>
        </w:rPr>
        <w:t>integracion</w:t>
      </w:r>
      <w:proofErr w:type="spellEnd"/>
      <w:r>
        <w:rPr>
          <w:snapToGrid w:val="0"/>
          <w:color w:val="800000"/>
        </w:rPr>
        <w:t xml:space="preserve"> - </w:t>
      </w:r>
      <w:proofErr w:type="spellStart"/>
      <w:r>
        <w:rPr>
          <w:snapToGrid w:val="0"/>
          <w:color w:val="800000"/>
        </w:rPr>
        <w:t>Duracion</w:t>
      </w:r>
      <w:proofErr w:type="spellEnd"/>
      <w:r>
        <w:rPr>
          <w:snapToGrid w:val="0"/>
          <w:color w:val="800000"/>
        </w:rPr>
        <w:t xml:space="preserve"> de </w:t>
      </w:r>
      <w:proofErr w:type="spellStart"/>
      <w:r>
        <w:rPr>
          <w:snapToGrid w:val="0"/>
          <w:color w:val="800000"/>
        </w:rPr>
        <w:t>simulacion</w:t>
      </w:r>
      <w:proofErr w:type="spellEnd"/>
      <w:r>
        <w:rPr>
          <w:snapToGrid w:val="0"/>
          <w:color w:val="800000"/>
        </w:rPr>
        <w:t xml:space="preserve"> [s]</w:t>
      </w:r>
    </w:p>
    <w:p w:rsidR="00F61315" w:rsidRDefault="00F61315">
      <w:pPr>
        <w:pStyle w:val="Encabezado"/>
        <w:widowControl w:val="0"/>
        <w:rPr>
          <w:snapToGrid w:val="0"/>
          <w:color w:val="800000"/>
          <w:lang w:val="fr-FR"/>
        </w:rPr>
      </w:pPr>
      <w:proofErr w:type="spellStart"/>
      <w:r>
        <w:rPr>
          <w:snapToGrid w:val="0"/>
          <w:color w:val="800000"/>
          <w:lang w:val="fr-FR"/>
        </w:rPr>
        <w:t>Tduracion</w:t>
      </w:r>
      <w:proofErr w:type="spellEnd"/>
      <w:r>
        <w:rPr>
          <w:snapToGrid w:val="0"/>
          <w:color w:val="800000"/>
          <w:lang w:val="fr-FR"/>
        </w:rPr>
        <w:t xml:space="preserve">=0.2*10;   </w:t>
      </w:r>
    </w:p>
    <w:p w:rsidR="00F61315" w:rsidRDefault="00F61315">
      <w:pPr>
        <w:pStyle w:val="Encabezado"/>
        <w:widowControl w:val="0"/>
        <w:rPr>
          <w:snapToGrid w:val="0"/>
          <w:color w:val="800000"/>
          <w:lang w:val="fr-FR"/>
        </w:rPr>
      </w:pPr>
      <w:proofErr w:type="spellStart"/>
      <w:proofErr w:type="gramStart"/>
      <w:r>
        <w:rPr>
          <w:snapToGrid w:val="0"/>
          <w:color w:val="800000"/>
          <w:lang w:val="fr-FR"/>
        </w:rPr>
        <w:t>tf</w:t>
      </w:r>
      <w:proofErr w:type="spellEnd"/>
      <w:r>
        <w:rPr>
          <w:snapToGrid w:val="0"/>
          <w:color w:val="800000"/>
          <w:lang w:val="fr-FR"/>
        </w:rPr>
        <w:t>=</w:t>
      </w:r>
      <w:proofErr w:type="spellStart"/>
      <w:proofErr w:type="gramEnd"/>
      <w:r>
        <w:rPr>
          <w:snapToGrid w:val="0"/>
          <w:color w:val="800000"/>
          <w:lang w:val="fr-FR"/>
        </w:rPr>
        <w:t>Tduracion</w:t>
      </w:r>
      <w:proofErr w:type="spellEnd"/>
      <w:r>
        <w:rPr>
          <w:snapToGrid w:val="0"/>
          <w:color w:val="800000"/>
          <w:lang w:val="fr-FR"/>
        </w:rPr>
        <w:t>*(2*pi*50);</w:t>
      </w:r>
    </w:p>
    <w:p w:rsidR="00F61315" w:rsidRDefault="00F61315">
      <w:pPr>
        <w:pStyle w:val="Encabezado"/>
        <w:widowControl w:val="0"/>
        <w:rPr>
          <w:snapToGrid w:val="0"/>
          <w:color w:val="800000"/>
          <w:lang w:val="fr-FR"/>
        </w:rPr>
      </w:pPr>
      <w:r>
        <w:rPr>
          <w:snapToGrid w:val="0"/>
          <w:color w:val="800000"/>
          <w:lang w:val="fr-FR"/>
        </w:rPr>
        <w:t>[</w:t>
      </w:r>
      <w:proofErr w:type="spellStart"/>
      <w:r>
        <w:rPr>
          <w:snapToGrid w:val="0"/>
          <w:color w:val="800000"/>
          <w:lang w:val="fr-FR"/>
        </w:rPr>
        <w:t>t</w:t>
      </w:r>
      <w:proofErr w:type="gramStart"/>
      <w:r>
        <w:rPr>
          <w:snapToGrid w:val="0"/>
          <w:color w:val="800000"/>
          <w:lang w:val="fr-FR"/>
        </w:rPr>
        <w:t>,lam</w:t>
      </w:r>
      <w:proofErr w:type="spellEnd"/>
      <w:proofErr w:type="gramEnd"/>
      <w:r>
        <w:rPr>
          <w:snapToGrid w:val="0"/>
          <w:color w:val="800000"/>
          <w:lang w:val="fr-FR"/>
        </w:rPr>
        <w:t>]=</w:t>
      </w:r>
      <w:proofErr w:type="gramStart"/>
      <w:r>
        <w:rPr>
          <w:snapToGrid w:val="0"/>
          <w:color w:val="800000"/>
          <w:lang w:val="fr-FR"/>
        </w:rPr>
        <w:t>ode45(</w:t>
      </w:r>
      <w:proofErr w:type="gramEnd"/>
      <w:r>
        <w:rPr>
          <w:snapToGrid w:val="0"/>
          <w:color w:val="800000"/>
          <w:lang w:val="fr-FR"/>
        </w:rPr>
        <w:t>'</w:t>
      </w:r>
      <w:proofErr w:type="spellStart"/>
      <w:r>
        <w:rPr>
          <w:snapToGrid w:val="0"/>
          <w:color w:val="800000"/>
          <w:lang w:val="fr-FR"/>
        </w:rPr>
        <w:t>maq_con_am</w:t>
      </w:r>
      <w:proofErr w:type="spellEnd"/>
      <w:r>
        <w:rPr>
          <w:snapToGrid w:val="0"/>
          <w:color w:val="800000"/>
          <w:lang w:val="fr-FR"/>
        </w:rPr>
        <w:t>',t0,tf,lam0);</w:t>
      </w:r>
    </w:p>
    <w:p w:rsidR="00F61315" w:rsidRDefault="00F61315">
      <w:pPr>
        <w:pStyle w:val="Encabezado"/>
        <w:widowControl w:val="0"/>
        <w:rPr>
          <w:snapToGrid w:val="0"/>
          <w:color w:val="800000"/>
          <w:lang w:val="fr-FR"/>
        </w:rPr>
      </w:pPr>
    </w:p>
    <w:p w:rsidR="00F61315" w:rsidRDefault="00F61315">
      <w:pPr>
        <w:pStyle w:val="Encabezado"/>
        <w:widowControl w:val="0"/>
        <w:rPr>
          <w:snapToGrid w:val="0"/>
          <w:color w:val="800000"/>
        </w:rPr>
      </w:pPr>
      <w:r>
        <w:rPr>
          <w:snapToGrid w:val="0"/>
          <w:color w:val="800000"/>
        </w:rPr>
        <w:t>%CALCULA LAS CORRIENTES IABC EN FUNCIÓN DEL TIEMPO</w:t>
      </w:r>
    </w:p>
    <w:p w:rsidR="00F61315" w:rsidRDefault="00F61315">
      <w:pPr>
        <w:pStyle w:val="Encabezado"/>
        <w:widowControl w:val="0"/>
        <w:rPr>
          <w:snapToGrid w:val="0"/>
          <w:color w:val="800000"/>
        </w:rPr>
      </w:pPr>
    </w:p>
    <w:p w:rsidR="00F61315" w:rsidRDefault="00F61315">
      <w:pPr>
        <w:pStyle w:val="Encabezado"/>
        <w:widowControl w:val="0"/>
        <w:rPr>
          <w:snapToGrid w:val="0"/>
          <w:color w:val="800000"/>
        </w:rPr>
      </w:pPr>
      <w:r>
        <w:rPr>
          <w:snapToGrid w:val="0"/>
          <w:color w:val="800000"/>
        </w:rPr>
        <w:t xml:space="preserve">% </w:t>
      </w:r>
      <w:proofErr w:type="spellStart"/>
      <w:r>
        <w:rPr>
          <w:snapToGrid w:val="0"/>
          <w:color w:val="800000"/>
        </w:rPr>
        <w:t>alfa_cero</w:t>
      </w:r>
      <w:proofErr w:type="spellEnd"/>
      <w:r>
        <w:rPr>
          <w:snapToGrid w:val="0"/>
          <w:color w:val="800000"/>
        </w:rPr>
        <w:t xml:space="preserve"> regula cuando ocurre la falla [rad]</w:t>
      </w:r>
    </w:p>
    <w:p w:rsidR="00F61315" w:rsidRDefault="00F61315">
      <w:pPr>
        <w:pStyle w:val="Encabezado"/>
        <w:widowControl w:val="0"/>
        <w:rPr>
          <w:snapToGrid w:val="0"/>
          <w:color w:val="800000"/>
        </w:rPr>
      </w:pPr>
      <w:proofErr w:type="spellStart"/>
      <w:r>
        <w:rPr>
          <w:snapToGrid w:val="0"/>
          <w:color w:val="800000"/>
        </w:rPr>
        <w:t>alfa_cero</w:t>
      </w:r>
      <w:proofErr w:type="spellEnd"/>
      <w:r>
        <w:rPr>
          <w:snapToGrid w:val="0"/>
          <w:color w:val="800000"/>
        </w:rPr>
        <w:t xml:space="preserve"> = pi/2;</w:t>
      </w:r>
    </w:p>
    <w:p w:rsidR="00F61315" w:rsidRDefault="00F61315">
      <w:pPr>
        <w:pStyle w:val="Encabezado"/>
        <w:widowControl w:val="0"/>
        <w:rPr>
          <w:snapToGrid w:val="0"/>
          <w:color w:val="800000"/>
        </w:rPr>
      </w:pPr>
    </w:p>
    <w:p w:rsidR="00F61315" w:rsidRDefault="00F61315">
      <w:pPr>
        <w:pStyle w:val="Encabezado"/>
        <w:widowControl w:val="0"/>
        <w:rPr>
          <w:snapToGrid w:val="0"/>
          <w:color w:val="800000"/>
        </w:rPr>
      </w:pPr>
      <w:proofErr w:type="gramStart"/>
      <w:r>
        <w:rPr>
          <w:snapToGrid w:val="0"/>
          <w:color w:val="800000"/>
        </w:rPr>
        <w:lastRenderedPageBreak/>
        <w:t>alfa=</w:t>
      </w:r>
      <w:proofErr w:type="spellStart"/>
      <w:proofErr w:type="gramEnd"/>
      <w:r>
        <w:rPr>
          <w:snapToGrid w:val="0"/>
          <w:color w:val="800000"/>
        </w:rPr>
        <w:t>ws</w:t>
      </w:r>
      <w:proofErr w:type="spellEnd"/>
      <w:r>
        <w:rPr>
          <w:snapToGrid w:val="0"/>
          <w:color w:val="800000"/>
        </w:rPr>
        <w:t>*</w:t>
      </w:r>
      <w:proofErr w:type="spellStart"/>
      <w:r>
        <w:rPr>
          <w:snapToGrid w:val="0"/>
          <w:color w:val="800000"/>
        </w:rPr>
        <w:t>t+alfa_cero</w:t>
      </w:r>
      <w:proofErr w:type="spellEnd"/>
      <w:r>
        <w:rPr>
          <w:snapToGrid w:val="0"/>
          <w:color w:val="800000"/>
        </w:rPr>
        <w:t>;</w:t>
      </w:r>
    </w:p>
    <w:p w:rsidR="00F61315" w:rsidRPr="00510A29" w:rsidRDefault="00F61315">
      <w:pPr>
        <w:pStyle w:val="Encabezado"/>
        <w:widowControl w:val="0"/>
        <w:rPr>
          <w:snapToGrid w:val="0"/>
          <w:color w:val="800000"/>
        </w:rPr>
      </w:pPr>
      <w:r w:rsidRPr="00510A29">
        <w:rPr>
          <w:snapToGrid w:val="0"/>
          <w:color w:val="800000"/>
        </w:rPr>
        <w:t>iDQf=Lmen1*lam';</w:t>
      </w:r>
    </w:p>
    <w:p w:rsidR="00F61315" w:rsidRPr="00510A29" w:rsidRDefault="00F61315">
      <w:pPr>
        <w:pStyle w:val="Encabezado"/>
        <w:widowControl w:val="0"/>
        <w:rPr>
          <w:snapToGrid w:val="0"/>
          <w:color w:val="800000"/>
        </w:rPr>
      </w:pPr>
      <w:r w:rsidRPr="00510A29">
        <w:rPr>
          <w:snapToGrid w:val="0"/>
          <w:color w:val="800000"/>
        </w:rPr>
        <w:t>tseg=t/(2*pi*50);</w:t>
      </w:r>
    </w:p>
    <w:p w:rsidR="00F61315" w:rsidRPr="001B43F3" w:rsidRDefault="00F61315">
      <w:pPr>
        <w:pStyle w:val="Encabezado"/>
        <w:widowControl w:val="0"/>
        <w:rPr>
          <w:snapToGrid w:val="0"/>
          <w:color w:val="800000"/>
          <w:lang w:val="en-US"/>
        </w:rPr>
      </w:pPr>
      <w:proofErr w:type="spellStart"/>
      <w:proofErr w:type="gramStart"/>
      <w:r w:rsidRPr="001B43F3">
        <w:rPr>
          <w:snapToGrid w:val="0"/>
          <w:color w:val="800000"/>
          <w:lang w:val="en-US"/>
        </w:rPr>
        <w:t>icero</w:t>
      </w:r>
      <w:proofErr w:type="spellEnd"/>
      <w:r w:rsidRPr="001B43F3">
        <w:rPr>
          <w:snapToGrid w:val="0"/>
          <w:color w:val="800000"/>
          <w:lang w:val="en-US"/>
        </w:rPr>
        <w:t>=</w:t>
      </w:r>
      <w:proofErr w:type="gramEnd"/>
      <w:r w:rsidRPr="001B43F3">
        <w:rPr>
          <w:snapToGrid w:val="0"/>
          <w:color w:val="800000"/>
          <w:lang w:val="en-US"/>
        </w:rPr>
        <w:t>zeros(length(t),1);</w:t>
      </w:r>
    </w:p>
    <w:p w:rsidR="00F61315" w:rsidRDefault="00F61315">
      <w:pPr>
        <w:pStyle w:val="Encabezado"/>
        <w:widowControl w:val="0"/>
        <w:rPr>
          <w:snapToGrid w:val="0"/>
          <w:color w:val="800000"/>
          <w:lang w:val="en-US"/>
        </w:rPr>
      </w:pPr>
      <w:proofErr w:type="gramStart"/>
      <w:r>
        <w:rPr>
          <w:snapToGrid w:val="0"/>
          <w:color w:val="800000"/>
          <w:lang w:val="en-US"/>
        </w:rPr>
        <w:t>for</w:t>
      </w:r>
      <w:proofErr w:type="gramEnd"/>
      <w:r>
        <w:rPr>
          <w:snapToGrid w:val="0"/>
          <w:color w:val="800000"/>
          <w:lang w:val="en-US"/>
        </w:rPr>
        <w:t xml:space="preserve"> m=1:length(t)</w:t>
      </w:r>
    </w:p>
    <w:p w:rsidR="00F61315" w:rsidRPr="00510A29" w:rsidRDefault="00F61315">
      <w:pPr>
        <w:pStyle w:val="Encabezado"/>
        <w:widowControl w:val="0"/>
        <w:rPr>
          <w:snapToGrid w:val="0"/>
          <w:color w:val="800000"/>
          <w:lang w:val="en-US"/>
        </w:rPr>
      </w:pPr>
      <w:r>
        <w:rPr>
          <w:snapToGrid w:val="0"/>
          <w:color w:val="800000"/>
          <w:lang w:val="en-US"/>
        </w:rPr>
        <w:t xml:space="preserve">  </w:t>
      </w:r>
      <w:r w:rsidRPr="00510A29">
        <w:rPr>
          <w:snapToGrid w:val="0"/>
          <w:color w:val="800000"/>
          <w:lang w:val="en-US"/>
        </w:rPr>
        <w:t>Ttr=sqrt(2/3)*[cos(alfa(m)) cos(alfa(m)-2*pi/3) cos(alfa(m)+2*pi/3)</w:t>
      </w:r>
    </w:p>
    <w:p w:rsidR="00F61315" w:rsidRDefault="00F61315">
      <w:pPr>
        <w:pStyle w:val="Encabezado"/>
        <w:widowControl w:val="0"/>
        <w:rPr>
          <w:snapToGrid w:val="0"/>
          <w:color w:val="800000"/>
        </w:rPr>
      </w:pPr>
      <w:r w:rsidRPr="00510A29">
        <w:rPr>
          <w:snapToGrid w:val="0"/>
          <w:color w:val="800000"/>
          <w:lang w:val="en-US"/>
        </w:rPr>
        <w:t xml:space="preserve">               </w:t>
      </w:r>
      <w:r>
        <w:rPr>
          <w:snapToGrid w:val="0"/>
          <w:color w:val="800000"/>
        </w:rPr>
        <w:t>-</w:t>
      </w:r>
      <w:proofErr w:type="gramStart"/>
      <w:r>
        <w:rPr>
          <w:snapToGrid w:val="0"/>
          <w:color w:val="800000"/>
        </w:rPr>
        <w:t>sin(</w:t>
      </w:r>
      <w:proofErr w:type="gramEnd"/>
      <w:r>
        <w:rPr>
          <w:snapToGrid w:val="0"/>
          <w:color w:val="800000"/>
        </w:rPr>
        <w:t>alfa(m)) -sin(alfa(m)-2*pi/3) -sin(alfa(m)+2*pi/3)</w:t>
      </w:r>
    </w:p>
    <w:p w:rsidR="00F61315" w:rsidRPr="00923099" w:rsidRDefault="00F61315">
      <w:pPr>
        <w:pStyle w:val="Encabezado"/>
        <w:widowControl w:val="0"/>
        <w:rPr>
          <w:snapToGrid w:val="0"/>
          <w:color w:val="800000"/>
          <w:lang w:val="en-US"/>
        </w:rPr>
      </w:pPr>
      <w:r>
        <w:rPr>
          <w:snapToGrid w:val="0"/>
          <w:color w:val="800000"/>
        </w:rPr>
        <w:t xml:space="preserve">               </w:t>
      </w:r>
      <w:r w:rsidRPr="00923099">
        <w:rPr>
          <w:snapToGrid w:val="0"/>
          <w:color w:val="800000"/>
          <w:lang w:val="en-US"/>
        </w:rPr>
        <w:t>1/</w:t>
      </w:r>
      <w:proofErr w:type="spellStart"/>
      <w:proofErr w:type="gramStart"/>
      <w:r w:rsidRPr="00923099">
        <w:rPr>
          <w:snapToGrid w:val="0"/>
          <w:color w:val="800000"/>
          <w:lang w:val="en-US"/>
        </w:rPr>
        <w:t>sqrt</w:t>
      </w:r>
      <w:proofErr w:type="spellEnd"/>
      <w:r w:rsidRPr="00923099">
        <w:rPr>
          <w:snapToGrid w:val="0"/>
          <w:color w:val="800000"/>
          <w:lang w:val="en-US"/>
        </w:rPr>
        <w:t>(</w:t>
      </w:r>
      <w:proofErr w:type="gramEnd"/>
      <w:r w:rsidRPr="00923099">
        <w:rPr>
          <w:snapToGrid w:val="0"/>
          <w:color w:val="800000"/>
          <w:lang w:val="en-US"/>
        </w:rPr>
        <w:t>2) 1/</w:t>
      </w:r>
      <w:proofErr w:type="spellStart"/>
      <w:r w:rsidRPr="00923099">
        <w:rPr>
          <w:snapToGrid w:val="0"/>
          <w:color w:val="800000"/>
          <w:lang w:val="en-US"/>
        </w:rPr>
        <w:t>sqrt</w:t>
      </w:r>
      <w:proofErr w:type="spellEnd"/>
      <w:r w:rsidRPr="00923099">
        <w:rPr>
          <w:snapToGrid w:val="0"/>
          <w:color w:val="800000"/>
          <w:lang w:val="en-US"/>
        </w:rPr>
        <w:t>(2) 1/</w:t>
      </w:r>
      <w:proofErr w:type="spellStart"/>
      <w:r w:rsidRPr="00923099">
        <w:rPr>
          <w:snapToGrid w:val="0"/>
          <w:color w:val="800000"/>
          <w:lang w:val="en-US"/>
        </w:rPr>
        <w:t>sqrt</w:t>
      </w:r>
      <w:proofErr w:type="spellEnd"/>
      <w:r w:rsidRPr="00923099">
        <w:rPr>
          <w:snapToGrid w:val="0"/>
          <w:color w:val="800000"/>
          <w:lang w:val="en-US"/>
        </w:rPr>
        <w:t>(2)];</w:t>
      </w:r>
    </w:p>
    <w:p w:rsidR="00F61315" w:rsidRPr="00923099" w:rsidRDefault="00F61315">
      <w:pPr>
        <w:pStyle w:val="Encabezado"/>
        <w:widowControl w:val="0"/>
        <w:rPr>
          <w:snapToGrid w:val="0"/>
          <w:color w:val="800000"/>
          <w:lang w:val="en-US"/>
        </w:rPr>
      </w:pPr>
      <w:r w:rsidRPr="00923099">
        <w:rPr>
          <w:snapToGrid w:val="0"/>
          <w:color w:val="800000"/>
          <w:lang w:val="en-US"/>
        </w:rPr>
        <w:t xml:space="preserve">  </w:t>
      </w:r>
      <w:proofErr w:type="spellStart"/>
      <w:proofErr w:type="gramStart"/>
      <w:r w:rsidRPr="00923099">
        <w:rPr>
          <w:snapToGrid w:val="0"/>
          <w:color w:val="800000"/>
          <w:lang w:val="en-US"/>
        </w:rPr>
        <w:t>iDQ</w:t>
      </w:r>
      <w:proofErr w:type="spellEnd"/>
      <w:proofErr w:type="gramEnd"/>
      <w:r w:rsidRPr="00923099">
        <w:rPr>
          <w:snapToGrid w:val="0"/>
          <w:color w:val="800000"/>
          <w:lang w:val="en-US"/>
        </w:rPr>
        <w:t>=[</w:t>
      </w:r>
      <w:proofErr w:type="spellStart"/>
      <w:r w:rsidRPr="00923099">
        <w:rPr>
          <w:snapToGrid w:val="0"/>
          <w:color w:val="800000"/>
          <w:lang w:val="en-US"/>
        </w:rPr>
        <w:t>iDQf</w:t>
      </w:r>
      <w:proofErr w:type="spellEnd"/>
      <w:r w:rsidRPr="00923099">
        <w:rPr>
          <w:snapToGrid w:val="0"/>
          <w:color w:val="800000"/>
          <w:lang w:val="en-US"/>
        </w:rPr>
        <w:t>(1,m)'</w:t>
      </w:r>
    </w:p>
    <w:p w:rsidR="00F61315" w:rsidRDefault="00F61315">
      <w:pPr>
        <w:pStyle w:val="Encabezado"/>
        <w:widowControl w:val="0"/>
        <w:rPr>
          <w:snapToGrid w:val="0"/>
          <w:color w:val="800000"/>
        </w:rPr>
      </w:pPr>
      <w:r w:rsidRPr="00923099">
        <w:rPr>
          <w:snapToGrid w:val="0"/>
          <w:color w:val="800000"/>
          <w:lang w:val="en-US"/>
        </w:rPr>
        <w:t xml:space="preserve">       </w:t>
      </w:r>
      <w:proofErr w:type="spellStart"/>
      <w:proofErr w:type="gramStart"/>
      <w:r>
        <w:rPr>
          <w:snapToGrid w:val="0"/>
          <w:color w:val="800000"/>
        </w:rPr>
        <w:t>iDQf</w:t>
      </w:r>
      <w:proofErr w:type="spellEnd"/>
      <w:r>
        <w:rPr>
          <w:snapToGrid w:val="0"/>
          <w:color w:val="800000"/>
        </w:rPr>
        <w:t>(</w:t>
      </w:r>
      <w:proofErr w:type="gramEnd"/>
      <w:r>
        <w:rPr>
          <w:snapToGrid w:val="0"/>
          <w:color w:val="800000"/>
        </w:rPr>
        <w:t>2,m)'</w:t>
      </w:r>
    </w:p>
    <w:p w:rsidR="00F61315" w:rsidRDefault="00F61315">
      <w:pPr>
        <w:pStyle w:val="Encabezado"/>
        <w:widowControl w:val="0"/>
        <w:rPr>
          <w:snapToGrid w:val="0"/>
          <w:color w:val="800000"/>
        </w:rPr>
      </w:pPr>
      <w:r>
        <w:rPr>
          <w:snapToGrid w:val="0"/>
          <w:color w:val="800000"/>
        </w:rPr>
        <w:t xml:space="preserve">       </w:t>
      </w:r>
      <w:proofErr w:type="spellStart"/>
      <w:proofErr w:type="gramStart"/>
      <w:r>
        <w:rPr>
          <w:snapToGrid w:val="0"/>
          <w:color w:val="800000"/>
        </w:rPr>
        <w:t>icero</w:t>
      </w:r>
      <w:proofErr w:type="spellEnd"/>
      <w:r>
        <w:rPr>
          <w:snapToGrid w:val="0"/>
          <w:color w:val="800000"/>
        </w:rPr>
        <w:t>(</w:t>
      </w:r>
      <w:proofErr w:type="gramEnd"/>
      <w:r>
        <w:rPr>
          <w:snapToGrid w:val="0"/>
          <w:color w:val="800000"/>
        </w:rPr>
        <w:t>m,1)];</w:t>
      </w:r>
    </w:p>
    <w:p w:rsidR="00F61315" w:rsidRDefault="00F61315">
      <w:pPr>
        <w:pStyle w:val="Encabezado"/>
        <w:widowControl w:val="0"/>
        <w:rPr>
          <w:snapToGrid w:val="0"/>
          <w:color w:val="800000"/>
          <w:lang w:val="en-US"/>
        </w:rPr>
      </w:pPr>
      <w:r>
        <w:rPr>
          <w:snapToGrid w:val="0"/>
          <w:color w:val="800000"/>
        </w:rPr>
        <w:t xml:space="preserve">  </w:t>
      </w:r>
      <w:proofErr w:type="spellStart"/>
      <w:r>
        <w:rPr>
          <w:snapToGrid w:val="0"/>
          <w:color w:val="800000"/>
          <w:lang w:val="en-US"/>
        </w:rPr>
        <w:t>Mod_iDQ</w:t>
      </w:r>
      <w:proofErr w:type="spellEnd"/>
      <w:r>
        <w:rPr>
          <w:snapToGrid w:val="0"/>
          <w:color w:val="800000"/>
          <w:lang w:val="en-US"/>
        </w:rPr>
        <w:t>(m)=</w:t>
      </w:r>
      <w:proofErr w:type="spellStart"/>
      <w:r>
        <w:rPr>
          <w:snapToGrid w:val="0"/>
          <w:color w:val="800000"/>
          <w:lang w:val="en-US"/>
        </w:rPr>
        <w:t>sqrt</w:t>
      </w:r>
      <w:proofErr w:type="spellEnd"/>
      <w:r>
        <w:rPr>
          <w:snapToGrid w:val="0"/>
          <w:color w:val="800000"/>
          <w:lang w:val="en-US"/>
        </w:rPr>
        <w:t>( (</w:t>
      </w:r>
      <w:proofErr w:type="spellStart"/>
      <w:r>
        <w:rPr>
          <w:snapToGrid w:val="0"/>
          <w:color w:val="800000"/>
          <w:lang w:val="en-US"/>
        </w:rPr>
        <w:t>iDQf</w:t>
      </w:r>
      <w:proofErr w:type="spellEnd"/>
      <w:r>
        <w:rPr>
          <w:snapToGrid w:val="0"/>
          <w:color w:val="800000"/>
          <w:lang w:val="en-US"/>
        </w:rPr>
        <w:t>(1,m)')^2 + (</w:t>
      </w:r>
      <w:proofErr w:type="spellStart"/>
      <w:r>
        <w:rPr>
          <w:snapToGrid w:val="0"/>
          <w:color w:val="800000"/>
          <w:lang w:val="en-US"/>
        </w:rPr>
        <w:t>iDQf</w:t>
      </w:r>
      <w:proofErr w:type="spellEnd"/>
      <w:r>
        <w:rPr>
          <w:snapToGrid w:val="0"/>
          <w:color w:val="800000"/>
          <w:lang w:val="en-US"/>
        </w:rPr>
        <w:t>(2,m)')^2 );</w:t>
      </w:r>
    </w:p>
    <w:p w:rsidR="00F61315" w:rsidRDefault="00F61315">
      <w:pPr>
        <w:pStyle w:val="Encabezado"/>
        <w:widowControl w:val="0"/>
        <w:rPr>
          <w:snapToGrid w:val="0"/>
          <w:color w:val="800000"/>
          <w:lang w:val="en-US"/>
        </w:rPr>
      </w:pPr>
      <w:r>
        <w:rPr>
          <w:snapToGrid w:val="0"/>
          <w:color w:val="800000"/>
          <w:lang w:val="en-US"/>
        </w:rPr>
        <w:t xml:space="preserve">  </w:t>
      </w:r>
      <w:proofErr w:type="spellStart"/>
      <w:proofErr w:type="gramStart"/>
      <w:r>
        <w:rPr>
          <w:snapToGrid w:val="0"/>
          <w:color w:val="800000"/>
          <w:lang w:val="en-US"/>
        </w:rPr>
        <w:t>iabc</w:t>
      </w:r>
      <w:proofErr w:type="spellEnd"/>
      <w:r>
        <w:rPr>
          <w:snapToGrid w:val="0"/>
          <w:color w:val="800000"/>
          <w:lang w:val="en-US"/>
        </w:rPr>
        <w:t>(</w:t>
      </w:r>
      <w:proofErr w:type="gramEnd"/>
      <w:r>
        <w:rPr>
          <w:snapToGrid w:val="0"/>
          <w:color w:val="800000"/>
          <w:lang w:val="en-US"/>
        </w:rPr>
        <w:t>m,:)=</w:t>
      </w:r>
      <w:proofErr w:type="spellStart"/>
      <w:r>
        <w:rPr>
          <w:snapToGrid w:val="0"/>
          <w:color w:val="800000"/>
          <w:lang w:val="en-US"/>
        </w:rPr>
        <w:t>sqrt</w:t>
      </w:r>
      <w:proofErr w:type="spellEnd"/>
      <w:r>
        <w:rPr>
          <w:snapToGrid w:val="0"/>
          <w:color w:val="800000"/>
          <w:lang w:val="en-US"/>
        </w:rPr>
        <w:t>(3/2)*(</w:t>
      </w:r>
      <w:proofErr w:type="spellStart"/>
      <w:r>
        <w:rPr>
          <w:snapToGrid w:val="0"/>
          <w:color w:val="800000"/>
          <w:lang w:val="en-US"/>
        </w:rPr>
        <w:t>Ttr</w:t>
      </w:r>
      <w:proofErr w:type="spellEnd"/>
      <w:r>
        <w:rPr>
          <w:snapToGrid w:val="0"/>
          <w:color w:val="800000"/>
          <w:lang w:val="en-US"/>
        </w:rPr>
        <w:t>'*</w:t>
      </w:r>
      <w:proofErr w:type="spellStart"/>
      <w:r>
        <w:rPr>
          <w:snapToGrid w:val="0"/>
          <w:color w:val="800000"/>
          <w:lang w:val="en-US"/>
        </w:rPr>
        <w:t>iDQ</w:t>
      </w:r>
      <w:proofErr w:type="spellEnd"/>
      <w:r>
        <w:rPr>
          <w:snapToGrid w:val="0"/>
          <w:color w:val="800000"/>
          <w:lang w:val="en-US"/>
        </w:rPr>
        <w:t>)';</w:t>
      </w:r>
    </w:p>
    <w:p w:rsidR="00F61315" w:rsidRDefault="00F61315">
      <w:pPr>
        <w:pStyle w:val="Encabezado"/>
        <w:widowControl w:val="0"/>
        <w:rPr>
          <w:snapToGrid w:val="0"/>
          <w:color w:val="800000"/>
        </w:rPr>
      </w:pPr>
      <w:proofErr w:type="spellStart"/>
      <w:proofErr w:type="gramStart"/>
      <w:r>
        <w:rPr>
          <w:snapToGrid w:val="0"/>
          <w:color w:val="800000"/>
        </w:rPr>
        <w:t>end</w:t>
      </w:r>
      <w:proofErr w:type="spellEnd"/>
      <w:proofErr w:type="gramEnd"/>
    </w:p>
    <w:p w:rsidR="00F61315" w:rsidRDefault="00F61315">
      <w:pPr>
        <w:pStyle w:val="Encabezado"/>
        <w:widowControl w:val="0"/>
        <w:rPr>
          <w:snapToGrid w:val="0"/>
          <w:color w:val="800000"/>
        </w:rPr>
      </w:pPr>
    </w:p>
    <w:p w:rsidR="00F61315" w:rsidRDefault="00F61315">
      <w:pPr>
        <w:pStyle w:val="Encabezado"/>
        <w:widowControl w:val="0"/>
        <w:rPr>
          <w:snapToGrid w:val="0"/>
          <w:color w:val="800000"/>
        </w:rPr>
      </w:pPr>
      <w:r>
        <w:rPr>
          <w:snapToGrid w:val="0"/>
          <w:color w:val="800000"/>
        </w:rPr>
        <w:t>%GRAFICA LOS RESULTADOS</w:t>
      </w:r>
    </w:p>
    <w:p w:rsidR="00F61315" w:rsidRDefault="00F61315">
      <w:pPr>
        <w:pStyle w:val="Encabezado"/>
        <w:widowControl w:val="0"/>
        <w:rPr>
          <w:snapToGrid w:val="0"/>
          <w:color w:val="800000"/>
        </w:rPr>
      </w:pPr>
    </w:p>
    <w:p w:rsidR="00F61315" w:rsidRDefault="00F61315">
      <w:pPr>
        <w:pStyle w:val="Encabezado"/>
        <w:widowControl w:val="0"/>
        <w:rPr>
          <w:snapToGrid w:val="0"/>
          <w:color w:val="800000"/>
        </w:rPr>
      </w:pPr>
      <w:r>
        <w:rPr>
          <w:snapToGrid w:val="0"/>
          <w:color w:val="800000"/>
        </w:rPr>
        <w:t xml:space="preserve">%Grafica la </w:t>
      </w:r>
      <w:proofErr w:type="spellStart"/>
      <w:r>
        <w:rPr>
          <w:snapToGrid w:val="0"/>
          <w:color w:val="800000"/>
        </w:rPr>
        <w:t>corritente</w:t>
      </w:r>
      <w:proofErr w:type="spellEnd"/>
      <w:r>
        <w:rPr>
          <w:snapToGrid w:val="0"/>
          <w:color w:val="800000"/>
        </w:rPr>
        <w:t xml:space="preserve"> </w:t>
      </w:r>
      <w:proofErr w:type="spellStart"/>
      <w:r>
        <w:rPr>
          <w:snapToGrid w:val="0"/>
          <w:color w:val="800000"/>
        </w:rPr>
        <w:t>iDQ</w:t>
      </w:r>
      <w:proofErr w:type="spellEnd"/>
    </w:p>
    <w:p w:rsidR="00F61315" w:rsidRDefault="00F61315">
      <w:pPr>
        <w:pStyle w:val="Encabezado"/>
        <w:widowControl w:val="0"/>
        <w:rPr>
          <w:snapToGrid w:val="0"/>
          <w:color w:val="800000"/>
          <w:lang w:val="en-US"/>
        </w:rPr>
      </w:pPr>
      <w:proofErr w:type="gramStart"/>
      <w:r>
        <w:rPr>
          <w:snapToGrid w:val="0"/>
          <w:color w:val="800000"/>
          <w:lang w:val="en-US"/>
        </w:rPr>
        <w:t>figure(</w:t>
      </w:r>
      <w:proofErr w:type="gramEnd"/>
      <w:r>
        <w:rPr>
          <w:snapToGrid w:val="0"/>
          <w:color w:val="800000"/>
          <w:lang w:val="en-US"/>
        </w:rPr>
        <w:t>1);</w:t>
      </w:r>
    </w:p>
    <w:p w:rsidR="00F61315" w:rsidRDefault="00F61315">
      <w:pPr>
        <w:pStyle w:val="Encabezado"/>
        <w:widowControl w:val="0"/>
        <w:rPr>
          <w:snapToGrid w:val="0"/>
          <w:color w:val="800000"/>
          <w:lang w:val="en-US"/>
        </w:rPr>
      </w:pPr>
      <w:proofErr w:type="gramStart"/>
      <w:r>
        <w:rPr>
          <w:snapToGrid w:val="0"/>
          <w:color w:val="800000"/>
          <w:lang w:val="en-US"/>
        </w:rPr>
        <w:t>plot(</w:t>
      </w:r>
      <w:proofErr w:type="spellStart"/>
      <w:proofErr w:type="gramEnd"/>
      <w:r>
        <w:rPr>
          <w:snapToGrid w:val="0"/>
          <w:color w:val="800000"/>
          <w:lang w:val="en-US"/>
        </w:rPr>
        <w:t>tseg,Mod_iDQ</w:t>
      </w:r>
      <w:proofErr w:type="spellEnd"/>
      <w:r>
        <w:rPr>
          <w:snapToGrid w:val="0"/>
          <w:color w:val="800000"/>
          <w:lang w:val="en-US"/>
        </w:rPr>
        <w:t>),</w:t>
      </w:r>
      <w:proofErr w:type="spellStart"/>
      <w:r>
        <w:rPr>
          <w:snapToGrid w:val="0"/>
          <w:color w:val="800000"/>
          <w:lang w:val="en-US"/>
        </w:rPr>
        <w:t>grid,title</w:t>
      </w:r>
      <w:proofErr w:type="spellEnd"/>
      <w:r>
        <w:rPr>
          <w:snapToGrid w:val="0"/>
          <w:color w:val="800000"/>
          <w:lang w:val="en-US"/>
        </w:rPr>
        <w:t>('</w:t>
      </w:r>
      <w:proofErr w:type="spellStart"/>
      <w:r>
        <w:rPr>
          <w:snapToGrid w:val="0"/>
          <w:color w:val="800000"/>
          <w:lang w:val="en-US"/>
        </w:rPr>
        <w:t>Corriente</w:t>
      </w:r>
      <w:proofErr w:type="spellEnd"/>
      <w:r>
        <w:rPr>
          <w:snapToGrid w:val="0"/>
          <w:color w:val="800000"/>
          <w:lang w:val="en-US"/>
        </w:rPr>
        <w:t xml:space="preserve"> </w:t>
      </w:r>
      <w:proofErr w:type="spellStart"/>
      <w:r>
        <w:rPr>
          <w:snapToGrid w:val="0"/>
          <w:color w:val="800000"/>
          <w:lang w:val="en-US"/>
        </w:rPr>
        <w:t>iDQ</w:t>
      </w:r>
      <w:proofErr w:type="spellEnd"/>
      <w:r>
        <w:rPr>
          <w:snapToGrid w:val="0"/>
          <w:color w:val="800000"/>
          <w:lang w:val="en-US"/>
        </w:rPr>
        <w:t>');</w:t>
      </w:r>
    </w:p>
    <w:p w:rsidR="00F61315" w:rsidRDefault="00F61315">
      <w:pPr>
        <w:pStyle w:val="Encabezado"/>
        <w:widowControl w:val="0"/>
        <w:rPr>
          <w:snapToGrid w:val="0"/>
          <w:color w:val="800000"/>
          <w:lang w:val="en-US"/>
        </w:rPr>
      </w:pPr>
    </w:p>
    <w:p w:rsidR="00F61315" w:rsidRDefault="00F61315">
      <w:pPr>
        <w:pStyle w:val="Encabezado"/>
        <w:widowControl w:val="0"/>
        <w:rPr>
          <w:snapToGrid w:val="0"/>
          <w:color w:val="800000"/>
        </w:rPr>
      </w:pPr>
      <w:r>
        <w:rPr>
          <w:snapToGrid w:val="0"/>
          <w:color w:val="800000"/>
        </w:rPr>
        <w:t>%Grafica de las corrientes de estator y campo</w:t>
      </w:r>
    </w:p>
    <w:p w:rsidR="00F61315" w:rsidRDefault="00F61315">
      <w:pPr>
        <w:pStyle w:val="Encabezado"/>
        <w:widowControl w:val="0"/>
        <w:rPr>
          <w:snapToGrid w:val="0"/>
          <w:color w:val="800000"/>
          <w:lang w:val="en-US"/>
        </w:rPr>
      </w:pPr>
      <w:proofErr w:type="gramStart"/>
      <w:r>
        <w:rPr>
          <w:snapToGrid w:val="0"/>
          <w:color w:val="800000"/>
          <w:lang w:val="en-US"/>
        </w:rPr>
        <w:t>figure(</w:t>
      </w:r>
      <w:proofErr w:type="gramEnd"/>
      <w:r>
        <w:rPr>
          <w:snapToGrid w:val="0"/>
          <w:color w:val="800000"/>
          <w:lang w:val="en-US"/>
        </w:rPr>
        <w:t>2)</w:t>
      </w:r>
    </w:p>
    <w:p w:rsidR="00F61315" w:rsidRDefault="00F61315">
      <w:pPr>
        <w:pStyle w:val="Encabezado"/>
        <w:widowControl w:val="0"/>
        <w:rPr>
          <w:snapToGrid w:val="0"/>
          <w:color w:val="800000"/>
          <w:lang w:val="en-US"/>
        </w:rPr>
      </w:pPr>
      <w:proofErr w:type="gramStart"/>
      <w:r>
        <w:rPr>
          <w:snapToGrid w:val="0"/>
          <w:color w:val="800000"/>
          <w:lang w:val="en-US"/>
        </w:rPr>
        <w:t>plot(</w:t>
      </w:r>
      <w:proofErr w:type="spellStart"/>
      <w:proofErr w:type="gramEnd"/>
      <w:r>
        <w:rPr>
          <w:snapToGrid w:val="0"/>
          <w:color w:val="800000"/>
          <w:lang w:val="en-US"/>
        </w:rPr>
        <w:t>tseg,iabc</w:t>
      </w:r>
      <w:proofErr w:type="spellEnd"/>
      <w:r>
        <w:rPr>
          <w:snapToGrid w:val="0"/>
          <w:color w:val="800000"/>
          <w:lang w:val="en-US"/>
        </w:rPr>
        <w:t>(:,1)),</w:t>
      </w:r>
      <w:proofErr w:type="spellStart"/>
      <w:r>
        <w:rPr>
          <w:snapToGrid w:val="0"/>
          <w:color w:val="800000"/>
          <w:lang w:val="en-US"/>
        </w:rPr>
        <w:t>grid,title</w:t>
      </w:r>
      <w:proofErr w:type="spellEnd"/>
      <w:r>
        <w:rPr>
          <w:snapToGrid w:val="0"/>
          <w:color w:val="800000"/>
          <w:lang w:val="en-US"/>
        </w:rPr>
        <w:t>('</w:t>
      </w:r>
      <w:proofErr w:type="spellStart"/>
      <w:r>
        <w:rPr>
          <w:snapToGrid w:val="0"/>
          <w:color w:val="800000"/>
          <w:lang w:val="en-US"/>
        </w:rPr>
        <w:t>iA</w:t>
      </w:r>
      <w:proofErr w:type="spellEnd"/>
      <w:r>
        <w:rPr>
          <w:snapToGrid w:val="0"/>
          <w:color w:val="800000"/>
          <w:lang w:val="en-US"/>
        </w:rPr>
        <w:t>')</w:t>
      </w:r>
    </w:p>
    <w:p w:rsidR="00F61315" w:rsidRDefault="00F61315">
      <w:pPr>
        <w:pStyle w:val="Encabezado"/>
        <w:widowControl w:val="0"/>
        <w:rPr>
          <w:snapToGrid w:val="0"/>
          <w:color w:val="800000"/>
          <w:lang w:val="en-US"/>
        </w:rPr>
      </w:pPr>
      <w:proofErr w:type="gramStart"/>
      <w:r>
        <w:rPr>
          <w:snapToGrid w:val="0"/>
          <w:color w:val="800000"/>
          <w:lang w:val="en-US"/>
        </w:rPr>
        <w:t>figure(</w:t>
      </w:r>
      <w:proofErr w:type="gramEnd"/>
      <w:r>
        <w:rPr>
          <w:snapToGrid w:val="0"/>
          <w:color w:val="800000"/>
          <w:lang w:val="en-US"/>
        </w:rPr>
        <w:t>3)</w:t>
      </w:r>
    </w:p>
    <w:p w:rsidR="00F61315" w:rsidRDefault="00F61315">
      <w:pPr>
        <w:pStyle w:val="Encabezado"/>
        <w:widowControl w:val="0"/>
        <w:rPr>
          <w:snapToGrid w:val="0"/>
          <w:color w:val="800000"/>
          <w:lang w:val="en-US"/>
        </w:rPr>
      </w:pPr>
      <w:proofErr w:type="gramStart"/>
      <w:r>
        <w:rPr>
          <w:snapToGrid w:val="0"/>
          <w:color w:val="800000"/>
          <w:lang w:val="en-US"/>
        </w:rPr>
        <w:t>plot(</w:t>
      </w:r>
      <w:proofErr w:type="spellStart"/>
      <w:proofErr w:type="gramEnd"/>
      <w:r>
        <w:rPr>
          <w:snapToGrid w:val="0"/>
          <w:color w:val="800000"/>
          <w:lang w:val="en-US"/>
        </w:rPr>
        <w:t>tseg,iabc</w:t>
      </w:r>
      <w:proofErr w:type="spellEnd"/>
      <w:r>
        <w:rPr>
          <w:snapToGrid w:val="0"/>
          <w:color w:val="800000"/>
          <w:lang w:val="en-US"/>
        </w:rPr>
        <w:t>(:,2)),</w:t>
      </w:r>
      <w:proofErr w:type="spellStart"/>
      <w:r>
        <w:rPr>
          <w:snapToGrid w:val="0"/>
          <w:color w:val="800000"/>
          <w:lang w:val="en-US"/>
        </w:rPr>
        <w:t>grid,title</w:t>
      </w:r>
      <w:proofErr w:type="spellEnd"/>
      <w:r>
        <w:rPr>
          <w:snapToGrid w:val="0"/>
          <w:color w:val="800000"/>
          <w:lang w:val="en-US"/>
        </w:rPr>
        <w:t>('</w:t>
      </w:r>
      <w:proofErr w:type="spellStart"/>
      <w:r>
        <w:rPr>
          <w:snapToGrid w:val="0"/>
          <w:color w:val="800000"/>
          <w:lang w:val="en-US"/>
        </w:rPr>
        <w:t>iB</w:t>
      </w:r>
      <w:proofErr w:type="spellEnd"/>
      <w:r>
        <w:rPr>
          <w:snapToGrid w:val="0"/>
          <w:color w:val="800000"/>
          <w:lang w:val="en-US"/>
        </w:rPr>
        <w:t>')</w:t>
      </w:r>
    </w:p>
    <w:p w:rsidR="00F61315" w:rsidRDefault="00F61315">
      <w:pPr>
        <w:pStyle w:val="Encabezado"/>
        <w:widowControl w:val="0"/>
        <w:rPr>
          <w:snapToGrid w:val="0"/>
          <w:color w:val="800000"/>
          <w:lang w:val="en-US"/>
        </w:rPr>
      </w:pPr>
      <w:proofErr w:type="gramStart"/>
      <w:r>
        <w:rPr>
          <w:snapToGrid w:val="0"/>
          <w:color w:val="800000"/>
          <w:lang w:val="en-US"/>
        </w:rPr>
        <w:t>figure(</w:t>
      </w:r>
      <w:proofErr w:type="gramEnd"/>
      <w:r>
        <w:rPr>
          <w:snapToGrid w:val="0"/>
          <w:color w:val="800000"/>
          <w:lang w:val="en-US"/>
        </w:rPr>
        <w:t>4)</w:t>
      </w:r>
    </w:p>
    <w:p w:rsidR="00F61315" w:rsidRDefault="00F61315">
      <w:pPr>
        <w:pStyle w:val="Encabezado"/>
        <w:widowControl w:val="0"/>
        <w:rPr>
          <w:snapToGrid w:val="0"/>
          <w:color w:val="800000"/>
          <w:lang w:val="en-US"/>
        </w:rPr>
      </w:pPr>
      <w:proofErr w:type="gramStart"/>
      <w:r>
        <w:rPr>
          <w:snapToGrid w:val="0"/>
          <w:color w:val="800000"/>
          <w:lang w:val="en-US"/>
        </w:rPr>
        <w:t>plot(</w:t>
      </w:r>
      <w:proofErr w:type="spellStart"/>
      <w:proofErr w:type="gramEnd"/>
      <w:r>
        <w:rPr>
          <w:snapToGrid w:val="0"/>
          <w:color w:val="800000"/>
          <w:lang w:val="en-US"/>
        </w:rPr>
        <w:t>tseg,iabc</w:t>
      </w:r>
      <w:proofErr w:type="spellEnd"/>
      <w:r>
        <w:rPr>
          <w:snapToGrid w:val="0"/>
          <w:color w:val="800000"/>
          <w:lang w:val="en-US"/>
        </w:rPr>
        <w:t>(:,3)),</w:t>
      </w:r>
      <w:proofErr w:type="spellStart"/>
      <w:r>
        <w:rPr>
          <w:snapToGrid w:val="0"/>
          <w:color w:val="800000"/>
          <w:lang w:val="en-US"/>
        </w:rPr>
        <w:t>grid,title</w:t>
      </w:r>
      <w:proofErr w:type="spellEnd"/>
      <w:r>
        <w:rPr>
          <w:snapToGrid w:val="0"/>
          <w:color w:val="800000"/>
          <w:lang w:val="en-US"/>
        </w:rPr>
        <w:t>('</w:t>
      </w:r>
      <w:proofErr w:type="spellStart"/>
      <w:r>
        <w:rPr>
          <w:snapToGrid w:val="0"/>
          <w:color w:val="800000"/>
          <w:lang w:val="en-US"/>
        </w:rPr>
        <w:t>iC</w:t>
      </w:r>
      <w:proofErr w:type="spellEnd"/>
      <w:r>
        <w:rPr>
          <w:snapToGrid w:val="0"/>
          <w:color w:val="800000"/>
          <w:lang w:val="en-US"/>
        </w:rPr>
        <w:t>')</w:t>
      </w:r>
    </w:p>
    <w:p w:rsidR="00F61315" w:rsidRDefault="00F61315">
      <w:pPr>
        <w:pStyle w:val="Encabezado"/>
        <w:widowControl w:val="0"/>
        <w:rPr>
          <w:snapToGrid w:val="0"/>
          <w:color w:val="800000"/>
          <w:lang w:val="en-US"/>
        </w:rPr>
      </w:pPr>
      <w:proofErr w:type="gramStart"/>
      <w:r>
        <w:rPr>
          <w:snapToGrid w:val="0"/>
          <w:color w:val="800000"/>
          <w:lang w:val="en-US"/>
        </w:rPr>
        <w:t>figure(</w:t>
      </w:r>
      <w:proofErr w:type="gramEnd"/>
      <w:r>
        <w:rPr>
          <w:snapToGrid w:val="0"/>
          <w:color w:val="800000"/>
          <w:lang w:val="en-US"/>
        </w:rPr>
        <w:t>5)</w:t>
      </w:r>
    </w:p>
    <w:p w:rsidR="00F61315" w:rsidRDefault="00F61315">
      <w:pPr>
        <w:pStyle w:val="Encabezado"/>
        <w:widowControl w:val="0"/>
        <w:rPr>
          <w:snapToGrid w:val="0"/>
          <w:color w:val="800000"/>
          <w:lang w:val="en-US"/>
        </w:rPr>
      </w:pPr>
      <w:proofErr w:type="gramStart"/>
      <w:r>
        <w:rPr>
          <w:snapToGrid w:val="0"/>
          <w:color w:val="800000"/>
          <w:lang w:val="en-US"/>
        </w:rPr>
        <w:t>plot(</w:t>
      </w:r>
      <w:proofErr w:type="spellStart"/>
      <w:proofErr w:type="gramEnd"/>
      <w:r>
        <w:rPr>
          <w:snapToGrid w:val="0"/>
          <w:color w:val="800000"/>
          <w:lang w:val="en-US"/>
        </w:rPr>
        <w:t>tseg,iDQf</w:t>
      </w:r>
      <w:proofErr w:type="spellEnd"/>
      <w:r>
        <w:rPr>
          <w:snapToGrid w:val="0"/>
          <w:color w:val="800000"/>
          <w:lang w:val="en-US"/>
        </w:rPr>
        <w:t>(3,:)),</w:t>
      </w:r>
      <w:proofErr w:type="spellStart"/>
      <w:r>
        <w:rPr>
          <w:snapToGrid w:val="0"/>
          <w:color w:val="800000"/>
          <w:lang w:val="en-US"/>
        </w:rPr>
        <w:t>grid,title</w:t>
      </w:r>
      <w:proofErr w:type="spellEnd"/>
      <w:r>
        <w:rPr>
          <w:snapToGrid w:val="0"/>
          <w:color w:val="800000"/>
          <w:lang w:val="en-US"/>
        </w:rPr>
        <w:t>('if')</w:t>
      </w:r>
    </w:p>
    <w:p w:rsidR="00F61315" w:rsidRDefault="00F61315">
      <w:pPr>
        <w:pStyle w:val="Encabezado"/>
        <w:widowControl w:val="0"/>
        <w:rPr>
          <w:snapToGrid w:val="0"/>
          <w:color w:val="800000"/>
          <w:lang w:val="en-US"/>
        </w:rPr>
      </w:pPr>
    </w:p>
    <w:p w:rsidR="00F61315" w:rsidRDefault="00F61315">
      <w:pPr>
        <w:pStyle w:val="Encabezado"/>
        <w:widowControl w:val="0"/>
        <w:rPr>
          <w:snapToGrid w:val="0"/>
          <w:color w:val="800000"/>
          <w:lang w:val="en-US"/>
        </w:rPr>
      </w:pPr>
      <w:proofErr w:type="gramStart"/>
      <w:r>
        <w:rPr>
          <w:snapToGrid w:val="0"/>
          <w:color w:val="800000"/>
          <w:lang w:val="en-US"/>
        </w:rPr>
        <w:t>break</w:t>
      </w:r>
      <w:proofErr w:type="gramEnd"/>
    </w:p>
    <w:p w:rsidR="00F61315" w:rsidRDefault="00F61315">
      <w:pPr>
        <w:pStyle w:val="Encabezado"/>
        <w:widowControl w:val="0"/>
        <w:rPr>
          <w:snapToGrid w:val="0"/>
          <w:color w:val="800000"/>
          <w:lang w:val="en-US"/>
        </w:rPr>
      </w:pPr>
    </w:p>
    <w:p w:rsidR="00F61315" w:rsidRDefault="00F61315">
      <w:pPr>
        <w:pStyle w:val="Encabezado"/>
        <w:widowControl w:val="0"/>
        <w:rPr>
          <w:snapToGrid w:val="0"/>
          <w:color w:val="800000"/>
          <w:lang w:val="en-US"/>
        </w:rPr>
      </w:pPr>
      <w:r>
        <w:rPr>
          <w:snapToGrid w:val="0"/>
          <w:color w:val="800000"/>
          <w:lang w:val="en-US"/>
        </w:rPr>
        <w:t>%</w:t>
      </w:r>
      <w:proofErr w:type="gramStart"/>
      <w:r>
        <w:rPr>
          <w:snapToGrid w:val="0"/>
          <w:color w:val="800000"/>
          <w:lang w:val="en-US"/>
        </w:rPr>
        <w:t>figure(</w:t>
      </w:r>
      <w:proofErr w:type="gramEnd"/>
      <w:r>
        <w:rPr>
          <w:snapToGrid w:val="0"/>
          <w:color w:val="800000"/>
          <w:lang w:val="en-US"/>
        </w:rPr>
        <w:t>2);</w:t>
      </w:r>
    </w:p>
    <w:p w:rsidR="00F61315" w:rsidRDefault="00F61315">
      <w:pPr>
        <w:pStyle w:val="Encabezado"/>
        <w:widowControl w:val="0"/>
        <w:rPr>
          <w:snapToGrid w:val="0"/>
          <w:color w:val="800000"/>
          <w:lang w:val="en-US"/>
        </w:rPr>
      </w:pPr>
      <w:r>
        <w:rPr>
          <w:snapToGrid w:val="0"/>
          <w:color w:val="800000"/>
          <w:lang w:val="en-US"/>
        </w:rPr>
        <w:t>%subplot(221),plot(</w:t>
      </w:r>
      <w:proofErr w:type="spellStart"/>
      <w:r>
        <w:rPr>
          <w:snapToGrid w:val="0"/>
          <w:color w:val="800000"/>
          <w:lang w:val="en-US"/>
        </w:rPr>
        <w:t>tseg,iabc</w:t>
      </w:r>
      <w:proofErr w:type="spellEnd"/>
      <w:r>
        <w:rPr>
          <w:snapToGrid w:val="0"/>
          <w:color w:val="800000"/>
          <w:lang w:val="en-US"/>
        </w:rPr>
        <w:t>(:,1)),</w:t>
      </w:r>
      <w:proofErr w:type="spellStart"/>
      <w:r>
        <w:rPr>
          <w:snapToGrid w:val="0"/>
          <w:color w:val="800000"/>
          <w:lang w:val="en-US"/>
        </w:rPr>
        <w:t>grid,title</w:t>
      </w:r>
      <w:proofErr w:type="spellEnd"/>
      <w:r>
        <w:rPr>
          <w:snapToGrid w:val="0"/>
          <w:color w:val="800000"/>
          <w:lang w:val="en-US"/>
        </w:rPr>
        <w:t>('</w:t>
      </w:r>
      <w:proofErr w:type="spellStart"/>
      <w:r>
        <w:rPr>
          <w:snapToGrid w:val="0"/>
          <w:color w:val="800000"/>
          <w:lang w:val="en-US"/>
        </w:rPr>
        <w:t>iA</w:t>
      </w:r>
      <w:proofErr w:type="spellEnd"/>
      <w:r>
        <w:rPr>
          <w:snapToGrid w:val="0"/>
          <w:color w:val="800000"/>
          <w:lang w:val="en-US"/>
        </w:rPr>
        <w:t>');</w:t>
      </w:r>
    </w:p>
    <w:p w:rsidR="00F61315" w:rsidRDefault="00F61315">
      <w:pPr>
        <w:pStyle w:val="Encabezado"/>
        <w:widowControl w:val="0"/>
        <w:rPr>
          <w:snapToGrid w:val="0"/>
          <w:color w:val="800000"/>
          <w:lang w:val="en-US"/>
        </w:rPr>
      </w:pPr>
      <w:r>
        <w:rPr>
          <w:snapToGrid w:val="0"/>
          <w:color w:val="800000"/>
          <w:lang w:val="en-US"/>
        </w:rPr>
        <w:t>%subplot(222),plot(</w:t>
      </w:r>
      <w:proofErr w:type="spellStart"/>
      <w:r>
        <w:rPr>
          <w:snapToGrid w:val="0"/>
          <w:color w:val="800000"/>
          <w:lang w:val="en-US"/>
        </w:rPr>
        <w:t>tseg,iabc</w:t>
      </w:r>
      <w:proofErr w:type="spellEnd"/>
      <w:r>
        <w:rPr>
          <w:snapToGrid w:val="0"/>
          <w:color w:val="800000"/>
          <w:lang w:val="en-US"/>
        </w:rPr>
        <w:t>(:,2)),</w:t>
      </w:r>
      <w:proofErr w:type="spellStart"/>
      <w:r>
        <w:rPr>
          <w:snapToGrid w:val="0"/>
          <w:color w:val="800000"/>
          <w:lang w:val="en-US"/>
        </w:rPr>
        <w:t>grid,title</w:t>
      </w:r>
      <w:proofErr w:type="spellEnd"/>
      <w:r>
        <w:rPr>
          <w:snapToGrid w:val="0"/>
          <w:color w:val="800000"/>
          <w:lang w:val="en-US"/>
        </w:rPr>
        <w:t>('</w:t>
      </w:r>
      <w:proofErr w:type="spellStart"/>
      <w:r>
        <w:rPr>
          <w:snapToGrid w:val="0"/>
          <w:color w:val="800000"/>
          <w:lang w:val="en-US"/>
        </w:rPr>
        <w:t>iB</w:t>
      </w:r>
      <w:proofErr w:type="spellEnd"/>
      <w:r>
        <w:rPr>
          <w:snapToGrid w:val="0"/>
          <w:color w:val="800000"/>
          <w:lang w:val="en-US"/>
        </w:rPr>
        <w:t>');</w:t>
      </w:r>
    </w:p>
    <w:p w:rsidR="00F61315" w:rsidRDefault="00F61315">
      <w:pPr>
        <w:pStyle w:val="Encabezado"/>
        <w:widowControl w:val="0"/>
        <w:rPr>
          <w:snapToGrid w:val="0"/>
          <w:color w:val="800000"/>
          <w:lang w:val="en-US"/>
        </w:rPr>
      </w:pPr>
      <w:r>
        <w:rPr>
          <w:snapToGrid w:val="0"/>
          <w:color w:val="800000"/>
          <w:lang w:val="en-US"/>
        </w:rPr>
        <w:t>%subplot(223),plot(</w:t>
      </w:r>
      <w:proofErr w:type="spellStart"/>
      <w:r>
        <w:rPr>
          <w:snapToGrid w:val="0"/>
          <w:color w:val="800000"/>
          <w:lang w:val="en-US"/>
        </w:rPr>
        <w:t>tseg,iabc</w:t>
      </w:r>
      <w:proofErr w:type="spellEnd"/>
      <w:r>
        <w:rPr>
          <w:snapToGrid w:val="0"/>
          <w:color w:val="800000"/>
          <w:lang w:val="en-US"/>
        </w:rPr>
        <w:t>(:,3)),</w:t>
      </w:r>
      <w:proofErr w:type="spellStart"/>
      <w:r>
        <w:rPr>
          <w:snapToGrid w:val="0"/>
          <w:color w:val="800000"/>
          <w:lang w:val="en-US"/>
        </w:rPr>
        <w:t>grid,title</w:t>
      </w:r>
      <w:proofErr w:type="spellEnd"/>
      <w:r>
        <w:rPr>
          <w:snapToGrid w:val="0"/>
          <w:color w:val="800000"/>
          <w:lang w:val="en-US"/>
        </w:rPr>
        <w:t>('</w:t>
      </w:r>
      <w:proofErr w:type="spellStart"/>
      <w:r>
        <w:rPr>
          <w:snapToGrid w:val="0"/>
          <w:color w:val="800000"/>
          <w:lang w:val="en-US"/>
        </w:rPr>
        <w:t>iC</w:t>
      </w:r>
      <w:proofErr w:type="spellEnd"/>
      <w:r>
        <w:rPr>
          <w:snapToGrid w:val="0"/>
          <w:color w:val="800000"/>
          <w:lang w:val="en-US"/>
        </w:rPr>
        <w:t>');</w:t>
      </w:r>
    </w:p>
    <w:p w:rsidR="00F61315" w:rsidRDefault="00F61315">
      <w:pPr>
        <w:pStyle w:val="Encabezado"/>
        <w:widowControl w:val="0"/>
        <w:rPr>
          <w:snapToGrid w:val="0"/>
          <w:color w:val="800000"/>
          <w:lang w:val="en-US"/>
        </w:rPr>
      </w:pPr>
      <w:r>
        <w:rPr>
          <w:snapToGrid w:val="0"/>
          <w:color w:val="800000"/>
          <w:lang w:val="en-US"/>
        </w:rPr>
        <w:t>%subplot(224),plot(</w:t>
      </w:r>
      <w:proofErr w:type="spellStart"/>
      <w:r>
        <w:rPr>
          <w:snapToGrid w:val="0"/>
          <w:color w:val="800000"/>
          <w:lang w:val="en-US"/>
        </w:rPr>
        <w:t>tseg,iDQf</w:t>
      </w:r>
      <w:proofErr w:type="spellEnd"/>
      <w:r>
        <w:rPr>
          <w:snapToGrid w:val="0"/>
          <w:color w:val="800000"/>
          <w:lang w:val="en-US"/>
        </w:rPr>
        <w:t>(3,:)),</w:t>
      </w:r>
      <w:proofErr w:type="spellStart"/>
      <w:r>
        <w:rPr>
          <w:snapToGrid w:val="0"/>
          <w:color w:val="800000"/>
          <w:lang w:val="en-US"/>
        </w:rPr>
        <w:t>grid,title</w:t>
      </w:r>
      <w:proofErr w:type="spellEnd"/>
      <w:r>
        <w:rPr>
          <w:snapToGrid w:val="0"/>
          <w:color w:val="800000"/>
          <w:lang w:val="en-US"/>
        </w:rPr>
        <w:t>('if');</w:t>
      </w:r>
    </w:p>
    <w:p w:rsidR="00F61315" w:rsidRDefault="00F61315">
      <w:pPr>
        <w:pStyle w:val="Encabezado"/>
        <w:widowControl w:val="0"/>
        <w:rPr>
          <w:snapToGrid w:val="0"/>
          <w:color w:val="800000"/>
          <w:lang w:val="en-US"/>
        </w:rPr>
      </w:pPr>
    </w:p>
    <w:p w:rsidR="00F61315" w:rsidRDefault="00F61315">
      <w:pPr>
        <w:pStyle w:val="Encabezado"/>
        <w:widowControl w:val="0"/>
        <w:rPr>
          <w:snapToGrid w:val="0"/>
          <w:color w:val="800000"/>
          <w:lang w:val="en-US"/>
        </w:rPr>
      </w:pPr>
    </w:p>
    <w:p w:rsidR="00F61315" w:rsidRDefault="00F61315">
      <w:pPr>
        <w:pStyle w:val="Encabezado"/>
        <w:widowControl w:val="0"/>
        <w:rPr>
          <w:snapToGrid w:val="0"/>
          <w:color w:val="800000"/>
        </w:rPr>
      </w:pPr>
      <w:r>
        <w:rPr>
          <w:snapToGrid w:val="0"/>
          <w:color w:val="800000"/>
        </w:rPr>
        <w:t>%CALCULA UNA EXPRESIÓN APROXIMADA DE IA IB</w:t>
      </w:r>
    </w:p>
    <w:p w:rsidR="00F61315" w:rsidRDefault="00F61315">
      <w:pPr>
        <w:pStyle w:val="Encabezado"/>
        <w:widowControl w:val="0"/>
        <w:rPr>
          <w:snapToGrid w:val="0"/>
          <w:color w:val="800000"/>
          <w:lang w:val="en-US"/>
        </w:rPr>
      </w:pPr>
      <w:r>
        <w:rPr>
          <w:snapToGrid w:val="0"/>
          <w:color w:val="800000"/>
          <w:lang w:val="en-US"/>
        </w:rPr>
        <w:t>EQ=</w:t>
      </w:r>
      <w:proofErr w:type="spellStart"/>
      <w:r>
        <w:rPr>
          <w:snapToGrid w:val="0"/>
          <w:color w:val="800000"/>
          <w:lang w:val="en-US"/>
        </w:rPr>
        <w:t>MDf</w:t>
      </w:r>
      <w:proofErr w:type="spellEnd"/>
      <w:r>
        <w:rPr>
          <w:snapToGrid w:val="0"/>
          <w:color w:val="800000"/>
          <w:lang w:val="en-US"/>
        </w:rPr>
        <w:t>*If0*</w:t>
      </w:r>
      <w:proofErr w:type="spellStart"/>
      <w:r>
        <w:rPr>
          <w:snapToGrid w:val="0"/>
          <w:color w:val="800000"/>
          <w:lang w:val="en-US"/>
        </w:rPr>
        <w:t>ws</w:t>
      </w:r>
      <w:proofErr w:type="spellEnd"/>
      <w:r>
        <w:rPr>
          <w:snapToGrid w:val="0"/>
          <w:color w:val="800000"/>
          <w:lang w:val="en-US"/>
        </w:rPr>
        <w:t>;</w:t>
      </w:r>
    </w:p>
    <w:p w:rsidR="00F61315" w:rsidRDefault="00F61315">
      <w:pPr>
        <w:pStyle w:val="Encabezado"/>
        <w:widowControl w:val="0"/>
        <w:rPr>
          <w:snapToGrid w:val="0"/>
          <w:color w:val="800000"/>
          <w:lang w:val="en-US"/>
        </w:rPr>
      </w:pPr>
      <w:proofErr w:type="spellStart"/>
      <w:proofErr w:type="gramStart"/>
      <w:r>
        <w:rPr>
          <w:snapToGrid w:val="0"/>
          <w:color w:val="800000"/>
          <w:lang w:val="en-US"/>
        </w:rPr>
        <w:t>kr</w:t>
      </w:r>
      <w:proofErr w:type="spellEnd"/>
      <w:r>
        <w:rPr>
          <w:snapToGrid w:val="0"/>
          <w:color w:val="800000"/>
          <w:lang w:val="en-US"/>
        </w:rPr>
        <w:t>=</w:t>
      </w:r>
      <w:proofErr w:type="gramEnd"/>
      <w:r>
        <w:rPr>
          <w:snapToGrid w:val="0"/>
          <w:color w:val="800000"/>
          <w:lang w:val="en-US"/>
        </w:rPr>
        <w:t>1;</w:t>
      </w:r>
    </w:p>
    <w:p w:rsidR="00F61315" w:rsidRDefault="00F61315">
      <w:pPr>
        <w:pStyle w:val="Encabezado"/>
        <w:widowControl w:val="0"/>
        <w:rPr>
          <w:snapToGrid w:val="0"/>
          <w:color w:val="800000"/>
          <w:lang w:val="en-US"/>
        </w:rPr>
      </w:pPr>
      <w:proofErr w:type="spellStart"/>
      <w:r>
        <w:rPr>
          <w:snapToGrid w:val="0"/>
          <w:color w:val="800000"/>
          <w:lang w:val="en-US"/>
        </w:rPr>
        <w:t>EAmx</w:t>
      </w:r>
      <w:proofErr w:type="spellEnd"/>
      <w:r>
        <w:rPr>
          <w:snapToGrid w:val="0"/>
          <w:color w:val="800000"/>
          <w:lang w:val="en-US"/>
        </w:rPr>
        <w:t>=</w:t>
      </w:r>
      <w:proofErr w:type="spellStart"/>
      <w:r>
        <w:rPr>
          <w:snapToGrid w:val="0"/>
          <w:color w:val="800000"/>
          <w:lang w:val="en-US"/>
        </w:rPr>
        <w:t>kr</w:t>
      </w:r>
      <w:proofErr w:type="spellEnd"/>
      <w:r>
        <w:rPr>
          <w:snapToGrid w:val="0"/>
          <w:color w:val="800000"/>
          <w:lang w:val="en-US"/>
        </w:rPr>
        <w:t>*EQ;</w:t>
      </w:r>
    </w:p>
    <w:p w:rsidR="00F61315" w:rsidRDefault="00F61315">
      <w:pPr>
        <w:pStyle w:val="Encabezado"/>
        <w:widowControl w:val="0"/>
        <w:rPr>
          <w:snapToGrid w:val="0"/>
          <w:color w:val="800000"/>
          <w:lang w:val="en-US"/>
        </w:rPr>
      </w:pPr>
    </w:p>
    <w:p w:rsidR="00F61315" w:rsidRDefault="00F61315">
      <w:pPr>
        <w:pStyle w:val="Encabezado"/>
        <w:widowControl w:val="0"/>
        <w:rPr>
          <w:snapToGrid w:val="0"/>
          <w:color w:val="800000"/>
          <w:lang w:val="en-US"/>
        </w:rPr>
      </w:pPr>
      <w:r>
        <w:rPr>
          <w:snapToGrid w:val="0"/>
          <w:color w:val="800000"/>
          <w:lang w:val="en-US"/>
        </w:rPr>
        <w:t>kprox1=</w:t>
      </w:r>
      <w:proofErr w:type="spellStart"/>
      <w:r>
        <w:rPr>
          <w:snapToGrid w:val="0"/>
          <w:color w:val="800000"/>
          <w:lang w:val="en-US"/>
        </w:rPr>
        <w:t>kr</w:t>
      </w:r>
      <w:proofErr w:type="spellEnd"/>
      <w:r>
        <w:rPr>
          <w:snapToGrid w:val="0"/>
          <w:color w:val="800000"/>
          <w:lang w:val="en-US"/>
        </w:rPr>
        <w:t>*(1/LD</w:t>
      </w:r>
      <w:proofErr w:type="gramStart"/>
      <w:r>
        <w:rPr>
          <w:snapToGrid w:val="0"/>
          <w:color w:val="800000"/>
          <w:lang w:val="en-US"/>
        </w:rPr>
        <w:t>+(</w:t>
      </w:r>
      <w:proofErr w:type="gramEnd"/>
      <w:r>
        <w:rPr>
          <w:snapToGrid w:val="0"/>
          <w:color w:val="800000"/>
          <w:lang w:val="en-US"/>
        </w:rPr>
        <w:t>1/LpD-1/LD)*exp(-</w:t>
      </w:r>
      <w:proofErr w:type="spellStart"/>
      <w:r>
        <w:rPr>
          <w:snapToGrid w:val="0"/>
          <w:color w:val="800000"/>
          <w:lang w:val="en-US"/>
        </w:rPr>
        <w:t>tseg</w:t>
      </w:r>
      <w:proofErr w:type="spellEnd"/>
      <w:r>
        <w:rPr>
          <w:snapToGrid w:val="0"/>
          <w:color w:val="800000"/>
          <w:lang w:val="en-US"/>
        </w:rPr>
        <w:t>/(</w:t>
      </w:r>
      <w:proofErr w:type="spellStart"/>
      <w:r>
        <w:rPr>
          <w:snapToGrid w:val="0"/>
          <w:color w:val="800000"/>
          <w:lang w:val="en-US"/>
        </w:rPr>
        <w:t>TpD</w:t>
      </w:r>
      <w:proofErr w:type="spellEnd"/>
      <w:r>
        <w:rPr>
          <w:snapToGrid w:val="0"/>
          <w:color w:val="800000"/>
          <w:lang w:val="en-US"/>
        </w:rPr>
        <w:t>)));</w:t>
      </w:r>
    </w:p>
    <w:p w:rsidR="00F61315" w:rsidRDefault="00F61315">
      <w:pPr>
        <w:pStyle w:val="Encabezado"/>
        <w:widowControl w:val="0"/>
        <w:rPr>
          <w:snapToGrid w:val="0"/>
          <w:color w:val="800000"/>
          <w:lang w:val="nb-NO"/>
        </w:rPr>
      </w:pPr>
      <w:r>
        <w:rPr>
          <w:snapToGrid w:val="0"/>
          <w:color w:val="800000"/>
          <w:lang w:val="nb-NO"/>
        </w:rPr>
        <w:t>kprox2=kr*(1/LDseg-1/LpD)*exp(-tseg/Td2prim);</w:t>
      </w:r>
    </w:p>
    <w:p w:rsidR="00F61315" w:rsidRDefault="00F61315">
      <w:pPr>
        <w:pStyle w:val="Encabezado"/>
        <w:widowControl w:val="0"/>
        <w:rPr>
          <w:snapToGrid w:val="0"/>
          <w:color w:val="800000"/>
          <w:lang w:val="nb-NO"/>
        </w:rPr>
      </w:pPr>
    </w:p>
    <w:p w:rsidR="00F61315" w:rsidRDefault="00F61315">
      <w:pPr>
        <w:pStyle w:val="Encabezado"/>
        <w:widowControl w:val="0"/>
        <w:rPr>
          <w:snapToGrid w:val="0"/>
          <w:color w:val="800000"/>
        </w:rPr>
      </w:pPr>
      <w:r>
        <w:rPr>
          <w:snapToGrid w:val="0"/>
          <w:color w:val="800000"/>
        </w:rPr>
        <w:t>aprox1=kprox1.*</w:t>
      </w:r>
      <w:proofErr w:type="spellStart"/>
      <w:proofErr w:type="gramStart"/>
      <w:r>
        <w:rPr>
          <w:snapToGrid w:val="0"/>
          <w:color w:val="800000"/>
        </w:rPr>
        <w:t>cos</w:t>
      </w:r>
      <w:proofErr w:type="spellEnd"/>
      <w:r>
        <w:rPr>
          <w:snapToGrid w:val="0"/>
          <w:color w:val="800000"/>
        </w:rPr>
        <w:t>(</w:t>
      </w:r>
      <w:proofErr w:type="gramEnd"/>
      <w:r>
        <w:rPr>
          <w:snapToGrid w:val="0"/>
          <w:color w:val="800000"/>
        </w:rPr>
        <w:t>2*pi*50*</w:t>
      </w:r>
      <w:proofErr w:type="spellStart"/>
      <w:r>
        <w:rPr>
          <w:snapToGrid w:val="0"/>
          <w:color w:val="800000"/>
        </w:rPr>
        <w:t>tseg+alfa</w:t>
      </w:r>
      <w:proofErr w:type="spellEnd"/>
      <w:r>
        <w:rPr>
          <w:snapToGrid w:val="0"/>
          <w:color w:val="800000"/>
        </w:rPr>
        <w:t>(1));</w:t>
      </w:r>
    </w:p>
    <w:p w:rsidR="00F61315" w:rsidRDefault="00F61315">
      <w:pPr>
        <w:pStyle w:val="Encabezado"/>
        <w:widowControl w:val="0"/>
        <w:rPr>
          <w:snapToGrid w:val="0"/>
          <w:color w:val="800000"/>
        </w:rPr>
      </w:pPr>
      <w:r>
        <w:rPr>
          <w:snapToGrid w:val="0"/>
          <w:color w:val="800000"/>
        </w:rPr>
        <w:t>aprox1b=kprox2.*</w:t>
      </w:r>
      <w:proofErr w:type="spellStart"/>
      <w:proofErr w:type="gramStart"/>
      <w:r>
        <w:rPr>
          <w:snapToGrid w:val="0"/>
          <w:color w:val="800000"/>
        </w:rPr>
        <w:t>cos</w:t>
      </w:r>
      <w:proofErr w:type="spellEnd"/>
      <w:r>
        <w:rPr>
          <w:snapToGrid w:val="0"/>
          <w:color w:val="800000"/>
        </w:rPr>
        <w:t>(</w:t>
      </w:r>
      <w:proofErr w:type="gramEnd"/>
      <w:r>
        <w:rPr>
          <w:snapToGrid w:val="0"/>
          <w:color w:val="800000"/>
        </w:rPr>
        <w:t>2*pi*50*</w:t>
      </w:r>
      <w:proofErr w:type="spellStart"/>
      <w:r>
        <w:rPr>
          <w:snapToGrid w:val="0"/>
          <w:color w:val="800000"/>
        </w:rPr>
        <w:t>tseg+alfa</w:t>
      </w:r>
      <w:proofErr w:type="spellEnd"/>
      <w:r>
        <w:rPr>
          <w:snapToGrid w:val="0"/>
          <w:color w:val="800000"/>
        </w:rPr>
        <w:t>(1));</w:t>
      </w:r>
    </w:p>
    <w:p w:rsidR="00F61315" w:rsidRDefault="00F61315">
      <w:pPr>
        <w:pStyle w:val="Encabezado"/>
        <w:widowControl w:val="0"/>
        <w:rPr>
          <w:snapToGrid w:val="0"/>
          <w:color w:val="800000"/>
        </w:rPr>
      </w:pPr>
      <w:r>
        <w:rPr>
          <w:snapToGrid w:val="0"/>
          <w:color w:val="800000"/>
        </w:rPr>
        <w:t>bprox1=kprox1.*</w:t>
      </w:r>
      <w:proofErr w:type="spellStart"/>
      <w:proofErr w:type="gramStart"/>
      <w:r>
        <w:rPr>
          <w:snapToGrid w:val="0"/>
          <w:color w:val="800000"/>
        </w:rPr>
        <w:t>cos</w:t>
      </w:r>
      <w:proofErr w:type="spellEnd"/>
      <w:r>
        <w:rPr>
          <w:snapToGrid w:val="0"/>
          <w:color w:val="800000"/>
        </w:rPr>
        <w:t>(</w:t>
      </w:r>
      <w:proofErr w:type="gramEnd"/>
      <w:r>
        <w:rPr>
          <w:snapToGrid w:val="0"/>
          <w:color w:val="800000"/>
        </w:rPr>
        <w:t>2*pi*50*</w:t>
      </w:r>
      <w:proofErr w:type="spellStart"/>
      <w:r>
        <w:rPr>
          <w:snapToGrid w:val="0"/>
          <w:color w:val="800000"/>
        </w:rPr>
        <w:t>tseg+alfa</w:t>
      </w:r>
      <w:proofErr w:type="spellEnd"/>
      <w:r>
        <w:rPr>
          <w:snapToGrid w:val="0"/>
          <w:color w:val="800000"/>
        </w:rPr>
        <w:t>(1)-2*pi/3);</w:t>
      </w:r>
    </w:p>
    <w:p w:rsidR="00F61315" w:rsidRDefault="00F61315">
      <w:pPr>
        <w:pStyle w:val="Encabezado"/>
        <w:widowControl w:val="0"/>
        <w:rPr>
          <w:snapToGrid w:val="0"/>
          <w:color w:val="800000"/>
        </w:rPr>
      </w:pPr>
      <w:r>
        <w:rPr>
          <w:snapToGrid w:val="0"/>
          <w:color w:val="800000"/>
        </w:rPr>
        <w:t>bprox1b=kprox2.*</w:t>
      </w:r>
      <w:proofErr w:type="spellStart"/>
      <w:proofErr w:type="gramStart"/>
      <w:r>
        <w:rPr>
          <w:snapToGrid w:val="0"/>
          <w:color w:val="800000"/>
        </w:rPr>
        <w:t>cos</w:t>
      </w:r>
      <w:proofErr w:type="spellEnd"/>
      <w:r>
        <w:rPr>
          <w:snapToGrid w:val="0"/>
          <w:color w:val="800000"/>
        </w:rPr>
        <w:t>(</w:t>
      </w:r>
      <w:proofErr w:type="gramEnd"/>
      <w:r>
        <w:rPr>
          <w:snapToGrid w:val="0"/>
          <w:color w:val="800000"/>
        </w:rPr>
        <w:t>2*pi*50*</w:t>
      </w:r>
      <w:proofErr w:type="spellStart"/>
      <w:r>
        <w:rPr>
          <w:snapToGrid w:val="0"/>
          <w:color w:val="800000"/>
        </w:rPr>
        <w:t>tseg+alfa</w:t>
      </w:r>
      <w:proofErr w:type="spellEnd"/>
      <w:r>
        <w:rPr>
          <w:snapToGrid w:val="0"/>
          <w:color w:val="800000"/>
        </w:rPr>
        <w:t>(1)-2*pi/3);</w:t>
      </w:r>
    </w:p>
    <w:p w:rsidR="00F61315" w:rsidRDefault="00F61315">
      <w:pPr>
        <w:pStyle w:val="Encabezado"/>
        <w:widowControl w:val="0"/>
        <w:rPr>
          <w:snapToGrid w:val="0"/>
          <w:color w:val="800000"/>
        </w:rPr>
      </w:pPr>
      <w:r>
        <w:rPr>
          <w:snapToGrid w:val="0"/>
          <w:color w:val="800000"/>
        </w:rPr>
        <w:t>cprox1=kprox1.*</w:t>
      </w:r>
      <w:proofErr w:type="spellStart"/>
      <w:proofErr w:type="gramStart"/>
      <w:r>
        <w:rPr>
          <w:snapToGrid w:val="0"/>
          <w:color w:val="800000"/>
        </w:rPr>
        <w:t>cos</w:t>
      </w:r>
      <w:proofErr w:type="spellEnd"/>
      <w:r>
        <w:rPr>
          <w:snapToGrid w:val="0"/>
          <w:color w:val="800000"/>
        </w:rPr>
        <w:t>(</w:t>
      </w:r>
      <w:proofErr w:type="gramEnd"/>
      <w:r>
        <w:rPr>
          <w:snapToGrid w:val="0"/>
          <w:color w:val="800000"/>
        </w:rPr>
        <w:t>2*pi*50*</w:t>
      </w:r>
      <w:proofErr w:type="spellStart"/>
      <w:r>
        <w:rPr>
          <w:snapToGrid w:val="0"/>
          <w:color w:val="800000"/>
        </w:rPr>
        <w:t>tseg+alfa</w:t>
      </w:r>
      <w:proofErr w:type="spellEnd"/>
      <w:r>
        <w:rPr>
          <w:snapToGrid w:val="0"/>
          <w:color w:val="800000"/>
        </w:rPr>
        <w:t>(1)-4*pi/3);</w:t>
      </w:r>
    </w:p>
    <w:p w:rsidR="00F61315" w:rsidRDefault="00F61315">
      <w:pPr>
        <w:pStyle w:val="Encabezado"/>
        <w:widowControl w:val="0"/>
        <w:rPr>
          <w:snapToGrid w:val="0"/>
          <w:color w:val="800000"/>
        </w:rPr>
      </w:pPr>
      <w:r>
        <w:rPr>
          <w:snapToGrid w:val="0"/>
          <w:color w:val="800000"/>
        </w:rPr>
        <w:t>cprox1b=kprox2.*</w:t>
      </w:r>
      <w:proofErr w:type="spellStart"/>
      <w:proofErr w:type="gramStart"/>
      <w:r>
        <w:rPr>
          <w:snapToGrid w:val="0"/>
          <w:color w:val="800000"/>
        </w:rPr>
        <w:t>cos</w:t>
      </w:r>
      <w:proofErr w:type="spellEnd"/>
      <w:r>
        <w:rPr>
          <w:snapToGrid w:val="0"/>
          <w:color w:val="800000"/>
        </w:rPr>
        <w:t>(</w:t>
      </w:r>
      <w:proofErr w:type="gramEnd"/>
      <w:r>
        <w:rPr>
          <w:snapToGrid w:val="0"/>
          <w:color w:val="800000"/>
        </w:rPr>
        <w:t>2*pi*50*</w:t>
      </w:r>
      <w:proofErr w:type="spellStart"/>
      <w:r>
        <w:rPr>
          <w:snapToGrid w:val="0"/>
          <w:color w:val="800000"/>
        </w:rPr>
        <w:t>tseg+alfa</w:t>
      </w:r>
      <w:proofErr w:type="spellEnd"/>
      <w:r>
        <w:rPr>
          <w:snapToGrid w:val="0"/>
          <w:color w:val="800000"/>
        </w:rPr>
        <w:t>(1)-4*pi/3);</w:t>
      </w:r>
    </w:p>
    <w:p w:rsidR="00F61315" w:rsidRDefault="00F61315">
      <w:pPr>
        <w:pStyle w:val="Encabezado"/>
        <w:widowControl w:val="0"/>
        <w:rPr>
          <w:snapToGrid w:val="0"/>
          <w:color w:val="800000"/>
        </w:rPr>
      </w:pPr>
    </w:p>
    <w:p w:rsidR="00F61315" w:rsidRDefault="00F61315">
      <w:pPr>
        <w:pStyle w:val="Encabezado"/>
        <w:widowControl w:val="0"/>
        <w:rPr>
          <w:snapToGrid w:val="0"/>
          <w:color w:val="800000"/>
          <w:lang w:val="nb-NO"/>
        </w:rPr>
      </w:pPr>
      <w:r>
        <w:rPr>
          <w:snapToGrid w:val="0"/>
          <w:color w:val="800000"/>
          <w:lang w:val="nb-NO"/>
        </w:rPr>
        <w:t>aregp=kr*1/LD;</w:t>
      </w:r>
    </w:p>
    <w:p w:rsidR="00F61315" w:rsidRDefault="00F61315">
      <w:pPr>
        <w:pStyle w:val="Encabezado"/>
        <w:widowControl w:val="0"/>
        <w:rPr>
          <w:snapToGrid w:val="0"/>
          <w:color w:val="800000"/>
          <w:lang w:val="nb-NO"/>
        </w:rPr>
      </w:pPr>
      <w:r>
        <w:rPr>
          <w:snapToGrid w:val="0"/>
          <w:color w:val="800000"/>
          <w:lang w:val="nb-NO"/>
        </w:rPr>
        <w:t>Linv=1/2*(1/LDseg+1/LQseg);</w:t>
      </w:r>
    </w:p>
    <w:p w:rsidR="00F61315" w:rsidRPr="00923099" w:rsidRDefault="00F61315">
      <w:pPr>
        <w:pStyle w:val="Encabezado"/>
        <w:widowControl w:val="0"/>
        <w:rPr>
          <w:snapToGrid w:val="0"/>
          <w:color w:val="800000"/>
          <w:lang w:val="en-US"/>
        </w:rPr>
      </w:pPr>
      <w:proofErr w:type="spellStart"/>
      <w:r w:rsidRPr="00923099">
        <w:rPr>
          <w:snapToGrid w:val="0"/>
          <w:color w:val="800000"/>
          <w:lang w:val="en-US"/>
        </w:rPr>
        <w:t>LsH</w:t>
      </w:r>
      <w:proofErr w:type="spellEnd"/>
      <w:r w:rsidRPr="00923099">
        <w:rPr>
          <w:snapToGrid w:val="0"/>
          <w:color w:val="800000"/>
          <w:lang w:val="en-US"/>
        </w:rPr>
        <w:t>=1/</w:t>
      </w:r>
      <w:proofErr w:type="spellStart"/>
      <w:r w:rsidRPr="00923099">
        <w:rPr>
          <w:snapToGrid w:val="0"/>
          <w:color w:val="800000"/>
          <w:lang w:val="en-US"/>
        </w:rPr>
        <w:t>Linv</w:t>
      </w:r>
      <w:proofErr w:type="spellEnd"/>
      <w:r w:rsidRPr="00923099">
        <w:rPr>
          <w:snapToGrid w:val="0"/>
          <w:color w:val="800000"/>
          <w:lang w:val="en-US"/>
        </w:rPr>
        <w:t>;</w:t>
      </w:r>
    </w:p>
    <w:p w:rsidR="00F61315" w:rsidRPr="00923099" w:rsidRDefault="00F61315">
      <w:pPr>
        <w:pStyle w:val="Encabezado"/>
        <w:widowControl w:val="0"/>
        <w:rPr>
          <w:snapToGrid w:val="0"/>
          <w:color w:val="800000"/>
          <w:lang w:val="en-US"/>
        </w:rPr>
      </w:pPr>
      <w:proofErr w:type="spellStart"/>
      <w:proofErr w:type="gramStart"/>
      <w:r w:rsidRPr="00923099">
        <w:rPr>
          <w:snapToGrid w:val="0"/>
          <w:color w:val="800000"/>
          <w:lang w:val="en-US"/>
        </w:rPr>
        <w:t>aten</w:t>
      </w:r>
      <w:proofErr w:type="spellEnd"/>
      <w:r w:rsidRPr="00923099">
        <w:rPr>
          <w:snapToGrid w:val="0"/>
          <w:color w:val="800000"/>
          <w:lang w:val="en-US"/>
        </w:rPr>
        <w:t>=</w:t>
      </w:r>
      <w:proofErr w:type="gramEnd"/>
      <w:r w:rsidRPr="00923099">
        <w:rPr>
          <w:snapToGrid w:val="0"/>
          <w:color w:val="800000"/>
          <w:lang w:val="en-US"/>
        </w:rPr>
        <w:t>Rs(1,1)/</w:t>
      </w:r>
      <w:proofErr w:type="spellStart"/>
      <w:r w:rsidRPr="00923099">
        <w:rPr>
          <w:snapToGrid w:val="0"/>
          <w:color w:val="800000"/>
          <w:lang w:val="en-US"/>
        </w:rPr>
        <w:t>LsH</w:t>
      </w:r>
      <w:proofErr w:type="spellEnd"/>
      <w:r w:rsidRPr="00923099">
        <w:rPr>
          <w:snapToGrid w:val="0"/>
          <w:color w:val="800000"/>
          <w:lang w:val="en-US"/>
        </w:rPr>
        <w:t>*(100*pi);</w:t>
      </w:r>
    </w:p>
    <w:p w:rsidR="00F61315" w:rsidRPr="00923099" w:rsidRDefault="00F61315">
      <w:pPr>
        <w:pStyle w:val="Encabezado"/>
        <w:widowControl w:val="0"/>
        <w:rPr>
          <w:snapToGrid w:val="0"/>
          <w:color w:val="800000"/>
          <w:lang w:val="en-US"/>
        </w:rPr>
      </w:pPr>
    </w:p>
    <w:p w:rsidR="00F61315" w:rsidRPr="00923099" w:rsidRDefault="00F61315">
      <w:pPr>
        <w:pStyle w:val="Encabezado"/>
        <w:widowControl w:val="0"/>
        <w:rPr>
          <w:snapToGrid w:val="0"/>
          <w:color w:val="800000"/>
          <w:lang w:val="en-US"/>
        </w:rPr>
      </w:pPr>
      <w:r w:rsidRPr="00923099">
        <w:rPr>
          <w:snapToGrid w:val="0"/>
          <w:color w:val="800000"/>
          <w:lang w:val="en-US"/>
        </w:rPr>
        <w:t>aprox2=</w:t>
      </w:r>
      <w:proofErr w:type="spellStart"/>
      <w:r w:rsidRPr="00923099">
        <w:rPr>
          <w:snapToGrid w:val="0"/>
          <w:color w:val="800000"/>
          <w:lang w:val="en-US"/>
        </w:rPr>
        <w:t>kr</w:t>
      </w:r>
      <w:proofErr w:type="spellEnd"/>
      <w:r w:rsidRPr="00923099">
        <w:rPr>
          <w:snapToGrid w:val="0"/>
          <w:color w:val="800000"/>
          <w:lang w:val="en-US"/>
        </w:rPr>
        <w:t>/</w:t>
      </w:r>
      <w:proofErr w:type="spellStart"/>
      <w:r w:rsidRPr="00923099">
        <w:rPr>
          <w:snapToGrid w:val="0"/>
          <w:color w:val="800000"/>
          <w:lang w:val="en-US"/>
        </w:rPr>
        <w:t>LsH</w:t>
      </w:r>
      <w:proofErr w:type="spellEnd"/>
      <w:r w:rsidRPr="00923099">
        <w:rPr>
          <w:snapToGrid w:val="0"/>
          <w:color w:val="800000"/>
          <w:lang w:val="en-US"/>
        </w:rPr>
        <w:t>*</w:t>
      </w:r>
      <w:proofErr w:type="gramStart"/>
      <w:r w:rsidRPr="00923099">
        <w:rPr>
          <w:snapToGrid w:val="0"/>
          <w:color w:val="800000"/>
          <w:lang w:val="en-US"/>
        </w:rPr>
        <w:t>exp(</w:t>
      </w:r>
      <w:proofErr w:type="gramEnd"/>
      <w:r w:rsidRPr="00923099">
        <w:rPr>
          <w:snapToGrid w:val="0"/>
          <w:color w:val="800000"/>
          <w:lang w:val="en-US"/>
        </w:rPr>
        <w:t>-</w:t>
      </w:r>
      <w:proofErr w:type="spellStart"/>
      <w:r w:rsidRPr="00923099">
        <w:rPr>
          <w:snapToGrid w:val="0"/>
          <w:color w:val="800000"/>
          <w:lang w:val="en-US"/>
        </w:rPr>
        <w:t>aten</w:t>
      </w:r>
      <w:proofErr w:type="spellEnd"/>
      <w:r w:rsidRPr="00923099">
        <w:rPr>
          <w:snapToGrid w:val="0"/>
          <w:color w:val="800000"/>
          <w:lang w:val="en-US"/>
        </w:rPr>
        <w:t>*</w:t>
      </w:r>
      <w:proofErr w:type="spellStart"/>
      <w:r w:rsidRPr="00923099">
        <w:rPr>
          <w:snapToGrid w:val="0"/>
          <w:color w:val="800000"/>
          <w:lang w:val="en-US"/>
        </w:rPr>
        <w:t>tseg</w:t>
      </w:r>
      <w:proofErr w:type="spellEnd"/>
      <w:r w:rsidRPr="00923099">
        <w:rPr>
          <w:snapToGrid w:val="0"/>
          <w:color w:val="800000"/>
          <w:lang w:val="en-US"/>
        </w:rPr>
        <w:t>)*</w:t>
      </w:r>
      <w:proofErr w:type="spellStart"/>
      <w:r w:rsidRPr="00923099">
        <w:rPr>
          <w:snapToGrid w:val="0"/>
          <w:color w:val="800000"/>
          <w:lang w:val="en-US"/>
        </w:rPr>
        <w:t>cos</w:t>
      </w:r>
      <w:proofErr w:type="spellEnd"/>
      <w:r w:rsidRPr="00923099">
        <w:rPr>
          <w:snapToGrid w:val="0"/>
          <w:color w:val="800000"/>
          <w:lang w:val="en-US"/>
        </w:rPr>
        <w:t>(</w:t>
      </w:r>
      <w:proofErr w:type="spellStart"/>
      <w:r w:rsidRPr="00923099">
        <w:rPr>
          <w:snapToGrid w:val="0"/>
          <w:color w:val="800000"/>
          <w:lang w:val="en-US"/>
        </w:rPr>
        <w:t>alfa</w:t>
      </w:r>
      <w:proofErr w:type="spellEnd"/>
      <w:r w:rsidRPr="00923099">
        <w:rPr>
          <w:snapToGrid w:val="0"/>
          <w:color w:val="800000"/>
          <w:lang w:val="en-US"/>
        </w:rPr>
        <w:t>(1));</w:t>
      </w:r>
    </w:p>
    <w:p w:rsidR="00F61315" w:rsidRPr="00923099" w:rsidRDefault="00F61315">
      <w:pPr>
        <w:pStyle w:val="Encabezado"/>
        <w:widowControl w:val="0"/>
        <w:rPr>
          <w:snapToGrid w:val="0"/>
          <w:color w:val="800000"/>
          <w:lang w:val="en-US"/>
        </w:rPr>
      </w:pPr>
      <w:r w:rsidRPr="00923099">
        <w:rPr>
          <w:snapToGrid w:val="0"/>
          <w:color w:val="800000"/>
          <w:lang w:val="en-US"/>
        </w:rPr>
        <w:t>bprox2=</w:t>
      </w:r>
      <w:proofErr w:type="spellStart"/>
      <w:r w:rsidRPr="00923099">
        <w:rPr>
          <w:snapToGrid w:val="0"/>
          <w:color w:val="800000"/>
          <w:lang w:val="en-US"/>
        </w:rPr>
        <w:t>kr</w:t>
      </w:r>
      <w:proofErr w:type="spellEnd"/>
      <w:r w:rsidRPr="00923099">
        <w:rPr>
          <w:snapToGrid w:val="0"/>
          <w:color w:val="800000"/>
          <w:lang w:val="en-US"/>
        </w:rPr>
        <w:t>/</w:t>
      </w:r>
      <w:proofErr w:type="spellStart"/>
      <w:r w:rsidRPr="00923099">
        <w:rPr>
          <w:snapToGrid w:val="0"/>
          <w:color w:val="800000"/>
          <w:lang w:val="en-US"/>
        </w:rPr>
        <w:t>LsH</w:t>
      </w:r>
      <w:proofErr w:type="spellEnd"/>
      <w:r w:rsidRPr="00923099">
        <w:rPr>
          <w:snapToGrid w:val="0"/>
          <w:color w:val="800000"/>
          <w:lang w:val="en-US"/>
        </w:rPr>
        <w:t>*</w:t>
      </w:r>
      <w:proofErr w:type="gramStart"/>
      <w:r w:rsidRPr="00923099">
        <w:rPr>
          <w:snapToGrid w:val="0"/>
          <w:color w:val="800000"/>
          <w:lang w:val="en-US"/>
        </w:rPr>
        <w:t>exp(</w:t>
      </w:r>
      <w:proofErr w:type="gramEnd"/>
      <w:r w:rsidRPr="00923099">
        <w:rPr>
          <w:snapToGrid w:val="0"/>
          <w:color w:val="800000"/>
          <w:lang w:val="en-US"/>
        </w:rPr>
        <w:t>-</w:t>
      </w:r>
      <w:proofErr w:type="spellStart"/>
      <w:r w:rsidRPr="00923099">
        <w:rPr>
          <w:snapToGrid w:val="0"/>
          <w:color w:val="800000"/>
          <w:lang w:val="en-US"/>
        </w:rPr>
        <w:t>aten</w:t>
      </w:r>
      <w:proofErr w:type="spellEnd"/>
      <w:r w:rsidRPr="00923099">
        <w:rPr>
          <w:snapToGrid w:val="0"/>
          <w:color w:val="800000"/>
          <w:lang w:val="en-US"/>
        </w:rPr>
        <w:t>*</w:t>
      </w:r>
      <w:proofErr w:type="spellStart"/>
      <w:r w:rsidRPr="00923099">
        <w:rPr>
          <w:snapToGrid w:val="0"/>
          <w:color w:val="800000"/>
          <w:lang w:val="en-US"/>
        </w:rPr>
        <w:t>tseg</w:t>
      </w:r>
      <w:proofErr w:type="spellEnd"/>
      <w:r w:rsidRPr="00923099">
        <w:rPr>
          <w:snapToGrid w:val="0"/>
          <w:color w:val="800000"/>
          <w:lang w:val="en-US"/>
        </w:rPr>
        <w:t>)*</w:t>
      </w:r>
      <w:proofErr w:type="spellStart"/>
      <w:r w:rsidRPr="00923099">
        <w:rPr>
          <w:snapToGrid w:val="0"/>
          <w:color w:val="800000"/>
          <w:lang w:val="en-US"/>
        </w:rPr>
        <w:t>cos</w:t>
      </w:r>
      <w:proofErr w:type="spellEnd"/>
      <w:r w:rsidRPr="00923099">
        <w:rPr>
          <w:snapToGrid w:val="0"/>
          <w:color w:val="800000"/>
          <w:lang w:val="en-US"/>
        </w:rPr>
        <w:t>(</w:t>
      </w:r>
      <w:proofErr w:type="spellStart"/>
      <w:r w:rsidRPr="00923099">
        <w:rPr>
          <w:snapToGrid w:val="0"/>
          <w:color w:val="800000"/>
          <w:lang w:val="en-US"/>
        </w:rPr>
        <w:t>alfa</w:t>
      </w:r>
      <w:proofErr w:type="spellEnd"/>
      <w:r w:rsidRPr="00923099">
        <w:rPr>
          <w:snapToGrid w:val="0"/>
          <w:color w:val="800000"/>
          <w:lang w:val="en-US"/>
        </w:rPr>
        <w:t>(1)-2*pi/3);</w:t>
      </w:r>
    </w:p>
    <w:p w:rsidR="00F61315" w:rsidRPr="00923099" w:rsidRDefault="00F61315">
      <w:pPr>
        <w:pStyle w:val="Encabezado"/>
        <w:widowControl w:val="0"/>
        <w:rPr>
          <w:snapToGrid w:val="0"/>
          <w:color w:val="800000"/>
          <w:lang w:val="en-US"/>
        </w:rPr>
      </w:pPr>
      <w:r w:rsidRPr="00923099">
        <w:rPr>
          <w:snapToGrid w:val="0"/>
          <w:color w:val="800000"/>
          <w:lang w:val="en-US"/>
        </w:rPr>
        <w:t>cprox2=</w:t>
      </w:r>
      <w:proofErr w:type="spellStart"/>
      <w:r w:rsidRPr="00923099">
        <w:rPr>
          <w:snapToGrid w:val="0"/>
          <w:color w:val="800000"/>
          <w:lang w:val="en-US"/>
        </w:rPr>
        <w:t>kr</w:t>
      </w:r>
      <w:proofErr w:type="spellEnd"/>
      <w:r w:rsidRPr="00923099">
        <w:rPr>
          <w:snapToGrid w:val="0"/>
          <w:color w:val="800000"/>
          <w:lang w:val="en-US"/>
        </w:rPr>
        <w:t>/</w:t>
      </w:r>
      <w:proofErr w:type="spellStart"/>
      <w:r w:rsidRPr="00923099">
        <w:rPr>
          <w:snapToGrid w:val="0"/>
          <w:color w:val="800000"/>
          <w:lang w:val="en-US"/>
        </w:rPr>
        <w:t>LsH</w:t>
      </w:r>
      <w:proofErr w:type="spellEnd"/>
      <w:r w:rsidRPr="00923099">
        <w:rPr>
          <w:snapToGrid w:val="0"/>
          <w:color w:val="800000"/>
          <w:lang w:val="en-US"/>
        </w:rPr>
        <w:t>*</w:t>
      </w:r>
      <w:proofErr w:type="gramStart"/>
      <w:r w:rsidRPr="00923099">
        <w:rPr>
          <w:snapToGrid w:val="0"/>
          <w:color w:val="800000"/>
          <w:lang w:val="en-US"/>
        </w:rPr>
        <w:t>exp(</w:t>
      </w:r>
      <w:proofErr w:type="gramEnd"/>
      <w:r w:rsidRPr="00923099">
        <w:rPr>
          <w:snapToGrid w:val="0"/>
          <w:color w:val="800000"/>
          <w:lang w:val="en-US"/>
        </w:rPr>
        <w:t>-</w:t>
      </w:r>
      <w:proofErr w:type="spellStart"/>
      <w:r w:rsidRPr="00923099">
        <w:rPr>
          <w:snapToGrid w:val="0"/>
          <w:color w:val="800000"/>
          <w:lang w:val="en-US"/>
        </w:rPr>
        <w:t>aten</w:t>
      </w:r>
      <w:proofErr w:type="spellEnd"/>
      <w:r w:rsidRPr="00923099">
        <w:rPr>
          <w:snapToGrid w:val="0"/>
          <w:color w:val="800000"/>
          <w:lang w:val="en-US"/>
        </w:rPr>
        <w:t>*</w:t>
      </w:r>
      <w:proofErr w:type="spellStart"/>
      <w:r w:rsidRPr="00923099">
        <w:rPr>
          <w:snapToGrid w:val="0"/>
          <w:color w:val="800000"/>
          <w:lang w:val="en-US"/>
        </w:rPr>
        <w:t>tseg</w:t>
      </w:r>
      <w:proofErr w:type="spellEnd"/>
      <w:r w:rsidRPr="00923099">
        <w:rPr>
          <w:snapToGrid w:val="0"/>
          <w:color w:val="800000"/>
          <w:lang w:val="en-US"/>
        </w:rPr>
        <w:t>)*</w:t>
      </w:r>
      <w:proofErr w:type="spellStart"/>
      <w:r w:rsidRPr="00923099">
        <w:rPr>
          <w:snapToGrid w:val="0"/>
          <w:color w:val="800000"/>
          <w:lang w:val="en-US"/>
        </w:rPr>
        <w:t>cos</w:t>
      </w:r>
      <w:proofErr w:type="spellEnd"/>
      <w:r w:rsidRPr="00923099">
        <w:rPr>
          <w:snapToGrid w:val="0"/>
          <w:color w:val="800000"/>
          <w:lang w:val="en-US"/>
        </w:rPr>
        <w:t>(</w:t>
      </w:r>
      <w:proofErr w:type="spellStart"/>
      <w:r w:rsidRPr="00923099">
        <w:rPr>
          <w:snapToGrid w:val="0"/>
          <w:color w:val="800000"/>
          <w:lang w:val="en-US"/>
        </w:rPr>
        <w:t>alfa</w:t>
      </w:r>
      <w:proofErr w:type="spellEnd"/>
      <w:r w:rsidRPr="00923099">
        <w:rPr>
          <w:snapToGrid w:val="0"/>
          <w:color w:val="800000"/>
          <w:lang w:val="en-US"/>
        </w:rPr>
        <w:t>(1)-4*pi/3);</w:t>
      </w:r>
    </w:p>
    <w:p w:rsidR="00F61315" w:rsidRPr="00923099" w:rsidRDefault="00F61315">
      <w:pPr>
        <w:pStyle w:val="Encabezado"/>
        <w:widowControl w:val="0"/>
        <w:rPr>
          <w:snapToGrid w:val="0"/>
          <w:color w:val="800000"/>
          <w:lang w:val="en-US"/>
        </w:rPr>
      </w:pPr>
    </w:p>
    <w:p w:rsidR="00F61315" w:rsidRPr="00923099" w:rsidRDefault="00F61315">
      <w:pPr>
        <w:pStyle w:val="Encabezado"/>
        <w:widowControl w:val="0"/>
        <w:rPr>
          <w:snapToGrid w:val="0"/>
          <w:color w:val="800000"/>
          <w:lang w:val="en-US"/>
        </w:rPr>
      </w:pPr>
      <w:r w:rsidRPr="00923099">
        <w:rPr>
          <w:snapToGrid w:val="0"/>
          <w:color w:val="800000"/>
          <w:lang w:val="en-US"/>
        </w:rPr>
        <w:t>aprox3=1/2*(1/LDseg-1/LQseg)*</w:t>
      </w:r>
      <w:proofErr w:type="gramStart"/>
      <w:r w:rsidRPr="00923099">
        <w:rPr>
          <w:snapToGrid w:val="0"/>
          <w:color w:val="800000"/>
          <w:lang w:val="en-US"/>
        </w:rPr>
        <w:t>exp(</w:t>
      </w:r>
      <w:proofErr w:type="gramEnd"/>
      <w:r w:rsidRPr="00923099">
        <w:rPr>
          <w:snapToGrid w:val="0"/>
          <w:color w:val="800000"/>
          <w:lang w:val="en-US"/>
        </w:rPr>
        <w:t>-aten*tseg).*cos(4*pi*50*tseg+alfa(1));</w:t>
      </w:r>
    </w:p>
    <w:p w:rsidR="00F61315" w:rsidRPr="00923099" w:rsidRDefault="00F61315">
      <w:pPr>
        <w:pStyle w:val="Encabezado"/>
        <w:widowControl w:val="0"/>
        <w:rPr>
          <w:snapToGrid w:val="0"/>
          <w:color w:val="800000"/>
          <w:lang w:val="en-US"/>
        </w:rPr>
      </w:pPr>
      <w:r w:rsidRPr="00923099">
        <w:rPr>
          <w:snapToGrid w:val="0"/>
          <w:color w:val="800000"/>
          <w:lang w:val="en-US"/>
        </w:rPr>
        <w:t>bprox3=1/2*(1/LDseg-1/LQseg)*</w:t>
      </w:r>
      <w:proofErr w:type="gramStart"/>
      <w:r w:rsidRPr="00923099">
        <w:rPr>
          <w:snapToGrid w:val="0"/>
          <w:color w:val="800000"/>
          <w:lang w:val="en-US"/>
        </w:rPr>
        <w:t>exp(</w:t>
      </w:r>
      <w:proofErr w:type="gramEnd"/>
      <w:r w:rsidRPr="00923099">
        <w:rPr>
          <w:snapToGrid w:val="0"/>
          <w:color w:val="800000"/>
          <w:lang w:val="en-US"/>
        </w:rPr>
        <w:t>-aten*tseg).*cos(4*pi*50*tseg+alfa(1)-2*pi/3);</w:t>
      </w:r>
    </w:p>
    <w:p w:rsidR="00F61315" w:rsidRPr="00923099" w:rsidRDefault="00F61315">
      <w:pPr>
        <w:pStyle w:val="Encabezado"/>
        <w:widowControl w:val="0"/>
        <w:rPr>
          <w:snapToGrid w:val="0"/>
          <w:color w:val="800000"/>
          <w:lang w:val="en-US"/>
        </w:rPr>
      </w:pPr>
      <w:r w:rsidRPr="00923099">
        <w:rPr>
          <w:snapToGrid w:val="0"/>
          <w:color w:val="800000"/>
          <w:lang w:val="en-US"/>
        </w:rPr>
        <w:t>cprox3=1/2*(1/LDseg-1/LQseg)*</w:t>
      </w:r>
      <w:proofErr w:type="gramStart"/>
      <w:r w:rsidRPr="00923099">
        <w:rPr>
          <w:snapToGrid w:val="0"/>
          <w:color w:val="800000"/>
          <w:lang w:val="en-US"/>
        </w:rPr>
        <w:t>exp(</w:t>
      </w:r>
      <w:proofErr w:type="gramEnd"/>
      <w:r w:rsidRPr="00923099">
        <w:rPr>
          <w:snapToGrid w:val="0"/>
          <w:color w:val="800000"/>
          <w:lang w:val="en-US"/>
        </w:rPr>
        <w:t>-aten*tseg).*cos(4*pi*50*tseg+alfa(1)-4*pi/3);</w:t>
      </w:r>
    </w:p>
    <w:p w:rsidR="00F61315" w:rsidRPr="00923099" w:rsidRDefault="00F61315">
      <w:pPr>
        <w:pStyle w:val="Encabezado"/>
        <w:widowControl w:val="0"/>
        <w:rPr>
          <w:snapToGrid w:val="0"/>
          <w:color w:val="800000"/>
          <w:lang w:val="en-US"/>
        </w:rPr>
      </w:pPr>
    </w:p>
    <w:p w:rsidR="00F61315" w:rsidRDefault="00F61315">
      <w:pPr>
        <w:pStyle w:val="Encabezado"/>
        <w:widowControl w:val="0"/>
        <w:rPr>
          <w:snapToGrid w:val="0"/>
          <w:color w:val="800000"/>
        </w:rPr>
      </w:pPr>
      <w:proofErr w:type="spellStart"/>
      <w:proofErr w:type="gramStart"/>
      <w:r>
        <w:rPr>
          <w:snapToGrid w:val="0"/>
          <w:color w:val="800000"/>
        </w:rPr>
        <w:t>iaprox</w:t>
      </w:r>
      <w:proofErr w:type="spellEnd"/>
      <w:proofErr w:type="gramEnd"/>
      <w:r>
        <w:rPr>
          <w:snapToGrid w:val="0"/>
          <w:color w:val="800000"/>
        </w:rPr>
        <w:t>=-(aprox1+aprox1b-aprox2-aprox3);</w:t>
      </w:r>
    </w:p>
    <w:p w:rsidR="00F61315" w:rsidRDefault="00F61315">
      <w:pPr>
        <w:pStyle w:val="Encabezado"/>
        <w:widowControl w:val="0"/>
        <w:rPr>
          <w:snapToGrid w:val="0"/>
          <w:color w:val="800000"/>
        </w:rPr>
      </w:pPr>
      <w:proofErr w:type="spellStart"/>
      <w:proofErr w:type="gramStart"/>
      <w:r>
        <w:rPr>
          <w:snapToGrid w:val="0"/>
          <w:color w:val="800000"/>
        </w:rPr>
        <w:t>ibprox</w:t>
      </w:r>
      <w:proofErr w:type="spellEnd"/>
      <w:proofErr w:type="gramEnd"/>
      <w:r>
        <w:rPr>
          <w:snapToGrid w:val="0"/>
          <w:color w:val="800000"/>
        </w:rPr>
        <w:t>=-(bprox1+bprox1b-bprox2-bprox3);</w:t>
      </w:r>
    </w:p>
    <w:p w:rsidR="00F61315" w:rsidRDefault="00F61315">
      <w:pPr>
        <w:pStyle w:val="Encabezado"/>
        <w:widowControl w:val="0"/>
        <w:rPr>
          <w:snapToGrid w:val="0"/>
          <w:color w:val="800000"/>
        </w:rPr>
      </w:pPr>
      <w:proofErr w:type="spellStart"/>
      <w:proofErr w:type="gramStart"/>
      <w:r>
        <w:rPr>
          <w:snapToGrid w:val="0"/>
          <w:color w:val="800000"/>
        </w:rPr>
        <w:t>icprox</w:t>
      </w:r>
      <w:proofErr w:type="spellEnd"/>
      <w:proofErr w:type="gramEnd"/>
      <w:r>
        <w:rPr>
          <w:snapToGrid w:val="0"/>
          <w:color w:val="800000"/>
        </w:rPr>
        <w:t>=-(cprox1+cprox1b-cprox2-cprox3);</w:t>
      </w:r>
    </w:p>
    <w:p w:rsidR="00F61315" w:rsidRDefault="00F61315">
      <w:pPr>
        <w:pStyle w:val="Encabezado"/>
        <w:widowControl w:val="0"/>
        <w:rPr>
          <w:snapToGrid w:val="0"/>
          <w:color w:val="800000"/>
        </w:rPr>
      </w:pPr>
    </w:p>
    <w:p w:rsidR="00F61315" w:rsidRDefault="00F61315">
      <w:pPr>
        <w:pStyle w:val="Encabezado"/>
        <w:widowControl w:val="0"/>
        <w:rPr>
          <w:snapToGrid w:val="0"/>
          <w:color w:val="800000"/>
          <w:lang w:val="en-US"/>
        </w:rPr>
      </w:pPr>
      <w:r>
        <w:rPr>
          <w:snapToGrid w:val="0"/>
          <w:color w:val="800000"/>
          <w:lang w:val="en-US"/>
        </w:rPr>
        <w:t>if1=If0*(LD-</w:t>
      </w:r>
      <w:proofErr w:type="spellStart"/>
      <w:r>
        <w:rPr>
          <w:snapToGrid w:val="0"/>
          <w:color w:val="800000"/>
          <w:lang w:val="en-US"/>
        </w:rPr>
        <w:t>LpD</w:t>
      </w:r>
      <w:proofErr w:type="spellEnd"/>
      <w:r>
        <w:rPr>
          <w:snapToGrid w:val="0"/>
          <w:color w:val="800000"/>
          <w:lang w:val="en-US"/>
        </w:rPr>
        <w:t>)/</w:t>
      </w:r>
      <w:proofErr w:type="spellStart"/>
      <w:r>
        <w:rPr>
          <w:snapToGrid w:val="0"/>
          <w:color w:val="800000"/>
          <w:lang w:val="en-US"/>
        </w:rPr>
        <w:t>LpD</w:t>
      </w:r>
      <w:proofErr w:type="spellEnd"/>
      <w:r>
        <w:rPr>
          <w:snapToGrid w:val="0"/>
          <w:color w:val="800000"/>
          <w:lang w:val="en-US"/>
        </w:rPr>
        <w:t>*</w:t>
      </w:r>
      <w:proofErr w:type="gramStart"/>
      <w:r>
        <w:rPr>
          <w:snapToGrid w:val="0"/>
          <w:color w:val="800000"/>
          <w:lang w:val="en-US"/>
        </w:rPr>
        <w:t>exp(</w:t>
      </w:r>
      <w:proofErr w:type="gramEnd"/>
      <w:r>
        <w:rPr>
          <w:snapToGrid w:val="0"/>
          <w:color w:val="800000"/>
          <w:lang w:val="en-US"/>
        </w:rPr>
        <w:t>-</w:t>
      </w:r>
      <w:proofErr w:type="spellStart"/>
      <w:r>
        <w:rPr>
          <w:snapToGrid w:val="0"/>
          <w:color w:val="800000"/>
          <w:lang w:val="en-US"/>
        </w:rPr>
        <w:t>tseg</w:t>
      </w:r>
      <w:proofErr w:type="spellEnd"/>
      <w:r>
        <w:rPr>
          <w:snapToGrid w:val="0"/>
          <w:color w:val="800000"/>
          <w:lang w:val="en-US"/>
        </w:rPr>
        <w:t>/</w:t>
      </w:r>
      <w:proofErr w:type="spellStart"/>
      <w:r>
        <w:rPr>
          <w:snapToGrid w:val="0"/>
          <w:color w:val="800000"/>
          <w:lang w:val="en-US"/>
        </w:rPr>
        <w:t>TpD</w:t>
      </w:r>
      <w:proofErr w:type="spellEnd"/>
      <w:r>
        <w:rPr>
          <w:snapToGrid w:val="0"/>
          <w:color w:val="800000"/>
          <w:lang w:val="en-US"/>
        </w:rPr>
        <w:t>);</w:t>
      </w:r>
    </w:p>
    <w:p w:rsidR="00F61315" w:rsidRDefault="00F61315">
      <w:pPr>
        <w:pStyle w:val="Encabezado"/>
        <w:widowControl w:val="0"/>
        <w:rPr>
          <w:snapToGrid w:val="0"/>
          <w:color w:val="800000"/>
          <w:lang w:val="en-US"/>
        </w:rPr>
      </w:pPr>
      <w:r>
        <w:rPr>
          <w:snapToGrid w:val="0"/>
          <w:color w:val="800000"/>
          <w:lang w:val="en-US"/>
        </w:rPr>
        <w:t>if2=If0*(LD-</w:t>
      </w:r>
      <w:proofErr w:type="spellStart"/>
      <w:r>
        <w:rPr>
          <w:snapToGrid w:val="0"/>
          <w:color w:val="800000"/>
          <w:lang w:val="en-US"/>
        </w:rPr>
        <w:t>LpD</w:t>
      </w:r>
      <w:proofErr w:type="spellEnd"/>
      <w:r>
        <w:rPr>
          <w:snapToGrid w:val="0"/>
          <w:color w:val="800000"/>
          <w:lang w:val="en-US"/>
        </w:rPr>
        <w:t>)/</w:t>
      </w:r>
      <w:proofErr w:type="spellStart"/>
      <w:r>
        <w:rPr>
          <w:snapToGrid w:val="0"/>
          <w:color w:val="800000"/>
          <w:lang w:val="en-US"/>
        </w:rPr>
        <w:t>LpD</w:t>
      </w:r>
      <w:proofErr w:type="spellEnd"/>
      <w:r>
        <w:rPr>
          <w:snapToGrid w:val="0"/>
          <w:color w:val="800000"/>
          <w:lang w:val="en-US"/>
        </w:rPr>
        <w:t>*(1-Tfseg/Td2prim)*</w:t>
      </w:r>
      <w:proofErr w:type="gramStart"/>
      <w:r>
        <w:rPr>
          <w:snapToGrid w:val="0"/>
          <w:color w:val="800000"/>
          <w:lang w:val="en-US"/>
        </w:rPr>
        <w:t>exp(</w:t>
      </w:r>
      <w:proofErr w:type="gramEnd"/>
      <w:r>
        <w:rPr>
          <w:snapToGrid w:val="0"/>
          <w:color w:val="800000"/>
          <w:lang w:val="en-US"/>
        </w:rPr>
        <w:t>-</w:t>
      </w:r>
      <w:proofErr w:type="spellStart"/>
      <w:r>
        <w:rPr>
          <w:snapToGrid w:val="0"/>
          <w:color w:val="800000"/>
          <w:lang w:val="en-US"/>
        </w:rPr>
        <w:t>tseg</w:t>
      </w:r>
      <w:proofErr w:type="spellEnd"/>
      <w:r>
        <w:rPr>
          <w:snapToGrid w:val="0"/>
          <w:color w:val="800000"/>
          <w:lang w:val="en-US"/>
        </w:rPr>
        <w:t>/Td2prim);</w:t>
      </w:r>
    </w:p>
    <w:p w:rsidR="00F61315" w:rsidRDefault="00F61315">
      <w:pPr>
        <w:pStyle w:val="Encabezado"/>
        <w:widowControl w:val="0"/>
        <w:rPr>
          <w:snapToGrid w:val="0"/>
          <w:color w:val="800000"/>
          <w:lang w:val="en-US"/>
        </w:rPr>
      </w:pPr>
      <w:r>
        <w:rPr>
          <w:snapToGrid w:val="0"/>
          <w:color w:val="800000"/>
          <w:lang w:val="en-US"/>
        </w:rPr>
        <w:t>if3=If0*(LD-</w:t>
      </w:r>
      <w:proofErr w:type="spellStart"/>
      <w:r>
        <w:rPr>
          <w:snapToGrid w:val="0"/>
          <w:color w:val="800000"/>
          <w:lang w:val="en-US"/>
        </w:rPr>
        <w:t>LpD</w:t>
      </w:r>
      <w:proofErr w:type="spellEnd"/>
      <w:r>
        <w:rPr>
          <w:snapToGrid w:val="0"/>
          <w:color w:val="800000"/>
          <w:lang w:val="en-US"/>
        </w:rPr>
        <w:t>)/</w:t>
      </w:r>
      <w:proofErr w:type="spellStart"/>
      <w:r>
        <w:rPr>
          <w:snapToGrid w:val="0"/>
          <w:color w:val="800000"/>
          <w:lang w:val="en-US"/>
        </w:rPr>
        <w:t>LpD</w:t>
      </w:r>
      <w:proofErr w:type="spellEnd"/>
      <w:r>
        <w:rPr>
          <w:snapToGrid w:val="0"/>
          <w:color w:val="800000"/>
          <w:lang w:val="en-US"/>
        </w:rPr>
        <w:t>*</w:t>
      </w:r>
      <w:proofErr w:type="gramStart"/>
      <w:r>
        <w:rPr>
          <w:snapToGrid w:val="0"/>
          <w:color w:val="800000"/>
          <w:lang w:val="en-US"/>
        </w:rPr>
        <w:t xml:space="preserve">( </w:t>
      </w:r>
      <w:proofErr w:type="spellStart"/>
      <w:r>
        <w:rPr>
          <w:snapToGrid w:val="0"/>
          <w:color w:val="800000"/>
          <w:lang w:val="en-US"/>
        </w:rPr>
        <w:t>Tfseg</w:t>
      </w:r>
      <w:proofErr w:type="spellEnd"/>
      <w:proofErr w:type="gramEnd"/>
      <w:r>
        <w:rPr>
          <w:snapToGrid w:val="0"/>
          <w:color w:val="800000"/>
          <w:lang w:val="en-US"/>
        </w:rPr>
        <w:t>/Td2prim*exp(-</w:t>
      </w:r>
      <w:proofErr w:type="spellStart"/>
      <w:r>
        <w:rPr>
          <w:snapToGrid w:val="0"/>
          <w:color w:val="800000"/>
          <w:lang w:val="en-US"/>
        </w:rPr>
        <w:t>aten</w:t>
      </w:r>
      <w:proofErr w:type="spellEnd"/>
      <w:r>
        <w:rPr>
          <w:snapToGrid w:val="0"/>
          <w:color w:val="800000"/>
          <w:lang w:val="en-US"/>
        </w:rPr>
        <w:t>*</w:t>
      </w:r>
      <w:proofErr w:type="spellStart"/>
      <w:r>
        <w:rPr>
          <w:snapToGrid w:val="0"/>
          <w:color w:val="800000"/>
          <w:lang w:val="en-US"/>
        </w:rPr>
        <w:t>tseg</w:t>
      </w:r>
      <w:proofErr w:type="spellEnd"/>
      <w:r>
        <w:rPr>
          <w:snapToGrid w:val="0"/>
          <w:color w:val="800000"/>
          <w:lang w:val="en-US"/>
        </w:rPr>
        <w:t>).*</w:t>
      </w:r>
      <w:proofErr w:type="spellStart"/>
      <w:r>
        <w:rPr>
          <w:snapToGrid w:val="0"/>
          <w:color w:val="800000"/>
          <w:lang w:val="en-US"/>
        </w:rPr>
        <w:t>cos</w:t>
      </w:r>
      <w:proofErr w:type="spellEnd"/>
      <w:r>
        <w:rPr>
          <w:snapToGrid w:val="0"/>
          <w:color w:val="800000"/>
          <w:lang w:val="en-US"/>
        </w:rPr>
        <w:t>(2*pi*50*</w:t>
      </w:r>
      <w:proofErr w:type="spellStart"/>
      <w:r>
        <w:rPr>
          <w:snapToGrid w:val="0"/>
          <w:color w:val="800000"/>
          <w:lang w:val="en-US"/>
        </w:rPr>
        <w:t>tseg</w:t>
      </w:r>
      <w:proofErr w:type="spellEnd"/>
      <w:r>
        <w:rPr>
          <w:snapToGrid w:val="0"/>
          <w:color w:val="800000"/>
          <w:lang w:val="en-US"/>
        </w:rPr>
        <w:t>) );</w:t>
      </w:r>
    </w:p>
    <w:p w:rsidR="00F61315" w:rsidRDefault="00F61315">
      <w:pPr>
        <w:pStyle w:val="Encabezado"/>
        <w:widowControl w:val="0"/>
        <w:rPr>
          <w:snapToGrid w:val="0"/>
          <w:color w:val="800000"/>
          <w:lang w:val="en-US"/>
        </w:rPr>
      </w:pPr>
      <w:proofErr w:type="spellStart"/>
      <w:proofErr w:type="gramStart"/>
      <w:r>
        <w:rPr>
          <w:snapToGrid w:val="0"/>
          <w:color w:val="800000"/>
          <w:lang w:val="en-US"/>
        </w:rPr>
        <w:t>ifprox</w:t>
      </w:r>
      <w:proofErr w:type="spellEnd"/>
      <w:r>
        <w:rPr>
          <w:snapToGrid w:val="0"/>
          <w:color w:val="800000"/>
          <w:lang w:val="en-US"/>
        </w:rPr>
        <w:t>=</w:t>
      </w:r>
      <w:proofErr w:type="gramEnd"/>
      <w:r>
        <w:rPr>
          <w:snapToGrid w:val="0"/>
          <w:color w:val="800000"/>
          <w:lang w:val="en-US"/>
        </w:rPr>
        <w:t>If0+if1-if2-if3;</w:t>
      </w:r>
    </w:p>
    <w:p w:rsidR="00F61315" w:rsidRDefault="00F61315">
      <w:pPr>
        <w:pStyle w:val="Encabezado"/>
        <w:widowControl w:val="0"/>
        <w:rPr>
          <w:snapToGrid w:val="0"/>
          <w:color w:val="800000"/>
          <w:lang w:val="en-US"/>
        </w:rPr>
      </w:pPr>
    </w:p>
    <w:p w:rsidR="00F61315" w:rsidRDefault="00F61315">
      <w:pPr>
        <w:pStyle w:val="Encabezado"/>
        <w:widowControl w:val="0"/>
        <w:rPr>
          <w:snapToGrid w:val="0"/>
          <w:color w:val="800000"/>
        </w:rPr>
      </w:pPr>
      <w:r>
        <w:rPr>
          <w:snapToGrid w:val="0"/>
          <w:color w:val="800000"/>
        </w:rPr>
        <w:t xml:space="preserve">%Grafica de </w:t>
      </w:r>
      <w:proofErr w:type="spellStart"/>
      <w:r>
        <w:rPr>
          <w:snapToGrid w:val="0"/>
          <w:color w:val="800000"/>
        </w:rPr>
        <w:t>comparacion</w:t>
      </w:r>
      <w:proofErr w:type="spellEnd"/>
      <w:r>
        <w:rPr>
          <w:snapToGrid w:val="0"/>
          <w:color w:val="800000"/>
        </w:rPr>
        <w:t xml:space="preserve"> entre las cor</w:t>
      </w:r>
      <w:r w:rsidR="001B43F3">
        <w:rPr>
          <w:snapToGrid w:val="0"/>
          <w:color w:val="800000"/>
        </w:rPr>
        <w:t>rientes originales (</w:t>
      </w:r>
      <w:proofErr w:type="spellStart"/>
      <w:r w:rsidR="001B43F3">
        <w:rPr>
          <w:snapToGrid w:val="0"/>
          <w:color w:val="800000"/>
        </w:rPr>
        <w:t>metodo</w:t>
      </w:r>
      <w:proofErr w:type="spellEnd"/>
      <w:r w:rsidR="001B43F3">
        <w:rPr>
          <w:snapToGrid w:val="0"/>
          <w:color w:val="800000"/>
        </w:rPr>
        <w:t xml:space="preserve"> dife</w:t>
      </w:r>
      <w:r>
        <w:rPr>
          <w:snapToGrid w:val="0"/>
          <w:color w:val="800000"/>
        </w:rPr>
        <w:t xml:space="preserve">rencial) </w:t>
      </w:r>
    </w:p>
    <w:p w:rsidR="00F61315" w:rsidRDefault="00F61315">
      <w:pPr>
        <w:pStyle w:val="Encabezado"/>
        <w:widowControl w:val="0"/>
        <w:rPr>
          <w:snapToGrid w:val="0"/>
          <w:color w:val="800000"/>
        </w:rPr>
      </w:pPr>
      <w:r>
        <w:rPr>
          <w:snapToGrid w:val="0"/>
          <w:color w:val="800000"/>
        </w:rPr>
        <w:t xml:space="preserve">% y las aproximaciones </w:t>
      </w:r>
      <w:proofErr w:type="spellStart"/>
      <w:r>
        <w:rPr>
          <w:snapToGrid w:val="0"/>
          <w:color w:val="800000"/>
        </w:rPr>
        <w:t>segun</w:t>
      </w:r>
      <w:proofErr w:type="spellEnd"/>
      <w:r>
        <w:rPr>
          <w:snapToGrid w:val="0"/>
          <w:color w:val="800000"/>
        </w:rPr>
        <w:t xml:space="preserve"> la </w:t>
      </w:r>
      <w:proofErr w:type="spellStart"/>
      <w:r>
        <w:rPr>
          <w:snapToGrid w:val="0"/>
          <w:color w:val="800000"/>
        </w:rPr>
        <w:t>aproximacion</w:t>
      </w:r>
      <w:proofErr w:type="spellEnd"/>
      <w:r>
        <w:rPr>
          <w:snapToGrid w:val="0"/>
          <w:color w:val="800000"/>
        </w:rPr>
        <w:t xml:space="preserve"> </w:t>
      </w:r>
    </w:p>
    <w:p w:rsidR="00F61315" w:rsidRDefault="00F61315">
      <w:pPr>
        <w:pStyle w:val="Encabezado"/>
        <w:widowControl w:val="0"/>
        <w:rPr>
          <w:snapToGrid w:val="0"/>
          <w:color w:val="800000"/>
          <w:lang w:val="en-US"/>
        </w:rPr>
      </w:pPr>
      <w:proofErr w:type="gramStart"/>
      <w:r>
        <w:rPr>
          <w:snapToGrid w:val="0"/>
          <w:color w:val="800000"/>
          <w:lang w:val="en-US"/>
        </w:rPr>
        <w:t>figure(</w:t>
      </w:r>
      <w:proofErr w:type="gramEnd"/>
      <w:r>
        <w:rPr>
          <w:snapToGrid w:val="0"/>
          <w:color w:val="800000"/>
          <w:lang w:val="en-US"/>
        </w:rPr>
        <w:t>6)</w:t>
      </w:r>
    </w:p>
    <w:p w:rsidR="00F61315" w:rsidRDefault="00F61315">
      <w:pPr>
        <w:pStyle w:val="Encabezado"/>
        <w:widowControl w:val="0"/>
        <w:rPr>
          <w:snapToGrid w:val="0"/>
          <w:color w:val="800000"/>
          <w:lang w:val="en-US"/>
        </w:rPr>
      </w:pPr>
      <w:r>
        <w:rPr>
          <w:snapToGrid w:val="0"/>
          <w:color w:val="800000"/>
          <w:lang w:val="en-US"/>
        </w:rPr>
        <w:t>plot(</w:t>
      </w:r>
      <w:proofErr w:type="spellStart"/>
      <w:r>
        <w:rPr>
          <w:snapToGrid w:val="0"/>
          <w:color w:val="800000"/>
          <w:lang w:val="en-US"/>
        </w:rPr>
        <w:t>tseg,iaprox,tseg,iabc</w:t>
      </w:r>
      <w:proofErr w:type="spellEnd"/>
      <w:r>
        <w:rPr>
          <w:snapToGrid w:val="0"/>
          <w:color w:val="800000"/>
          <w:lang w:val="en-US"/>
        </w:rPr>
        <w:t>(:,1)),title('</w:t>
      </w:r>
      <w:proofErr w:type="spellStart"/>
      <w:r>
        <w:rPr>
          <w:snapToGrid w:val="0"/>
          <w:color w:val="800000"/>
          <w:lang w:val="en-US"/>
        </w:rPr>
        <w:t>Aprox</w:t>
      </w:r>
      <w:proofErr w:type="spellEnd"/>
      <w:r>
        <w:rPr>
          <w:snapToGrid w:val="0"/>
          <w:color w:val="800000"/>
          <w:lang w:val="en-US"/>
        </w:rPr>
        <w:t xml:space="preserve"> de </w:t>
      </w:r>
      <w:proofErr w:type="spellStart"/>
      <w:r>
        <w:rPr>
          <w:snapToGrid w:val="0"/>
          <w:color w:val="800000"/>
          <w:lang w:val="en-US"/>
        </w:rPr>
        <w:t>iA</w:t>
      </w:r>
      <w:proofErr w:type="spellEnd"/>
      <w:r>
        <w:rPr>
          <w:snapToGrid w:val="0"/>
          <w:color w:val="800000"/>
          <w:lang w:val="en-US"/>
        </w:rPr>
        <w:t>'),grid;</w:t>
      </w:r>
    </w:p>
    <w:p w:rsidR="00F61315" w:rsidRDefault="00F61315">
      <w:pPr>
        <w:pStyle w:val="Encabezado"/>
        <w:widowControl w:val="0"/>
        <w:rPr>
          <w:snapToGrid w:val="0"/>
          <w:color w:val="800000"/>
          <w:lang w:val="en-US"/>
        </w:rPr>
      </w:pPr>
      <w:proofErr w:type="gramStart"/>
      <w:r>
        <w:rPr>
          <w:snapToGrid w:val="0"/>
          <w:color w:val="800000"/>
          <w:lang w:val="en-US"/>
        </w:rPr>
        <w:t>figure(</w:t>
      </w:r>
      <w:proofErr w:type="gramEnd"/>
      <w:r>
        <w:rPr>
          <w:snapToGrid w:val="0"/>
          <w:color w:val="800000"/>
          <w:lang w:val="en-US"/>
        </w:rPr>
        <w:t>7)</w:t>
      </w:r>
    </w:p>
    <w:p w:rsidR="00F61315" w:rsidRDefault="00F61315">
      <w:pPr>
        <w:pStyle w:val="Encabezado"/>
        <w:widowControl w:val="0"/>
        <w:rPr>
          <w:snapToGrid w:val="0"/>
          <w:color w:val="800000"/>
          <w:lang w:val="en-US"/>
        </w:rPr>
      </w:pPr>
      <w:r>
        <w:rPr>
          <w:snapToGrid w:val="0"/>
          <w:color w:val="800000"/>
          <w:lang w:val="en-US"/>
        </w:rPr>
        <w:t>plot(</w:t>
      </w:r>
      <w:proofErr w:type="spellStart"/>
      <w:r>
        <w:rPr>
          <w:snapToGrid w:val="0"/>
          <w:color w:val="800000"/>
          <w:lang w:val="en-US"/>
        </w:rPr>
        <w:t>tseg,ibprox,tseg,iabc</w:t>
      </w:r>
      <w:proofErr w:type="spellEnd"/>
      <w:r>
        <w:rPr>
          <w:snapToGrid w:val="0"/>
          <w:color w:val="800000"/>
          <w:lang w:val="en-US"/>
        </w:rPr>
        <w:t>(:,2)),title('</w:t>
      </w:r>
      <w:proofErr w:type="spellStart"/>
      <w:r>
        <w:rPr>
          <w:snapToGrid w:val="0"/>
          <w:color w:val="800000"/>
          <w:lang w:val="en-US"/>
        </w:rPr>
        <w:t>Aprox</w:t>
      </w:r>
      <w:proofErr w:type="spellEnd"/>
      <w:r>
        <w:rPr>
          <w:snapToGrid w:val="0"/>
          <w:color w:val="800000"/>
          <w:lang w:val="en-US"/>
        </w:rPr>
        <w:t xml:space="preserve"> de </w:t>
      </w:r>
      <w:proofErr w:type="spellStart"/>
      <w:r>
        <w:rPr>
          <w:snapToGrid w:val="0"/>
          <w:color w:val="800000"/>
          <w:lang w:val="en-US"/>
        </w:rPr>
        <w:t>iB</w:t>
      </w:r>
      <w:proofErr w:type="spellEnd"/>
      <w:r>
        <w:rPr>
          <w:snapToGrid w:val="0"/>
          <w:color w:val="800000"/>
          <w:lang w:val="en-US"/>
        </w:rPr>
        <w:t>'),grid;</w:t>
      </w:r>
    </w:p>
    <w:p w:rsidR="00F61315" w:rsidRDefault="00F61315">
      <w:pPr>
        <w:pStyle w:val="Encabezado"/>
        <w:widowControl w:val="0"/>
        <w:rPr>
          <w:snapToGrid w:val="0"/>
          <w:color w:val="800000"/>
          <w:lang w:val="en-US"/>
        </w:rPr>
      </w:pPr>
      <w:proofErr w:type="gramStart"/>
      <w:r>
        <w:rPr>
          <w:snapToGrid w:val="0"/>
          <w:color w:val="800000"/>
          <w:lang w:val="en-US"/>
        </w:rPr>
        <w:t>figure(</w:t>
      </w:r>
      <w:proofErr w:type="gramEnd"/>
      <w:r>
        <w:rPr>
          <w:snapToGrid w:val="0"/>
          <w:color w:val="800000"/>
          <w:lang w:val="en-US"/>
        </w:rPr>
        <w:t>8)</w:t>
      </w:r>
    </w:p>
    <w:p w:rsidR="00F61315" w:rsidRDefault="00F61315">
      <w:pPr>
        <w:pStyle w:val="Encabezado"/>
        <w:widowControl w:val="0"/>
        <w:rPr>
          <w:snapToGrid w:val="0"/>
          <w:color w:val="800000"/>
          <w:lang w:val="en-US"/>
        </w:rPr>
      </w:pPr>
      <w:r>
        <w:rPr>
          <w:snapToGrid w:val="0"/>
          <w:color w:val="800000"/>
          <w:lang w:val="en-US"/>
        </w:rPr>
        <w:t>plot(</w:t>
      </w:r>
      <w:proofErr w:type="spellStart"/>
      <w:r>
        <w:rPr>
          <w:snapToGrid w:val="0"/>
          <w:color w:val="800000"/>
          <w:lang w:val="en-US"/>
        </w:rPr>
        <w:t>tseg,icprox,tseg,iabc</w:t>
      </w:r>
      <w:proofErr w:type="spellEnd"/>
      <w:r>
        <w:rPr>
          <w:snapToGrid w:val="0"/>
          <w:color w:val="800000"/>
          <w:lang w:val="en-US"/>
        </w:rPr>
        <w:t>(:,3)),title('</w:t>
      </w:r>
      <w:proofErr w:type="spellStart"/>
      <w:r>
        <w:rPr>
          <w:snapToGrid w:val="0"/>
          <w:color w:val="800000"/>
          <w:lang w:val="en-US"/>
        </w:rPr>
        <w:t>Aprox</w:t>
      </w:r>
      <w:proofErr w:type="spellEnd"/>
      <w:r>
        <w:rPr>
          <w:snapToGrid w:val="0"/>
          <w:color w:val="800000"/>
          <w:lang w:val="en-US"/>
        </w:rPr>
        <w:t xml:space="preserve"> de </w:t>
      </w:r>
      <w:proofErr w:type="spellStart"/>
      <w:r>
        <w:rPr>
          <w:snapToGrid w:val="0"/>
          <w:color w:val="800000"/>
          <w:lang w:val="en-US"/>
        </w:rPr>
        <w:t>iC</w:t>
      </w:r>
      <w:proofErr w:type="spellEnd"/>
      <w:r>
        <w:rPr>
          <w:snapToGrid w:val="0"/>
          <w:color w:val="800000"/>
          <w:lang w:val="en-US"/>
        </w:rPr>
        <w:t>'),grid;</w:t>
      </w:r>
    </w:p>
    <w:p w:rsidR="00F61315" w:rsidRDefault="00F61315">
      <w:pPr>
        <w:pStyle w:val="Encabezado"/>
        <w:widowControl w:val="0"/>
        <w:rPr>
          <w:snapToGrid w:val="0"/>
          <w:color w:val="800000"/>
          <w:lang w:val="en-US"/>
        </w:rPr>
      </w:pPr>
      <w:proofErr w:type="gramStart"/>
      <w:r>
        <w:rPr>
          <w:snapToGrid w:val="0"/>
          <w:color w:val="800000"/>
          <w:lang w:val="en-US"/>
        </w:rPr>
        <w:t>figure(</w:t>
      </w:r>
      <w:proofErr w:type="gramEnd"/>
      <w:r>
        <w:rPr>
          <w:snapToGrid w:val="0"/>
          <w:color w:val="800000"/>
          <w:lang w:val="en-US"/>
        </w:rPr>
        <w:t>9)</w:t>
      </w:r>
    </w:p>
    <w:p w:rsidR="00F61315" w:rsidRDefault="00F61315">
      <w:pPr>
        <w:pStyle w:val="Encabezado"/>
        <w:widowControl w:val="0"/>
        <w:rPr>
          <w:snapToGrid w:val="0"/>
          <w:color w:val="800000"/>
          <w:lang w:val="en-US"/>
        </w:rPr>
      </w:pPr>
      <w:r>
        <w:rPr>
          <w:snapToGrid w:val="0"/>
          <w:color w:val="800000"/>
          <w:lang w:val="en-US"/>
        </w:rPr>
        <w:t>plot(</w:t>
      </w:r>
      <w:proofErr w:type="spellStart"/>
      <w:r>
        <w:rPr>
          <w:snapToGrid w:val="0"/>
          <w:color w:val="800000"/>
          <w:lang w:val="en-US"/>
        </w:rPr>
        <w:t>tseg,ifprox,tseg,iDQf</w:t>
      </w:r>
      <w:proofErr w:type="spellEnd"/>
      <w:r>
        <w:rPr>
          <w:snapToGrid w:val="0"/>
          <w:color w:val="800000"/>
          <w:lang w:val="en-US"/>
        </w:rPr>
        <w:t>(3,:)),title('</w:t>
      </w:r>
      <w:proofErr w:type="spellStart"/>
      <w:r>
        <w:rPr>
          <w:snapToGrid w:val="0"/>
          <w:color w:val="800000"/>
          <w:lang w:val="en-US"/>
        </w:rPr>
        <w:t>Aprox</w:t>
      </w:r>
      <w:proofErr w:type="spellEnd"/>
      <w:r>
        <w:rPr>
          <w:snapToGrid w:val="0"/>
          <w:color w:val="800000"/>
          <w:lang w:val="en-US"/>
        </w:rPr>
        <w:t xml:space="preserve"> de if'),grid;</w:t>
      </w:r>
    </w:p>
    <w:p w:rsidR="00F61315" w:rsidRDefault="00F61315">
      <w:pPr>
        <w:pStyle w:val="Encabezado"/>
        <w:widowControl w:val="0"/>
        <w:tabs>
          <w:tab w:val="clear" w:pos="4252"/>
          <w:tab w:val="clear" w:pos="8504"/>
        </w:tabs>
        <w:rPr>
          <w:snapToGrid w:val="0"/>
          <w:lang w:val="en-US"/>
        </w:rPr>
      </w:pPr>
    </w:p>
    <w:p w:rsidR="00F61315" w:rsidRDefault="00F61315">
      <w:pPr>
        <w:pStyle w:val="Encabezado"/>
        <w:widowControl w:val="0"/>
        <w:rPr>
          <w:snapToGrid w:val="0"/>
          <w:color w:val="0000FF"/>
          <w:lang w:val="en-US"/>
        </w:rPr>
      </w:pPr>
      <w:proofErr w:type="gramStart"/>
      <w:r>
        <w:rPr>
          <w:snapToGrid w:val="0"/>
          <w:color w:val="0000FF"/>
          <w:lang w:val="en-US"/>
        </w:rPr>
        <w:t>function</w:t>
      </w:r>
      <w:proofErr w:type="gramEnd"/>
      <w:r>
        <w:rPr>
          <w:snapToGrid w:val="0"/>
          <w:color w:val="0000FF"/>
          <w:lang w:val="en-US"/>
        </w:rPr>
        <w:t xml:space="preserve"> </w:t>
      </w:r>
      <w:proofErr w:type="spellStart"/>
      <w:r>
        <w:rPr>
          <w:snapToGrid w:val="0"/>
          <w:color w:val="0000FF"/>
          <w:lang w:val="en-US"/>
        </w:rPr>
        <w:t>plamda</w:t>
      </w:r>
      <w:proofErr w:type="spellEnd"/>
      <w:r>
        <w:rPr>
          <w:snapToGrid w:val="0"/>
          <w:color w:val="0000FF"/>
          <w:lang w:val="en-US"/>
        </w:rPr>
        <w:t>=</w:t>
      </w:r>
      <w:proofErr w:type="spellStart"/>
      <w:r>
        <w:rPr>
          <w:snapToGrid w:val="0"/>
          <w:color w:val="0000FF"/>
          <w:lang w:val="en-US"/>
        </w:rPr>
        <w:t>maq_con_am</w:t>
      </w:r>
      <w:proofErr w:type="spellEnd"/>
      <w:r>
        <w:rPr>
          <w:snapToGrid w:val="0"/>
          <w:color w:val="0000FF"/>
          <w:lang w:val="en-US"/>
        </w:rPr>
        <w:t>(</w:t>
      </w:r>
      <w:proofErr w:type="spellStart"/>
      <w:r>
        <w:rPr>
          <w:snapToGrid w:val="0"/>
          <w:color w:val="0000FF"/>
          <w:lang w:val="en-US"/>
        </w:rPr>
        <w:t>t,lam</w:t>
      </w:r>
      <w:proofErr w:type="spellEnd"/>
      <w:r>
        <w:rPr>
          <w:snapToGrid w:val="0"/>
          <w:color w:val="0000FF"/>
          <w:lang w:val="en-US"/>
        </w:rPr>
        <w:t>)</w:t>
      </w:r>
    </w:p>
    <w:p w:rsidR="00F61315" w:rsidRDefault="00F61315">
      <w:pPr>
        <w:pStyle w:val="Encabezado"/>
        <w:widowControl w:val="0"/>
        <w:rPr>
          <w:snapToGrid w:val="0"/>
          <w:color w:val="0000FF"/>
        </w:rPr>
      </w:pPr>
      <w:proofErr w:type="gramStart"/>
      <w:r>
        <w:rPr>
          <w:snapToGrid w:val="0"/>
          <w:color w:val="0000FF"/>
        </w:rPr>
        <w:t>global</w:t>
      </w:r>
      <w:proofErr w:type="gramEnd"/>
      <w:r>
        <w:rPr>
          <w:snapToGrid w:val="0"/>
          <w:color w:val="0000FF"/>
        </w:rPr>
        <w:t xml:space="preserve"> VD VQ </w:t>
      </w:r>
      <w:proofErr w:type="spellStart"/>
      <w:r>
        <w:rPr>
          <w:snapToGrid w:val="0"/>
          <w:color w:val="0000FF"/>
        </w:rPr>
        <w:t>Vf</w:t>
      </w:r>
      <w:proofErr w:type="spellEnd"/>
      <w:r>
        <w:rPr>
          <w:snapToGrid w:val="0"/>
          <w:color w:val="0000FF"/>
        </w:rPr>
        <w:t xml:space="preserve"> </w:t>
      </w:r>
      <w:proofErr w:type="spellStart"/>
      <w:r>
        <w:rPr>
          <w:snapToGrid w:val="0"/>
          <w:color w:val="0000FF"/>
        </w:rPr>
        <w:t>Rs</w:t>
      </w:r>
      <w:proofErr w:type="spellEnd"/>
      <w:r>
        <w:rPr>
          <w:snapToGrid w:val="0"/>
          <w:color w:val="0000FF"/>
        </w:rPr>
        <w:t xml:space="preserve"> LDQ Lmen1 </w:t>
      </w:r>
      <w:proofErr w:type="spellStart"/>
      <w:r>
        <w:rPr>
          <w:snapToGrid w:val="0"/>
          <w:color w:val="0000FF"/>
        </w:rPr>
        <w:t>muno</w:t>
      </w:r>
      <w:proofErr w:type="spellEnd"/>
      <w:r>
        <w:rPr>
          <w:snapToGrid w:val="0"/>
          <w:color w:val="0000FF"/>
        </w:rPr>
        <w:t xml:space="preserve"> </w:t>
      </w:r>
      <w:proofErr w:type="spellStart"/>
      <w:r>
        <w:rPr>
          <w:snapToGrid w:val="0"/>
          <w:color w:val="0000FF"/>
        </w:rPr>
        <w:t>ws</w:t>
      </w:r>
      <w:proofErr w:type="spellEnd"/>
      <w:r>
        <w:rPr>
          <w:snapToGrid w:val="0"/>
          <w:color w:val="0000FF"/>
        </w:rPr>
        <w:t xml:space="preserve"> Rf</w:t>
      </w:r>
    </w:p>
    <w:p w:rsidR="00F61315" w:rsidRDefault="00F61315">
      <w:pPr>
        <w:pStyle w:val="Encabezado"/>
        <w:widowControl w:val="0"/>
        <w:rPr>
          <w:snapToGrid w:val="0"/>
          <w:color w:val="0000FF"/>
        </w:rPr>
      </w:pPr>
      <w:r>
        <w:rPr>
          <w:snapToGrid w:val="0"/>
          <w:color w:val="0000FF"/>
        </w:rPr>
        <w:t>%ECUACIONES DE UNA MAQUINA CON ENROLLADOS AMORTIGUADORES</w:t>
      </w:r>
    </w:p>
    <w:p w:rsidR="00F61315" w:rsidRDefault="00F61315">
      <w:pPr>
        <w:pStyle w:val="Encabezado"/>
        <w:widowControl w:val="0"/>
        <w:rPr>
          <w:snapToGrid w:val="0"/>
          <w:color w:val="0000FF"/>
        </w:rPr>
      </w:pPr>
      <w:r>
        <w:rPr>
          <w:snapToGrid w:val="0"/>
          <w:color w:val="0000FF"/>
        </w:rPr>
        <w:t>%CALCULA LAS CORRIENTES DE CORTOCIRCUITO</w:t>
      </w:r>
    </w:p>
    <w:p w:rsidR="00F61315" w:rsidRDefault="00F61315">
      <w:pPr>
        <w:pStyle w:val="Encabezado"/>
        <w:widowControl w:val="0"/>
        <w:rPr>
          <w:snapToGrid w:val="0"/>
          <w:color w:val="0000FF"/>
        </w:rPr>
      </w:pPr>
      <w:r>
        <w:rPr>
          <w:snapToGrid w:val="0"/>
          <w:color w:val="0000FF"/>
        </w:rPr>
        <w:t>%ASUME VELOCIDAD CONSTANTE</w:t>
      </w:r>
    </w:p>
    <w:p w:rsidR="00F61315" w:rsidRDefault="00F61315">
      <w:pPr>
        <w:pStyle w:val="Encabezado"/>
        <w:widowControl w:val="0"/>
        <w:rPr>
          <w:snapToGrid w:val="0"/>
          <w:color w:val="0000FF"/>
        </w:rPr>
      </w:pPr>
    </w:p>
    <w:p w:rsidR="00F61315" w:rsidRDefault="00F61315">
      <w:pPr>
        <w:pStyle w:val="Encabezado"/>
        <w:widowControl w:val="0"/>
        <w:rPr>
          <w:snapToGrid w:val="0"/>
          <w:color w:val="0000FF"/>
          <w:lang w:val="en-US"/>
        </w:rPr>
      </w:pPr>
      <w:proofErr w:type="spellStart"/>
      <w:proofErr w:type="gramStart"/>
      <w:r>
        <w:rPr>
          <w:snapToGrid w:val="0"/>
          <w:color w:val="0000FF"/>
          <w:lang w:val="en-US"/>
        </w:rPr>
        <w:lastRenderedPageBreak/>
        <w:t>ws</w:t>
      </w:r>
      <w:proofErr w:type="spellEnd"/>
      <w:r>
        <w:rPr>
          <w:snapToGrid w:val="0"/>
          <w:color w:val="0000FF"/>
          <w:lang w:val="en-US"/>
        </w:rPr>
        <w:t>=</w:t>
      </w:r>
      <w:proofErr w:type="gramEnd"/>
      <w:r>
        <w:rPr>
          <w:snapToGrid w:val="0"/>
          <w:color w:val="0000FF"/>
          <w:lang w:val="en-US"/>
        </w:rPr>
        <w:t>1.0;</w:t>
      </w:r>
    </w:p>
    <w:p w:rsidR="00F61315" w:rsidRDefault="00F61315">
      <w:pPr>
        <w:pStyle w:val="Encabezado"/>
        <w:widowControl w:val="0"/>
        <w:rPr>
          <w:snapToGrid w:val="0"/>
          <w:color w:val="0000FF"/>
          <w:lang w:val="en-US"/>
        </w:rPr>
      </w:pPr>
      <w:proofErr w:type="gramStart"/>
      <w:r>
        <w:rPr>
          <w:snapToGrid w:val="0"/>
          <w:color w:val="0000FF"/>
          <w:lang w:val="en-US"/>
        </w:rPr>
        <w:t>wm=</w:t>
      </w:r>
      <w:proofErr w:type="spellStart"/>
      <w:proofErr w:type="gramEnd"/>
      <w:r>
        <w:rPr>
          <w:snapToGrid w:val="0"/>
          <w:color w:val="0000FF"/>
          <w:lang w:val="en-US"/>
        </w:rPr>
        <w:t>ws</w:t>
      </w:r>
      <w:proofErr w:type="spellEnd"/>
      <w:r>
        <w:rPr>
          <w:snapToGrid w:val="0"/>
          <w:color w:val="0000FF"/>
          <w:lang w:val="en-US"/>
        </w:rPr>
        <w:t>;</w:t>
      </w:r>
    </w:p>
    <w:p w:rsidR="00F61315" w:rsidRDefault="00F61315">
      <w:pPr>
        <w:pStyle w:val="Encabezado"/>
        <w:widowControl w:val="0"/>
        <w:rPr>
          <w:snapToGrid w:val="0"/>
          <w:color w:val="0000FF"/>
          <w:lang w:val="en-US"/>
        </w:rPr>
      </w:pPr>
    </w:p>
    <w:p w:rsidR="00F61315" w:rsidRDefault="00F61315">
      <w:pPr>
        <w:pStyle w:val="Encabezado"/>
        <w:widowControl w:val="0"/>
        <w:rPr>
          <w:snapToGrid w:val="0"/>
          <w:color w:val="0000FF"/>
          <w:lang w:val="en-US"/>
        </w:rPr>
      </w:pPr>
      <w:proofErr w:type="spellStart"/>
      <w:proofErr w:type="gramStart"/>
      <w:r>
        <w:rPr>
          <w:snapToGrid w:val="0"/>
          <w:color w:val="0000FF"/>
          <w:lang w:val="en-US"/>
        </w:rPr>
        <w:t>iDQf</w:t>
      </w:r>
      <w:proofErr w:type="spellEnd"/>
      <w:r>
        <w:rPr>
          <w:snapToGrid w:val="0"/>
          <w:color w:val="0000FF"/>
          <w:lang w:val="en-US"/>
        </w:rPr>
        <w:t>=</w:t>
      </w:r>
      <w:proofErr w:type="gramEnd"/>
      <w:r>
        <w:rPr>
          <w:snapToGrid w:val="0"/>
          <w:color w:val="0000FF"/>
          <w:lang w:val="en-US"/>
        </w:rPr>
        <w:t>Lmen1*[lam(1)</w:t>
      </w:r>
    </w:p>
    <w:p w:rsidR="00F61315" w:rsidRDefault="00F61315">
      <w:pPr>
        <w:pStyle w:val="Encabezado"/>
        <w:widowControl w:val="0"/>
        <w:rPr>
          <w:snapToGrid w:val="0"/>
          <w:color w:val="0000FF"/>
        </w:rPr>
      </w:pPr>
      <w:r>
        <w:rPr>
          <w:snapToGrid w:val="0"/>
          <w:color w:val="0000FF"/>
          <w:lang w:val="en-US"/>
        </w:rPr>
        <w:t xml:space="preserve">          </w:t>
      </w:r>
      <w:proofErr w:type="spellStart"/>
      <w:proofErr w:type="gramStart"/>
      <w:r>
        <w:rPr>
          <w:snapToGrid w:val="0"/>
          <w:color w:val="0000FF"/>
        </w:rPr>
        <w:t>lam</w:t>
      </w:r>
      <w:proofErr w:type="spellEnd"/>
      <w:r>
        <w:rPr>
          <w:snapToGrid w:val="0"/>
          <w:color w:val="0000FF"/>
        </w:rPr>
        <w:t>(</w:t>
      </w:r>
      <w:proofErr w:type="gramEnd"/>
      <w:r>
        <w:rPr>
          <w:snapToGrid w:val="0"/>
          <w:color w:val="0000FF"/>
        </w:rPr>
        <w:t>2)</w:t>
      </w:r>
    </w:p>
    <w:p w:rsidR="00F61315" w:rsidRDefault="00F61315">
      <w:pPr>
        <w:pStyle w:val="Encabezado"/>
        <w:widowControl w:val="0"/>
        <w:rPr>
          <w:snapToGrid w:val="0"/>
          <w:color w:val="0000FF"/>
        </w:rPr>
      </w:pPr>
      <w:r>
        <w:rPr>
          <w:snapToGrid w:val="0"/>
          <w:color w:val="0000FF"/>
        </w:rPr>
        <w:t xml:space="preserve">          </w:t>
      </w:r>
      <w:proofErr w:type="spellStart"/>
      <w:proofErr w:type="gramStart"/>
      <w:r>
        <w:rPr>
          <w:snapToGrid w:val="0"/>
          <w:color w:val="0000FF"/>
        </w:rPr>
        <w:t>lam</w:t>
      </w:r>
      <w:proofErr w:type="spellEnd"/>
      <w:r>
        <w:rPr>
          <w:snapToGrid w:val="0"/>
          <w:color w:val="0000FF"/>
        </w:rPr>
        <w:t>(</w:t>
      </w:r>
      <w:proofErr w:type="gramEnd"/>
      <w:r>
        <w:rPr>
          <w:snapToGrid w:val="0"/>
          <w:color w:val="0000FF"/>
        </w:rPr>
        <w:t>3)</w:t>
      </w:r>
    </w:p>
    <w:p w:rsidR="00F61315" w:rsidRDefault="00F61315">
      <w:pPr>
        <w:pStyle w:val="Encabezado"/>
        <w:widowControl w:val="0"/>
        <w:rPr>
          <w:snapToGrid w:val="0"/>
          <w:color w:val="0000FF"/>
        </w:rPr>
      </w:pPr>
      <w:r>
        <w:rPr>
          <w:snapToGrid w:val="0"/>
          <w:color w:val="0000FF"/>
        </w:rPr>
        <w:t xml:space="preserve">          </w:t>
      </w:r>
      <w:proofErr w:type="spellStart"/>
      <w:proofErr w:type="gramStart"/>
      <w:r>
        <w:rPr>
          <w:snapToGrid w:val="0"/>
          <w:color w:val="0000FF"/>
        </w:rPr>
        <w:t>lam</w:t>
      </w:r>
      <w:proofErr w:type="spellEnd"/>
      <w:r>
        <w:rPr>
          <w:snapToGrid w:val="0"/>
          <w:color w:val="0000FF"/>
        </w:rPr>
        <w:t>(</w:t>
      </w:r>
      <w:proofErr w:type="gramEnd"/>
      <w:r>
        <w:rPr>
          <w:snapToGrid w:val="0"/>
          <w:color w:val="0000FF"/>
        </w:rPr>
        <w:t>4)</w:t>
      </w:r>
    </w:p>
    <w:p w:rsidR="00F61315" w:rsidRDefault="00F61315">
      <w:pPr>
        <w:pStyle w:val="Encabezado"/>
        <w:widowControl w:val="0"/>
        <w:rPr>
          <w:snapToGrid w:val="0"/>
          <w:color w:val="0000FF"/>
        </w:rPr>
      </w:pPr>
      <w:r>
        <w:rPr>
          <w:snapToGrid w:val="0"/>
          <w:color w:val="0000FF"/>
        </w:rPr>
        <w:t xml:space="preserve">          </w:t>
      </w:r>
      <w:proofErr w:type="spellStart"/>
      <w:proofErr w:type="gramStart"/>
      <w:r>
        <w:rPr>
          <w:snapToGrid w:val="0"/>
          <w:color w:val="0000FF"/>
        </w:rPr>
        <w:t>lam</w:t>
      </w:r>
      <w:proofErr w:type="spellEnd"/>
      <w:r>
        <w:rPr>
          <w:snapToGrid w:val="0"/>
          <w:color w:val="0000FF"/>
        </w:rPr>
        <w:t>(</w:t>
      </w:r>
      <w:proofErr w:type="gramEnd"/>
      <w:r>
        <w:rPr>
          <w:snapToGrid w:val="0"/>
          <w:color w:val="0000FF"/>
        </w:rPr>
        <w:t>5)];</w:t>
      </w:r>
    </w:p>
    <w:p w:rsidR="00F61315" w:rsidRDefault="00F61315">
      <w:pPr>
        <w:pStyle w:val="Encabezado"/>
        <w:widowControl w:val="0"/>
        <w:rPr>
          <w:snapToGrid w:val="0"/>
          <w:color w:val="0000FF"/>
        </w:rPr>
      </w:pPr>
    </w:p>
    <w:p w:rsidR="00F61315" w:rsidRDefault="00F61315">
      <w:pPr>
        <w:pStyle w:val="Encabezado"/>
        <w:widowControl w:val="0"/>
        <w:rPr>
          <w:snapToGrid w:val="0"/>
          <w:color w:val="0000FF"/>
        </w:rPr>
      </w:pPr>
      <w:r>
        <w:rPr>
          <w:snapToGrid w:val="0"/>
          <w:color w:val="0000FF"/>
        </w:rPr>
        <w:t>%PLANTEA LAS ECUACIONES DIFERENCIALES</w:t>
      </w:r>
    </w:p>
    <w:p w:rsidR="00F61315" w:rsidRPr="00923099" w:rsidRDefault="00F61315">
      <w:pPr>
        <w:pStyle w:val="Encabezado"/>
        <w:widowControl w:val="0"/>
        <w:rPr>
          <w:snapToGrid w:val="0"/>
          <w:color w:val="0000FF"/>
          <w:lang w:val="en-US"/>
        </w:rPr>
      </w:pPr>
      <w:proofErr w:type="spellStart"/>
      <w:proofErr w:type="gramStart"/>
      <w:r w:rsidRPr="00923099">
        <w:rPr>
          <w:snapToGrid w:val="0"/>
          <w:color w:val="0000FF"/>
          <w:lang w:val="en-US"/>
        </w:rPr>
        <w:t>plamda</w:t>
      </w:r>
      <w:proofErr w:type="spellEnd"/>
      <w:r w:rsidRPr="00923099">
        <w:rPr>
          <w:snapToGrid w:val="0"/>
          <w:color w:val="0000FF"/>
          <w:lang w:val="en-US"/>
        </w:rPr>
        <w:t>(</w:t>
      </w:r>
      <w:proofErr w:type="gramEnd"/>
      <w:r w:rsidRPr="00923099">
        <w:rPr>
          <w:snapToGrid w:val="0"/>
          <w:color w:val="0000FF"/>
          <w:lang w:val="en-US"/>
        </w:rPr>
        <w:t>1)=VD-Rs(1,1)*</w:t>
      </w:r>
      <w:proofErr w:type="spellStart"/>
      <w:r w:rsidRPr="00923099">
        <w:rPr>
          <w:snapToGrid w:val="0"/>
          <w:color w:val="0000FF"/>
          <w:lang w:val="en-US"/>
        </w:rPr>
        <w:t>iDQf</w:t>
      </w:r>
      <w:proofErr w:type="spellEnd"/>
      <w:r w:rsidRPr="00923099">
        <w:rPr>
          <w:snapToGrid w:val="0"/>
          <w:color w:val="0000FF"/>
          <w:lang w:val="en-US"/>
        </w:rPr>
        <w:t>(1)+wm*lam(2);</w:t>
      </w:r>
    </w:p>
    <w:p w:rsidR="00F61315" w:rsidRPr="00923099" w:rsidRDefault="00F61315">
      <w:pPr>
        <w:pStyle w:val="Encabezado"/>
        <w:widowControl w:val="0"/>
        <w:rPr>
          <w:snapToGrid w:val="0"/>
          <w:color w:val="0000FF"/>
          <w:lang w:val="en-US"/>
        </w:rPr>
      </w:pPr>
      <w:proofErr w:type="spellStart"/>
      <w:proofErr w:type="gramStart"/>
      <w:r w:rsidRPr="00923099">
        <w:rPr>
          <w:snapToGrid w:val="0"/>
          <w:color w:val="0000FF"/>
          <w:lang w:val="en-US"/>
        </w:rPr>
        <w:t>plamda</w:t>
      </w:r>
      <w:proofErr w:type="spellEnd"/>
      <w:r w:rsidRPr="00923099">
        <w:rPr>
          <w:snapToGrid w:val="0"/>
          <w:color w:val="0000FF"/>
          <w:lang w:val="en-US"/>
        </w:rPr>
        <w:t>(</w:t>
      </w:r>
      <w:proofErr w:type="gramEnd"/>
      <w:r w:rsidRPr="00923099">
        <w:rPr>
          <w:snapToGrid w:val="0"/>
          <w:color w:val="0000FF"/>
          <w:lang w:val="en-US"/>
        </w:rPr>
        <w:t>2)=VQ-Rs(2,2)*</w:t>
      </w:r>
      <w:proofErr w:type="spellStart"/>
      <w:r w:rsidRPr="00923099">
        <w:rPr>
          <w:snapToGrid w:val="0"/>
          <w:color w:val="0000FF"/>
          <w:lang w:val="en-US"/>
        </w:rPr>
        <w:t>iDQf</w:t>
      </w:r>
      <w:proofErr w:type="spellEnd"/>
      <w:r w:rsidRPr="00923099">
        <w:rPr>
          <w:snapToGrid w:val="0"/>
          <w:color w:val="0000FF"/>
          <w:lang w:val="en-US"/>
        </w:rPr>
        <w:t>(2)-wm*lam(1);</w:t>
      </w:r>
    </w:p>
    <w:p w:rsidR="00F61315" w:rsidRPr="00923099" w:rsidRDefault="00F61315">
      <w:pPr>
        <w:pStyle w:val="Encabezado"/>
        <w:widowControl w:val="0"/>
        <w:rPr>
          <w:snapToGrid w:val="0"/>
          <w:color w:val="0000FF"/>
          <w:lang w:val="en-US"/>
        </w:rPr>
      </w:pPr>
      <w:proofErr w:type="spellStart"/>
      <w:proofErr w:type="gramStart"/>
      <w:r w:rsidRPr="00923099">
        <w:rPr>
          <w:snapToGrid w:val="0"/>
          <w:color w:val="0000FF"/>
          <w:lang w:val="en-US"/>
        </w:rPr>
        <w:t>plamda</w:t>
      </w:r>
      <w:proofErr w:type="spellEnd"/>
      <w:r w:rsidRPr="00923099">
        <w:rPr>
          <w:snapToGrid w:val="0"/>
          <w:color w:val="0000FF"/>
          <w:lang w:val="en-US"/>
        </w:rPr>
        <w:t>(</w:t>
      </w:r>
      <w:proofErr w:type="gramEnd"/>
      <w:r w:rsidRPr="00923099">
        <w:rPr>
          <w:snapToGrid w:val="0"/>
          <w:color w:val="0000FF"/>
          <w:lang w:val="en-US"/>
        </w:rPr>
        <w:t>3)=</w:t>
      </w:r>
      <w:proofErr w:type="spellStart"/>
      <w:r w:rsidRPr="00923099">
        <w:rPr>
          <w:snapToGrid w:val="0"/>
          <w:color w:val="0000FF"/>
          <w:lang w:val="en-US"/>
        </w:rPr>
        <w:t>Vf</w:t>
      </w:r>
      <w:proofErr w:type="spellEnd"/>
      <w:r w:rsidRPr="00923099">
        <w:rPr>
          <w:snapToGrid w:val="0"/>
          <w:color w:val="0000FF"/>
          <w:lang w:val="en-US"/>
        </w:rPr>
        <w:t>-Rs(3,3)*</w:t>
      </w:r>
      <w:proofErr w:type="spellStart"/>
      <w:r w:rsidRPr="00923099">
        <w:rPr>
          <w:snapToGrid w:val="0"/>
          <w:color w:val="0000FF"/>
          <w:lang w:val="en-US"/>
        </w:rPr>
        <w:t>iDQf</w:t>
      </w:r>
      <w:proofErr w:type="spellEnd"/>
      <w:r w:rsidRPr="00923099">
        <w:rPr>
          <w:snapToGrid w:val="0"/>
          <w:color w:val="0000FF"/>
          <w:lang w:val="en-US"/>
        </w:rPr>
        <w:t>(3);</w:t>
      </w:r>
    </w:p>
    <w:p w:rsidR="00F61315" w:rsidRPr="00923099" w:rsidRDefault="00F61315">
      <w:pPr>
        <w:pStyle w:val="Encabezado"/>
        <w:widowControl w:val="0"/>
        <w:rPr>
          <w:snapToGrid w:val="0"/>
          <w:color w:val="0000FF"/>
          <w:lang w:val="en-US"/>
        </w:rPr>
      </w:pPr>
      <w:proofErr w:type="spellStart"/>
      <w:proofErr w:type="gramStart"/>
      <w:r w:rsidRPr="00923099">
        <w:rPr>
          <w:snapToGrid w:val="0"/>
          <w:color w:val="0000FF"/>
          <w:lang w:val="en-US"/>
        </w:rPr>
        <w:t>plamda</w:t>
      </w:r>
      <w:proofErr w:type="spellEnd"/>
      <w:r w:rsidRPr="00923099">
        <w:rPr>
          <w:snapToGrid w:val="0"/>
          <w:color w:val="0000FF"/>
          <w:lang w:val="en-US"/>
        </w:rPr>
        <w:t>(</w:t>
      </w:r>
      <w:proofErr w:type="gramEnd"/>
      <w:r w:rsidRPr="00923099">
        <w:rPr>
          <w:snapToGrid w:val="0"/>
          <w:color w:val="0000FF"/>
          <w:lang w:val="en-US"/>
        </w:rPr>
        <w:t>4)=-Rs(4,4)*</w:t>
      </w:r>
      <w:proofErr w:type="spellStart"/>
      <w:r w:rsidRPr="00923099">
        <w:rPr>
          <w:snapToGrid w:val="0"/>
          <w:color w:val="0000FF"/>
          <w:lang w:val="en-US"/>
        </w:rPr>
        <w:t>iDQf</w:t>
      </w:r>
      <w:proofErr w:type="spellEnd"/>
      <w:r w:rsidRPr="00923099">
        <w:rPr>
          <w:snapToGrid w:val="0"/>
          <w:color w:val="0000FF"/>
          <w:lang w:val="en-US"/>
        </w:rPr>
        <w:t>(4);</w:t>
      </w:r>
    </w:p>
    <w:p w:rsidR="00F61315" w:rsidRDefault="00F61315">
      <w:pPr>
        <w:pStyle w:val="Encabezado"/>
        <w:widowControl w:val="0"/>
        <w:rPr>
          <w:snapToGrid w:val="0"/>
          <w:color w:val="0000FF"/>
        </w:rPr>
      </w:pPr>
      <w:proofErr w:type="spellStart"/>
      <w:proofErr w:type="gramStart"/>
      <w:r>
        <w:rPr>
          <w:snapToGrid w:val="0"/>
          <w:color w:val="0000FF"/>
        </w:rPr>
        <w:t>plamda</w:t>
      </w:r>
      <w:proofErr w:type="spellEnd"/>
      <w:r>
        <w:rPr>
          <w:snapToGrid w:val="0"/>
          <w:color w:val="0000FF"/>
        </w:rPr>
        <w:t>(</w:t>
      </w:r>
      <w:proofErr w:type="gramEnd"/>
      <w:r>
        <w:rPr>
          <w:snapToGrid w:val="0"/>
          <w:color w:val="0000FF"/>
        </w:rPr>
        <w:t>5)=-</w:t>
      </w:r>
      <w:proofErr w:type="spellStart"/>
      <w:r>
        <w:rPr>
          <w:snapToGrid w:val="0"/>
          <w:color w:val="0000FF"/>
        </w:rPr>
        <w:t>Rs</w:t>
      </w:r>
      <w:proofErr w:type="spellEnd"/>
      <w:r>
        <w:rPr>
          <w:snapToGrid w:val="0"/>
          <w:color w:val="0000FF"/>
        </w:rPr>
        <w:t>(5,5)*</w:t>
      </w:r>
      <w:proofErr w:type="spellStart"/>
      <w:r>
        <w:rPr>
          <w:snapToGrid w:val="0"/>
          <w:color w:val="0000FF"/>
        </w:rPr>
        <w:t>iDQf</w:t>
      </w:r>
      <w:proofErr w:type="spellEnd"/>
      <w:r>
        <w:rPr>
          <w:snapToGrid w:val="0"/>
          <w:color w:val="0000FF"/>
        </w:rPr>
        <w:t>(5);</w:t>
      </w:r>
    </w:p>
    <w:p w:rsidR="00F61315" w:rsidRDefault="00F61315">
      <w:pPr>
        <w:pStyle w:val="Encabezado"/>
        <w:widowControl w:val="0"/>
        <w:rPr>
          <w:snapToGrid w:val="0"/>
          <w:color w:val="0000FF"/>
        </w:rPr>
      </w:pPr>
      <w:proofErr w:type="spellStart"/>
      <w:proofErr w:type="gramStart"/>
      <w:r>
        <w:rPr>
          <w:snapToGrid w:val="0"/>
          <w:color w:val="0000FF"/>
        </w:rPr>
        <w:t>plamda</w:t>
      </w:r>
      <w:proofErr w:type="spellEnd"/>
      <w:r>
        <w:rPr>
          <w:snapToGrid w:val="0"/>
          <w:color w:val="0000FF"/>
        </w:rPr>
        <w:t>=</w:t>
      </w:r>
      <w:proofErr w:type="spellStart"/>
      <w:proofErr w:type="gramEnd"/>
      <w:r>
        <w:rPr>
          <w:snapToGrid w:val="0"/>
          <w:color w:val="0000FF"/>
        </w:rPr>
        <w:t>plamda</w:t>
      </w:r>
      <w:proofErr w:type="spellEnd"/>
      <w:r>
        <w:rPr>
          <w:snapToGrid w:val="0"/>
          <w:color w:val="0000FF"/>
        </w:rPr>
        <w:t>';</w:t>
      </w:r>
    </w:p>
    <w:p w:rsidR="00F61315" w:rsidRDefault="00F61315">
      <w:pPr>
        <w:pStyle w:val="Encabezado"/>
        <w:widowControl w:val="0"/>
        <w:tabs>
          <w:tab w:val="clear" w:pos="4252"/>
          <w:tab w:val="clear" w:pos="8504"/>
        </w:tabs>
        <w:rPr>
          <w:snapToGrid w:val="0"/>
        </w:rPr>
      </w:pPr>
    </w:p>
    <w:p w:rsidR="00CE0E07" w:rsidRDefault="00CE0E07">
      <w:pPr>
        <w:pStyle w:val="Encabezado"/>
        <w:widowControl w:val="0"/>
        <w:tabs>
          <w:tab w:val="clear" w:pos="4252"/>
          <w:tab w:val="clear" w:pos="8504"/>
        </w:tabs>
        <w:rPr>
          <w:snapToGrid w:val="0"/>
        </w:rPr>
      </w:pPr>
    </w:p>
    <w:p w:rsidR="00CE0E07" w:rsidRDefault="00CE0E07">
      <w:pPr>
        <w:pStyle w:val="Encabezado"/>
        <w:widowControl w:val="0"/>
        <w:tabs>
          <w:tab w:val="clear" w:pos="4252"/>
          <w:tab w:val="clear" w:pos="8504"/>
        </w:tabs>
        <w:rPr>
          <w:snapToGrid w:val="0"/>
        </w:rPr>
      </w:pPr>
      <w:r w:rsidRPr="00CE0E07">
        <w:drawing>
          <wp:inline distT="0" distB="0" distL="0" distR="0">
            <wp:extent cx="5334000" cy="4000500"/>
            <wp:effectExtent l="0" t="0" r="0" b="0"/>
            <wp:docPr id="3"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1" cstate="print"/>
                    <a:srcRect/>
                    <a:stretch>
                      <a:fillRect/>
                    </a:stretch>
                  </pic:blipFill>
                  <pic:spPr bwMode="auto">
                    <a:xfrm>
                      <a:off x="0" y="0"/>
                      <a:ext cx="5334000" cy="4000500"/>
                    </a:xfrm>
                    <a:prstGeom prst="rect">
                      <a:avLst/>
                    </a:prstGeom>
                    <a:noFill/>
                    <a:ln w="9525">
                      <a:noFill/>
                      <a:miter lim="800000"/>
                      <a:headEnd/>
                      <a:tailEnd/>
                    </a:ln>
                  </pic:spPr>
                </pic:pic>
              </a:graphicData>
            </a:graphic>
          </wp:inline>
        </w:drawing>
      </w:r>
    </w:p>
    <w:p w:rsidR="00CE0E07" w:rsidRDefault="00CE0E07">
      <w:pPr>
        <w:pStyle w:val="Encabezado"/>
        <w:widowControl w:val="0"/>
        <w:tabs>
          <w:tab w:val="clear" w:pos="4252"/>
          <w:tab w:val="clear" w:pos="8504"/>
        </w:tabs>
        <w:rPr>
          <w:snapToGrid w:val="0"/>
        </w:rPr>
      </w:pPr>
    </w:p>
    <w:p w:rsidR="008A6029" w:rsidRDefault="008A6029" w:rsidP="008A6029">
      <w:pPr>
        <w:pStyle w:val="Encabezado"/>
        <w:widowControl w:val="0"/>
        <w:tabs>
          <w:tab w:val="clear" w:pos="4252"/>
          <w:tab w:val="clear" w:pos="8504"/>
        </w:tabs>
        <w:jc w:val="center"/>
        <w:rPr>
          <w:snapToGrid w:val="0"/>
        </w:rPr>
      </w:pPr>
      <w:r>
        <w:rPr>
          <w:snapToGrid w:val="0"/>
        </w:rPr>
        <w:t xml:space="preserve">Figura A1. Evolución teórica de la corriente </w:t>
      </w:r>
      <w:proofErr w:type="spellStart"/>
      <w:r>
        <w:rPr>
          <w:snapToGrid w:val="0"/>
        </w:rPr>
        <w:t>iA</w:t>
      </w:r>
      <w:proofErr w:type="spellEnd"/>
      <w:r>
        <w:rPr>
          <w:snapToGrid w:val="0"/>
        </w:rPr>
        <w:t xml:space="preserve"> durante el cortocircuito.</w:t>
      </w:r>
    </w:p>
    <w:p w:rsidR="00F61315" w:rsidRDefault="00F61315">
      <w:pPr>
        <w:pStyle w:val="Encabezado"/>
        <w:widowControl w:val="0"/>
        <w:tabs>
          <w:tab w:val="clear" w:pos="4252"/>
          <w:tab w:val="clear" w:pos="8504"/>
        </w:tabs>
        <w:rPr>
          <w:snapToGrid w:val="0"/>
        </w:rPr>
      </w:pPr>
    </w:p>
    <w:p w:rsidR="008A6029" w:rsidRDefault="008A6029">
      <w:pPr>
        <w:pStyle w:val="Encabezado"/>
        <w:widowControl w:val="0"/>
        <w:tabs>
          <w:tab w:val="clear" w:pos="4252"/>
          <w:tab w:val="clear" w:pos="8504"/>
        </w:tabs>
        <w:rPr>
          <w:snapToGrid w:val="0"/>
        </w:rPr>
      </w:pPr>
    </w:p>
    <w:p w:rsidR="00CE0E07" w:rsidRDefault="00CE0E07">
      <w:pPr>
        <w:pStyle w:val="Encabezado"/>
        <w:widowControl w:val="0"/>
        <w:tabs>
          <w:tab w:val="clear" w:pos="4252"/>
          <w:tab w:val="clear" w:pos="8504"/>
        </w:tabs>
        <w:rPr>
          <w:snapToGrid w:val="0"/>
        </w:rPr>
      </w:pPr>
    </w:p>
    <w:p w:rsidR="00CE0E07" w:rsidRDefault="00CE0E07">
      <w:pPr>
        <w:pStyle w:val="Encabezado"/>
        <w:widowControl w:val="0"/>
        <w:tabs>
          <w:tab w:val="clear" w:pos="4252"/>
          <w:tab w:val="clear" w:pos="8504"/>
        </w:tabs>
        <w:rPr>
          <w:snapToGrid w:val="0"/>
        </w:rPr>
      </w:pPr>
      <w:r>
        <w:rPr>
          <w:noProof/>
          <w:lang w:val="es-CL" w:eastAsia="es-CL"/>
        </w:rPr>
        <w:lastRenderedPageBreak/>
        <w:drawing>
          <wp:inline distT="0" distB="0" distL="0" distR="0">
            <wp:extent cx="5334000" cy="4000500"/>
            <wp:effectExtent l="0" t="0" r="0" b="0"/>
            <wp:docPr id="6"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72" cstate="print"/>
                    <a:srcRect/>
                    <a:stretch>
                      <a:fillRect/>
                    </a:stretch>
                  </pic:blipFill>
                  <pic:spPr bwMode="auto">
                    <a:xfrm>
                      <a:off x="0" y="0"/>
                      <a:ext cx="5334000" cy="4000500"/>
                    </a:xfrm>
                    <a:prstGeom prst="rect">
                      <a:avLst/>
                    </a:prstGeom>
                    <a:noFill/>
                    <a:ln w="9525">
                      <a:noFill/>
                      <a:miter lim="800000"/>
                      <a:headEnd/>
                      <a:tailEnd/>
                    </a:ln>
                  </pic:spPr>
                </pic:pic>
              </a:graphicData>
            </a:graphic>
          </wp:inline>
        </w:drawing>
      </w:r>
    </w:p>
    <w:p w:rsidR="008A6029" w:rsidRDefault="008A6029" w:rsidP="008A6029">
      <w:pPr>
        <w:pStyle w:val="Encabezado"/>
        <w:widowControl w:val="0"/>
        <w:tabs>
          <w:tab w:val="clear" w:pos="4252"/>
          <w:tab w:val="clear" w:pos="8504"/>
        </w:tabs>
        <w:jc w:val="center"/>
        <w:rPr>
          <w:snapToGrid w:val="0"/>
        </w:rPr>
      </w:pPr>
      <w:r>
        <w:rPr>
          <w:snapToGrid w:val="0"/>
        </w:rPr>
        <w:t xml:space="preserve">Figura A2. Evolución teórica </w:t>
      </w:r>
      <w:proofErr w:type="gramStart"/>
      <w:r>
        <w:rPr>
          <w:snapToGrid w:val="0"/>
        </w:rPr>
        <w:t xml:space="preserve">de la corriente </w:t>
      </w:r>
      <w:proofErr w:type="spellStart"/>
      <w:r>
        <w:rPr>
          <w:snapToGrid w:val="0"/>
        </w:rPr>
        <w:t>i</w:t>
      </w:r>
      <w:r w:rsidR="00827D64">
        <w:rPr>
          <w:snapToGrid w:val="0"/>
        </w:rPr>
        <w:t>B</w:t>
      </w:r>
      <w:proofErr w:type="spellEnd"/>
      <w:proofErr w:type="gramEnd"/>
      <w:r>
        <w:rPr>
          <w:snapToGrid w:val="0"/>
        </w:rPr>
        <w:t xml:space="preserve"> durante el cortocircuito.</w:t>
      </w:r>
    </w:p>
    <w:p w:rsidR="00CE0E07" w:rsidRDefault="00CE0E07" w:rsidP="008A6029">
      <w:pPr>
        <w:pStyle w:val="Encabezado"/>
        <w:widowControl w:val="0"/>
        <w:tabs>
          <w:tab w:val="clear" w:pos="4252"/>
          <w:tab w:val="clear" w:pos="8504"/>
        </w:tabs>
        <w:jc w:val="center"/>
        <w:rPr>
          <w:snapToGrid w:val="0"/>
        </w:rPr>
      </w:pPr>
    </w:p>
    <w:p w:rsidR="00CE0E07" w:rsidRDefault="00156B7E" w:rsidP="008A6029">
      <w:pPr>
        <w:pStyle w:val="Encabezado"/>
        <w:widowControl w:val="0"/>
        <w:tabs>
          <w:tab w:val="clear" w:pos="4252"/>
          <w:tab w:val="clear" w:pos="8504"/>
        </w:tabs>
        <w:jc w:val="center"/>
        <w:rPr>
          <w:snapToGrid w:val="0"/>
        </w:rPr>
      </w:pPr>
      <w:r w:rsidRPr="00156B7E">
        <w:drawing>
          <wp:inline distT="0" distB="0" distL="0" distR="0">
            <wp:extent cx="5793105" cy="3186208"/>
            <wp:effectExtent l="0" t="0" r="0" b="0"/>
            <wp:docPr id="7"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73" cstate="print"/>
                    <a:srcRect/>
                    <a:stretch>
                      <a:fillRect/>
                    </a:stretch>
                  </pic:blipFill>
                  <pic:spPr bwMode="auto">
                    <a:xfrm>
                      <a:off x="0" y="0"/>
                      <a:ext cx="5793105" cy="3186208"/>
                    </a:xfrm>
                    <a:prstGeom prst="rect">
                      <a:avLst/>
                    </a:prstGeom>
                    <a:noFill/>
                    <a:ln w="9525">
                      <a:noFill/>
                      <a:miter lim="800000"/>
                      <a:headEnd/>
                      <a:tailEnd/>
                    </a:ln>
                  </pic:spPr>
                </pic:pic>
              </a:graphicData>
            </a:graphic>
          </wp:inline>
        </w:drawing>
      </w:r>
    </w:p>
    <w:p w:rsidR="00CE0E07" w:rsidRDefault="00CE0E07" w:rsidP="008A6029">
      <w:pPr>
        <w:pStyle w:val="Encabezado"/>
        <w:widowControl w:val="0"/>
        <w:tabs>
          <w:tab w:val="clear" w:pos="4252"/>
          <w:tab w:val="clear" w:pos="8504"/>
        </w:tabs>
        <w:jc w:val="center"/>
        <w:rPr>
          <w:snapToGrid w:val="0"/>
        </w:rPr>
      </w:pPr>
    </w:p>
    <w:p w:rsidR="00BE5228" w:rsidRDefault="00BE5228" w:rsidP="00BE5228">
      <w:pPr>
        <w:pStyle w:val="Encabezado"/>
        <w:widowControl w:val="0"/>
        <w:tabs>
          <w:tab w:val="clear" w:pos="4252"/>
          <w:tab w:val="clear" w:pos="8504"/>
        </w:tabs>
        <w:jc w:val="center"/>
        <w:rPr>
          <w:snapToGrid w:val="0"/>
        </w:rPr>
      </w:pPr>
      <w:r>
        <w:rPr>
          <w:snapToGrid w:val="0"/>
        </w:rPr>
        <w:t xml:space="preserve">Figura A3. Evolución teórica de la corriente </w:t>
      </w:r>
      <w:proofErr w:type="spellStart"/>
      <w:r>
        <w:rPr>
          <w:snapToGrid w:val="0"/>
        </w:rPr>
        <w:t>if</w:t>
      </w:r>
      <w:proofErr w:type="spellEnd"/>
      <w:r>
        <w:rPr>
          <w:snapToGrid w:val="0"/>
        </w:rPr>
        <w:t xml:space="preserve"> durante el cortocircuito.</w:t>
      </w:r>
    </w:p>
    <w:p w:rsidR="008A6029" w:rsidRDefault="008A6029">
      <w:pPr>
        <w:pStyle w:val="Encabezado"/>
        <w:widowControl w:val="0"/>
        <w:tabs>
          <w:tab w:val="clear" w:pos="4252"/>
          <w:tab w:val="clear" w:pos="8504"/>
        </w:tabs>
        <w:rPr>
          <w:snapToGrid w:val="0"/>
        </w:rPr>
      </w:pPr>
    </w:p>
    <w:p w:rsidR="008A6029" w:rsidRDefault="008A6029">
      <w:pPr>
        <w:pStyle w:val="Encabezado"/>
        <w:widowControl w:val="0"/>
        <w:tabs>
          <w:tab w:val="clear" w:pos="4252"/>
          <w:tab w:val="clear" w:pos="8504"/>
        </w:tabs>
        <w:rPr>
          <w:snapToGrid w:val="0"/>
        </w:rPr>
      </w:pPr>
    </w:p>
    <w:p w:rsidR="009D7098" w:rsidRDefault="009D7098" w:rsidP="009D7098">
      <w:pPr>
        <w:pStyle w:val="Encabezado"/>
        <w:widowControl w:val="0"/>
        <w:tabs>
          <w:tab w:val="clear" w:pos="4252"/>
          <w:tab w:val="clear" w:pos="8504"/>
        </w:tabs>
        <w:jc w:val="center"/>
        <w:rPr>
          <w:snapToGrid w:val="0"/>
        </w:rPr>
      </w:pPr>
      <w:r>
        <w:rPr>
          <w:noProof/>
          <w:lang w:val="es-CL" w:eastAsia="es-CL"/>
        </w:rPr>
        <w:drawing>
          <wp:inline distT="0" distB="0" distL="0" distR="0">
            <wp:extent cx="4752975" cy="3933825"/>
            <wp:effectExtent l="19050" t="0" r="9525" b="0"/>
            <wp:docPr id="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4" cstate="print"/>
                    <a:srcRect/>
                    <a:stretch>
                      <a:fillRect/>
                    </a:stretch>
                  </pic:blipFill>
                  <pic:spPr bwMode="auto">
                    <a:xfrm>
                      <a:off x="0" y="0"/>
                      <a:ext cx="4752975" cy="3933825"/>
                    </a:xfrm>
                    <a:prstGeom prst="rect">
                      <a:avLst/>
                    </a:prstGeom>
                    <a:noFill/>
                    <a:ln w="9525">
                      <a:noFill/>
                      <a:miter lim="800000"/>
                      <a:headEnd/>
                      <a:tailEnd/>
                    </a:ln>
                  </pic:spPr>
                </pic:pic>
              </a:graphicData>
            </a:graphic>
          </wp:inline>
        </w:drawing>
      </w:r>
    </w:p>
    <w:p w:rsidR="009D7098" w:rsidRDefault="009D7098" w:rsidP="009D7098">
      <w:pPr>
        <w:pStyle w:val="Encabezado"/>
        <w:widowControl w:val="0"/>
        <w:tabs>
          <w:tab w:val="clear" w:pos="4252"/>
          <w:tab w:val="clear" w:pos="8504"/>
        </w:tabs>
        <w:jc w:val="center"/>
        <w:rPr>
          <w:snapToGrid w:val="0"/>
        </w:rPr>
      </w:pPr>
      <w:r>
        <w:rPr>
          <w:snapToGrid w:val="0"/>
        </w:rPr>
        <w:t xml:space="preserve">Figura A4. Evolución de la corriente </w:t>
      </w:r>
      <w:proofErr w:type="spellStart"/>
      <w:r>
        <w:rPr>
          <w:snapToGrid w:val="0"/>
        </w:rPr>
        <w:t>iA</w:t>
      </w:r>
      <w:proofErr w:type="spellEnd"/>
      <w:r>
        <w:rPr>
          <w:snapToGrid w:val="0"/>
        </w:rPr>
        <w:t xml:space="preserve"> durante el cortocircuito: En rojo la evolución según el modelo de ecuaciones diferenciales integrado mediante </w:t>
      </w:r>
      <w:proofErr w:type="spellStart"/>
      <w:r>
        <w:rPr>
          <w:snapToGrid w:val="0"/>
        </w:rPr>
        <w:t>matlab</w:t>
      </w:r>
      <w:proofErr w:type="spellEnd"/>
      <w:r>
        <w:rPr>
          <w:snapToGrid w:val="0"/>
        </w:rPr>
        <w:t>, en azul evolución según aproximación señalada en el párrafo 2.1.</w:t>
      </w:r>
    </w:p>
    <w:p w:rsidR="009D7098" w:rsidRDefault="009D7098">
      <w:pPr>
        <w:pStyle w:val="Encabezado"/>
        <w:widowControl w:val="0"/>
        <w:tabs>
          <w:tab w:val="clear" w:pos="4252"/>
          <w:tab w:val="clear" w:pos="8504"/>
        </w:tabs>
        <w:rPr>
          <w:snapToGrid w:val="0"/>
        </w:rPr>
      </w:pPr>
    </w:p>
    <w:p w:rsidR="009D7098" w:rsidRDefault="009D7098">
      <w:pPr>
        <w:pStyle w:val="Encabezado"/>
        <w:widowControl w:val="0"/>
        <w:tabs>
          <w:tab w:val="clear" w:pos="4252"/>
          <w:tab w:val="clear" w:pos="8504"/>
        </w:tabs>
        <w:rPr>
          <w:snapToGrid w:val="0"/>
        </w:rPr>
      </w:pPr>
    </w:p>
    <w:p w:rsidR="00F61315" w:rsidRDefault="00F61315">
      <w:pPr>
        <w:pStyle w:val="Ttulo1"/>
        <w:numPr>
          <w:ilvl w:val="0"/>
          <w:numId w:val="4"/>
        </w:numPr>
        <w:rPr>
          <w:snapToGrid w:val="0"/>
        </w:rPr>
      </w:pPr>
      <w:r>
        <w:t xml:space="preserve">Conclusión. </w:t>
      </w:r>
    </w:p>
    <w:p w:rsidR="00F61315" w:rsidRDefault="00F61315">
      <w:pPr>
        <w:pStyle w:val="Encabezado"/>
        <w:widowControl w:val="0"/>
        <w:tabs>
          <w:tab w:val="clear" w:pos="4252"/>
          <w:tab w:val="clear" w:pos="8504"/>
        </w:tabs>
        <w:rPr>
          <w:snapToGrid w:val="0"/>
        </w:rPr>
      </w:pPr>
      <w:r>
        <w:rPr>
          <w:snapToGrid w:val="0"/>
        </w:rPr>
        <w:t xml:space="preserve">La solución teórica de las ecuaciones diferenciales que modelan una máquina sincrónica es complicada. En este apunte se entrega no solamente la solución analítica aproximada de ellas, sino también, se entrega un software en MATLAB que obtiene la solución computacional exacta. Ambas herramientas permiten ajustar, en términos de una máquina real, los parámetros que simulan una máquina sincrónica en cualquier tipo de condiciones, ya que las ecuaciones diferenciales son absolutamente generales. Los parámetros, al estar en tanto por uno, son representativos de todas las máquinas sincrónicas, independiente de su tamaño, número de polos, etc. </w:t>
      </w:r>
    </w:p>
    <w:p w:rsidR="00F61315" w:rsidRPr="0030470B" w:rsidRDefault="00F61315">
      <w:pPr>
        <w:pStyle w:val="Encabezado"/>
        <w:widowControl w:val="0"/>
        <w:tabs>
          <w:tab w:val="clear" w:pos="4252"/>
          <w:tab w:val="clear" w:pos="8504"/>
        </w:tabs>
        <w:rPr>
          <w:b/>
          <w:snapToGrid w:val="0"/>
        </w:rPr>
      </w:pPr>
    </w:p>
    <w:p w:rsidR="00F61315" w:rsidRPr="001B43F3" w:rsidRDefault="0030470B" w:rsidP="0030470B">
      <w:pPr>
        <w:pStyle w:val="Encabezado"/>
        <w:widowControl w:val="0"/>
        <w:tabs>
          <w:tab w:val="clear" w:pos="4252"/>
          <w:tab w:val="clear" w:pos="8504"/>
        </w:tabs>
        <w:jc w:val="left"/>
        <w:rPr>
          <w:rFonts w:ascii="Tahoma" w:hAnsi="Tahoma" w:cs="Tahoma"/>
          <w:b/>
          <w:bCs/>
          <w:kern w:val="32"/>
          <w:sz w:val="28"/>
          <w:szCs w:val="28"/>
          <w:lang w:val="en-US"/>
        </w:rPr>
      </w:pPr>
      <w:proofErr w:type="spellStart"/>
      <w:proofErr w:type="gramStart"/>
      <w:r w:rsidRPr="001B43F3">
        <w:rPr>
          <w:rFonts w:ascii="Tahoma" w:hAnsi="Tahoma" w:cs="Tahoma"/>
          <w:b/>
          <w:bCs/>
          <w:kern w:val="32"/>
          <w:sz w:val="28"/>
          <w:szCs w:val="28"/>
          <w:lang w:val="en-US"/>
        </w:rPr>
        <w:t>Anexo</w:t>
      </w:r>
      <w:proofErr w:type="spellEnd"/>
      <w:r w:rsidRPr="001B43F3">
        <w:rPr>
          <w:rFonts w:ascii="Tahoma" w:hAnsi="Tahoma" w:cs="Tahoma"/>
          <w:b/>
          <w:bCs/>
          <w:kern w:val="32"/>
          <w:sz w:val="28"/>
          <w:szCs w:val="28"/>
          <w:lang w:val="en-US"/>
        </w:rPr>
        <w:t xml:space="preserve"> 1.</w:t>
      </w:r>
      <w:proofErr w:type="gramEnd"/>
      <w:r w:rsidRPr="001B43F3">
        <w:rPr>
          <w:rFonts w:ascii="Tahoma" w:hAnsi="Tahoma" w:cs="Tahoma"/>
          <w:b/>
          <w:bCs/>
          <w:kern w:val="32"/>
          <w:sz w:val="28"/>
          <w:szCs w:val="28"/>
          <w:lang w:val="en-US"/>
        </w:rPr>
        <w:t xml:space="preserve"> El Standard IEEE 115-1995: Test Procedures for synchronous machines. </w:t>
      </w:r>
    </w:p>
    <w:p w:rsidR="00F61315" w:rsidRPr="001B43F3" w:rsidRDefault="00F61315">
      <w:pPr>
        <w:pStyle w:val="Encabezado"/>
        <w:widowControl w:val="0"/>
        <w:tabs>
          <w:tab w:val="clear" w:pos="4252"/>
          <w:tab w:val="clear" w:pos="8504"/>
        </w:tabs>
        <w:rPr>
          <w:snapToGrid w:val="0"/>
          <w:lang w:val="en-US"/>
        </w:rPr>
      </w:pPr>
    </w:p>
    <w:p w:rsidR="0030470B" w:rsidRDefault="0030470B">
      <w:pPr>
        <w:pStyle w:val="Encabezado"/>
        <w:widowControl w:val="0"/>
        <w:tabs>
          <w:tab w:val="clear" w:pos="4252"/>
          <w:tab w:val="clear" w:pos="8504"/>
        </w:tabs>
        <w:rPr>
          <w:snapToGrid w:val="0"/>
        </w:rPr>
      </w:pPr>
      <w:r>
        <w:rPr>
          <w:snapToGrid w:val="0"/>
        </w:rPr>
        <w:t>El estándar IEEE 115 establece con precisión la forma de  medir los parámetros de máquinas sincrónicas. Establece, por ejemplo, la forma típica de la curva de vacío de la m</w:t>
      </w:r>
      <w:r w:rsidR="00C56F51">
        <w:rPr>
          <w:snapToGrid w:val="0"/>
        </w:rPr>
        <w:t>áquina</w:t>
      </w:r>
      <w:r>
        <w:rPr>
          <w:snapToGrid w:val="0"/>
        </w:rPr>
        <w:t xml:space="preserve"> sincrónica.</w:t>
      </w:r>
      <w:r w:rsidR="00C56F51">
        <w:rPr>
          <w:snapToGrid w:val="0"/>
        </w:rPr>
        <w:t xml:space="preserve"> Esta curva muestra que la aproximación del valor </w:t>
      </w:r>
      <w:proofErr w:type="spellStart"/>
      <w:r w:rsidR="00C56F51">
        <w:rPr>
          <w:snapToGrid w:val="0"/>
        </w:rPr>
        <w:t>Maf</w:t>
      </w:r>
      <w:proofErr w:type="spellEnd"/>
      <w:r w:rsidR="00C56F51">
        <w:rPr>
          <w:snapToGrid w:val="0"/>
        </w:rPr>
        <w:t xml:space="preserve"> </w:t>
      </w:r>
      <w:r w:rsidR="00C56F51">
        <w:rPr>
          <w:snapToGrid w:val="0"/>
        </w:rPr>
        <w:lastRenderedPageBreak/>
        <w:t>como constante no es adecuada para corrientes de campo elevadas.</w:t>
      </w:r>
    </w:p>
    <w:p w:rsidR="0030470B" w:rsidRDefault="0030470B">
      <w:pPr>
        <w:pStyle w:val="Encabezado"/>
        <w:widowControl w:val="0"/>
        <w:tabs>
          <w:tab w:val="clear" w:pos="4252"/>
          <w:tab w:val="clear" w:pos="8504"/>
        </w:tabs>
        <w:rPr>
          <w:snapToGrid w:val="0"/>
        </w:rPr>
      </w:pPr>
    </w:p>
    <w:p w:rsidR="0030470B" w:rsidRDefault="0030470B" w:rsidP="0030470B">
      <w:pPr>
        <w:pStyle w:val="Encabezado"/>
        <w:widowControl w:val="0"/>
        <w:tabs>
          <w:tab w:val="clear" w:pos="4252"/>
          <w:tab w:val="clear" w:pos="8504"/>
        </w:tabs>
        <w:jc w:val="center"/>
        <w:rPr>
          <w:snapToGrid w:val="0"/>
        </w:rPr>
      </w:pPr>
      <w:r w:rsidRPr="0030470B">
        <w:rPr>
          <w:noProof/>
          <w:lang w:val="es-CL" w:eastAsia="es-CL"/>
        </w:rPr>
        <w:drawing>
          <wp:inline distT="0" distB="0" distL="0" distR="0">
            <wp:extent cx="4237850" cy="4543425"/>
            <wp:effectExtent l="19050" t="0" r="0" b="0"/>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75" cstate="print"/>
                    <a:srcRect/>
                    <a:stretch>
                      <a:fillRect/>
                    </a:stretch>
                  </pic:blipFill>
                  <pic:spPr bwMode="auto">
                    <a:xfrm>
                      <a:off x="0" y="0"/>
                      <a:ext cx="4237850" cy="4543425"/>
                    </a:xfrm>
                    <a:prstGeom prst="rect">
                      <a:avLst/>
                    </a:prstGeom>
                    <a:noFill/>
                    <a:ln w="9525">
                      <a:noFill/>
                      <a:miter lim="800000"/>
                      <a:headEnd/>
                      <a:tailEnd/>
                    </a:ln>
                  </pic:spPr>
                </pic:pic>
              </a:graphicData>
            </a:graphic>
          </wp:inline>
        </w:drawing>
      </w:r>
    </w:p>
    <w:p w:rsidR="00A971F7" w:rsidRDefault="00A971F7" w:rsidP="0030470B">
      <w:pPr>
        <w:pStyle w:val="Encabezado"/>
        <w:widowControl w:val="0"/>
        <w:tabs>
          <w:tab w:val="clear" w:pos="4252"/>
          <w:tab w:val="clear" w:pos="8504"/>
        </w:tabs>
        <w:jc w:val="center"/>
        <w:rPr>
          <w:snapToGrid w:val="0"/>
        </w:rPr>
      </w:pPr>
      <w:r>
        <w:rPr>
          <w:snapToGrid w:val="0"/>
        </w:rPr>
        <w:t>Figura A1. Curva de voltaje en vacío de una máquina sincrónica</w:t>
      </w:r>
    </w:p>
    <w:p w:rsidR="0030470B" w:rsidRDefault="0030470B">
      <w:pPr>
        <w:pStyle w:val="Encabezado"/>
        <w:widowControl w:val="0"/>
        <w:tabs>
          <w:tab w:val="clear" w:pos="4252"/>
          <w:tab w:val="clear" w:pos="8504"/>
        </w:tabs>
        <w:rPr>
          <w:snapToGrid w:val="0"/>
        </w:rPr>
      </w:pPr>
    </w:p>
    <w:p w:rsidR="00C56F51" w:rsidRDefault="002D1A62">
      <w:pPr>
        <w:pStyle w:val="Encabezado"/>
        <w:widowControl w:val="0"/>
        <w:tabs>
          <w:tab w:val="clear" w:pos="4252"/>
          <w:tab w:val="clear" w:pos="8504"/>
        </w:tabs>
        <w:rPr>
          <w:snapToGrid w:val="0"/>
        </w:rPr>
      </w:pPr>
      <w:r>
        <w:rPr>
          <w:snapToGrid w:val="0"/>
        </w:rPr>
        <w:t xml:space="preserve">El mismo estándar IEEE 115 </w:t>
      </w:r>
      <w:r w:rsidR="00081DD1">
        <w:rPr>
          <w:snapToGrid w:val="0"/>
        </w:rPr>
        <w:t>establece que una fórmula aproximada para calcular la corriente de cortocircuito, durante el transitorio es:</w:t>
      </w:r>
    </w:p>
    <w:p w:rsidR="00081DD1" w:rsidRDefault="00081DD1">
      <w:pPr>
        <w:pStyle w:val="Encabezado"/>
        <w:widowControl w:val="0"/>
        <w:tabs>
          <w:tab w:val="clear" w:pos="4252"/>
          <w:tab w:val="clear" w:pos="8504"/>
        </w:tabs>
        <w:rPr>
          <w:snapToGrid w:val="0"/>
        </w:rPr>
      </w:pPr>
    </w:p>
    <w:p w:rsidR="00081DD1" w:rsidRDefault="00081DD1" w:rsidP="00081DD1">
      <w:pPr>
        <w:pStyle w:val="Encabezado"/>
        <w:widowControl w:val="0"/>
        <w:tabs>
          <w:tab w:val="clear" w:pos="4252"/>
          <w:tab w:val="clear" w:pos="8504"/>
        </w:tabs>
        <w:jc w:val="center"/>
        <w:rPr>
          <w:snapToGrid w:val="0"/>
        </w:rPr>
      </w:pPr>
      <w:r>
        <w:rPr>
          <w:noProof/>
          <w:lang w:val="es-CL" w:eastAsia="es-CL"/>
        </w:rPr>
        <w:drawing>
          <wp:inline distT="0" distB="0" distL="0" distR="0">
            <wp:extent cx="3829050" cy="655754"/>
            <wp:effectExtent l="19050" t="0" r="0"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76" cstate="print"/>
                    <a:srcRect/>
                    <a:stretch>
                      <a:fillRect/>
                    </a:stretch>
                  </pic:blipFill>
                  <pic:spPr bwMode="auto">
                    <a:xfrm>
                      <a:off x="0" y="0"/>
                      <a:ext cx="3842020" cy="657975"/>
                    </a:xfrm>
                    <a:prstGeom prst="rect">
                      <a:avLst/>
                    </a:prstGeom>
                    <a:noFill/>
                    <a:ln w="9525">
                      <a:noFill/>
                      <a:miter lim="800000"/>
                      <a:headEnd/>
                      <a:tailEnd/>
                    </a:ln>
                  </pic:spPr>
                </pic:pic>
              </a:graphicData>
            </a:graphic>
          </wp:inline>
        </w:drawing>
      </w:r>
    </w:p>
    <w:p w:rsidR="00C56F51" w:rsidRDefault="00C56F51">
      <w:pPr>
        <w:pStyle w:val="Encabezado"/>
        <w:widowControl w:val="0"/>
        <w:tabs>
          <w:tab w:val="clear" w:pos="4252"/>
          <w:tab w:val="clear" w:pos="8504"/>
        </w:tabs>
        <w:rPr>
          <w:snapToGrid w:val="0"/>
        </w:rPr>
      </w:pPr>
    </w:p>
    <w:p w:rsidR="00081DD1" w:rsidRDefault="005910AF">
      <w:pPr>
        <w:pStyle w:val="Encabezado"/>
        <w:widowControl w:val="0"/>
        <w:tabs>
          <w:tab w:val="clear" w:pos="4252"/>
          <w:tab w:val="clear" w:pos="8504"/>
        </w:tabs>
        <w:rPr>
          <w:snapToGrid w:val="0"/>
        </w:rPr>
      </w:pPr>
      <w:r>
        <w:rPr>
          <w:snapToGrid w:val="0"/>
        </w:rPr>
        <w:t xml:space="preserve">En base a esta aproximación el estándar IEEE 115 sugiere calcular en forma gráfica los valores transitorios y </w:t>
      </w:r>
      <w:proofErr w:type="spellStart"/>
      <w:r>
        <w:rPr>
          <w:snapToGrid w:val="0"/>
        </w:rPr>
        <w:t>subtransitorios</w:t>
      </w:r>
      <w:proofErr w:type="spellEnd"/>
      <w:r>
        <w:rPr>
          <w:snapToGrid w:val="0"/>
        </w:rPr>
        <w:t xml:space="preserve"> de las reactancias y contantes de tiempo. </w:t>
      </w:r>
    </w:p>
    <w:p w:rsidR="00F61315" w:rsidRDefault="00F61315">
      <w:pPr>
        <w:pStyle w:val="Encabezado"/>
        <w:widowControl w:val="0"/>
        <w:tabs>
          <w:tab w:val="clear" w:pos="4252"/>
          <w:tab w:val="clear" w:pos="8504"/>
        </w:tabs>
        <w:rPr>
          <w:snapToGrid w:val="0"/>
        </w:rPr>
      </w:pPr>
    </w:p>
    <w:p w:rsidR="005910AF" w:rsidRDefault="005910AF">
      <w:pPr>
        <w:pStyle w:val="Encabezado"/>
        <w:widowControl w:val="0"/>
        <w:tabs>
          <w:tab w:val="clear" w:pos="4252"/>
          <w:tab w:val="clear" w:pos="8504"/>
        </w:tabs>
        <w:rPr>
          <w:snapToGrid w:val="0"/>
        </w:rPr>
      </w:pPr>
      <w:r>
        <w:rPr>
          <w:noProof/>
          <w:lang w:val="es-CL" w:eastAsia="es-CL"/>
        </w:rPr>
        <w:lastRenderedPageBreak/>
        <w:drawing>
          <wp:inline distT="0" distB="0" distL="0" distR="0">
            <wp:extent cx="5476875" cy="4493383"/>
            <wp:effectExtent l="19050" t="0" r="9525" b="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77" cstate="print"/>
                    <a:srcRect/>
                    <a:stretch>
                      <a:fillRect/>
                    </a:stretch>
                  </pic:blipFill>
                  <pic:spPr bwMode="auto">
                    <a:xfrm>
                      <a:off x="0" y="0"/>
                      <a:ext cx="5476875" cy="4493383"/>
                    </a:xfrm>
                    <a:prstGeom prst="rect">
                      <a:avLst/>
                    </a:prstGeom>
                    <a:noFill/>
                    <a:ln w="9525">
                      <a:noFill/>
                      <a:miter lim="800000"/>
                      <a:headEnd/>
                      <a:tailEnd/>
                    </a:ln>
                  </pic:spPr>
                </pic:pic>
              </a:graphicData>
            </a:graphic>
          </wp:inline>
        </w:drawing>
      </w:r>
    </w:p>
    <w:p w:rsidR="005910AF" w:rsidRDefault="005910AF" w:rsidP="005910AF">
      <w:pPr>
        <w:pStyle w:val="Encabezado"/>
        <w:widowControl w:val="0"/>
        <w:tabs>
          <w:tab w:val="clear" w:pos="4252"/>
          <w:tab w:val="clear" w:pos="8504"/>
        </w:tabs>
        <w:jc w:val="center"/>
        <w:rPr>
          <w:snapToGrid w:val="0"/>
        </w:rPr>
      </w:pPr>
      <w:r>
        <w:rPr>
          <w:snapToGrid w:val="0"/>
        </w:rPr>
        <w:t>Figura A2. Forma sugerida por normas para mostrar la amplitud ciclo a ciclo de las corrientes durante el cortocircuito</w:t>
      </w:r>
      <w:r w:rsidR="00AF0744">
        <w:rPr>
          <w:snapToGrid w:val="0"/>
        </w:rPr>
        <w:t>.</w:t>
      </w:r>
      <w:r>
        <w:rPr>
          <w:snapToGrid w:val="0"/>
        </w:rPr>
        <w:t xml:space="preserve"> </w:t>
      </w:r>
    </w:p>
    <w:p w:rsidR="005910AF" w:rsidRDefault="005910AF" w:rsidP="005910AF">
      <w:pPr>
        <w:pStyle w:val="Encabezado"/>
        <w:widowControl w:val="0"/>
        <w:tabs>
          <w:tab w:val="clear" w:pos="4252"/>
          <w:tab w:val="clear" w:pos="8504"/>
        </w:tabs>
        <w:rPr>
          <w:snapToGrid w:val="0"/>
        </w:rPr>
      </w:pPr>
    </w:p>
    <w:p w:rsidR="005910AF" w:rsidRDefault="005910AF">
      <w:pPr>
        <w:pStyle w:val="Encabezado"/>
        <w:widowControl w:val="0"/>
        <w:tabs>
          <w:tab w:val="clear" w:pos="4252"/>
          <w:tab w:val="clear" w:pos="8504"/>
        </w:tabs>
        <w:rPr>
          <w:snapToGrid w:val="0"/>
        </w:rPr>
      </w:pPr>
    </w:p>
    <w:p w:rsidR="005910AF" w:rsidRDefault="005910AF">
      <w:pPr>
        <w:pStyle w:val="Encabezado"/>
        <w:widowControl w:val="0"/>
        <w:tabs>
          <w:tab w:val="clear" w:pos="4252"/>
          <w:tab w:val="clear" w:pos="8504"/>
        </w:tabs>
        <w:rPr>
          <w:snapToGrid w:val="0"/>
        </w:rPr>
      </w:pPr>
    </w:p>
    <w:p w:rsidR="00F61315" w:rsidRDefault="00F61315">
      <w:pPr>
        <w:pStyle w:val="Encabezado"/>
        <w:widowControl w:val="0"/>
        <w:tabs>
          <w:tab w:val="clear" w:pos="4252"/>
          <w:tab w:val="clear" w:pos="8504"/>
        </w:tabs>
        <w:rPr>
          <w:b/>
          <w:i/>
          <w:snapToGrid w:val="0"/>
        </w:rPr>
      </w:pPr>
      <w:r>
        <w:rPr>
          <w:b/>
          <w:i/>
          <w:snapToGrid w:val="0"/>
        </w:rPr>
        <w:t>Acerca del autor.</w:t>
      </w:r>
    </w:p>
    <w:p w:rsidR="00F61315" w:rsidRDefault="00F61315">
      <w:pPr>
        <w:pStyle w:val="Encabezado"/>
        <w:widowControl w:val="0"/>
        <w:tabs>
          <w:tab w:val="clear" w:pos="4252"/>
          <w:tab w:val="clear" w:pos="8504"/>
        </w:tabs>
        <w:rPr>
          <w:i/>
          <w:snapToGrid w:val="0"/>
        </w:rPr>
      </w:pPr>
      <w:r>
        <w:rPr>
          <w:b/>
          <w:i/>
          <w:snapToGrid w:val="0"/>
        </w:rPr>
        <w:t xml:space="preserve">Alfredo Muñoz Ramos, </w:t>
      </w:r>
      <w:r>
        <w:rPr>
          <w:i/>
          <w:snapToGrid w:val="0"/>
        </w:rPr>
        <w:t xml:space="preserve">es Ingeniero Civil Electricista y Profesor Titular de </w:t>
      </w:r>
      <w:smartTag w:uri="urn:schemas-microsoft-com:office:smarttags" w:element="PersonName">
        <w:smartTagPr>
          <w:attr w:name="ProductID" w:val="la Universidad"/>
        </w:smartTagPr>
        <w:r>
          <w:rPr>
            <w:i/>
            <w:snapToGrid w:val="0"/>
          </w:rPr>
          <w:t>la Universidad</w:t>
        </w:r>
      </w:smartTag>
      <w:r>
        <w:rPr>
          <w:i/>
          <w:snapToGrid w:val="0"/>
        </w:rPr>
        <w:t xml:space="preserve"> de Chile. Trabaja en el Programa de Estudios e Investigaciones en Energía de </w:t>
      </w:r>
      <w:smartTag w:uri="urn:schemas-microsoft-com:office:smarttags" w:element="PersonName">
        <w:smartTagPr>
          <w:attr w:name="ProductID" w:val="la Universidad"/>
        </w:smartTagPr>
        <w:r>
          <w:rPr>
            <w:i/>
            <w:snapToGrid w:val="0"/>
          </w:rPr>
          <w:t>la Universidad</w:t>
        </w:r>
      </w:smartTag>
      <w:r>
        <w:rPr>
          <w:i/>
          <w:snapToGrid w:val="0"/>
        </w:rPr>
        <w:t xml:space="preserve"> de Chile y es asesor permanente de importantes empresas mineras de Chile. Puede ser comunicado indistintamente en </w:t>
      </w:r>
      <w:hyperlink r:id="rId78" w:history="1">
        <w:r>
          <w:rPr>
            <w:rStyle w:val="Hipervnculo"/>
          </w:rPr>
          <w:t>alfmunoz@cec.uchile.cl</w:t>
        </w:r>
      </w:hyperlink>
      <w:r>
        <w:rPr>
          <w:i/>
          <w:snapToGrid w:val="0"/>
        </w:rPr>
        <w:t xml:space="preserve"> y </w:t>
      </w:r>
      <w:hyperlink r:id="rId79" w:history="1">
        <w:r>
          <w:rPr>
            <w:rStyle w:val="Hipervnculo"/>
          </w:rPr>
          <w:t>alfmunoz@uchile.cl</w:t>
        </w:r>
      </w:hyperlink>
      <w:r>
        <w:rPr>
          <w:i/>
          <w:snapToGrid w:val="0"/>
        </w:rPr>
        <w:t>.</w:t>
      </w:r>
    </w:p>
    <w:p w:rsidR="00F61315" w:rsidRDefault="00F61315">
      <w:pPr>
        <w:jc w:val="left"/>
      </w:pPr>
    </w:p>
    <w:sectPr w:rsidR="00F61315" w:rsidSect="007345A9">
      <w:footerReference w:type="even" r:id="rId80"/>
      <w:footerReference w:type="default" r:id="rId81"/>
      <w:pgSz w:w="12242" w:h="15842" w:code="119"/>
      <w:pgMar w:top="1418" w:right="1418" w:bottom="1588" w:left="1701" w:header="720" w:footer="964"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4CE7" w:rsidRDefault="005A4CE7">
      <w:r>
        <w:separator/>
      </w:r>
    </w:p>
  </w:endnote>
  <w:endnote w:type="continuationSeparator" w:id="0">
    <w:p w:rsidR="005A4CE7" w:rsidRDefault="005A4CE7">
      <w:r>
        <w:continuationSeparator/>
      </w:r>
    </w:p>
  </w:endnote>
</w:endnotes>
</file>

<file path=word/fontTable.xml><?xml version="1.0" encoding="utf-8"?>
<w:fonts xmlns:r="http://schemas.openxmlformats.org/officeDocument/2006/relationships" xmlns:w="http://schemas.openxmlformats.org/wordprocessingml/2006/main">
  <w:font w:name="CG Times">
    <w:altName w:val="Times New Roman"/>
    <w:panose1 w:val="02020603050405020304"/>
    <w:charset w:val="00"/>
    <w:family w:val="roman"/>
    <w:pitch w:val="variable"/>
    <w:sig w:usb0="00000007" w:usb1="00000000" w:usb2="00000000" w:usb3="00000000" w:csb0="00000093"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Futura Lt BT">
    <w:altName w:val="Century Gothic"/>
    <w:charset w:val="00"/>
    <w:family w:val="swiss"/>
    <w:pitch w:val="variable"/>
    <w:sig w:usb0="00000001" w:usb1="00000000" w:usb2="00000000" w:usb3="00000000" w:csb0="0000001B"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Bold">
    <w:panose1 w:val="00000000000000000000"/>
    <w:charset w:val="00"/>
    <w:family w:val="swiss"/>
    <w:notTrueType/>
    <w:pitch w:val="default"/>
    <w:sig w:usb0="00000003" w:usb1="00000000" w:usb2="00000000" w:usb3="00000000" w:csb0="00000001" w:csb1="00000000"/>
  </w:font>
  <w:font w:name="Swis721 BT">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A33" w:rsidRDefault="007E1CC3">
    <w:pPr>
      <w:pStyle w:val="Piedepgina"/>
      <w:framePr w:wrap="around" w:vAnchor="text" w:hAnchor="margin" w:xAlign="right" w:y="1"/>
      <w:rPr>
        <w:rStyle w:val="Nmerodepgina"/>
      </w:rPr>
    </w:pPr>
    <w:r>
      <w:rPr>
        <w:rStyle w:val="Nmerodepgina"/>
      </w:rPr>
      <w:fldChar w:fldCharType="begin"/>
    </w:r>
    <w:r w:rsidR="00454A33">
      <w:rPr>
        <w:rStyle w:val="Nmerodepgina"/>
      </w:rPr>
      <w:instrText xml:space="preserve">PAGE  </w:instrText>
    </w:r>
    <w:r>
      <w:rPr>
        <w:rStyle w:val="Nmerodepgina"/>
      </w:rPr>
      <w:fldChar w:fldCharType="end"/>
    </w:r>
  </w:p>
  <w:p w:rsidR="00454A33" w:rsidRDefault="00454A33">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A33" w:rsidRDefault="007E1CC3">
    <w:pPr>
      <w:pStyle w:val="Piedepgina"/>
      <w:framePr w:wrap="around" w:vAnchor="text" w:hAnchor="margin" w:xAlign="right" w:y="1"/>
      <w:rPr>
        <w:rStyle w:val="Nmerodepgina"/>
      </w:rPr>
    </w:pPr>
    <w:r>
      <w:rPr>
        <w:rStyle w:val="Nmerodepgina"/>
      </w:rPr>
      <w:fldChar w:fldCharType="begin"/>
    </w:r>
    <w:r w:rsidR="00454A33">
      <w:rPr>
        <w:rStyle w:val="Nmerodepgina"/>
      </w:rPr>
      <w:instrText xml:space="preserve">PAGE  </w:instrText>
    </w:r>
    <w:r>
      <w:rPr>
        <w:rStyle w:val="Nmerodepgina"/>
      </w:rPr>
      <w:fldChar w:fldCharType="separate"/>
    </w:r>
    <w:r w:rsidR="00156B7E">
      <w:rPr>
        <w:rStyle w:val="Nmerodepgina"/>
        <w:noProof/>
      </w:rPr>
      <w:t>13</w:t>
    </w:r>
    <w:r>
      <w:rPr>
        <w:rStyle w:val="Nmerodepgina"/>
      </w:rPr>
      <w:fldChar w:fldCharType="end"/>
    </w:r>
  </w:p>
  <w:p w:rsidR="00454A33" w:rsidRDefault="00454A33">
    <w:pPr>
      <w:pStyle w:val="Piedepgina"/>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4CE7" w:rsidRDefault="005A4CE7">
      <w:r>
        <w:separator/>
      </w:r>
    </w:p>
  </w:footnote>
  <w:footnote w:type="continuationSeparator" w:id="0">
    <w:p w:rsidR="005A4CE7" w:rsidRDefault="005A4CE7">
      <w:r>
        <w:continuationSeparator/>
      </w:r>
    </w:p>
  </w:footnote>
  <w:footnote w:id="1">
    <w:p w:rsidR="00454A33" w:rsidRDefault="00454A33">
      <w:pPr>
        <w:pStyle w:val="Textonotapie"/>
        <w:rPr>
          <w:sz w:val="22"/>
        </w:rPr>
      </w:pPr>
      <w:r>
        <w:rPr>
          <w:rStyle w:val="Refdenotaalpie"/>
        </w:rPr>
        <w:footnoteRef/>
      </w:r>
      <w:r>
        <w:t xml:space="preserve"> </w:t>
      </w:r>
      <w:r>
        <w:rPr>
          <w:sz w:val="22"/>
        </w:rPr>
        <w:t>La suma de las corrientes de estator es cero si la máquina está conectada en delta o en estrella sin conexión de neutro, lo que es bastante frecuente.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0"/>
    <w:lvl w:ilvl="0">
      <w:start w:val="1"/>
      <w:numFmt w:val="decimal"/>
      <w:pStyle w:val="Rpido1"/>
      <w:lvlText w:val="%1."/>
      <w:lvlJc w:val="left"/>
      <w:pPr>
        <w:tabs>
          <w:tab w:val="num" w:pos="0"/>
        </w:tabs>
      </w:pPr>
      <w:rPr>
        <w:rFonts w:ascii="CG Times" w:hAnsi="CG Times"/>
        <w:b/>
        <w:sz w:val="24"/>
      </w:rPr>
    </w:lvl>
  </w:abstractNum>
  <w:abstractNum w:abstractNumId="1">
    <w:nsid w:val="1BD164ED"/>
    <w:multiLevelType w:val="hybridMultilevel"/>
    <w:tmpl w:val="6568E2F4"/>
    <w:lvl w:ilvl="0" w:tplc="62CCBD54">
      <w:start w:val="1"/>
      <w:numFmt w:val="lowerLetter"/>
      <w:lvlText w:val="%1)"/>
      <w:lvlJc w:val="left"/>
      <w:pPr>
        <w:tabs>
          <w:tab w:val="num" w:pos="720"/>
        </w:tabs>
        <w:ind w:left="720" w:hanging="360"/>
      </w:pPr>
    </w:lvl>
    <w:lvl w:ilvl="1" w:tplc="DD827FFE" w:tentative="1">
      <w:start w:val="1"/>
      <w:numFmt w:val="lowerLetter"/>
      <w:lvlText w:val="%2."/>
      <w:lvlJc w:val="left"/>
      <w:pPr>
        <w:tabs>
          <w:tab w:val="num" w:pos="1440"/>
        </w:tabs>
        <w:ind w:left="1440" w:hanging="360"/>
      </w:pPr>
    </w:lvl>
    <w:lvl w:ilvl="2" w:tplc="9EB62426" w:tentative="1">
      <w:start w:val="1"/>
      <w:numFmt w:val="lowerRoman"/>
      <w:lvlText w:val="%3."/>
      <w:lvlJc w:val="right"/>
      <w:pPr>
        <w:tabs>
          <w:tab w:val="num" w:pos="2160"/>
        </w:tabs>
        <w:ind w:left="2160" w:hanging="180"/>
      </w:pPr>
    </w:lvl>
    <w:lvl w:ilvl="3" w:tplc="363018E4" w:tentative="1">
      <w:start w:val="1"/>
      <w:numFmt w:val="decimal"/>
      <w:lvlText w:val="%4."/>
      <w:lvlJc w:val="left"/>
      <w:pPr>
        <w:tabs>
          <w:tab w:val="num" w:pos="2880"/>
        </w:tabs>
        <w:ind w:left="2880" w:hanging="360"/>
      </w:pPr>
    </w:lvl>
    <w:lvl w:ilvl="4" w:tplc="65D4F656" w:tentative="1">
      <w:start w:val="1"/>
      <w:numFmt w:val="lowerLetter"/>
      <w:lvlText w:val="%5."/>
      <w:lvlJc w:val="left"/>
      <w:pPr>
        <w:tabs>
          <w:tab w:val="num" w:pos="3600"/>
        </w:tabs>
        <w:ind w:left="3600" w:hanging="360"/>
      </w:pPr>
    </w:lvl>
    <w:lvl w:ilvl="5" w:tplc="E836F518" w:tentative="1">
      <w:start w:val="1"/>
      <w:numFmt w:val="lowerRoman"/>
      <w:lvlText w:val="%6."/>
      <w:lvlJc w:val="right"/>
      <w:pPr>
        <w:tabs>
          <w:tab w:val="num" w:pos="4320"/>
        </w:tabs>
        <w:ind w:left="4320" w:hanging="180"/>
      </w:pPr>
    </w:lvl>
    <w:lvl w:ilvl="6" w:tplc="30BCE434" w:tentative="1">
      <w:start w:val="1"/>
      <w:numFmt w:val="decimal"/>
      <w:lvlText w:val="%7."/>
      <w:lvlJc w:val="left"/>
      <w:pPr>
        <w:tabs>
          <w:tab w:val="num" w:pos="5040"/>
        </w:tabs>
        <w:ind w:left="5040" w:hanging="360"/>
      </w:pPr>
    </w:lvl>
    <w:lvl w:ilvl="7" w:tplc="475890BC" w:tentative="1">
      <w:start w:val="1"/>
      <w:numFmt w:val="lowerLetter"/>
      <w:lvlText w:val="%8."/>
      <w:lvlJc w:val="left"/>
      <w:pPr>
        <w:tabs>
          <w:tab w:val="num" w:pos="5760"/>
        </w:tabs>
        <w:ind w:left="5760" w:hanging="360"/>
      </w:pPr>
    </w:lvl>
    <w:lvl w:ilvl="8" w:tplc="210C3DAE" w:tentative="1">
      <w:start w:val="1"/>
      <w:numFmt w:val="lowerRoman"/>
      <w:lvlText w:val="%9."/>
      <w:lvlJc w:val="right"/>
      <w:pPr>
        <w:tabs>
          <w:tab w:val="num" w:pos="6480"/>
        </w:tabs>
        <w:ind w:left="6480" w:hanging="180"/>
      </w:pPr>
    </w:lvl>
  </w:abstractNum>
  <w:abstractNum w:abstractNumId="2">
    <w:nsid w:val="1D8B0BAE"/>
    <w:multiLevelType w:val="multilevel"/>
    <w:tmpl w:val="5810D2C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26AF3502"/>
    <w:multiLevelType w:val="singleLevel"/>
    <w:tmpl w:val="B578554C"/>
    <w:lvl w:ilvl="0">
      <w:start w:val="1"/>
      <w:numFmt w:val="bullet"/>
      <w:lvlText w:val=""/>
      <w:lvlJc w:val="left"/>
      <w:pPr>
        <w:tabs>
          <w:tab w:val="num" w:pos="644"/>
        </w:tabs>
        <w:ind w:left="624" w:hanging="340"/>
      </w:pPr>
      <w:rPr>
        <w:rFonts w:ascii="Symbol" w:hAnsi="Symbol" w:hint="default"/>
      </w:rPr>
    </w:lvl>
  </w:abstractNum>
  <w:abstractNum w:abstractNumId="4">
    <w:nsid w:val="2AC32F4D"/>
    <w:multiLevelType w:val="hybridMultilevel"/>
    <w:tmpl w:val="89945816"/>
    <w:lvl w:ilvl="0" w:tplc="C1045E8C">
      <w:start w:val="1"/>
      <w:numFmt w:val="lowerLetter"/>
      <w:lvlText w:val="%1)"/>
      <w:lvlJc w:val="left"/>
      <w:pPr>
        <w:tabs>
          <w:tab w:val="num" w:pos="720"/>
        </w:tabs>
        <w:ind w:left="720" w:hanging="363"/>
      </w:pPr>
      <w:rPr>
        <w:rFonts w:hint="default"/>
      </w:rPr>
    </w:lvl>
    <w:lvl w:ilvl="1" w:tplc="974A94C4" w:tentative="1">
      <w:start w:val="1"/>
      <w:numFmt w:val="lowerLetter"/>
      <w:lvlText w:val="%2."/>
      <w:lvlJc w:val="left"/>
      <w:pPr>
        <w:tabs>
          <w:tab w:val="num" w:pos="1440"/>
        </w:tabs>
        <w:ind w:left="1440" w:hanging="360"/>
      </w:pPr>
    </w:lvl>
    <w:lvl w:ilvl="2" w:tplc="B50033CE" w:tentative="1">
      <w:start w:val="1"/>
      <w:numFmt w:val="lowerRoman"/>
      <w:lvlText w:val="%3."/>
      <w:lvlJc w:val="right"/>
      <w:pPr>
        <w:tabs>
          <w:tab w:val="num" w:pos="2160"/>
        </w:tabs>
        <w:ind w:left="2160" w:hanging="180"/>
      </w:pPr>
    </w:lvl>
    <w:lvl w:ilvl="3" w:tplc="DE501D24" w:tentative="1">
      <w:start w:val="1"/>
      <w:numFmt w:val="decimal"/>
      <w:lvlText w:val="%4."/>
      <w:lvlJc w:val="left"/>
      <w:pPr>
        <w:tabs>
          <w:tab w:val="num" w:pos="2880"/>
        </w:tabs>
        <w:ind w:left="2880" w:hanging="360"/>
      </w:pPr>
    </w:lvl>
    <w:lvl w:ilvl="4" w:tplc="430ECF18" w:tentative="1">
      <w:start w:val="1"/>
      <w:numFmt w:val="lowerLetter"/>
      <w:lvlText w:val="%5."/>
      <w:lvlJc w:val="left"/>
      <w:pPr>
        <w:tabs>
          <w:tab w:val="num" w:pos="3600"/>
        </w:tabs>
        <w:ind w:left="3600" w:hanging="360"/>
      </w:pPr>
    </w:lvl>
    <w:lvl w:ilvl="5" w:tplc="796CB924" w:tentative="1">
      <w:start w:val="1"/>
      <w:numFmt w:val="lowerRoman"/>
      <w:lvlText w:val="%6."/>
      <w:lvlJc w:val="right"/>
      <w:pPr>
        <w:tabs>
          <w:tab w:val="num" w:pos="4320"/>
        </w:tabs>
        <w:ind w:left="4320" w:hanging="180"/>
      </w:pPr>
    </w:lvl>
    <w:lvl w:ilvl="6" w:tplc="1A6E4004" w:tentative="1">
      <w:start w:val="1"/>
      <w:numFmt w:val="decimal"/>
      <w:lvlText w:val="%7."/>
      <w:lvlJc w:val="left"/>
      <w:pPr>
        <w:tabs>
          <w:tab w:val="num" w:pos="5040"/>
        </w:tabs>
        <w:ind w:left="5040" w:hanging="360"/>
      </w:pPr>
    </w:lvl>
    <w:lvl w:ilvl="7" w:tplc="3F761870" w:tentative="1">
      <w:start w:val="1"/>
      <w:numFmt w:val="lowerLetter"/>
      <w:lvlText w:val="%8."/>
      <w:lvlJc w:val="left"/>
      <w:pPr>
        <w:tabs>
          <w:tab w:val="num" w:pos="5760"/>
        </w:tabs>
        <w:ind w:left="5760" w:hanging="360"/>
      </w:pPr>
    </w:lvl>
    <w:lvl w:ilvl="8" w:tplc="C9EAB048" w:tentative="1">
      <w:start w:val="1"/>
      <w:numFmt w:val="lowerRoman"/>
      <w:lvlText w:val="%9."/>
      <w:lvlJc w:val="right"/>
      <w:pPr>
        <w:tabs>
          <w:tab w:val="num" w:pos="6480"/>
        </w:tabs>
        <w:ind w:left="6480" w:hanging="180"/>
      </w:pPr>
    </w:lvl>
  </w:abstractNum>
  <w:abstractNum w:abstractNumId="5">
    <w:nsid w:val="3D2B5EC2"/>
    <w:multiLevelType w:val="multilevel"/>
    <w:tmpl w:val="7466E3C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3E5F12A3"/>
    <w:multiLevelType w:val="hybridMultilevel"/>
    <w:tmpl w:val="14AA40D4"/>
    <w:lvl w:ilvl="0" w:tplc="226A8960">
      <w:start w:val="1"/>
      <w:numFmt w:val="lowerLetter"/>
      <w:lvlText w:val="%1)"/>
      <w:lvlJc w:val="left"/>
      <w:pPr>
        <w:tabs>
          <w:tab w:val="num" w:pos="723"/>
        </w:tabs>
        <w:ind w:left="723" w:hanging="363"/>
      </w:pPr>
      <w:rPr>
        <w:rFonts w:hint="default"/>
      </w:rPr>
    </w:lvl>
    <w:lvl w:ilvl="1" w:tplc="B4300E86" w:tentative="1">
      <w:start w:val="1"/>
      <w:numFmt w:val="lowerLetter"/>
      <w:lvlText w:val="%2."/>
      <w:lvlJc w:val="left"/>
      <w:pPr>
        <w:tabs>
          <w:tab w:val="num" w:pos="1440"/>
        </w:tabs>
        <w:ind w:left="1440" w:hanging="360"/>
      </w:pPr>
    </w:lvl>
    <w:lvl w:ilvl="2" w:tplc="6A3046EE" w:tentative="1">
      <w:start w:val="1"/>
      <w:numFmt w:val="lowerRoman"/>
      <w:lvlText w:val="%3."/>
      <w:lvlJc w:val="right"/>
      <w:pPr>
        <w:tabs>
          <w:tab w:val="num" w:pos="2160"/>
        </w:tabs>
        <w:ind w:left="2160" w:hanging="180"/>
      </w:pPr>
    </w:lvl>
    <w:lvl w:ilvl="3" w:tplc="77E06CC2" w:tentative="1">
      <w:start w:val="1"/>
      <w:numFmt w:val="decimal"/>
      <w:lvlText w:val="%4."/>
      <w:lvlJc w:val="left"/>
      <w:pPr>
        <w:tabs>
          <w:tab w:val="num" w:pos="2880"/>
        </w:tabs>
        <w:ind w:left="2880" w:hanging="360"/>
      </w:pPr>
    </w:lvl>
    <w:lvl w:ilvl="4" w:tplc="D3E0D902" w:tentative="1">
      <w:start w:val="1"/>
      <w:numFmt w:val="lowerLetter"/>
      <w:lvlText w:val="%5."/>
      <w:lvlJc w:val="left"/>
      <w:pPr>
        <w:tabs>
          <w:tab w:val="num" w:pos="3600"/>
        </w:tabs>
        <w:ind w:left="3600" w:hanging="360"/>
      </w:pPr>
    </w:lvl>
    <w:lvl w:ilvl="5" w:tplc="A3B0188A" w:tentative="1">
      <w:start w:val="1"/>
      <w:numFmt w:val="lowerRoman"/>
      <w:lvlText w:val="%6."/>
      <w:lvlJc w:val="right"/>
      <w:pPr>
        <w:tabs>
          <w:tab w:val="num" w:pos="4320"/>
        </w:tabs>
        <w:ind w:left="4320" w:hanging="180"/>
      </w:pPr>
    </w:lvl>
    <w:lvl w:ilvl="6" w:tplc="DF58E29C" w:tentative="1">
      <w:start w:val="1"/>
      <w:numFmt w:val="decimal"/>
      <w:lvlText w:val="%7."/>
      <w:lvlJc w:val="left"/>
      <w:pPr>
        <w:tabs>
          <w:tab w:val="num" w:pos="5040"/>
        </w:tabs>
        <w:ind w:left="5040" w:hanging="360"/>
      </w:pPr>
    </w:lvl>
    <w:lvl w:ilvl="7" w:tplc="337ECDEE" w:tentative="1">
      <w:start w:val="1"/>
      <w:numFmt w:val="lowerLetter"/>
      <w:lvlText w:val="%8."/>
      <w:lvlJc w:val="left"/>
      <w:pPr>
        <w:tabs>
          <w:tab w:val="num" w:pos="5760"/>
        </w:tabs>
        <w:ind w:left="5760" w:hanging="360"/>
      </w:pPr>
    </w:lvl>
    <w:lvl w:ilvl="8" w:tplc="A2820266" w:tentative="1">
      <w:start w:val="1"/>
      <w:numFmt w:val="lowerRoman"/>
      <w:lvlText w:val="%9."/>
      <w:lvlJc w:val="right"/>
      <w:pPr>
        <w:tabs>
          <w:tab w:val="num" w:pos="6480"/>
        </w:tabs>
        <w:ind w:left="6480" w:hanging="180"/>
      </w:pPr>
    </w:lvl>
  </w:abstractNum>
  <w:abstractNum w:abstractNumId="7">
    <w:nsid w:val="484D0419"/>
    <w:multiLevelType w:val="multilevel"/>
    <w:tmpl w:val="08F605CE"/>
    <w:lvl w:ilvl="0">
      <w:start w:val="1"/>
      <w:numFmt w:val="decimal"/>
      <w:pStyle w:val="Ttulo1"/>
      <w:lvlText w:val="%1"/>
      <w:lvlJc w:val="left"/>
      <w:pPr>
        <w:tabs>
          <w:tab w:val="num" w:pos="360"/>
        </w:tabs>
        <w:ind w:left="360" w:hanging="360"/>
      </w:pPr>
      <w:rPr>
        <w:rFonts w:ascii="Tahoma" w:hAnsi="Tahoma" w:hint="default"/>
        <w:b/>
        <w:i w:val="0"/>
        <w:sz w:val="28"/>
        <w:szCs w:val="28"/>
      </w:rPr>
    </w:lvl>
    <w:lvl w:ilvl="1">
      <w:start w:val="1"/>
      <w:numFmt w:val="decimal"/>
      <w:lvlText w:val="%1.%2"/>
      <w:lvlJc w:val="left"/>
      <w:pPr>
        <w:tabs>
          <w:tab w:val="num" w:pos="360"/>
        </w:tabs>
        <w:ind w:left="360" w:hanging="360"/>
      </w:pPr>
      <w:rPr>
        <w:rFonts w:ascii="Times New Roman" w:hAnsi="Times New Roman" w:hint="default"/>
        <w:b/>
        <w:i/>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4CEB234D"/>
    <w:multiLevelType w:val="multilevel"/>
    <w:tmpl w:val="BCACA09E"/>
    <w:lvl w:ilvl="0">
      <w:start w:val="1"/>
      <w:numFmt w:val="upperRoman"/>
      <w:pStyle w:val="TituloAnexo"/>
      <w:lvlText w:val="Anexo %1."/>
      <w:lvlJc w:val="left"/>
      <w:pPr>
        <w:tabs>
          <w:tab w:val="num" w:pos="2520"/>
        </w:tabs>
      </w:pPr>
      <w:rPr>
        <w:rFonts w:hint="default"/>
      </w:rPr>
    </w:lvl>
    <w:lvl w:ilvl="1">
      <w:start w:val="1"/>
      <w:numFmt w:val="decimalZero"/>
      <w:isLgl/>
      <w:lvlText w:val="Sección %1.%2"/>
      <w:lvlJc w:val="left"/>
      <w:pPr>
        <w:tabs>
          <w:tab w:val="num" w:pos="2520"/>
        </w:tabs>
      </w:pPr>
      <w:rPr>
        <w:rFonts w:hint="default"/>
      </w:rPr>
    </w:lvl>
    <w:lvl w:ilvl="2">
      <w:start w:val="1"/>
      <w:numFmt w:val="lowerLetter"/>
      <w:lvlText w:val="(%3)"/>
      <w:lvlJc w:val="left"/>
      <w:pPr>
        <w:tabs>
          <w:tab w:val="num" w:pos="100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56A825A3"/>
    <w:multiLevelType w:val="singleLevel"/>
    <w:tmpl w:val="11BE1E46"/>
    <w:lvl w:ilvl="0">
      <w:start w:val="1"/>
      <w:numFmt w:val="lowerLetter"/>
      <w:lvlText w:val="%1)"/>
      <w:lvlJc w:val="left"/>
      <w:pPr>
        <w:tabs>
          <w:tab w:val="num" w:pos="360"/>
        </w:tabs>
        <w:ind w:left="360" w:hanging="360"/>
      </w:pPr>
      <w:rPr>
        <w:rFonts w:ascii="Times New Roman" w:hAnsi="Times New Roman" w:hint="default"/>
        <w:b w:val="0"/>
        <w:i w:val="0"/>
        <w:sz w:val="24"/>
      </w:rPr>
    </w:lvl>
  </w:abstractNum>
  <w:abstractNum w:abstractNumId="10">
    <w:nsid w:val="5DAA05D2"/>
    <w:multiLevelType w:val="multilevel"/>
    <w:tmpl w:val="32568C60"/>
    <w:lvl w:ilvl="0">
      <w:start w:val="1"/>
      <w:numFmt w:val="decimal"/>
      <w:suff w:val="space"/>
      <w:lvlText w:val="%1."/>
      <w:lvlJc w:val="left"/>
      <w:pPr>
        <w:ind w:left="432" w:hanging="432"/>
      </w:pPr>
      <w:rPr>
        <w:rFonts w:hint="default"/>
      </w:rPr>
    </w:lvl>
    <w:lvl w:ilvl="1">
      <w:start w:val="1"/>
      <w:numFmt w:val="decimal"/>
      <w:pStyle w:val="Ttulo2"/>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622C7166"/>
    <w:multiLevelType w:val="hybridMultilevel"/>
    <w:tmpl w:val="E876A170"/>
    <w:lvl w:ilvl="0" w:tplc="5644FD08">
      <w:start w:val="1"/>
      <w:numFmt w:val="lowerLetter"/>
      <w:lvlText w:val="%1)"/>
      <w:lvlJc w:val="left"/>
      <w:pPr>
        <w:tabs>
          <w:tab w:val="num" w:pos="720"/>
        </w:tabs>
        <w:ind w:left="720" w:hanging="363"/>
      </w:pPr>
      <w:rPr>
        <w:rFonts w:hint="default"/>
      </w:rPr>
    </w:lvl>
    <w:lvl w:ilvl="1" w:tplc="C23C24AA" w:tentative="1">
      <w:start w:val="1"/>
      <w:numFmt w:val="lowerLetter"/>
      <w:lvlText w:val="%2."/>
      <w:lvlJc w:val="left"/>
      <w:pPr>
        <w:tabs>
          <w:tab w:val="num" w:pos="1440"/>
        </w:tabs>
        <w:ind w:left="1440" w:hanging="360"/>
      </w:pPr>
    </w:lvl>
    <w:lvl w:ilvl="2" w:tplc="D8780ED6" w:tentative="1">
      <w:start w:val="1"/>
      <w:numFmt w:val="lowerRoman"/>
      <w:lvlText w:val="%3."/>
      <w:lvlJc w:val="right"/>
      <w:pPr>
        <w:tabs>
          <w:tab w:val="num" w:pos="2160"/>
        </w:tabs>
        <w:ind w:left="2160" w:hanging="180"/>
      </w:pPr>
    </w:lvl>
    <w:lvl w:ilvl="3" w:tplc="8708E354" w:tentative="1">
      <w:start w:val="1"/>
      <w:numFmt w:val="decimal"/>
      <w:lvlText w:val="%4."/>
      <w:lvlJc w:val="left"/>
      <w:pPr>
        <w:tabs>
          <w:tab w:val="num" w:pos="2880"/>
        </w:tabs>
        <w:ind w:left="2880" w:hanging="360"/>
      </w:pPr>
    </w:lvl>
    <w:lvl w:ilvl="4" w:tplc="C30EA5D2" w:tentative="1">
      <w:start w:val="1"/>
      <w:numFmt w:val="lowerLetter"/>
      <w:lvlText w:val="%5."/>
      <w:lvlJc w:val="left"/>
      <w:pPr>
        <w:tabs>
          <w:tab w:val="num" w:pos="3600"/>
        </w:tabs>
        <w:ind w:left="3600" w:hanging="360"/>
      </w:pPr>
    </w:lvl>
    <w:lvl w:ilvl="5" w:tplc="F06C04EA" w:tentative="1">
      <w:start w:val="1"/>
      <w:numFmt w:val="lowerRoman"/>
      <w:lvlText w:val="%6."/>
      <w:lvlJc w:val="right"/>
      <w:pPr>
        <w:tabs>
          <w:tab w:val="num" w:pos="4320"/>
        </w:tabs>
        <w:ind w:left="4320" w:hanging="180"/>
      </w:pPr>
    </w:lvl>
    <w:lvl w:ilvl="6" w:tplc="045457B4" w:tentative="1">
      <w:start w:val="1"/>
      <w:numFmt w:val="decimal"/>
      <w:lvlText w:val="%7."/>
      <w:lvlJc w:val="left"/>
      <w:pPr>
        <w:tabs>
          <w:tab w:val="num" w:pos="5040"/>
        </w:tabs>
        <w:ind w:left="5040" w:hanging="360"/>
      </w:pPr>
    </w:lvl>
    <w:lvl w:ilvl="7" w:tplc="F5DCA4DA" w:tentative="1">
      <w:start w:val="1"/>
      <w:numFmt w:val="lowerLetter"/>
      <w:lvlText w:val="%8."/>
      <w:lvlJc w:val="left"/>
      <w:pPr>
        <w:tabs>
          <w:tab w:val="num" w:pos="5760"/>
        </w:tabs>
        <w:ind w:left="5760" w:hanging="360"/>
      </w:pPr>
    </w:lvl>
    <w:lvl w:ilvl="8" w:tplc="A7BC4840" w:tentative="1">
      <w:start w:val="1"/>
      <w:numFmt w:val="lowerRoman"/>
      <w:lvlText w:val="%9."/>
      <w:lvlJc w:val="right"/>
      <w:pPr>
        <w:tabs>
          <w:tab w:val="num" w:pos="6480"/>
        </w:tabs>
        <w:ind w:left="6480" w:hanging="180"/>
      </w:pPr>
    </w:lvl>
  </w:abstractNum>
  <w:abstractNum w:abstractNumId="12">
    <w:nsid w:val="650D71EC"/>
    <w:multiLevelType w:val="hybridMultilevel"/>
    <w:tmpl w:val="78B8B550"/>
    <w:lvl w:ilvl="0" w:tplc="25DA71F4">
      <w:start w:val="1"/>
      <w:numFmt w:val="decimal"/>
      <w:lvlText w:val="%1."/>
      <w:lvlJc w:val="left"/>
      <w:pPr>
        <w:tabs>
          <w:tab w:val="num" w:pos="720"/>
        </w:tabs>
        <w:ind w:left="720" w:hanging="360"/>
      </w:pPr>
    </w:lvl>
    <w:lvl w:ilvl="1" w:tplc="420651A8" w:tentative="1">
      <w:start w:val="1"/>
      <w:numFmt w:val="lowerLetter"/>
      <w:lvlText w:val="%2."/>
      <w:lvlJc w:val="left"/>
      <w:pPr>
        <w:tabs>
          <w:tab w:val="num" w:pos="1440"/>
        </w:tabs>
        <w:ind w:left="1440" w:hanging="360"/>
      </w:pPr>
    </w:lvl>
    <w:lvl w:ilvl="2" w:tplc="0042210C" w:tentative="1">
      <w:start w:val="1"/>
      <w:numFmt w:val="lowerRoman"/>
      <w:lvlText w:val="%3."/>
      <w:lvlJc w:val="right"/>
      <w:pPr>
        <w:tabs>
          <w:tab w:val="num" w:pos="2160"/>
        </w:tabs>
        <w:ind w:left="2160" w:hanging="180"/>
      </w:pPr>
    </w:lvl>
    <w:lvl w:ilvl="3" w:tplc="2B90AF10" w:tentative="1">
      <w:start w:val="1"/>
      <w:numFmt w:val="decimal"/>
      <w:lvlText w:val="%4."/>
      <w:lvlJc w:val="left"/>
      <w:pPr>
        <w:tabs>
          <w:tab w:val="num" w:pos="2880"/>
        </w:tabs>
        <w:ind w:left="2880" w:hanging="360"/>
      </w:pPr>
    </w:lvl>
    <w:lvl w:ilvl="4" w:tplc="70C81B4C" w:tentative="1">
      <w:start w:val="1"/>
      <w:numFmt w:val="lowerLetter"/>
      <w:lvlText w:val="%5."/>
      <w:lvlJc w:val="left"/>
      <w:pPr>
        <w:tabs>
          <w:tab w:val="num" w:pos="3600"/>
        </w:tabs>
        <w:ind w:left="3600" w:hanging="360"/>
      </w:pPr>
    </w:lvl>
    <w:lvl w:ilvl="5" w:tplc="7F043F24" w:tentative="1">
      <w:start w:val="1"/>
      <w:numFmt w:val="lowerRoman"/>
      <w:lvlText w:val="%6."/>
      <w:lvlJc w:val="right"/>
      <w:pPr>
        <w:tabs>
          <w:tab w:val="num" w:pos="4320"/>
        </w:tabs>
        <w:ind w:left="4320" w:hanging="180"/>
      </w:pPr>
    </w:lvl>
    <w:lvl w:ilvl="6" w:tplc="C5028404" w:tentative="1">
      <w:start w:val="1"/>
      <w:numFmt w:val="decimal"/>
      <w:lvlText w:val="%7."/>
      <w:lvlJc w:val="left"/>
      <w:pPr>
        <w:tabs>
          <w:tab w:val="num" w:pos="5040"/>
        </w:tabs>
        <w:ind w:left="5040" w:hanging="360"/>
      </w:pPr>
    </w:lvl>
    <w:lvl w:ilvl="7" w:tplc="FA727A5C" w:tentative="1">
      <w:start w:val="1"/>
      <w:numFmt w:val="lowerLetter"/>
      <w:lvlText w:val="%8."/>
      <w:lvlJc w:val="left"/>
      <w:pPr>
        <w:tabs>
          <w:tab w:val="num" w:pos="5760"/>
        </w:tabs>
        <w:ind w:left="5760" w:hanging="360"/>
      </w:pPr>
    </w:lvl>
    <w:lvl w:ilvl="8" w:tplc="98F4572A" w:tentative="1">
      <w:start w:val="1"/>
      <w:numFmt w:val="lowerRoman"/>
      <w:lvlText w:val="%9."/>
      <w:lvlJc w:val="right"/>
      <w:pPr>
        <w:tabs>
          <w:tab w:val="num" w:pos="6480"/>
        </w:tabs>
        <w:ind w:left="6480" w:hanging="180"/>
      </w:pPr>
    </w:lvl>
  </w:abstractNum>
  <w:abstractNum w:abstractNumId="13">
    <w:nsid w:val="663542D5"/>
    <w:multiLevelType w:val="hybridMultilevel"/>
    <w:tmpl w:val="3AEE20FC"/>
    <w:lvl w:ilvl="0" w:tplc="DAEE93D2">
      <w:start w:val="1"/>
      <w:numFmt w:val="lowerLetter"/>
      <w:lvlText w:val="%1)"/>
      <w:lvlJc w:val="left"/>
      <w:pPr>
        <w:tabs>
          <w:tab w:val="num" w:pos="720"/>
        </w:tabs>
        <w:ind w:left="720" w:hanging="363"/>
      </w:pPr>
      <w:rPr>
        <w:rFonts w:hint="default"/>
      </w:rPr>
    </w:lvl>
    <w:lvl w:ilvl="1" w:tplc="462ED93C" w:tentative="1">
      <w:start w:val="1"/>
      <w:numFmt w:val="lowerLetter"/>
      <w:lvlText w:val="%2."/>
      <w:lvlJc w:val="left"/>
      <w:pPr>
        <w:tabs>
          <w:tab w:val="num" w:pos="1440"/>
        </w:tabs>
        <w:ind w:left="1440" w:hanging="360"/>
      </w:pPr>
    </w:lvl>
    <w:lvl w:ilvl="2" w:tplc="52C4B9DA" w:tentative="1">
      <w:start w:val="1"/>
      <w:numFmt w:val="lowerRoman"/>
      <w:lvlText w:val="%3."/>
      <w:lvlJc w:val="right"/>
      <w:pPr>
        <w:tabs>
          <w:tab w:val="num" w:pos="2160"/>
        </w:tabs>
        <w:ind w:left="2160" w:hanging="180"/>
      </w:pPr>
    </w:lvl>
    <w:lvl w:ilvl="3" w:tplc="661EFEF2" w:tentative="1">
      <w:start w:val="1"/>
      <w:numFmt w:val="decimal"/>
      <w:lvlText w:val="%4."/>
      <w:lvlJc w:val="left"/>
      <w:pPr>
        <w:tabs>
          <w:tab w:val="num" w:pos="2880"/>
        </w:tabs>
        <w:ind w:left="2880" w:hanging="360"/>
      </w:pPr>
    </w:lvl>
    <w:lvl w:ilvl="4" w:tplc="3E387D66" w:tentative="1">
      <w:start w:val="1"/>
      <w:numFmt w:val="lowerLetter"/>
      <w:lvlText w:val="%5."/>
      <w:lvlJc w:val="left"/>
      <w:pPr>
        <w:tabs>
          <w:tab w:val="num" w:pos="3600"/>
        </w:tabs>
        <w:ind w:left="3600" w:hanging="360"/>
      </w:pPr>
    </w:lvl>
    <w:lvl w:ilvl="5" w:tplc="5504EBC0" w:tentative="1">
      <w:start w:val="1"/>
      <w:numFmt w:val="lowerRoman"/>
      <w:lvlText w:val="%6."/>
      <w:lvlJc w:val="right"/>
      <w:pPr>
        <w:tabs>
          <w:tab w:val="num" w:pos="4320"/>
        </w:tabs>
        <w:ind w:left="4320" w:hanging="180"/>
      </w:pPr>
    </w:lvl>
    <w:lvl w:ilvl="6" w:tplc="C5480C2A" w:tentative="1">
      <w:start w:val="1"/>
      <w:numFmt w:val="decimal"/>
      <w:lvlText w:val="%7."/>
      <w:lvlJc w:val="left"/>
      <w:pPr>
        <w:tabs>
          <w:tab w:val="num" w:pos="5040"/>
        </w:tabs>
        <w:ind w:left="5040" w:hanging="360"/>
      </w:pPr>
    </w:lvl>
    <w:lvl w:ilvl="7" w:tplc="02DC078C" w:tentative="1">
      <w:start w:val="1"/>
      <w:numFmt w:val="lowerLetter"/>
      <w:lvlText w:val="%8."/>
      <w:lvlJc w:val="left"/>
      <w:pPr>
        <w:tabs>
          <w:tab w:val="num" w:pos="5760"/>
        </w:tabs>
        <w:ind w:left="5760" w:hanging="360"/>
      </w:pPr>
    </w:lvl>
    <w:lvl w:ilvl="8" w:tplc="F594E568" w:tentative="1">
      <w:start w:val="1"/>
      <w:numFmt w:val="lowerRoman"/>
      <w:lvlText w:val="%9."/>
      <w:lvlJc w:val="right"/>
      <w:pPr>
        <w:tabs>
          <w:tab w:val="num" w:pos="6480"/>
        </w:tabs>
        <w:ind w:left="6480" w:hanging="180"/>
      </w:pPr>
    </w:lvl>
  </w:abstractNum>
  <w:abstractNum w:abstractNumId="14">
    <w:nsid w:val="68636DCF"/>
    <w:multiLevelType w:val="hybridMultilevel"/>
    <w:tmpl w:val="964C6AA0"/>
    <w:lvl w:ilvl="0" w:tplc="62361F6C">
      <w:start w:val="1"/>
      <w:numFmt w:val="lowerLetter"/>
      <w:lvlText w:val="%1)"/>
      <w:lvlJc w:val="left"/>
      <w:pPr>
        <w:tabs>
          <w:tab w:val="num" w:pos="1069"/>
        </w:tabs>
        <w:ind w:left="1069" w:hanging="360"/>
      </w:pPr>
      <w:rPr>
        <w:rFonts w:hint="default"/>
      </w:rPr>
    </w:lvl>
    <w:lvl w:ilvl="1" w:tplc="E222D8EA" w:tentative="1">
      <w:start w:val="1"/>
      <w:numFmt w:val="lowerLetter"/>
      <w:lvlText w:val="%2."/>
      <w:lvlJc w:val="left"/>
      <w:pPr>
        <w:tabs>
          <w:tab w:val="num" w:pos="1789"/>
        </w:tabs>
        <w:ind w:left="1789" w:hanging="360"/>
      </w:pPr>
    </w:lvl>
    <w:lvl w:ilvl="2" w:tplc="226C0668" w:tentative="1">
      <w:start w:val="1"/>
      <w:numFmt w:val="lowerRoman"/>
      <w:lvlText w:val="%3."/>
      <w:lvlJc w:val="right"/>
      <w:pPr>
        <w:tabs>
          <w:tab w:val="num" w:pos="2509"/>
        </w:tabs>
        <w:ind w:left="2509" w:hanging="180"/>
      </w:pPr>
    </w:lvl>
    <w:lvl w:ilvl="3" w:tplc="3FD670A2" w:tentative="1">
      <w:start w:val="1"/>
      <w:numFmt w:val="decimal"/>
      <w:lvlText w:val="%4."/>
      <w:lvlJc w:val="left"/>
      <w:pPr>
        <w:tabs>
          <w:tab w:val="num" w:pos="3229"/>
        </w:tabs>
        <w:ind w:left="3229" w:hanging="360"/>
      </w:pPr>
    </w:lvl>
    <w:lvl w:ilvl="4" w:tplc="94F627C6" w:tentative="1">
      <w:start w:val="1"/>
      <w:numFmt w:val="lowerLetter"/>
      <w:lvlText w:val="%5."/>
      <w:lvlJc w:val="left"/>
      <w:pPr>
        <w:tabs>
          <w:tab w:val="num" w:pos="3949"/>
        </w:tabs>
        <w:ind w:left="3949" w:hanging="360"/>
      </w:pPr>
    </w:lvl>
    <w:lvl w:ilvl="5" w:tplc="509830C6" w:tentative="1">
      <w:start w:val="1"/>
      <w:numFmt w:val="lowerRoman"/>
      <w:lvlText w:val="%6."/>
      <w:lvlJc w:val="right"/>
      <w:pPr>
        <w:tabs>
          <w:tab w:val="num" w:pos="4669"/>
        </w:tabs>
        <w:ind w:left="4669" w:hanging="180"/>
      </w:pPr>
    </w:lvl>
    <w:lvl w:ilvl="6" w:tplc="71508A60" w:tentative="1">
      <w:start w:val="1"/>
      <w:numFmt w:val="decimal"/>
      <w:lvlText w:val="%7."/>
      <w:lvlJc w:val="left"/>
      <w:pPr>
        <w:tabs>
          <w:tab w:val="num" w:pos="5389"/>
        </w:tabs>
        <w:ind w:left="5389" w:hanging="360"/>
      </w:pPr>
    </w:lvl>
    <w:lvl w:ilvl="7" w:tplc="F8F8E0D0" w:tentative="1">
      <w:start w:val="1"/>
      <w:numFmt w:val="lowerLetter"/>
      <w:lvlText w:val="%8."/>
      <w:lvlJc w:val="left"/>
      <w:pPr>
        <w:tabs>
          <w:tab w:val="num" w:pos="6109"/>
        </w:tabs>
        <w:ind w:left="6109" w:hanging="360"/>
      </w:pPr>
    </w:lvl>
    <w:lvl w:ilvl="8" w:tplc="0D5A7DA2" w:tentative="1">
      <w:start w:val="1"/>
      <w:numFmt w:val="lowerRoman"/>
      <w:lvlText w:val="%9."/>
      <w:lvlJc w:val="right"/>
      <w:pPr>
        <w:tabs>
          <w:tab w:val="num" w:pos="6829"/>
        </w:tabs>
        <w:ind w:left="6829" w:hanging="180"/>
      </w:pPr>
    </w:lvl>
  </w:abstractNum>
  <w:abstractNum w:abstractNumId="15">
    <w:nsid w:val="7634695B"/>
    <w:multiLevelType w:val="multilevel"/>
    <w:tmpl w:val="D39EFE24"/>
    <w:lvl w:ilvl="0">
      <w:start w:val="1"/>
      <w:numFmt w:val="decimal"/>
      <w:lvlText w:val="%1"/>
      <w:lvlJc w:val="left"/>
      <w:pPr>
        <w:tabs>
          <w:tab w:val="num" w:pos="360"/>
        </w:tabs>
        <w:ind w:left="360" w:hanging="360"/>
      </w:pPr>
      <w:rPr>
        <w:rFonts w:ascii="Times New Roman" w:hAnsi="Times New Roman" w:hint="default"/>
        <w:b/>
        <w:i w:val="0"/>
        <w:sz w:val="24"/>
        <w:szCs w:val="24"/>
      </w:rPr>
    </w:lvl>
    <w:lvl w:ilvl="1">
      <w:start w:val="1"/>
      <w:numFmt w:val="decimal"/>
      <w:lvlText w:val="%1.%2"/>
      <w:lvlJc w:val="left"/>
      <w:pPr>
        <w:tabs>
          <w:tab w:val="num" w:pos="360"/>
        </w:tabs>
        <w:ind w:left="360" w:hanging="360"/>
      </w:pPr>
      <w:rPr>
        <w:rFonts w:ascii="Times New Roman" w:hAnsi="Times New Roman" w:hint="default"/>
        <w:b/>
        <w:i/>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lvlOverride w:ilvl="0">
      <w:startOverride w:val="3"/>
      <w:lvl w:ilvl="0">
        <w:start w:val="3"/>
        <w:numFmt w:val="decimal"/>
        <w:pStyle w:val="Rpido1"/>
        <w:lvlText w:val="%1."/>
        <w:lvlJc w:val="left"/>
      </w:lvl>
    </w:lvlOverride>
  </w:num>
  <w:num w:numId="2">
    <w:abstractNumId w:val="7"/>
  </w:num>
  <w:num w:numId="3">
    <w:abstractNumId w:val="8"/>
  </w:num>
  <w:num w:numId="4">
    <w:abstractNumId w:val="10"/>
  </w:num>
  <w:num w:numId="5">
    <w:abstractNumId w:val="13"/>
  </w:num>
  <w:num w:numId="6">
    <w:abstractNumId w:val="14"/>
  </w:num>
  <w:num w:numId="7">
    <w:abstractNumId w:val="11"/>
  </w:num>
  <w:num w:numId="8">
    <w:abstractNumId w:val="4"/>
  </w:num>
  <w:num w:numId="9">
    <w:abstractNumId w:val="1"/>
  </w:num>
  <w:num w:numId="10">
    <w:abstractNumId w:val="2"/>
  </w:num>
  <w:num w:numId="11">
    <w:abstractNumId w:val="12"/>
  </w:num>
  <w:num w:numId="12">
    <w:abstractNumId w:val="15"/>
  </w:num>
  <w:num w:numId="13">
    <w:abstractNumId w:val="9"/>
  </w:num>
  <w:num w:numId="14">
    <w:abstractNumId w:val="3"/>
  </w:num>
  <w:num w:numId="15">
    <w:abstractNumId w:val="6"/>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9"/>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8368F5"/>
    <w:rsid w:val="00081DD1"/>
    <w:rsid w:val="00136C43"/>
    <w:rsid w:val="00156B7E"/>
    <w:rsid w:val="00164F89"/>
    <w:rsid w:val="001B43F3"/>
    <w:rsid w:val="002D1A62"/>
    <w:rsid w:val="0030470B"/>
    <w:rsid w:val="00351448"/>
    <w:rsid w:val="004076F9"/>
    <w:rsid w:val="00454A33"/>
    <w:rsid w:val="00510A29"/>
    <w:rsid w:val="00524C0A"/>
    <w:rsid w:val="005910AF"/>
    <w:rsid w:val="005A4CE7"/>
    <w:rsid w:val="00694E83"/>
    <w:rsid w:val="006D4E0A"/>
    <w:rsid w:val="007345A9"/>
    <w:rsid w:val="007E1CC3"/>
    <w:rsid w:val="00827D64"/>
    <w:rsid w:val="008368F5"/>
    <w:rsid w:val="008A4D00"/>
    <w:rsid w:val="008A6029"/>
    <w:rsid w:val="00923099"/>
    <w:rsid w:val="009D7098"/>
    <w:rsid w:val="00A05ADA"/>
    <w:rsid w:val="00A858BE"/>
    <w:rsid w:val="00A971F7"/>
    <w:rsid w:val="00AF0744"/>
    <w:rsid w:val="00BB4533"/>
    <w:rsid w:val="00BE5228"/>
    <w:rsid w:val="00C56F51"/>
    <w:rsid w:val="00CE0E07"/>
    <w:rsid w:val="00D73EAE"/>
    <w:rsid w:val="00E5171C"/>
    <w:rsid w:val="00EB0D23"/>
    <w:rsid w:val="00F61315"/>
    <w:rsid w:val="00F80719"/>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4C0A"/>
    <w:pPr>
      <w:jc w:val="both"/>
    </w:pPr>
    <w:rPr>
      <w:rFonts w:ascii="Futura Lt BT" w:hAnsi="Futura Lt BT"/>
      <w:sz w:val="22"/>
      <w:szCs w:val="22"/>
      <w:lang w:val="es-ES" w:eastAsia="es-ES"/>
    </w:rPr>
  </w:style>
  <w:style w:type="paragraph" w:styleId="Ttulo1">
    <w:name w:val="heading 1"/>
    <w:basedOn w:val="Normal"/>
    <w:next w:val="Normal"/>
    <w:qFormat/>
    <w:rsid w:val="00524C0A"/>
    <w:pPr>
      <w:keepNext/>
      <w:numPr>
        <w:numId w:val="2"/>
      </w:numPr>
      <w:spacing w:after="60"/>
      <w:outlineLvl w:val="0"/>
    </w:pPr>
    <w:rPr>
      <w:rFonts w:ascii="Tahoma" w:hAnsi="Tahoma" w:cs="Tahoma"/>
      <w:b/>
      <w:bCs/>
      <w:kern w:val="32"/>
      <w:sz w:val="28"/>
      <w:szCs w:val="28"/>
    </w:rPr>
  </w:style>
  <w:style w:type="paragraph" w:styleId="Ttulo2">
    <w:name w:val="heading 2"/>
    <w:basedOn w:val="Normal"/>
    <w:next w:val="Normal"/>
    <w:qFormat/>
    <w:rsid w:val="00524C0A"/>
    <w:pPr>
      <w:keepNext/>
      <w:numPr>
        <w:ilvl w:val="1"/>
        <w:numId w:val="4"/>
      </w:numPr>
      <w:spacing w:before="240" w:after="60"/>
      <w:outlineLvl w:val="1"/>
    </w:pPr>
    <w:rPr>
      <w:rFonts w:ascii="Tahoma" w:hAnsi="Tahoma" w:cs="Tahoma"/>
      <w:b/>
      <w:bCs/>
    </w:rPr>
  </w:style>
  <w:style w:type="paragraph" w:styleId="Ttulo3">
    <w:name w:val="heading 3"/>
    <w:basedOn w:val="Normal"/>
    <w:next w:val="Normal"/>
    <w:qFormat/>
    <w:rsid w:val="00524C0A"/>
    <w:pPr>
      <w:keepNext/>
      <w:spacing w:before="240" w:after="60"/>
      <w:outlineLvl w:val="2"/>
    </w:pPr>
    <w:rPr>
      <w:b/>
      <w:bCs/>
      <w:szCs w:val="24"/>
    </w:rPr>
  </w:style>
  <w:style w:type="paragraph" w:styleId="Ttulo4">
    <w:name w:val="heading 4"/>
    <w:basedOn w:val="Normal"/>
    <w:next w:val="Normal"/>
    <w:qFormat/>
    <w:rsid w:val="00524C0A"/>
    <w:pPr>
      <w:keepNext/>
      <w:spacing w:before="240" w:after="60"/>
      <w:outlineLvl w:val="3"/>
    </w:pPr>
    <w:rPr>
      <w:rFonts w:ascii="Book Antiqua" w:hAnsi="Book Antiqua"/>
      <w:b/>
      <w:bCs/>
      <w:i/>
      <w:iCs/>
      <w:sz w:val="20"/>
      <w:szCs w:val="20"/>
    </w:rPr>
  </w:style>
  <w:style w:type="paragraph" w:styleId="Ttulo5">
    <w:name w:val="heading 5"/>
    <w:basedOn w:val="Normal"/>
    <w:next w:val="Normal"/>
    <w:qFormat/>
    <w:rsid w:val="00524C0A"/>
    <w:pPr>
      <w:spacing w:before="240" w:after="60"/>
      <w:outlineLvl w:val="4"/>
    </w:pPr>
    <w:rPr>
      <w:rFonts w:ascii="Garamond" w:hAnsi="Garamond"/>
    </w:rPr>
  </w:style>
  <w:style w:type="paragraph" w:styleId="Ttulo6">
    <w:name w:val="heading 6"/>
    <w:basedOn w:val="Normal"/>
    <w:next w:val="Normal"/>
    <w:qFormat/>
    <w:rsid w:val="00524C0A"/>
    <w:pPr>
      <w:spacing w:before="240" w:after="60"/>
      <w:outlineLvl w:val="5"/>
    </w:pPr>
    <w:rPr>
      <w:rFonts w:ascii="Garamond" w:hAnsi="Garamond"/>
      <w:i/>
      <w:iCs/>
    </w:rPr>
  </w:style>
  <w:style w:type="paragraph" w:styleId="Ttulo7">
    <w:name w:val="heading 7"/>
    <w:basedOn w:val="Normal"/>
    <w:next w:val="Normal"/>
    <w:qFormat/>
    <w:rsid w:val="00524C0A"/>
    <w:pPr>
      <w:spacing w:before="240" w:after="60"/>
      <w:outlineLvl w:val="6"/>
    </w:pPr>
    <w:rPr>
      <w:sz w:val="24"/>
      <w:szCs w:val="24"/>
    </w:rPr>
  </w:style>
  <w:style w:type="paragraph" w:styleId="Ttulo8">
    <w:name w:val="heading 8"/>
    <w:basedOn w:val="Normal"/>
    <w:next w:val="Normal"/>
    <w:qFormat/>
    <w:rsid w:val="00524C0A"/>
    <w:pPr>
      <w:spacing w:before="240" w:after="60"/>
      <w:outlineLvl w:val="7"/>
    </w:pPr>
    <w:rPr>
      <w:i/>
      <w:iCs/>
      <w:sz w:val="24"/>
      <w:szCs w:val="24"/>
    </w:rPr>
  </w:style>
  <w:style w:type="paragraph" w:styleId="Ttulo9">
    <w:name w:val="heading 9"/>
    <w:basedOn w:val="Normal"/>
    <w:next w:val="Normal"/>
    <w:qFormat/>
    <w:rsid w:val="00524C0A"/>
    <w:pPr>
      <w:spacing w:before="240" w:after="60"/>
      <w:outlineLvl w:val="8"/>
    </w:pPr>
    <w:rPr>
      <w:rFonts w:ascii="Arial" w:hAnsi="Arial" w:cs="Ari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rsid w:val="00524C0A"/>
    <w:rPr>
      <w:sz w:val="20"/>
      <w:szCs w:val="20"/>
    </w:rPr>
  </w:style>
  <w:style w:type="character" w:styleId="Refdenotaalpie">
    <w:name w:val="footnote reference"/>
    <w:basedOn w:val="Fuentedeprrafopredeter"/>
    <w:semiHidden/>
    <w:rsid w:val="00524C0A"/>
    <w:rPr>
      <w:vertAlign w:val="superscript"/>
    </w:rPr>
  </w:style>
  <w:style w:type="paragraph" w:customStyle="1" w:styleId="Rpido1">
    <w:name w:val="Rápido 1."/>
    <w:basedOn w:val="Normal"/>
    <w:semiHidden/>
    <w:rsid w:val="00524C0A"/>
    <w:pPr>
      <w:widowControl w:val="0"/>
      <w:numPr>
        <w:numId w:val="1"/>
      </w:numPr>
      <w:ind w:left="720" w:hanging="720"/>
    </w:pPr>
    <w:rPr>
      <w:rFonts w:ascii="CG Times" w:hAnsi="CG Times"/>
      <w:snapToGrid w:val="0"/>
      <w:sz w:val="24"/>
      <w:lang w:val="en-US"/>
    </w:rPr>
  </w:style>
  <w:style w:type="paragraph" w:customStyle="1" w:styleId="Textodebloque1">
    <w:name w:val="Texto de bloque1"/>
    <w:basedOn w:val="Normal"/>
    <w:semiHidden/>
    <w:rsid w:val="00524C0A"/>
    <w:pPr>
      <w:ind w:left="567" w:right="49" w:hanging="567"/>
    </w:pPr>
    <w:rPr>
      <w:rFonts w:ascii="Times New Roman" w:hAnsi="Times New Roman"/>
      <w:sz w:val="24"/>
      <w:szCs w:val="20"/>
      <w:lang w:val="es-ES_tradnl"/>
    </w:rPr>
  </w:style>
  <w:style w:type="paragraph" w:styleId="Sangra2detindependiente">
    <w:name w:val="Body Text Indent 2"/>
    <w:basedOn w:val="Normal"/>
    <w:rsid w:val="00524C0A"/>
    <w:pPr>
      <w:ind w:left="567" w:firstLine="138"/>
    </w:pPr>
    <w:rPr>
      <w:rFonts w:ascii="Times New Roman" w:hAnsi="Times New Roman"/>
      <w:sz w:val="24"/>
      <w:szCs w:val="20"/>
    </w:rPr>
  </w:style>
  <w:style w:type="paragraph" w:styleId="Textoindependiente">
    <w:name w:val="Body Text"/>
    <w:basedOn w:val="Normal"/>
    <w:rsid w:val="00524C0A"/>
    <w:pPr>
      <w:autoSpaceDE w:val="0"/>
      <w:autoSpaceDN w:val="0"/>
      <w:adjustRightInd w:val="0"/>
    </w:pPr>
    <w:rPr>
      <w:rFonts w:ascii="Arial" w:hAnsi="Arial" w:cs="Arial"/>
    </w:rPr>
  </w:style>
  <w:style w:type="paragraph" w:customStyle="1" w:styleId="Sangra3detindependiente1">
    <w:name w:val="Sangría 3 de t. independiente1"/>
    <w:basedOn w:val="Normal"/>
    <w:semiHidden/>
    <w:rsid w:val="00524C0A"/>
    <w:pPr>
      <w:ind w:left="567" w:hanging="567"/>
    </w:pPr>
    <w:rPr>
      <w:rFonts w:ascii="Times New Roman" w:hAnsi="Times New Roman"/>
      <w:sz w:val="24"/>
      <w:szCs w:val="20"/>
      <w:lang w:val="es-MX"/>
    </w:rPr>
  </w:style>
  <w:style w:type="paragraph" w:styleId="Textoindependiente3">
    <w:name w:val="Body Text 3"/>
    <w:basedOn w:val="Normal"/>
    <w:rsid w:val="00524C0A"/>
    <w:pPr>
      <w:tabs>
        <w:tab w:val="left" w:pos="0"/>
      </w:tabs>
      <w:suppressAutoHyphens/>
      <w:spacing w:line="240" w:lineRule="atLeast"/>
    </w:pPr>
    <w:rPr>
      <w:rFonts w:ascii="Arial" w:hAnsi="Arial" w:cs="Arial"/>
      <w:sz w:val="24"/>
      <w:szCs w:val="24"/>
      <w:lang w:val="es-ES_tradnl"/>
    </w:rPr>
  </w:style>
  <w:style w:type="paragraph" w:styleId="Textoindependiente2">
    <w:name w:val="Body Text 2"/>
    <w:basedOn w:val="Normal"/>
    <w:rsid w:val="00524C0A"/>
    <w:rPr>
      <w:rFonts w:ascii="Tahoma" w:hAnsi="Tahoma" w:cs="Tahoma"/>
      <w:b/>
    </w:rPr>
  </w:style>
  <w:style w:type="paragraph" w:styleId="Sangradetextonormal">
    <w:name w:val="Body Text Indent"/>
    <w:basedOn w:val="Normal"/>
    <w:rsid w:val="00524C0A"/>
    <w:pPr>
      <w:ind w:left="708"/>
    </w:pPr>
  </w:style>
  <w:style w:type="paragraph" w:styleId="Ttulo">
    <w:name w:val="Title"/>
    <w:basedOn w:val="Normal"/>
    <w:qFormat/>
    <w:rsid w:val="00524C0A"/>
    <w:pPr>
      <w:jc w:val="center"/>
    </w:pPr>
    <w:rPr>
      <w:rFonts w:ascii="Garamond" w:hAnsi="Garamond"/>
      <w:b/>
      <w:bCs/>
      <w:sz w:val="24"/>
      <w:szCs w:val="24"/>
    </w:rPr>
  </w:style>
  <w:style w:type="paragraph" w:customStyle="1" w:styleId="Textoindependiente21">
    <w:name w:val="Texto independiente 21"/>
    <w:basedOn w:val="Normal"/>
    <w:semiHidden/>
    <w:rsid w:val="00524C0A"/>
    <w:pPr>
      <w:ind w:left="567"/>
    </w:pPr>
    <w:rPr>
      <w:rFonts w:ascii="Times New Roman" w:hAnsi="Times New Roman"/>
      <w:sz w:val="24"/>
      <w:szCs w:val="20"/>
      <w:lang w:val="es-MX"/>
    </w:rPr>
  </w:style>
  <w:style w:type="paragraph" w:customStyle="1" w:styleId="clusula">
    <w:name w:val="cláusula"/>
    <w:basedOn w:val="Normal"/>
    <w:rsid w:val="00524C0A"/>
    <w:pPr>
      <w:ind w:left="709"/>
    </w:pPr>
    <w:rPr>
      <w:i/>
    </w:rPr>
  </w:style>
  <w:style w:type="paragraph" w:customStyle="1" w:styleId="cuadro">
    <w:name w:val="cuadro"/>
    <w:basedOn w:val="Normal"/>
    <w:rsid w:val="00524C0A"/>
    <w:pPr>
      <w:jc w:val="left"/>
    </w:pPr>
    <w:rPr>
      <w:rFonts w:ascii="Arial" w:hAnsi="Arial"/>
      <w:sz w:val="18"/>
      <w:szCs w:val="18"/>
    </w:rPr>
  </w:style>
  <w:style w:type="paragraph" w:customStyle="1" w:styleId="Default">
    <w:name w:val="Default"/>
    <w:semiHidden/>
    <w:rsid w:val="00524C0A"/>
    <w:pPr>
      <w:autoSpaceDE w:val="0"/>
      <w:autoSpaceDN w:val="0"/>
      <w:adjustRightInd w:val="0"/>
    </w:pPr>
    <w:rPr>
      <w:rFonts w:ascii="Verdana-Bold" w:hAnsi="Verdana-Bold"/>
      <w:lang w:val="es-ES" w:eastAsia="es-ES"/>
    </w:rPr>
  </w:style>
  <w:style w:type="paragraph" w:styleId="Encabezado">
    <w:name w:val="header"/>
    <w:basedOn w:val="Normal"/>
    <w:rsid w:val="00524C0A"/>
    <w:pPr>
      <w:tabs>
        <w:tab w:val="center" w:pos="4252"/>
        <w:tab w:val="right" w:pos="8504"/>
      </w:tabs>
    </w:pPr>
  </w:style>
  <w:style w:type="paragraph" w:customStyle="1" w:styleId="figura">
    <w:name w:val="figura"/>
    <w:basedOn w:val="Normal"/>
    <w:next w:val="Normal"/>
    <w:rsid w:val="00524C0A"/>
    <w:pPr>
      <w:jc w:val="center"/>
    </w:pPr>
    <w:rPr>
      <w:rFonts w:ascii="Swis721 BT" w:hAnsi="Swis721 BT"/>
      <w:b/>
      <w:sz w:val="18"/>
      <w:szCs w:val="18"/>
    </w:rPr>
  </w:style>
  <w:style w:type="paragraph" w:customStyle="1" w:styleId="Fuente">
    <w:name w:val="Fuente"/>
    <w:basedOn w:val="Normal"/>
    <w:next w:val="Normal"/>
    <w:rsid w:val="00524C0A"/>
    <w:rPr>
      <w:sz w:val="18"/>
      <w:szCs w:val="18"/>
      <w:lang w:val="en-US"/>
    </w:rPr>
  </w:style>
  <w:style w:type="character" w:styleId="Hipervnculo">
    <w:name w:val="Hyperlink"/>
    <w:basedOn w:val="Fuentedeprrafopredeter"/>
    <w:rsid w:val="00524C0A"/>
    <w:rPr>
      <w:color w:val="0000FF"/>
      <w:u w:val="single"/>
    </w:rPr>
  </w:style>
  <w:style w:type="paragraph" w:styleId="HTMLconformatoprevio">
    <w:name w:val="HTML Preformatted"/>
    <w:basedOn w:val="Normal"/>
    <w:semiHidden/>
    <w:rsid w:val="00524C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sz w:val="20"/>
      <w:szCs w:val="20"/>
    </w:rPr>
  </w:style>
  <w:style w:type="paragraph" w:styleId="Lista">
    <w:name w:val="List"/>
    <w:basedOn w:val="Normal"/>
    <w:rsid w:val="00524C0A"/>
    <w:pPr>
      <w:ind w:left="283" w:hanging="283"/>
      <w:jc w:val="left"/>
    </w:pPr>
    <w:rPr>
      <w:rFonts w:ascii="Times New Roman" w:hAnsi="Times New Roman"/>
      <w:sz w:val="20"/>
      <w:szCs w:val="20"/>
    </w:rPr>
  </w:style>
  <w:style w:type="paragraph" w:styleId="Mapadeldocumento">
    <w:name w:val="Document Map"/>
    <w:basedOn w:val="Normal"/>
    <w:semiHidden/>
    <w:rsid w:val="00524C0A"/>
    <w:pPr>
      <w:shd w:val="clear" w:color="auto" w:fill="000080"/>
    </w:pPr>
    <w:rPr>
      <w:rFonts w:ascii="Tahoma" w:hAnsi="Tahoma" w:cs="Tahoma"/>
    </w:rPr>
  </w:style>
  <w:style w:type="paragraph" w:styleId="NormalWeb">
    <w:name w:val="Normal (Web)"/>
    <w:basedOn w:val="Normal"/>
    <w:semiHidden/>
    <w:rsid w:val="00524C0A"/>
    <w:pPr>
      <w:spacing w:before="100" w:beforeAutospacing="1" w:after="100" w:afterAutospacing="1"/>
      <w:jc w:val="left"/>
    </w:pPr>
    <w:rPr>
      <w:rFonts w:ascii="Arial Unicode MS" w:eastAsia="Arial Unicode MS" w:hAnsi="Arial Unicode MS" w:cs="Arial Unicode MS"/>
      <w:sz w:val="24"/>
      <w:szCs w:val="24"/>
    </w:rPr>
  </w:style>
  <w:style w:type="character" w:styleId="Nmerodepgina">
    <w:name w:val="page number"/>
    <w:basedOn w:val="Fuentedeprrafopredeter"/>
    <w:rsid w:val="00524C0A"/>
  </w:style>
  <w:style w:type="paragraph" w:styleId="Piedepgina">
    <w:name w:val="footer"/>
    <w:basedOn w:val="Normal"/>
    <w:rsid w:val="00524C0A"/>
    <w:pPr>
      <w:tabs>
        <w:tab w:val="center" w:pos="4419"/>
        <w:tab w:val="right" w:pos="8838"/>
      </w:tabs>
    </w:pPr>
  </w:style>
  <w:style w:type="paragraph" w:styleId="Sangra3detindependiente">
    <w:name w:val="Body Text Indent 3"/>
    <w:basedOn w:val="Normal"/>
    <w:rsid w:val="00524C0A"/>
    <w:pPr>
      <w:ind w:firstLine="900"/>
    </w:pPr>
    <w:rPr>
      <w:rFonts w:ascii="Arial" w:hAnsi="Arial" w:cs="Arial"/>
      <w:sz w:val="24"/>
      <w:szCs w:val="24"/>
      <w:lang w:val="es-MX"/>
    </w:rPr>
  </w:style>
  <w:style w:type="paragraph" w:styleId="Subttulo">
    <w:name w:val="Subtitle"/>
    <w:basedOn w:val="Normal"/>
    <w:qFormat/>
    <w:rsid w:val="00524C0A"/>
    <w:pPr>
      <w:ind w:right="49"/>
      <w:jc w:val="center"/>
    </w:pPr>
    <w:rPr>
      <w:rFonts w:ascii="Times New Roman" w:hAnsi="Times New Roman"/>
      <w:b/>
      <w:sz w:val="24"/>
      <w:szCs w:val="20"/>
      <w:lang w:val="es-ES_tradnl"/>
    </w:rPr>
  </w:style>
  <w:style w:type="paragraph" w:styleId="TDC1">
    <w:name w:val="toc 1"/>
    <w:basedOn w:val="Normal"/>
    <w:next w:val="Normal"/>
    <w:autoRedefine/>
    <w:semiHidden/>
    <w:rsid w:val="00524C0A"/>
    <w:pPr>
      <w:spacing w:before="120" w:after="120"/>
      <w:jc w:val="left"/>
    </w:pPr>
    <w:rPr>
      <w:b/>
      <w:bCs/>
      <w:caps/>
      <w:sz w:val="20"/>
      <w:szCs w:val="20"/>
    </w:rPr>
  </w:style>
  <w:style w:type="paragraph" w:styleId="TDC2">
    <w:name w:val="toc 2"/>
    <w:basedOn w:val="Normal"/>
    <w:next w:val="Normal"/>
    <w:autoRedefine/>
    <w:semiHidden/>
    <w:rsid w:val="00524C0A"/>
    <w:pPr>
      <w:ind w:left="220"/>
      <w:jc w:val="left"/>
    </w:pPr>
    <w:rPr>
      <w:smallCaps/>
      <w:sz w:val="20"/>
      <w:szCs w:val="20"/>
    </w:rPr>
  </w:style>
  <w:style w:type="paragraph" w:styleId="TDC3">
    <w:name w:val="toc 3"/>
    <w:basedOn w:val="Normal"/>
    <w:next w:val="Normal"/>
    <w:autoRedefine/>
    <w:semiHidden/>
    <w:rsid w:val="00524C0A"/>
    <w:pPr>
      <w:ind w:left="440"/>
      <w:jc w:val="left"/>
    </w:pPr>
    <w:rPr>
      <w:i/>
      <w:iCs/>
      <w:sz w:val="20"/>
      <w:szCs w:val="20"/>
    </w:rPr>
  </w:style>
  <w:style w:type="paragraph" w:styleId="TDC4">
    <w:name w:val="toc 4"/>
    <w:basedOn w:val="Normal"/>
    <w:next w:val="Normal"/>
    <w:autoRedefine/>
    <w:semiHidden/>
    <w:rsid w:val="00524C0A"/>
    <w:pPr>
      <w:ind w:left="660"/>
      <w:jc w:val="left"/>
    </w:pPr>
    <w:rPr>
      <w:sz w:val="18"/>
      <w:szCs w:val="18"/>
    </w:rPr>
  </w:style>
  <w:style w:type="paragraph" w:styleId="TDC5">
    <w:name w:val="toc 5"/>
    <w:basedOn w:val="Normal"/>
    <w:next w:val="Normal"/>
    <w:autoRedefine/>
    <w:semiHidden/>
    <w:rsid w:val="00524C0A"/>
    <w:pPr>
      <w:ind w:left="880"/>
    </w:pPr>
  </w:style>
  <w:style w:type="paragraph" w:styleId="TDC6">
    <w:name w:val="toc 6"/>
    <w:basedOn w:val="Normal"/>
    <w:next w:val="Normal"/>
    <w:autoRedefine/>
    <w:semiHidden/>
    <w:rsid w:val="00524C0A"/>
    <w:pPr>
      <w:ind w:left="1100"/>
    </w:pPr>
  </w:style>
  <w:style w:type="paragraph" w:styleId="TDC7">
    <w:name w:val="toc 7"/>
    <w:basedOn w:val="Normal"/>
    <w:next w:val="Normal"/>
    <w:autoRedefine/>
    <w:semiHidden/>
    <w:rsid w:val="00524C0A"/>
    <w:pPr>
      <w:ind w:left="1320"/>
    </w:pPr>
  </w:style>
  <w:style w:type="paragraph" w:styleId="TDC8">
    <w:name w:val="toc 8"/>
    <w:basedOn w:val="Normal"/>
    <w:next w:val="Normal"/>
    <w:autoRedefine/>
    <w:semiHidden/>
    <w:rsid w:val="00524C0A"/>
    <w:pPr>
      <w:ind w:left="1540"/>
    </w:pPr>
  </w:style>
  <w:style w:type="paragraph" w:styleId="TDC9">
    <w:name w:val="toc 9"/>
    <w:basedOn w:val="Normal"/>
    <w:next w:val="Normal"/>
    <w:autoRedefine/>
    <w:semiHidden/>
    <w:rsid w:val="00524C0A"/>
    <w:pPr>
      <w:ind w:left="1760"/>
    </w:pPr>
  </w:style>
  <w:style w:type="paragraph" w:styleId="Textodebloque">
    <w:name w:val="Block Text"/>
    <w:basedOn w:val="Normal"/>
    <w:rsid w:val="00524C0A"/>
    <w:pPr>
      <w:ind w:left="1418" w:right="49" w:hanging="1418"/>
    </w:pPr>
    <w:rPr>
      <w:rFonts w:ascii="Times New Roman" w:hAnsi="Times New Roman"/>
      <w:sz w:val="24"/>
      <w:szCs w:val="20"/>
      <w:lang w:val="es-ES_tradnl"/>
    </w:rPr>
  </w:style>
  <w:style w:type="paragraph" w:customStyle="1" w:styleId="Ttulo6a">
    <w:name w:val="Título 6.a."/>
    <w:basedOn w:val="Normal"/>
    <w:semiHidden/>
    <w:rsid w:val="00524C0A"/>
    <w:pPr>
      <w:tabs>
        <w:tab w:val="num" w:pos="1418"/>
      </w:tabs>
      <w:ind w:left="1418" w:right="-1" w:hanging="567"/>
    </w:pPr>
    <w:rPr>
      <w:rFonts w:ascii="Arial" w:hAnsi="Arial"/>
      <w:sz w:val="24"/>
      <w:szCs w:val="24"/>
      <w:lang w:val="es-CL"/>
    </w:rPr>
  </w:style>
  <w:style w:type="paragraph" w:customStyle="1" w:styleId="TituloAnexo">
    <w:name w:val="Titulo Anexo"/>
    <w:basedOn w:val="Ttulo1"/>
    <w:rsid w:val="00524C0A"/>
    <w:pPr>
      <w:numPr>
        <w:numId w:val="3"/>
      </w:numPr>
      <w:tabs>
        <w:tab w:val="clear" w:pos="2520"/>
        <w:tab w:val="num" w:pos="851"/>
      </w:tabs>
      <w:ind w:left="851" w:hanging="851"/>
    </w:pPr>
    <w:rPr>
      <w:b w:val="0"/>
      <w:bCs w:val="0"/>
    </w:rPr>
  </w:style>
  <w:style w:type="paragraph" w:styleId="Continuarlista">
    <w:name w:val="List Continue"/>
    <w:basedOn w:val="Normal"/>
    <w:rsid w:val="00524C0A"/>
    <w:pPr>
      <w:spacing w:after="120"/>
      <w:ind w:left="283"/>
    </w:pPr>
  </w:style>
  <w:style w:type="paragraph" w:styleId="Textodeglobo">
    <w:name w:val="Balloon Text"/>
    <w:basedOn w:val="Normal"/>
    <w:link w:val="TextodegloboCar"/>
    <w:rsid w:val="0030470B"/>
    <w:rPr>
      <w:rFonts w:ascii="Tahoma" w:hAnsi="Tahoma" w:cs="Tahoma"/>
      <w:sz w:val="16"/>
      <w:szCs w:val="16"/>
    </w:rPr>
  </w:style>
  <w:style w:type="character" w:customStyle="1" w:styleId="TextodegloboCar">
    <w:name w:val="Texto de globo Car"/>
    <w:basedOn w:val="Fuentedeprrafopredeter"/>
    <w:link w:val="Textodeglobo"/>
    <w:rsid w:val="0030470B"/>
    <w:rPr>
      <w:rFonts w:ascii="Tahoma" w:hAnsi="Tahoma" w:cs="Tahoma"/>
      <w:sz w:val="16"/>
      <w:szCs w:val="16"/>
      <w:lang w:val="es-ES" w:eastAsia="es-ES"/>
    </w:rPr>
  </w:style>
  <w:style w:type="paragraph" w:styleId="Revisin">
    <w:name w:val="Revision"/>
    <w:hidden/>
    <w:uiPriority w:val="99"/>
    <w:semiHidden/>
    <w:rsid w:val="00A858BE"/>
    <w:rPr>
      <w:rFonts w:ascii="Futura Lt BT" w:hAnsi="Futura Lt BT"/>
      <w:sz w:val="22"/>
      <w:szCs w:val="22"/>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image" Target="media/image21.wmf"/><Relationship Id="rId50" Type="http://schemas.openxmlformats.org/officeDocument/2006/relationships/oleObject" Target="embeddings/oleObject21.bin"/><Relationship Id="rId55" Type="http://schemas.openxmlformats.org/officeDocument/2006/relationships/image" Target="media/image25.wmf"/><Relationship Id="rId63" Type="http://schemas.openxmlformats.org/officeDocument/2006/relationships/image" Target="media/image29.wmf"/><Relationship Id="rId68" Type="http://schemas.openxmlformats.org/officeDocument/2006/relationships/oleObject" Target="embeddings/oleObject30.bin"/><Relationship Id="rId76" Type="http://schemas.openxmlformats.org/officeDocument/2006/relationships/image" Target="media/image38.emf"/><Relationship Id="rId7" Type="http://schemas.openxmlformats.org/officeDocument/2006/relationships/endnotes" Target="endnotes.xml"/><Relationship Id="rId71" Type="http://schemas.openxmlformats.org/officeDocument/2006/relationships/image" Target="media/image33.emf"/><Relationship Id="rId2" Type="http://schemas.openxmlformats.org/officeDocument/2006/relationships/numbering" Target="numbering.xml"/><Relationship Id="rId16" Type="http://schemas.openxmlformats.org/officeDocument/2006/relationships/image" Target="media/image5.emf"/><Relationship Id="rId29" Type="http://schemas.openxmlformats.org/officeDocument/2006/relationships/image" Target="media/image12.wmf"/><Relationship Id="rId11" Type="http://schemas.openxmlformats.org/officeDocument/2006/relationships/oleObject" Target="embeddings/oleObject2.bin"/><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6.wmf"/><Relationship Id="rId40" Type="http://schemas.openxmlformats.org/officeDocument/2006/relationships/oleObject" Target="embeddings/oleObject16.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oleObject" Target="embeddings/oleObject25.bin"/><Relationship Id="rId66" Type="http://schemas.openxmlformats.org/officeDocument/2006/relationships/oleObject" Target="embeddings/oleObject29.bin"/><Relationship Id="rId74" Type="http://schemas.openxmlformats.org/officeDocument/2006/relationships/image" Target="media/image36.emf"/><Relationship Id="rId79" Type="http://schemas.openxmlformats.org/officeDocument/2006/relationships/hyperlink" Target="mailto:alfmunoz@uchile.cl" TargetMode="External"/><Relationship Id="rId5" Type="http://schemas.openxmlformats.org/officeDocument/2006/relationships/webSettings" Target="webSettings.xml"/><Relationship Id="rId61" Type="http://schemas.openxmlformats.org/officeDocument/2006/relationships/image" Target="media/image28.wmf"/><Relationship Id="rId82"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30.wmf"/><Relationship Id="rId73" Type="http://schemas.openxmlformats.org/officeDocument/2006/relationships/image" Target="media/image35.emf"/><Relationship Id="rId78" Type="http://schemas.openxmlformats.org/officeDocument/2006/relationships/hyperlink" Target="mailto:alfmunoz@cec.uchile.cl" TargetMode="External"/><Relationship Id="rId8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oleObject" Target="embeddings/oleObject11.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0.bin"/><Relationship Id="rId56" Type="http://schemas.openxmlformats.org/officeDocument/2006/relationships/oleObject" Target="embeddings/oleObject24.bin"/><Relationship Id="rId64" Type="http://schemas.openxmlformats.org/officeDocument/2006/relationships/oleObject" Target="embeddings/oleObject28.bin"/><Relationship Id="rId69" Type="http://schemas.openxmlformats.org/officeDocument/2006/relationships/image" Target="media/image32.wmf"/><Relationship Id="rId77" Type="http://schemas.openxmlformats.org/officeDocument/2006/relationships/image" Target="media/image39.emf"/><Relationship Id="rId8" Type="http://schemas.openxmlformats.org/officeDocument/2006/relationships/image" Target="media/image1.wmf"/><Relationship Id="rId51" Type="http://schemas.openxmlformats.org/officeDocument/2006/relationships/image" Target="media/image23.wmf"/><Relationship Id="rId72" Type="http://schemas.openxmlformats.org/officeDocument/2006/relationships/image" Target="media/image34.emf"/><Relationship Id="rId80" Type="http://schemas.openxmlformats.org/officeDocument/2006/relationships/footer" Target="footer1.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image" Target="media/image27.wmf"/><Relationship Id="rId67" Type="http://schemas.openxmlformats.org/officeDocument/2006/relationships/image" Target="media/image31.wmf"/><Relationship Id="rId20" Type="http://schemas.openxmlformats.org/officeDocument/2006/relationships/oleObject" Target="embeddings/oleObject6.bin"/><Relationship Id="rId41" Type="http://schemas.openxmlformats.org/officeDocument/2006/relationships/image" Target="media/image18.wmf"/><Relationship Id="rId54" Type="http://schemas.openxmlformats.org/officeDocument/2006/relationships/oleObject" Target="embeddings/oleObject23.bin"/><Relationship Id="rId62" Type="http://schemas.openxmlformats.org/officeDocument/2006/relationships/oleObject" Target="embeddings/oleObject27.bin"/><Relationship Id="rId70" Type="http://schemas.openxmlformats.org/officeDocument/2006/relationships/oleObject" Target="embeddings/oleObject31.bin"/><Relationship Id="rId75" Type="http://schemas.openxmlformats.org/officeDocument/2006/relationships/image" Target="media/image37.emf"/><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2.wmf"/><Relationship Id="rId57" Type="http://schemas.openxmlformats.org/officeDocument/2006/relationships/image" Target="media/image26.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045CCE-E89A-4DD4-BA61-35BE21681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15</Pages>
  <Words>2517</Words>
  <Characters>13845</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Incorporación de la variable “ahorro energético” o “eficiencia energética” en los contratos públicos</vt:lpstr>
    </vt:vector>
  </TitlesOfParts>
  <Company>.</Company>
  <LinksUpToDate>false</LinksUpToDate>
  <CharactersWithSpaces>16330</CharactersWithSpaces>
  <SharedDoc>false</SharedDoc>
  <HLinks>
    <vt:vector size="12" baseType="variant">
      <vt:variant>
        <vt:i4>3342336</vt:i4>
      </vt:variant>
      <vt:variant>
        <vt:i4>96</vt:i4>
      </vt:variant>
      <vt:variant>
        <vt:i4>0</vt:i4>
      </vt:variant>
      <vt:variant>
        <vt:i4>5</vt:i4>
      </vt:variant>
      <vt:variant>
        <vt:lpwstr>mailto:alfmunoz@uchile.cl</vt:lpwstr>
      </vt:variant>
      <vt:variant>
        <vt:lpwstr/>
      </vt:variant>
      <vt:variant>
        <vt:i4>7864320</vt:i4>
      </vt:variant>
      <vt:variant>
        <vt:i4>93</vt:i4>
      </vt:variant>
      <vt:variant>
        <vt:i4>0</vt:i4>
      </vt:variant>
      <vt:variant>
        <vt:i4>5</vt:i4>
      </vt:variant>
      <vt:variant>
        <vt:lpwstr>mailto:alfmunoz@cec.uchile.cl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Incorporación de la variable “ahorro energético” o “eficiencia energética” en los contratos públicos</dc:title>
  <dc:subject/>
  <dc:creator>ABCIA</dc:creator>
  <cp:keywords/>
  <cp:lastModifiedBy>Alfredo Muñoz</cp:lastModifiedBy>
  <cp:revision>19</cp:revision>
  <cp:lastPrinted>2006-03-15T23:44:00Z</cp:lastPrinted>
  <dcterms:created xsi:type="dcterms:W3CDTF">2010-04-26T13:54:00Z</dcterms:created>
  <dcterms:modified xsi:type="dcterms:W3CDTF">2012-04-02T20:27:00Z</dcterms:modified>
</cp:coreProperties>
</file>