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5E" w:rsidRPr="00733DED" w:rsidRDefault="00DE5CEB" w:rsidP="006A395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-5080</wp:posOffset>
            </wp:positionV>
            <wp:extent cx="828675" cy="481965"/>
            <wp:effectExtent l="19050" t="0" r="9525" b="0"/>
            <wp:wrapTight wrapText="bothSides">
              <wp:wrapPolygon edited="0">
                <wp:start x="-497" y="0"/>
                <wp:lineTo x="-497" y="19636"/>
                <wp:lineTo x="21848" y="19636"/>
                <wp:lineTo x="21848" y="0"/>
                <wp:lineTo x="-497" y="0"/>
              </wp:wrapPolygon>
            </wp:wrapTight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8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395E" w:rsidRPr="00733DED">
        <w:rPr>
          <w:rFonts w:asciiTheme="minorHAnsi" w:hAnsiTheme="minorHAnsi"/>
          <w:sz w:val="22"/>
          <w:szCs w:val="22"/>
        </w:rPr>
        <w:t>Universidad De Chile</w:t>
      </w:r>
    </w:p>
    <w:p w:rsidR="006A395E" w:rsidRPr="00733DED" w:rsidRDefault="006A395E" w:rsidP="006A395E">
      <w:pPr>
        <w:rPr>
          <w:rFonts w:asciiTheme="minorHAnsi" w:hAnsiTheme="minorHAnsi"/>
          <w:sz w:val="22"/>
          <w:szCs w:val="22"/>
        </w:rPr>
      </w:pPr>
      <w:r w:rsidRPr="00733DED">
        <w:rPr>
          <w:rFonts w:asciiTheme="minorHAnsi" w:hAnsiTheme="minorHAnsi"/>
          <w:sz w:val="22"/>
          <w:szCs w:val="22"/>
        </w:rPr>
        <w:t>Facultad de Ciencias Físicas y Matemáticas</w:t>
      </w:r>
    </w:p>
    <w:p w:rsidR="006A395E" w:rsidRPr="00733DED" w:rsidRDefault="00733DED" w:rsidP="006A395E">
      <w:pPr>
        <w:ind w:left="708"/>
        <w:rPr>
          <w:rFonts w:asciiTheme="minorHAnsi" w:hAnsiTheme="minorHAnsi"/>
          <w:sz w:val="22"/>
          <w:szCs w:val="22"/>
        </w:rPr>
      </w:pPr>
      <w:r w:rsidRPr="00733DED">
        <w:rPr>
          <w:rFonts w:asciiTheme="minorHAnsi" w:hAnsiTheme="minorHAnsi"/>
          <w:sz w:val="22"/>
          <w:szCs w:val="22"/>
        </w:rPr>
        <w:t>Departamento</w:t>
      </w:r>
      <w:r w:rsidR="006A395E" w:rsidRPr="00733DED">
        <w:rPr>
          <w:rFonts w:asciiTheme="minorHAnsi" w:hAnsiTheme="minorHAnsi"/>
          <w:sz w:val="22"/>
          <w:szCs w:val="22"/>
        </w:rPr>
        <w:t xml:space="preserve"> de Ingeniería Química y Biotecnología</w:t>
      </w:r>
    </w:p>
    <w:p w:rsidR="006A395E" w:rsidRPr="00733DED" w:rsidRDefault="006A395E" w:rsidP="006A395E">
      <w:pPr>
        <w:jc w:val="center"/>
        <w:rPr>
          <w:rFonts w:asciiTheme="minorHAnsi" w:hAnsiTheme="minorHAnsi"/>
          <w:b/>
          <w:sz w:val="22"/>
          <w:szCs w:val="22"/>
        </w:rPr>
      </w:pPr>
    </w:p>
    <w:p w:rsidR="006A395E" w:rsidRPr="00733DED" w:rsidRDefault="005E6CF0" w:rsidP="006A395E">
      <w:pPr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733DED">
        <w:rPr>
          <w:rFonts w:asciiTheme="minorHAnsi" w:hAnsiTheme="minorHAnsi"/>
          <w:b/>
          <w:sz w:val="22"/>
          <w:szCs w:val="22"/>
          <w:lang w:val="es-MX"/>
        </w:rPr>
        <w:t>Separación y Procesos Biotecnológicos</w:t>
      </w:r>
    </w:p>
    <w:p w:rsidR="006A395E" w:rsidRPr="00733DED" w:rsidRDefault="0047534E" w:rsidP="006A395E">
      <w:pPr>
        <w:jc w:val="center"/>
        <w:rPr>
          <w:rFonts w:asciiTheme="minorHAnsi" w:hAnsiTheme="minorHAnsi"/>
          <w:b/>
          <w:sz w:val="22"/>
          <w:szCs w:val="22"/>
          <w:lang w:val="es-MX"/>
        </w:rPr>
      </w:pPr>
      <w:r w:rsidRPr="00733DED">
        <w:rPr>
          <w:rFonts w:asciiTheme="minorHAnsi" w:hAnsiTheme="minorHAnsi"/>
          <w:b/>
          <w:sz w:val="22"/>
          <w:szCs w:val="22"/>
          <w:lang w:val="es-MX"/>
        </w:rPr>
        <w:t>Ejercicio 2</w:t>
      </w:r>
    </w:p>
    <w:p w:rsidR="006A395E" w:rsidRPr="00733DED" w:rsidRDefault="0047534E" w:rsidP="006A395E">
      <w:pPr>
        <w:jc w:val="right"/>
        <w:rPr>
          <w:rFonts w:asciiTheme="minorHAnsi" w:hAnsiTheme="minorHAnsi"/>
          <w:b/>
          <w:sz w:val="22"/>
          <w:szCs w:val="22"/>
        </w:rPr>
      </w:pPr>
      <w:r w:rsidRPr="00733DED">
        <w:rPr>
          <w:rFonts w:asciiTheme="minorHAnsi" w:hAnsiTheme="minorHAnsi"/>
          <w:b/>
          <w:sz w:val="22"/>
          <w:szCs w:val="22"/>
        </w:rPr>
        <w:t>Semestre 2010</w:t>
      </w:r>
      <w:r w:rsidR="005E6CF0" w:rsidRPr="00733DED">
        <w:rPr>
          <w:rFonts w:asciiTheme="minorHAnsi" w:hAnsiTheme="minorHAnsi"/>
          <w:b/>
          <w:sz w:val="22"/>
          <w:szCs w:val="22"/>
        </w:rPr>
        <w:t>/02</w:t>
      </w:r>
    </w:p>
    <w:p w:rsidR="00B23492" w:rsidRPr="00733DED" w:rsidRDefault="00B23492" w:rsidP="00B23492">
      <w:pPr>
        <w:jc w:val="right"/>
        <w:rPr>
          <w:rFonts w:asciiTheme="minorHAnsi" w:hAnsiTheme="minorHAnsi"/>
          <w:b/>
          <w:sz w:val="22"/>
          <w:szCs w:val="22"/>
          <w:lang w:val="es-ES_trad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39"/>
      </w:tblGrid>
      <w:tr w:rsidR="002D3C3B" w:rsidRPr="00733DED" w:rsidTr="008A4AA2">
        <w:tc>
          <w:tcPr>
            <w:tcW w:w="4039" w:type="dxa"/>
            <w:shd w:val="clear" w:color="auto" w:fill="auto"/>
          </w:tcPr>
          <w:p w:rsidR="002D3C3B" w:rsidRPr="00733DED" w:rsidRDefault="002D3C3B" w:rsidP="008A4AA2">
            <w:pPr>
              <w:pStyle w:val="Ttulo1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 w:rsidRPr="00733DED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733DED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733DED">
              <w:rPr>
                <w:rFonts w:asciiTheme="minorHAnsi" w:hAnsiTheme="minorHAnsi"/>
                <w:b/>
                <w:sz w:val="22"/>
                <w:szCs w:val="22"/>
              </w:rPr>
              <w:br w:type="page"/>
            </w:r>
            <w:r w:rsidRPr="00733DED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733DED">
              <w:rPr>
                <w:rFonts w:asciiTheme="minorHAnsi" w:hAnsiTheme="minorHAnsi"/>
                <w:b/>
                <w:sz w:val="22"/>
                <w:szCs w:val="22"/>
                <w:lang w:val="es-ES"/>
              </w:rPr>
              <w:br w:type="page"/>
            </w:r>
            <w:r w:rsidRPr="00733DED">
              <w:rPr>
                <w:rFonts w:asciiTheme="minorHAnsi" w:hAnsiTheme="minorHAnsi"/>
                <w:sz w:val="22"/>
                <w:szCs w:val="22"/>
              </w:rPr>
              <w:br w:type="page"/>
            </w:r>
            <w:r w:rsidRPr="00733DED">
              <w:rPr>
                <w:rFonts w:asciiTheme="minorHAnsi" w:hAnsiTheme="minorHAnsi"/>
                <w:b/>
                <w:sz w:val="22"/>
                <w:szCs w:val="22"/>
              </w:rPr>
              <w:t>Pr</w:t>
            </w:r>
            <w:r w:rsidR="0047534E" w:rsidRPr="00733DED">
              <w:rPr>
                <w:rFonts w:asciiTheme="minorHAnsi" w:hAnsiTheme="minorHAnsi"/>
                <w:b/>
                <w:sz w:val="22"/>
                <w:szCs w:val="22"/>
              </w:rPr>
              <w:t>egunta 1</w:t>
            </w:r>
            <w:r w:rsidRPr="00733DED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</w:t>
            </w:r>
            <w:r w:rsidR="00733DED" w:rsidRPr="00733DED">
              <w:rPr>
                <w:rFonts w:asciiTheme="minorHAnsi" w:hAnsiTheme="minorHAnsi"/>
                <w:b/>
                <w:sz w:val="22"/>
                <w:szCs w:val="22"/>
              </w:rPr>
              <w:t>Filtración</w:t>
            </w:r>
          </w:p>
        </w:tc>
      </w:tr>
    </w:tbl>
    <w:p w:rsidR="002D3C3B" w:rsidRPr="00733DED" w:rsidRDefault="002D3C3B" w:rsidP="002D3C3B">
      <w:pPr>
        <w:rPr>
          <w:rFonts w:asciiTheme="minorHAnsi" w:hAnsiTheme="minorHAnsi"/>
          <w:b/>
          <w:sz w:val="22"/>
          <w:szCs w:val="22"/>
        </w:rPr>
      </w:pPr>
    </w:p>
    <w:p w:rsidR="002D3C3B" w:rsidRPr="00733DED" w:rsidRDefault="002D3C3B" w:rsidP="00733DE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En el proceso de producción de quimosina se desea separar el producto, que es extracelular, de las células y desechos celulares, utilizando filtración. Además el caldo será pre-tratado para obtener una torta incompresible.</w:t>
      </w:r>
    </w:p>
    <w:p w:rsidR="00733DED" w:rsidRPr="00733DED" w:rsidRDefault="00733DED" w:rsidP="00733DE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2D3C3B" w:rsidRPr="00733DED" w:rsidRDefault="002D3C3B" w:rsidP="00733DE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Se han realizado pruebas preliminares a nivel laboratorio con el objetivo de caracterizar el filtrado. En ellas se utilizó un filtro </w:t>
      </w:r>
      <w:proofErr w:type="spellStart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batch</w:t>
      </w:r>
      <w:proofErr w:type="spellEnd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de 0.25 (m</w:t>
      </w:r>
      <w:r w:rsidRPr="00733DED">
        <w:rPr>
          <w:rFonts w:asciiTheme="minorHAnsi" w:eastAsia="Calibri" w:hAnsiTheme="minorHAnsi"/>
          <w:sz w:val="22"/>
          <w:szCs w:val="22"/>
          <w:vertAlign w:val="superscript"/>
          <w:lang w:val="es-CL" w:eastAsia="es-CL"/>
        </w:rPr>
        <w:t>2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) de área y una caída de presión igual a 360 (</w:t>
      </w:r>
      <w:proofErr w:type="spellStart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mmHg</w:t>
      </w:r>
      <w:proofErr w:type="spellEnd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)</w:t>
      </w:r>
      <w:r w:rsidR="008A4AA2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. 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Se sabe que la viscosidad del filtrado es 4 (</w:t>
      </w:r>
      <w:proofErr w:type="spellStart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cp</w:t>
      </w:r>
      <w:proofErr w:type="spellEnd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) y que por cada litro de caldo filtrado se obtiene 22 (g) de torta. Los datos obtenidos se muestran en </w:t>
      </w:r>
      <w:smartTag w:uri="urn:schemas-microsoft-com:office:smarttags" w:element="PersonName">
        <w:smartTagPr>
          <w:attr w:name="ProductID" w:val="la Tabla"/>
        </w:smartTagPr>
        <w:r w:rsidRPr="00733DED">
          <w:rPr>
            <w:rFonts w:asciiTheme="minorHAnsi" w:eastAsia="Calibri" w:hAnsiTheme="minorHAnsi"/>
            <w:sz w:val="22"/>
            <w:szCs w:val="22"/>
            <w:lang w:val="es-CL" w:eastAsia="es-CL"/>
          </w:rPr>
          <w:t>la Tabla</w:t>
        </w:r>
      </w:smartTag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1.</w:t>
      </w:r>
    </w:p>
    <w:p w:rsidR="002D3C3B" w:rsidRPr="00733DED" w:rsidRDefault="002D3C3B" w:rsidP="002D3C3B">
      <w:pPr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  <w:lang w:val="es-CL" w:eastAsia="es-CL"/>
        </w:rPr>
      </w:pPr>
    </w:p>
    <w:p w:rsidR="002D3C3B" w:rsidRPr="00733DED" w:rsidRDefault="002D3C3B" w:rsidP="002D3C3B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bCs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bCs/>
          <w:sz w:val="22"/>
          <w:szCs w:val="22"/>
          <w:lang w:val="es-CL" w:eastAsia="es-CL"/>
        </w:rPr>
        <w:t>Tabla 1. Datos experimentales.</w:t>
      </w:r>
    </w:p>
    <w:tbl>
      <w:tblPr>
        <w:tblW w:w="3772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36"/>
        <w:gridCol w:w="2336"/>
      </w:tblGrid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Tiempo (min)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Volumen de Filtrado (L)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2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10,8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3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12,1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6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18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10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21,8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15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28,4</w:t>
            </w:r>
          </w:p>
        </w:tc>
      </w:tr>
      <w:tr w:rsidR="002D3C3B" w:rsidRPr="00733DED">
        <w:trPr>
          <w:trHeight w:val="300"/>
          <w:jc w:val="center"/>
        </w:trPr>
        <w:tc>
          <w:tcPr>
            <w:tcW w:w="14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20</w:t>
            </w:r>
          </w:p>
        </w:tc>
        <w:tc>
          <w:tcPr>
            <w:tcW w:w="2336" w:type="dxa"/>
            <w:shd w:val="clear" w:color="auto" w:fill="auto"/>
            <w:noWrap/>
            <w:vAlign w:val="center"/>
          </w:tcPr>
          <w:p w:rsidR="002D3C3B" w:rsidRPr="00733DED" w:rsidRDefault="002D3C3B" w:rsidP="002D3C3B">
            <w:pPr>
              <w:jc w:val="center"/>
              <w:rPr>
                <w:rFonts w:asciiTheme="minorHAnsi" w:hAnsiTheme="minorHAnsi"/>
                <w:sz w:val="22"/>
                <w:szCs w:val="22"/>
                <w:lang w:val="es-CL" w:eastAsia="es-CL"/>
              </w:rPr>
            </w:pPr>
            <w:r w:rsidRPr="00733DED">
              <w:rPr>
                <w:rFonts w:asciiTheme="minorHAnsi" w:hAnsiTheme="minorHAnsi"/>
                <w:sz w:val="22"/>
                <w:szCs w:val="22"/>
                <w:lang w:val="es-CL" w:eastAsia="es-CL"/>
              </w:rPr>
              <w:t>32</w:t>
            </w:r>
          </w:p>
        </w:tc>
      </w:tr>
    </w:tbl>
    <w:p w:rsidR="002D3C3B" w:rsidRPr="00733DED" w:rsidRDefault="00733DED" w:rsidP="00733DED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b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Nota: El producto no puede estar más de 12 horas sin ser refrigerado.</w:t>
      </w:r>
    </w:p>
    <w:p w:rsidR="00733DED" w:rsidRPr="00733DED" w:rsidRDefault="00733DED" w:rsidP="00733DED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/>
          <w:b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Datos: 1[</w:t>
      </w:r>
      <w:proofErr w:type="spellStart"/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mmHg</w:t>
      </w:r>
      <w:proofErr w:type="spellEnd"/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] = 133,32 [Pa]; 1[</w:t>
      </w:r>
      <w:proofErr w:type="spellStart"/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cp</w:t>
      </w:r>
      <w:proofErr w:type="spellEnd"/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] = 1*10</w:t>
      </w:r>
      <w:r w:rsidRPr="00733DED">
        <w:rPr>
          <w:rFonts w:asciiTheme="minorHAnsi" w:eastAsia="Calibri" w:hAnsiTheme="minorHAnsi"/>
          <w:b/>
          <w:sz w:val="22"/>
          <w:szCs w:val="22"/>
          <w:vertAlign w:val="superscript"/>
          <w:lang w:val="es-CL" w:eastAsia="es-CL"/>
        </w:rPr>
        <w:t>-3</w:t>
      </w: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[Pa]</w:t>
      </w:r>
    </w:p>
    <w:p w:rsidR="00733DED" w:rsidRPr="00733DED" w:rsidRDefault="00733DED" w:rsidP="002D3C3B">
      <w:pPr>
        <w:autoSpaceDE w:val="0"/>
        <w:autoSpaceDN w:val="0"/>
        <w:adjustRightInd w:val="0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2D3C3B" w:rsidRPr="00733DED" w:rsidRDefault="002D3C3B" w:rsidP="00733DED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18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Determine la resistencia específica de la torta y del medio filtrante. </w:t>
      </w:r>
      <w:r w:rsidR="00733DED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</w:t>
      </w:r>
      <w:r w:rsidR="00C17477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</w:t>
      </w:r>
      <w:r w:rsidR="00733DED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</w:t>
      </w: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(2.0 puntos)</w:t>
      </w:r>
    </w:p>
    <w:p w:rsidR="00733DED" w:rsidRPr="00733DED" w:rsidRDefault="00733DED" w:rsidP="00733DED">
      <w:pPr>
        <w:autoSpaceDE w:val="0"/>
        <w:autoSpaceDN w:val="0"/>
        <w:adjustRightInd w:val="0"/>
        <w:spacing w:line="276" w:lineRule="auto"/>
        <w:ind w:left="284" w:hanging="218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733DED" w:rsidRPr="00733DED" w:rsidRDefault="002D3C3B" w:rsidP="00733DED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18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Indique el tamaño (área) de un filtro </w:t>
      </w:r>
      <w:proofErr w:type="spellStart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batch</w:t>
      </w:r>
      <w:proofErr w:type="spellEnd"/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necesario para procesar </w:t>
      </w:r>
      <w:smartTag w:uri="urn:schemas-microsoft-com:office:smarttags" w:element="metricconverter">
        <w:smartTagPr>
          <w:attr w:name="ProductID" w:val="20.000 L"/>
        </w:smartTagPr>
        <w:r w:rsidRPr="00733DED">
          <w:rPr>
            <w:rFonts w:asciiTheme="minorHAnsi" w:eastAsia="Calibri" w:hAnsiTheme="minorHAnsi"/>
            <w:sz w:val="22"/>
            <w:szCs w:val="22"/>
            <w:lang w:val="es-CL" w:eastAsia="es-CL"/>
          </w:rPr>
          <w:t>20.000 L</w:t>
        </w:r>
      </w:smartTag>
      <w:r w:rsidR="00733DED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de caldo en 8 horas.</w:t>
      </w:r>
    </w:p>
    <w:p w:rsidR="00733DED" w:rsidRPr="00733DED" w:rsidRDefault="00733DED" w:rsidP="00733DED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                                                        </w:t>
      </w:r>
      <w:r w:rsidR="00C17477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              </w:t>
      </w: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                                                      </w:t>
      </w:r>
      <w:r w:rsidR="00C17477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</w:t>
      </w: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</w:t>
      </w:r>
      <w:r w:rsidR="00C17477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</w:t>
      </w:r>
      <w:r w:rsidR="002D3C3B"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(2.0 puntos</w:t>
      </w: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) </w:t>
      </w:r>
    </w:p>
    <w:p w:rsidR="00733DED" w:rsidRPr="00733DED" w:rsidRDefault="00EA0DB4" w:rsidP="00733DED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18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Si </w:t>
      </w:r>
      <w:r w:rsidR="002D3C3B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usted no pudiera costear un filtro de las dimensiones anteriores, y solo pudiera adquirir un filtro de </w:t>
      </w:r>
      <w:smartTag w:uri="urn:schemas-microsoft-com:office:smarttags" w:element="metricconverter">
        <w:smartTagPr>
          <w:attr w:name="ProductID" w:val="25 m2"/>
        </w:smartTagPr>
        <w:r w:rsidR="002D3C3B" w:rsidRPr="00733DED">
          <w:rPr>
            <w:rFonts w:asciiTheme="minorHAnsi" w:eastAsia="Calibri" w:hAnsiTheme="minorHAnsi"/>
            <w:sz w:val="22"/>
            <w:szCs w:val="22"/>
            <w:lang w:val="es-CL" w:eastAsia="es-CL"/>
          </w:rPr>
          <w:t>25 m</w:t>
        </w:r>
        <w:r w:rsidR="002D3C3B" w:rsidRPr="00733DED">
          <w:rPr>
            <w:rFonts w:asciiTheme="minorHAnsi" w:eastAsia="Calibri" w:hAnsiTheme="minorHAnsi"/>
            <w:sz w:val="22"/>
            <w:szCs w:val="22"/>
            <w:vertAlign w:val="superscript"/>
            <w:lang w:val="es-CL" w:eastAsia="es-CL"/>
          </w:rPr>
          <w:t>2</w:t>
        </w:r>
      </w:smartTag>
      <w:r w:rsidR="002D3C3B" w:rsidRPr="00733DED">
        <w:rPr>
          <w:rFonts w:asciiTheme="minorHAnsi" w:eastAsia="Calibri" w:hAnsiTheme="minorHAnsi"/>
          <w:sz w:val="22"/>
          <w:szCs w:val="22"/>
          <w:lang w:val="es-CL" w:eastAsia="es-CL"/>
        </w:rPr>
        <w:t>, cual debería ser la diferencia de presión que se debiese aplicar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. ¿</w:t>
      </w:r>
      <w:r w:rsidR="002D3C3B" w:rsidRPr="00733DED">
        <w:rPr>
          <w:rFonts w:asciiTheme="minorHAnsi" w:eastAsia="Calibri" w:hAnsiTheme="minorHAnsi"/>
          <w:sz w:val="22"/>
          <w:szCs w:val="22"/>
          <w:lang w:val="es-CL" w:eastAsia="es-CL"/>
        </w:rPr>
        <w:t>Es conveniente?</w:t>
      </w:r>
      <w:r w:rsidR="002D3C3B" w:rsidRPr="00733DED">
        <w:rPr>
          <w:rFonts w:asciiTheme="minorHAnsi" w:eastAsia="Calibri" w:hAnsiTheme="minorHAnsi"/>
          <w:sz w:val="22"/>
          <w:szCs w:val="22"/>
          <w:lang w:val="es-CL" w:eastAsia="es-CL"/>
        </w:rPr>
        <w:tab/>
      </w:r>
    </w:p>
    <w:p w:rsidR="002D3C3B" w:rsidRPr="00733DED" w:rsidRDefault="00733DED" w:rsidP="00733DE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                                                                                                                 </w:t>
      </w:r>
      <w:r w:rsidR="00C17477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          </w:t>
      </w:r>
      <w:r w:rsidR="002D3C3B"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(1.0 puntos)</w:t>
      </w:r>
    </w:p>
    <w:p w:rsidR="002D3C3B" w:rsidRPr="00733DED" w:rsidRDefault="002D3C3B" w:rsidP="00733DED">
      <w:pPr>
        <w:pStyle w:val="Prrafodelista"/>
        <w:ind w:left="284" w:hanging="218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733DED" w:rsidRPr="00733DED" w:rsidRDefault="002D3C3B" w:rsidP="00733DED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18"/>
        <w:jc w:val="both"/>
        <w:rPr>
          <w:rFonts w:asciiTheme="minorHAnsi" w:eastAsia="Calibri" w:hAnsiTheme="minorHAnsi"/>
          <w:b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Estime el tiempo de operación que debiese programar utilizando el filtro de </w:t>
      </w:r>
      <w:smartTag w:uri="urn:schemas-microsoft-com:office:smarttags" w:element="metricconverter">
        <w:smartTagPr>
          <w:attr w:name="ProductID" w:val="25 m2"/>
        </w:smartTagPr>
        <w:r w:rsidRPr="00733DED">
          <w:rPr>
            <w:rFonts w:asciiTheme="minorHAnsi" w:eastAsia="Calibri" w:hAnsiTheme="minorHAnsi"/>
            <w:sz w:val="22"/>
            <w:szCs w:val="22"/>
            <w:lang w:val="es-CL" w:eastAsia="es-CL"/>
          </w:rPr>
          <w:t>25 m</w:t>
        </w:r>
        <w:r w:rsidRPr="00733DED">
          <w:rPr>
            <w:rFonts w:asciiTheme="minorHAnsi" w:eastAsia="Calibri" w:hAnsiTheme="minorHAnsi"/>
            <w:sz w:val="22"/>
            <w:szCs w:val="22"/>
            <w:vertAlign w:val="superscript"/>
            <w:lang w:val="es-CL" w:eastAsia="es-CL"/>
          </w:rPr>
          <w:t>2</w:t>
        </w:r>
      </w:smartTag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y una caída de presión igual a la mitad de la obtenida en la parte c). </w:t>
      </w:r>
      <w:r w:rsidR="00733DED" w:rsidRPr="00733DED">
        <w:rPr>
          <w:rFonts w:asciiTheme="minorHAnsi" w:eastAsia="Calibri" w:hAnsiTheme="minorHAnsi"/>
          <w:sz w:val="22"/>
          <w:szCs w:val="22"/>
          <w:lang w:val="es-CL" w:eastAsia="es-CL"/>
        </w:rPr>
        <w:t>¿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Es conveniente? </w:t>
      </w:r>
    </w:p>
    <w:p w:rsidR="00F3328A" w:rsidRPr="00733DED" w:rsidRDefault="00733DED" w:rsidP="00733DED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/>
          <w:b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         </w:t>
      </w:r>
      <w:r w:rsidR="002D3C3B"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                                                                                   </w:t>
      </w:r>
      <w:r w:rsidR="00C17477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              </w:t>
      </w:r>
      <w:r w:rsidR="002D3C3B"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t>(1.0 puntos)</w:t>
      </w:r>
    </w:p>
    <w:p w:rsidR="00733DED" w:rsidRPr="00733DED" w:rsidRDefault="00733DED" w:rsidP="008A4AA2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F3328A" w:rsidRPr="0053059B" w:rsidRDefault="00F3328A" w:rsidP="00F3328A">
      <w:pPr>
        <w:pStyle w:val="Ttulo1"/>
        <w:jc w:val="both"/>
        <w:rPr>
          <w:rFonts w:asciiTheme="minorHAnsi" w:eastAsia="Calibri" w:hAnsiTheme="minorHAnsi"/>
          <w:b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br w:type="page"/>
      </w:r>
      <w:r w:rsidRPr="0053059B">
        <w:rPr>
          <w:rFonts w:asciiTheme="minorHAnsi" w:eastAsia="Calibri" w:hAnsiTheme="minorHAnsi"/>
          <w:b/>
          <w:sz w:val="22"/>
          <w:szCs w:val="22"/>
          <w:lang w:val="es-CL" w:eastAsia="es-CL"/>
        </w:rPr>
        <w:lastRenderedPageBreak/>
        <w:t>Pregunt</w:t>
      </w:r>
      <w:r w:rsidR="0053059B">
        <w:rPr>
          <w:rFonts w:asciiTheme="minorHAnsi" w:eastAsia="Calibri" w:hAnsiTheme="minorHAnsi"/>
          <w:b/>
          <w:sz w:val="22"/>
          <w:szCs w:val="22"/>
          <w:lang w:val="es-CL" w:eastAsia="es-CL"/>
        </w:rPr>
        <w:t>a 2                 Filtración C</w:t>
      </w:r>
      <w:r w:rsidRPr="0053059B">
        <w:rPr>
          <w:rFonts w:asciiTheme="minorHAnsi" w:eastAsia="Calibri" w:hAnsiTheme="minorHAnsi"/>
          <w:b/>
          <w:sz w:val="22"/>
          <w:szCs w:val="22"/>
          <w:lang w:val="es-CL" w:eastAsia="es-CL"/>
        </w:rPr>
        <w:t>ontinua</w:t>
      </w:r>
    </w:p>
    <w:p w:rsidR="00B63A39" w:rsidRPr="00733DED" w:rsidRDefault="00B63A39" w:rsidP="00F3328A">
      <w:pPr>
        <w:autoSpaceDE w:val="0"/>
        <w:autoSpaceDN w:val="0"/>
        <w:adjustRightInd w:val="0"/>
        <w:spacing w:line="276" w:lineRule="auto"/>
        <w:ind w:left="720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53059B" w:rsidRDefault="00D170FD" w:rsidP="00456E06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Se está utilizando un filtro rotatorio de vacío para filtrar una suspensión de bacterias. El </w:t>
      </w:r>
      <w:r w:rsidR="00733DED">
        <w:rPr>
          <w:rFonts w:asciiTheme="minorHAnsi" w:eastAsia="Calibri" w:hAnsiTheme="minorHAnsi"/>
          <w:sz w:val="22"/>
          <w:szCs w:val="22"/>
          <w:lang w:val="es-CL" w:eastAsia="es-CL"/>
        </w:rPr>
        <w:t>filtro posee un diámetro de 1,5m y un ancho de 1,2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>m. La caída de pres</w:t>
      </w:r>
      <w:r w:rsidR="0053059B">
        <w:rPr>
          <w:rFonts w:asciiTheme="minorHAnsi" w:eastAsia="Calibri" w:hAnsiTheme="minorHAnsi"/>
          <w:sz w:val="22"/>
          <w:szCs w:val="22"/>
          <w:lang w:val="es-CL" w:eastAsia="es-CL"/>
        </w:rPr>
        <w:t>ión se mantiene constante a 4,5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t xml:space="preserve">psi y el filtro opera con el 30% de la tela filtrante sumergida. La resistencia debido al medio filtrante puede considerarse despreciable. </w:t>
      </w:r>
    </w:p>
    <w:p w:rsidR="0053059B" w:rsidRDefault="0053059B" w:rsidP="0053059B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53059B" w:rsidRDefault="00D170FD" w:rsidP="0053059B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Estimar el</w:t>
      </w:r>
      <w:r w:rsidR="0053059B" w:rsidRPr="0053059B">
        <w:rPr>
          <w:rFonts w:asciiTheme="minorHAnsi" w:eastAsia="Calibri" w:hAnsiTheme="minorHAnsi"/>
          <w:sz w:val="22"/>
          <w:szCs w:val="22"/>
          <w:lang w:val="es-CL" w:eastAsia="es-CL"/>
        </w:rPr>
        <w:t xml:space="preserve"> área necesaria para filtrar 20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m</w:t>
      </w:r>
      <w:r w:rsidRPr="0053059B">
        <w:rPr>
          <w:rFonts w:asciiTheme="minorHAnsi" w:eastAsia="Calibri" w:hAnsiTheme="minorHAnsi"/>
          <w:sz w:val="22"/>
          <w:szCs w:val="22"/>
          <w:vertAlign w:val="superscript"/>
          <w:lang w:val="es-CL" w:eastAsia="es-CL"/>
        </w:rPr>
        <w:t>3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 xml:space="preserve"> de suspensión en 1 hora. Asuma que el sistema tiene la</w:t>
      </w:r>
      <w:r w:rsidR="0053059B" w:rsidRPr="0053059B">
        <w:rPr>
          <w:rFonts w:asciiTheme="minorHAnsi" w:eastAsia="Calibri" w:hAnsiTheme="minorHAnsi"/>
          <w:sz w:val="22"/>
          <w:szCs w:val="22"/>
          <w:lang w:val="es-CL" w:eastAsia="es-CL"/>
        </w:rPr>
        <w:t>s características son tales que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: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ab/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ab/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ab/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ab/>
      </w:r>
      <w:r w:rsidR="00EA7E61" w:rsidRPr="00EA7E61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             </w:t>
      </w:r>
      <w:r w:rsidR="00EA7E61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                          </w:t>
      </w:r>
      <w:r w:rsidR="00EA7E61" w:rsidRPr="00EA7E61">
        <w:rPr>
          <w:rFonts w:asciiTheme="minorHAnsi" w:eastAsia="Calibri" w:hAnsiTheme="minorHAnsi"/>
          <w:b/>
          <w:sz w:val="22"/>
          <w:szCs w:val="22"/>
          <w:lang w:val="es-CL" w:eastAsia="es-CL"/>
        </w:rPr>
        <w:t xml:space="preserve">     (3 puntos)</w:t>
      </w:r>
    </w:p>
    <w:p w:rsidR="0053059B" w:rsidRDefault="0053059B" w:rsidP="0053059B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53059B" w:rsidRDefault="00D170FD" w:rsidP="0053059B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(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sym w:font="Symbol" w:char="006D"/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 xml:space="preserve"> </w:t>
      </w:r>
      <w:r w:rsidRPr="00733DED">
        <w:rPr>
          <w:rFonts w:asciiTheme="minorHAnsi" w:eastAsia="Calibri" w:hAnsiTheme="minorHAnsi"/>
          <w:sz w:val="22"/>
          <w:szCs w:val="22"/>
          <w:lang w:val="es-CL" w:eastAsia="es-CL"/>
        </w:rPr>
        <w:sym w:font="Symbol" w:char="0061"/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* C) = 8209 (s *psi</w:t>
      </w:r>
      <w:r w:rsidRPr="0053059B">
        <w:rPr>
          <w:rFonts w:asciiTheme="minorHAnsi" w:eastAsia="Calibri" w:hAnsiTheme="minorHAnsi"/>
          <w:sz w:val="22"/>
          <w:szCs w:val="22"/>
          <w:vertAlign w:val="superscript"/>
          <w:lang w:val="es-CL" w:eastAsia="es-CL"/>
        </w:rPr>
        <w:t>0.43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/m</w:t>
      </w:r>
      <w:r w:rsidRPr="0053059B">
        <w:rPr>
          <w:rFonts w:asciiTheme="minorHAnsi" w:eastAsia="Calibri" w:hAnsiTheme="minorHAnsi"/>
          <w:sz w:val="22"/>
          <w:szCs w:val="22"/>
          <w:vertAlign w:val="superscript"/>
          <w:lang w:val="es-CL" w:eastAsia="es-CL"/>
        </w:rPr>
        <w:t>2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)</w:t>
      </w:r>
    </w:p>
    <w:p w:rsidR="0053059B" w:rsidRDefault="0053059B" w:rsidP="0053059B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</w:p>
    <w:p w:rsidR="00D170FD" w:rsidRPr="0053059B" w:rsidRDefault="00D170FD" w:rsidP="0053059B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eastAsia="Calibri" w:hAnsiTheme="minorHAnsi"/>
          <w:sz w:val="22"/>
          <w:szCs w:val="22"/>
          <w:lang w:val="es-CL" w:eastAsia="es-CL"/>
        </w:rPr>
      </w:pP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 xml:space="preserve">Calcular la velocidad de rotación del tambor, en </w:t>
      </w:r>
      <w:proofErr w:type="spellStart"/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rph</w:t>
      </w:r>
      <w:proofErr w:type="spellEnd"/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, necesaria</w:t>
      </w:r>
      <w:r w:rsidR="005427BB">
        <w:rPr>
          <w:rFonts w:asciiTheme="minorHAnsi" w:eastAsia="Calibri" w:hAnsiTheme="minorHAnsi"/>
          <w:sz w:val="22"/>
          <w:szCs w:val="22"/>
          <w:lang w:val="es-CL" w:eastAsia="es-CL"/>
        </w:rPr>
        <w:t xml:space="preserve"> 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>para filtrar 20 m</w:t>
      </w:r>
      <w:r w:rsidRPr="0053059B">
        <w:rPr>
          <w:rFonts w:asciiTheme="minorHAnsi" w:eastAsia="Calibri" w:hAnsiTheme="minorHAnsi"/>
          <w:sz w:val="22"/>
          <w:szCs w:val="22"/>
          <w:vertAlign w:val="superscript"/>
          <w:lang w:val="es-CL" w:eastAsia="es-CL"/>
        </w:rPr>
        <w:t>3</w:t>
      </w:r>
      <w:r w:rsidRPr="0053059B">
        <w:rPr>
          <w:rFonts w:asciiTheme="minorHAnsi" w:eastAsia="Calibri" w:hAnsiTheme="minorHAnsi"/>
          <w:sz w:val="22"/>
          <w:szCs w:val="22"/>
          <w:lang w:val="es-CL" w:eastAsia="es-CL"/>
        </w:rPr>
        <w:t xml:space="preserve">/h. </w:t>
      </w:r>
      <w:r w:rsidR="00EA7E61">
        <w:rPr>
          <w:rFonts w:asciiTheme="minorHAnsi" w:eastAsia="Calibri" w:hAnsiTheme="minorHAnsi"/>
          <w:sz w:val="22"/>
          <w:szCs w:val="22"/>
          <w:lang w:val="es-CL" w:eastAsia="es-CL"/>
        </w:rPr>
        <w:t xml:space="preserve">                </w:t>
      </w:r>
      <w:r w:rsidR="00EA7E61" w:rsidRPr="00EA7E61">
        <w:rPr>
          <w:rFonts w:asciiTheme="minorHAnsi" w:eastAsia="Calibri" w:hAnsiTheme="minorHAnsi"/>
          <w:b/>
          <w:sz w:val="22"/>
          <w:szCs w:val="22"/>
          <w:lang w:val="es-CL" w:eastAsia="es-CL"/>
        </w:rPr>
        <w:t>(3 puntos)</w:t>
      </w:r>
    </w:p>
    <w:p w:rsidR="002D3C3B" w:rsidRPr="00B63A39" w:rsidRDefault="00B63A39" w:rsidP="00B63A39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Bookman Old Style" w:eastAsia="Calibri" w:hAnsi="Bookman Old Style"/>
          <w:b/>
          <w:bCs/>
          <w:sz w:val="22"/>
          <w:szCs w:val="22"/>
          <w:lang w:val="es-CL" w:eastAsia="es-CL"/>
        </w:rPr>
      </w:pPr>
      <w:r w:rsidRPr="00733DED">
        <w:rPr>
          <w:rFonts w:asciiTheme="minorHAnsi" w:eastAsia="Calibri" w:hAnsiTheme="minorHAnsi"/>
          <w:b/>
          <w:sz w:val="22"/>
          <w:szCs w:val="22"/>
          <w:lang w:val="es-CL" w:eastAsia="es-CL"/>
        </w:rPr>
        <w:br w:type="page"/>
      </w:r>
    </w:p>
    <w:p w:rsidR="002D3C3B" w:rsidRPr="002A0A6D" w:rsidRDefault="002D3C3B" w:rsidP="002D3C3B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Pauta pregunta </w:t>
      </w:r>
      <w:r w:rsidRPr="002A0A6D">
        <w:rPr>
          <w:b/>
          <w:sz w:val="22"/>
          <w:szCs w:val="22"/>
          <w:u w:val="single"/>
        </w:rPr>
        <w:t xml:space="preserve"> Filtración</w:t>
      </w:r>
      <w:r w:rsidR="00D170FD">
        <w:rPr>
          <w:b/>
          <w:sz w:val="22"/>
          <w:szCs w:val="22"/>
          <w:u w:val="single"/>
        </w:rPr>
        <w:t xml:space="preserve"> 1</w:t>
      </w:r>
    </w:p>
    <w:p w:rsidR="005427BB" w:rsidRDefault="005427B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Se pide determinar la resistencia específica de la torta (</w:t>
      </w:r>
      <w:r>
        <w:rPr>
          <w:rFonts w:ascii="Bookman Old Style" w:eastAsia="Calibri" w:hAnsi="Bookman Old Style" w:cs="Symbol"/>
          <w:sz w:val="22"/>
          <w:szCs w:val="22"/>
          <w:lang w:val="es-CL" w:eastAsia="es-CL"/>
        </w:rPr>
        <w:t></w:t>
      </w: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) y del medio filtrante (</w:t>
      </w:r>
      <w:proofErr w:type="spellStart"/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Rm</w:t>
      </w:r>
      <w:proofErr w:type="spellEnd"/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). Se conocen los siguientes datos:</w: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A0A6D">
        <w:rPr>
          <w:rFonts w:ascii="Bookman Old Style" w:hAnsi="Bookman Old Style"/>
          <w:position w:val="-10"/>
          <w:sz w:val="22"/>
          <w:szCs w:val="22"/>
        </w:rPr>
        <w:object w:dxaOrig="13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pt;height:18pt" o:ole="">
            <v:imagedata r:id="rId6" o:title=""/>
          </v:shape>
          <o:OLEObject Type="Embed" ProgID="Equation.3" ShapeID="_x0000_i1025" DrawAspect="Content" ObjectID="_1345143256" r:id="rId7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A0A6D">
        <w:rPr>
          <w:rFonts w:ascii="Bookman Old Style" w:hAnsi="Bookman Old Style"/>
          <w:position w:val="-10"/>
          <w:sz w:val="22"/>
          <w:szCs w:val="22"/>
        </w:rPr>
        <w:object w:dxaOrig="3040" w:dyaOrig="340">
          <v:shape id="_x0000_i1026" type="#_x0000_t75" style="width:152pt;height:17pt" o:ole="">
            <v:imagedata r:id="rId8" o:title=""/>
          </v:shape>
          <o:OLEObject Type="Embed" ProgID="Equation.3" ShapeID="_x0000_i1026" DrawAspect="Content" ObjectID="_1345143257" r:id="rId9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A0A6D">
        <w:rPr>
          <w:rFonts w:ascii="Bookman Old Style" w:hAnsi="Bookman Old Style"/>
          <w:position w:val="-10"/>
          <w:sz w:val="22"/>
          <w:szCs w:val="22"/>
        </w:rPr>
        <w:object w:dxaOrig="2540" w:dyaOrig="360">
          <v:shape id="_x0000_i1027" type="#_x0000_t75" style="width:127pt;height:18pt" o:ole="">
            <v:imagedata r:id="rId10" o:title=""/>
          </v:shape>
          <o:OLEObject Type="Embed" ProgID="Equation.3" ShapeID="_x0000_i1027" DrawAspect="Content" ObjectID="_1345143258" r:id="rId11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hAnsi="Bookman Old Style"/>
          <w:sz w:val="22"/>
          <w:szCs w:val="22"/>
        </w:rPr>
      </w:pPr>
      <w:r w:rsidRPr="002A0A6D">
        <w:rPr>
          <w:rFonts w:ascii="Bookman Old Style" w:hAnsi="Bookman Old Style"/>
          <w:position w:val="-24"/>
          <w:sz w:val="22"/>
          <w:szCs w:val="22"/>
        </w:rPr>
        <w:object w:dxaOrig="2820" w:dyaOrig="600">
          <v:shape id="_x0000_i1028" type="#_x0000_t75" style="width:141pt;height:30pt" o:ole="">
            <v:imagedata r:id="rId12" o:title=""/>
          </v:shape>
          <o:OLEObject Type="Embed" ProgID="Equation.3" ShapeID="_x0000_i1028" DrawAspect="Content" ObjectID="_1345143259" r:id="rId13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rPr>
          <w:rFonts w:ascii="Bookman Old Style" w:hAnsi="Bookman Old Style"/>
          <w:sz w:val="22"/>
          <w:szCs w:val="22"/>
        </w:rPr>
      </w:pPr>
      <w:r w:rsidRPr="002A0A6D">
        <w:rPr>
          <w:rFonts w:ascii="Bookman Old Style" w:hAnsi="Bookman Old Style"/>
          <w:sz w:val="22"/>
          <w:szCs w:val="22"/>
        </w:rPr>
        <w:t xml:space="preserve">Ecuación de Diseño Torta Incompresible: </w:t>
      </w:r>
      <w:r w:rsidRPr="002A0A6D">
        <w:rPr>
          <w:position w:val="-28"/>
          <w:sz w:val="22"/>
          <w:szCs w:val="22"/>
        </w:rPr>
        <w:object w:dxaOrig="2840" w:dyaOrig="680">
          <v:shape id="_x0000_i1029" type="#_x0000_t75" style="width:143pt;height:34pt" o:ole="">
            <v:imagedata r:id="rId14" o:title=""/>
          </v:shape>
          <o:OLEObject Type="Embed" ProgID="Equation.3" ShapeID="_x0000_i1029" DrawAspect="Content" ObjectID="_1345143260" r:id="rId15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A partir de los datos entregados se construye la siguiente tabla:</w:t>
      </w:r>
    </w:p>
    <w:tbl>
      <w:tblPr>
        <w:tblW w:w="2137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46"/>
        <w:gridCol w:w="1191"/>
      </w:tblGrid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2A0A6D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 xml:space="preserve">V/A </w:t>
            </w:r>
          </w:p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(m)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2A0A6D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 xml:space="preserve">At/V </w:t>
            </w:r>
          </w:p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(s/m)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0,043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2777,8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0,048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3719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0,072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5000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0,087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6880,7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0,114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7922,5</w:t>
            </w:r>
          </w:p>
        </w:tc>
      </w:tr>
      <w:tr w:rsidR="002D3C3B" w:rsidRPr="00E842E7">
        <w:trPr>
          <w:trHeight w:val="300"/>
          <w:jc w:val="center"/>
        </w:trPr>
        <w:tc>
          <w:tcPr>
            <w:tcW w:w="946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0,128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2D3C3B" w:rsidRPr="00E842E7" w:rsidRDefault="002D3C3B" w:rsidP="002D3C3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</w:pPr>
            <w:r w:rsidRPr="00E842E7">
              <w:rPr>
                <w:rFonts w:ascii="Calibri" w:hAnsi="Calibri"/>
                <w:color w:val="000000"/>
                <w:sz w:val="22"/>
                <w:szCs w:val="22"/>
                <w:lang w:val="es-CL" w:eastAsia="es-CL"/>
              </w:rPr>
              <w:t>9375</w:t>
            </w:r>
          </w:p>
        </w:tc>
      </w:tr>
    </w:tbl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b/>
          <w:bCs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 xml:space="preserve">Con los datos de la tabla se realiza una regresión lineal con </w:t>
      </w:r>
      <w:r w:rsidRPr="002A0A6D">
        <w:rPr>
          <w:rFonts w:ascii="Bookman Old Style" w:hAnsi="Bookman Old Style"/>
          <w:position w:val="-18"/>
          <w:sz w:val="22"/>
          <w:szCs w:val="22"/>
        </w:rPr>
        <w:object w:dxaOrig="800" w:dyaOrig="480">
          <v:shape id="_x0000_i1030" type="#_x0000_t75" style="width:40pt;height:24pt" o:ole="">
            <v:imagedata r:id="rId16" o:title=""/>
          </v:shape>
          <o:OLEObject Type="Embed" ProgID="Equation.3" ShapeID="_x0000_i1030" DrawAspect="Content" ObjectID="_1345143261" r:id="rId17"/>
        </w:object>
      </w: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 xml:space="preserve"> e </w:t>
      </w:r>
      <w:r w:rsidRPr="002A0A6D">
        <w:rPr>
          <w:rFonts w:ascii="Bookman Old Style" w:hAnsi="Bookman Old Style"/>
          <w:position w:val="-18"/>
          <w:sz w:val="22"/>
          <w:szCs w:val="22"/>
        </w:rPr>
        <w:object w:dxaOrig="1020" w:dyaOrig="480">
          <v:shape id="_x0000_i1031" type="#_x0000_t75" style="width:51pt;height:24pt" o:ole="">
            <v:imagedata r:id="rId18" o:title=""/>
          </v:shape>
          <o:OLEObject Type="Embed" ProgID="Equation.3" ShapeID="_x0000_i1031" DrawAspect="Content" ObjectID="_1345143262" r:id="rId19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Obteniéndose los siguientes valores:</w:t>
      </w:r>
    </w:p>
    <w:p w:rsidR="002D3C3B" w:rsidRPr="002A0A6D" w:rsidRDefault="00DE5CEB" w:rsidP="002D3C3B">
      <w:pPr>
        <w:autoSpaceDE w:val="0"/>
        <w:autoSpaceDN w:val="0"/>
        <w:adjustRightInd w:val="0"/>
        <w:jc w:val="center"/>
        <w:rPr>
          <w:rFonts w:ascii="Bookman Old Style" w:eastAsia="Calibri" w:hAnsi="Bookman Old Style"/>
          <w:sz w:val="22"/>
          <w:szCs w:val="22"/>
          <w:lang w:val="es-CL" w:eastAsia="es-CL"/>
        </w:rPr>
      </w:pPr>
      <w:r>
        <w:rPr>
          <w:rFonts w:ascii="Bookman Old Style" w:eastAsia="Calibri" w:hAnsi="Bookman Old Style"/>
          <w:noProof/>
          <w:sz w:val="22"/>
          <w:szCs w:val="22"/>
        </w:rPr>
        <w:drawing>
          <wp:inline distT="0" distB="0" distL="0" distR="0">
            <wp:extent cx="4491034" cy="1959709"/>
            <wp:effectExtent l="10417" t="4346" r="2604" b="0"/>
            <wp:docPr id="8" name="Gráfico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0A6D">
        <w:rPr>
          <w:position w:val="-24"/>
          <w:sz w:val="22"/>
          <w:szCs w:val="22"/>
        </w:rPr>
        <w:object w:dxaOrig="2960" w:dyaOrig="639">
          <v:shape id="_x0000_i1032" type="#_x0000_t75" style="width:148pt;height:32pt" o:ole="">
            <v:imagedata r:id="rId21" o:title=""/>
          </v:shape>
          <o:OLEObject Type="Embed" ProgID="Equation.3" ShapeID="_x0000_i1032" DrawAspect="Content" ObjectID="_1345143263" r:id="rId22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0A6D">
        <w:rPr>
          <w:position w:val="-24"/>
          <w:sz w:val="22"/>
          <w:szCs w:val="22"/>
        </w:rPr>
        <w:object w:dxaOrig="2900" w:dyaOrig="620">
          <v:shape id="_x0000_i1033" type="#_x0000_t75" style="width:145pt;height:31pt" o:ole="">
            <v:imagedata r:id="rId23" o:title=""/>
          </v:shape>
          <o:OLEObject Type="Embed" ProgID="Equation.3" ShapeID="_x0000_i1033" DrawAspect="Content" ObjectID="_1345143264" r:id="rId24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Dado que el intercepto es menor que cero, se concluye que la resistencia del medio (</w:t>
      </w:r>
      <w:proofErr w:type="spellStart"/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Rm</w:t>
      </w:r>
      <w:proofErr w:type="spellEnd"/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) es despreciable.</w: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A partir del valor de la pendiente se obtiene el valor de la resistencia específica de la torta (</w:t>
      </w:r>
      <w:r w:rsidRPr="002A0A6D">
        <w:rPr>
          <w:rFonts w:ascii="Bookman Old Style" w:eastAsia="Calibri" w:hAnsi="Bookman Old Style" w:cs="Symbol"/>
          <w:sz w:val="22"/>
          <w:szCs w:val="22"/>
          <w:lang w:val="es-CL" w:eastAsia="es-CL"/>
        </w:rPr>
        <w:t>a</w:t>
      </w: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):</w:t>
      </w:r>
    </w:p>
    <w:p w:rsidR="002D3C3B" w:rsidRPr="002A0A6D" w:rsidRDefault="005427BB" w:rsidP="002D3C3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0A6D">
        <w:rPr>
          <w:position w:val="-28"/>
          <w:sz w:val="22"/>
          <w:szCs w:val="22"/>
        </w:rPr>
        <w:object w:dxaOrig="1920" w:dyaOrig="660">
          <v:shape id="_x0000_i1034" type="#_x0000_t75" style="width:96pt;height:33pt" o:ole="">
            <v:imagedata r:id="rId25" o:title=""/>
          </v:shape>
          <o:OLEObject Type="Embed" ProgID="Equation.3" ShapeID="_x0000_i1034" DrawAspect="Content" ObjectID="_1345143265" r:id="rId26"/>
        </w:object>
      </w:r>
    </w:p>
    <w:p w:rsidR="002D3C3B" w:rsidRPr="002A0A6D" w:rsidRDefault="005427B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 w:cs="Symbol"/>
          <w:sz w:val="22"/>
          <w:szCs w:val="22"/>
          <w:lang w:val="es-CL" w:eastAsia="es-CL"/>
        </w:rPr>
      </w:pPr>
      <w:r w:rsidRPr="002A0A6D">
        <w:rPr>
          <w:position w:val="-54"/>
          <w:sz w:val="22"/>
          <w:szCs w:val="22"/>
        </w:rPr>
        <w:object w:dxaOrig="5240" w:dyaOrig="1100">
          <v:shape id="_x0000_i1035" type="#_x0000_t75" style="width:262pt;height:55pt" o:ole="" o:bordertopcolor="this" o:borderleftcolor="this" o:borderbottomcolor="this" o:borderrightcolor="this">
            <v:imagedata r:id="rId27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5" DrawAspect="Content" ObjectID="_1345143266" r:id="rId28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both"/>
        <w:rPr>
          <w:rFonts w:ascii="Bookman Old Style" w:eastAsia="Calibri" w:hAnsi="Bookman Old Style" w:cs="Symbol"/>
          <w:sz w:val="22"/>
          <w:szCs w:val="22"/>
          <w:lang w:val="es-CL" w:eastAsia="es-CL"/>
        </w:rPr>
      </w:pPr>
    </w:p>
    <w:p w:rsidR="002D3C3B" w:rsidRPr="002A0A6D" w:rsidRDefault="002D3C3B" w:rsidP="002D3C3B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2A0A6D">
        <w:rPr>
          <w:rFonts w:ascii="Bookman Old Style" w:eastAsia="Calibri" w:hAnsi="Bookman Old Style"/>
          <w:sz w:val="22"/>
          <w:szCs w:val="22"/>
          <w:lang w:val="es-CL" w:eastAsia="es-CL"/>
        </w:rPr>
        <w:t>b)</w:t>
      </w:r>
      <w:r>
        <w:rPr>
          <w:rFonts w:ascii="Bookman Old Style" w:eastAsia="Calibri" w:hAnsi="Bookman Old Style"/>
          <w:sz w:val="22"/>
          <w:szCs w:val="22"/>
          <w:lang w:val="es-CL" w:eastAsia="es-CL"/>
        </w:rPr>
        <w:tab/>
      </w:r>
      <w:r w:rsidRPr="002A0A6D">
        <w:rPr>
          <w:position w:val="-24"/>
          <w:sz w:val="22"/>
          <w:szCs w:val="22"/>
        </w:rPr>
        <w:object w:dxaOrig="1900" w:dyaOrig="620">
          <v:shape id="_x0000_i1036" type="#_x0000_t75" style="width:95pt;height:31pt" o:ole="">
            <v:imagedata r:id="rId29" o:title=""/>
          </v:shape>
          <o:OLEObject Type="Embed" ProgID="Equation.3" ShapeID="_x0000_i1036" DrawAspect="Content" ObjectID="_1345143267" r:id="rId30"/>
        </w:object>
      </w:r>
    </w:p>
    <w:p w:rsidR="002D3C3B" w:rsidRPr="002A0A6D" w:rsidRDefault="005427BB" w:rsidP="002D3C3B">
      <w:pPr>
        <w:autoSpaceDE w:val="0"/>
        <w:autoSpaceDN w:val="0"/>
        <w:adjustRightInd w:val="0"/>
        <w:jc w:val="center"/>
        <w:rPr>
          <w:rFonts w:ascii="Bookman Old Style" w:eastAsia="Calibri" w:hAnsi="Bookman Old Style"/>
          <w:sz w:val="22"/>
          <w:szCs w:val="22"/>
          <w:lang w:val="es-CL" w:eastAsia="es-CL"/>
        </w:rPr>
      </w:pPr>
      <w:r w:rsidRPr="002A0A6D">
        <w:rPr>
          <w:position w:val="-30"/>
          <w:sz w:val="22"/>
          <w:szCs w:val="22"/>
        </w:rPr>
        <w:object w:dxaOrig="6180" w:dyaOrig="960">
          <v:shape id="_x0000_i1037" type="#_x0000_t75" style="width:309pt;height:48pt" o:ole="">
            <v:imagedata r:id="rId31" o:title=""/>
          </v:shape>
          <o:OLEObject Type="Embed" ProgID="Equation.3" ShapeID="_x0000_i1037" DrawAspect="Content" ObjectID="_1345143268" r:id="rId32"/>
        </w:object>
      </w:r>
    </w:p>
    <w:p w:rsidR="002D3C3B" w:rsidRPr="002A0A6D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Pr="002A0A6D" w:rsidRDefault="005427B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0A6D">
        <w:rPr>
          <w:position w:val="-10"/>
          <w:sz w:val="22"/>
          <w:szCs w:val="22"/>
        </w:rPr>
        <w:object w:dxaOrig="1780" w:dyaOrig="360">
          <v:shape id="_x0000_i1038" type="#_x0000_t75" style="width:89pt;height:18pt" o:ole="">
            <v:imagedata r:id="rId33" o:title=""/>
          </v:shape>
          <o:OLEObject Type="Embed" ProgID="Equation.3" ShapeID="_x0000_i1038" DrawAspect="Content" ObjectID="_1345143269" r:id="rId34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5427B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A0A6D">
        <w:rPr>
          <w:position w:val="-10"/>
          <w:sz w:val="22"/>
          <w:szCs w:val="22"/>
        </w:rPr>
        <w:object w:dxaOrig="1579" w:dyaOrig="360">
          <v:shape id="_x0000_i1039" type="#_x0000_t75" style="width:79pt;height:18pt" o:ole="" o:bordertopcolor="this" o:borderleftcolor="this" o:borderbottomcolor="this" o:borderrightcolor="this">
            <v:imagedata r:id="rId35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39" DrawAspect="Content" ObjectID="_1345143270" r:id="rId36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2D3C3B" w:rsidP="002D3C3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</w:r>
      <w:r w:rsidR="005427BB" w:rsidRPr="00DE2CBE">
        <w:rPr>
          <w:position w:val="-28"/>
          <w:sz w:val="22"/>
          <w:szCs w:val="22"/>
        </w:rPr>
        <w:object w:dxaOrig="2079" w:dyaOrig="740">
          <v:shape id="_x0000_i1040" type="#_x0000_t75" style="width:104pt;height:37pt" o:ole="">
            <v:imagedata r:id="rId37" o:title=""/>
          </v:shape>
          <o:OLEObject Type="Embed" ProgID="Equation.3" ShapeID="_x0000_i1040" DrawAspect="Content" ObjectID="_1345143271" r:id="rId38"/>
        </w:object>
      </w:r>
    </w:p>
    <w:p w:rsidR="002D3C3B" w:rsidRDefault="005427B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E2CBE">
        <w:rPr>
          <w:position w:val="-30"/>
          <w:sz w:val="22"/>
          <w:szCs w:val="22"/>
        </w:rPr>
        <w:object w:dxaOrig="6340" w:dyaOrig="960">
          <v:shape id="_x0000_i1041" type="#_x0000_t75" style="width:317pt;height:48pt" o:ole="">
            <v:imagedata r:id="rId39" o:title=""/>
          </v:shape>
          <o:OLEObject Type="Embed" ProgID="Equation.3" ShapeID="_x0000_i1041" DrawAspect="Content" ObjectID="_1345143272" r:id="rId40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DE5CE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E2CBE">
        <w:rPr>
          <w:position w:val="-10"/>
          <w:sz w:val="22"/>
          <w:szCs w:val="22"/>
        </w:rPr>
        <w:object w:dxaOrig="1980" w:dyaOrig="340">
          <v:shape id="_x0000_i1042" type="#_x0000_t75" style="width:99pt;height:17pt" o:ole="">
            <v:imagedata r:id="rId41" o:title=""/>
          </v:shape>
          <o:OLEObject Type="Embed" ProgID="Equation.3" ShapeID="_x0000_i1042" DrawAspect="Content" ObjectID="_1345143273" r:id="rId42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DE5CE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DE2CBE">
        <w:rPr>
          <w:position w:val="-10"/>
          <w:sz w:val="22"/>
          <w:szCs w:val="22"/>
        </w:rPr>
        <w:object w:dxaOrig="2079" w:dyaOrig="340">
          <v:shape id="_x0000_i1043" type="#_x0000_t75" style="width:104pt;height:17pt" o:ole="" o:bordertopcolor="this" o:borderleftcolor="this" o:borderbottomcolor="this" o:borderrightcolor="this">
            <v:imagedata r:id="rId43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3" DrawAspect="Content" ObjectID="_1345143274" r:id="rId44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2D3C3B" w:rsidP="002D3C3B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D3C3B" w:rsidRDefault="002D3C3B" w:rsidP="002D3C3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d)</w:t>
      </w:r>
      <w:r w:rsidRPr="00125931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DE2CBE">
        <w:rPr>
          <w:position w:val="-28"/>
          <w:sz w:val="22"/>
          <w:szCs w:val="22"/>
        </w:rPr>
        <w:object w:dxaOrig="1800" w:dyaOrig="740">
          <v:shape id="_x0000_i1044" type="#_x0000_t75" style="width:90pt;height:37pt" o:ole="">
            <v:imagedata r:id="rId45" o:title=""/>
          </v:shape>
          <o:OLEObject Type="Embed" ProgID="Equation.3" ShapeID="_x0000_i1044" DrawAspect="Content" ObjectID="_1345143275" r:id="rId46"/>
        </w:object>
      </w:r>
    </w:p>
    <w:p w:rsidR="002D3C3B" w:rsidRDefault="002D3C3B" w:rsidP="002D3C3B">
      <w:pPr>
        <w:autoSpaceDE w:val="0"/>
        <w:autoSpaceDN w:val="0"/>
        <w:adjustRightInd w:val="0"/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:rsidR="002D3C3B" w:rsidRDefault="00C17477" w:rsidP="002D3C3B">
      <w:pPr>
        <w:autoSpaceDE w:val="0"/>
        <w:autoSpaceDN w:val="0"/>
        <w:adjustRightInd w:val="0"/>
        <w:jc w:val="center"/>
      </w:pPr>
      <w:r w:rsidRPr="00125931">
        <w:rPr>
          <w:position w:val="-28"/>
        </w:rPr>
        <w:object w:dxaOrig="5620" w:dyaOrig="940">
          <v:shape id="_x0000_i1045" type="#_x0000_t75" style="width:281pt;height:47pt" o:ole="">
            <v:imagedata r:id="rId47" o:title=""/>
          </v:shape>
          <o:OLEObject Type="Embed" ProgID="Equation.3" ShapeID="_x0000_i1045" DrawAspect="Content" ObjectID="_1345143276" r:id="rId48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</w:pPr>
    </w:p>
    <w:p w:rsidR="002D3C3B" w:rsidRDefault="00C17477" w:rsidP="002D3C3B">
      <w:pPr>
        <w:autoSpaceDE w:val="0"/>
        <w:autoSpaceDN w:val="0"/>
        <w:adjustRightInd w:val="0"/>
        <w:jc w:val="center"/>
      </w:pPr>
      <w:r w:rsidRPr="00125931">
        <w:rPr>
          <w:position w:val="-10"/>
        </w:rPr>
        <w:object w:dxaOrig="1620" w:dyaOrig="340">
          <v:shape id="_x0000_i1046" type="#_x0000_t75" style="width:81pt;height:17pt" o:ole="">
            <v:imagedata r:id="rId49" o:title=""/>
          </v:shape>
          <o:OLEObject Type="Embed" ProgID="Equation.3" ShapeID="_x0000_i1046" DrawAspect="Content" ObjectID="_1345143277" r:id="rId50"/>
        </w:object>
      </w:r>
    </w:p>
    <w:p w:rsidR="002D3C3B" w:rsidRDefault="002D3C3B" w:rsidP="002D3C3B">
      <w:pPr>
        <w:autoSpaceDE w:val="0"/>
        <w:autoSpaceDN w:val="0"/>
        <w:adjustRightInd w:val="0"/>
        <w:jc w:val="center"/>
      </w:pPr>
    </w:p>
    <w:p w:rsidR="002D3C3B" w:rsidRDefault="00595B13" w:rsidP="00C17477">
      <w:pPr>
        <w:autoSpaceDE w:val="0"/>
        <w:autoSpaceDN w:val="0"/>
        <w:adjustRightInd w:val="0"/>
      </w:pPr>
      <w:r w:rsidRPr="00595B13">
        <w:rPr>
          <w:noProof/>
          <w:position w:val="-10"/>
        </w:rPr>
        <w:pict>
          <v:shape id="_x0000_s1049" type="#_x0000_t75" style="position:absolute;margin-left:212.25pt;margin-top:0;width:56.45pt;height:17.25pt;z-index:251660288" stroked="t" strokeweight=".5pt">
            <v:imagedata r:id="rId51" o:title=""/>
            <w10:wrap type="square" side="right"/>
          </v:shape>
          <o:OLEObject Type="Embed" ProgID="Equation.3" ShapeID="_x0000_s1049" DrawAspect="Content" ObjectID="_1345143284" r:id="rId52"/>
        </w:pict>
      </w:r>
      <w:r w:rsidR="00C17477">
        <w:br w:type="textWrapping" w:clear="all"/>
      </w:r>
    </w:p>
    <w:p w:rsidR="00D170FD" w:rsidRPr="00614458" w:rsidRDefault="00614458" w:rsidP="00614458">
      <w:pPr>
        <w:autoSpaceDE w:val="0"/>
        <w:autoSpaceDN w:val="0"/>
        <w:adjustRightInd w:val="0"/>
        <w:spacing w:line="276" w:lineRule="auto"/>
        <w:jc w:val="center"/>
        <w:rPr>
          <w:rFonts w:ascii="Bookman Old Style" w:eastAsia="Calibri" w:hAnsi="Bookman Old Style"/>
          <w:b/>
          <w:bCs/>
          <w:sz w:val="22"/>
          <w:szCs w:val="22"/>
          <w:lang w:val="es-CL" w:eastAsia="es-CL"/>
        </w:rPr>
      </w:pPr>
      <w:r w:rsidRPr="00614458">
        <w:rPr>
          <w:rFonts w:ascii="Bookman Old Style" w:hAnsi="Bookman Old Style"/>
          <w:sz w:val="22"/>
          <w:szCs w:val="22"/>
        </w:rPr>
        <w:t>No es conveniente ya que el producto no puede estar sin refrigeración por más de 12 horas</w:t>
      </w:r>
    </w:p>
    <w:p w:rsidR="00D170FD" w:rsidRDefault="00773FC6" w:rsidP="00D170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Pauta P</w:t>
      </w:r>
      <w:r w:rsidR="00D170FD" w:rsidRPr="001D5056">
        <w:rPr>
          <w:rFonts w:asciiTheme="minorHAnsi" w:hAnsiTheme="minorHAnsi"/>
          <w:b/>
          <w:sz w:val="22"/>
          <w:szCs w:val="22"/>
        </w:rPr>
        <w:t xml:space="preserve">regunta </w:t>
      </w:r>
      <w:r>
        <w:rPr>
          <w:rFonts w:asciiTheme="minorHAnsi" w:hAnsiTheme="minorHAnsi"/>
          <w:b/>
          <w:sz w:val="22"/>
          <w:szCs w:val="22"/>
        </w:rPr>
        <w:t xml:space="preserve"> 2 </w:t>
      </w:r>
    </w:p>
    <w:p w:rsidR="000B2632" w:rsidRDefault="000B2632" w:rsidP="00D170FD">
      <w:pPr>
        <w:rPr>
          <w:rFonts w:asciiTheme="minorHAnsi" w:hAnsiTheme="minorHAnsi"/>
          <w:b/>
          <w:sz w:val="22"/>
          <w:szCs w:val="22"/>
        </w:rPr>
      </w:pPr>
    </w:p>
    <w:p w:rsidR="00773FC6" w:rsidRDefault="00773FC6" w:rsidP="00D170F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Datos</w:t>
      </w:r>
    </w:p>
    <w:p w:rsidR="00D170FD" w:rsidRPr="002A0A6D" w:rsidRDefault="00D170FD" w:rsidP="00D170FD">
      <w:pPr>
        <w:rPr>
          <w:b/>
          <w:sz w:val="22"/>
          <w:szCs w:val="22"/>
          <w:u w:val="single"/>
        </w:rPr>
      </w:pPr>
    </w:p>
    <w:p w:rsidR="00AC368A" w:rsidRDefault="00FF6D0E" w:rsidP="00BB56A4">
      <w:pPr>
        <w:autoSpaceDE w:val="0"/>
        <w:autoSpaceDN w:val="0"/>
        <w:adjustRightInd w:val="0"/>
        <w:rPr>
          <w:position w:val="-10"/>
        </w:rPr>
      </w:pPr>
      <w:r w:rsidRPr="00125931">
        <w:rPr>
          <w:position w:val="-10"/>
        </w:rPr>
        <w:object w:dxaOrig="3340" w:dyaOrig="360">
          <v:shape id="_x0000_i1052" type="#_x0000_t75" style="width:166pt;height:18pt" o:ole="">
            <v:imagedata r:id="rId53" o:title=""/>
          </v:shape>
          <o:OLEObject Type="Embed" ProgID="Equation.3" ShapeID="_x0000_i1052" DrawAspect="Content" ObjectID="_1345143278" r:id="rId54"/>
        </w:object>
      </w:r>
    </w:p>
    <w:p w:rsidR="00773FC6" w:rsidRPr="00773FC6" w:rsidRDefault="00773FC6" w:rsidP="00BB56A4">
      <w:pPr>
        <w:autoSpaceDE w:val="0"/>
        <w:autoSpaceDN w:val="0"/>
        <w:adjustRightInd w:val="0"/>
        <w:rPr>
          <w:position w:val="-10"/>
          <w:sz w:val="22"/>
          <w:szCs w:val="22"/>
          <w:lang w:val="en-US"/>
        </w:rPr>
      </w:pPr>
      <w:r w:rsidRPr="00773FC6">
        <w:rPr>
          <w:position w:val="-10"/>
          <w:sz w:val="22"/>
          <w:szCs w:val="22"/>
          <w:lang w:val="en-US"/>
        </w:rPr>
        <w:t>V   = 20[m</w:t>
      </w:r>
      <w:r w:rsidRPr="00773FC6">
        <w:rPr>
          <w:position w:val="-10"/>
          <w:sz w:val="22"/>
          <w:szCs w:val="22"/>
          <w:vertAlign w:val="superscript"/>
          <w:lang w:val="en-US"/>
        </w:rPr>
        <w:t>3</w:t>
      </w:r>
      <w:r w:rsidRPr="00773FC6">
        <w:rPr>
          <w:position w:val="-10"/>
          <w:sz w:val="22"/>
          <w:szCs w:val="22"/>
          <w:lang w:val="en-US"/>
        </w:rPr>
        <w:t>]</w:t>
      </w:r>
    </w:p>
    <w:p w:rsidR="00773FC6" w:rsidRPr="00773FC6" w:rsidRDefault="00773FC6" w:rsidP="00BB56A4">
      <w:pPr>
        <w:autoSpaceDE w:val="0"/>
        <w:autoSpaceDN w:val="0"/>
        <w:adjustRightInd w:val="0"/>
        <w:rPr>
          <w:position w:val="-10"/>
          <w:sz w:val="22"/>
          <w:szCs w:val="22"/>
          <w:lang w:val="en-US"/>
        </w:rPr>
      </w:pPr>
      <w:r w:rsidRPr="00773FC6">
        <w:rPr>
          <w:position w:val="-10"/>
          <w:sz w:val="22"/>
          <w:szCs w:val="22"/>
          <w:lang w:val="en-US"/>
        </w:rPr>
        <w:t>t     = 1[h</w:t>
      </w:r>
      <w:proofErr w:type="gramStart"/>
      <w:r w:rsidRPr="00773FC6">
        <w:rPr>
          <w:position w:val="-10"/>
          <w:sz w:val="22"/>
          <w:szCs w:val="22"/>
          <w:lang w:val="en-US"/>
        </w:rPr>
        <w:t>]=</w:t>
      </w:r>
      <w:proofErr w:type="gramEnd"/>
      <w:r w:rsidRPr="00773FC6">
        <w:rPr>
          <w:position w:val="-10"/>
          <w:sz w:val="22"/>
          <w:szCs w:val="22"/>
          <w:lang w:val="en-US"/>
        </w:rPr>
        <w:t>3.600[s]</w:t>
      </w:r>
    </w:p>
    <w:p w:rsidR="00773FC6" w:rsidRPr="00773FC6" w:rsidRDefault="00773FC6" w:rsidP="00BB56A4">
      <w:pPr>
        <w:autoSpaceDE w:val="0"/>
        <w:autoSpaceDN w:val="0"/>
        <w:adjustRightInd w:val="0"/>
        <w:rPr>
          <w:position w:val="-10"/>
          <w:sz w:val="22"/>
          <w:szCs w:val="22"/>
          <w:lang w:val="en-US"/>
        </w:rPr>
      </w:pPr>
      <w:r w:rsidRPr="00773FC6">
        <w:rPr>
          <w:position w:val="-10"/>
          <w:sz w:val="22"/>
          <w:szCs w:val="22"/>
        </w:rPr>
        <w:t>Δ</w:t>
      </w:r>
      <w:r w:rsidRPr="00773FC6">
        <w:rPr>
          <w:position w:val="-10"/>
          <w:sz w:val="22"/>
          <w:szCs w:val="22"/>
          <w:lang w:val="en-US"/>
        </w:rPr>
        <w:t>P = 4,5 [psi]</w:t>
      </w:r>
    </w:p>
    <w:p w:rsidR="00773FC6" w:rsidRPr="00773FC6" w:rsidRDefault="00773FC6" w:rsidP="00BB56A4">
      <w:pPr>
        <w:autoSpaceDE w:val="0"/>
        <w:autoSpaceDN w:val="0"/>
        <w:adjustRightInd w:val="0"/>
        <w:rPr>
          <w:rFonts w:ascii="Bookman Old Style" w:hAnsi="Bookman Old Style"/>
          <w:sz w:val="22"/>
          <w:szCs w:val="22"/>
          <w:lang w:val="en-US"/>
        </w:rPr>
      </w:pPr>
    </w:p>
    <w:p w:rsidR="00773FC6" w:rsidRPr="00614458" w:rsidRDefault="00773FC6" w:rsidP="00614458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284" w:hanging="218"/>
        <w:rPr>
          <w:rFonts w:asciiTheme="minorHAnsi" w:hAnsiTheme="minorHAnsi"/>
          <w:b/>
          <w:sz w:val="22"/>
          <w:szCs w:val="22"/>
        </w:rPr>
      </w:pPr>
      <w:r w:rsidRPr="00614458">
        <w:rPr>
          <w:rFonts w:asciiTheme="minorHAnsi" w:hAnsiTheme="minorHAnsi"/>
          <w:b/>
          <w:sz w:val="22"/>
          <w:szCs w:val="22"/>
        </w:rPr>
        <w:t>Ecuación de Diseño para filtros continuos</w:t>
      </w:r>
    </w:p>
    <w:p w:rsidR="00773FC6" w:rsidRDefault="00773FC6" w:rsidP="00614458">
      <w:pPr>
        <w:autoSpaceDE w:val="0"/>
        <w:autoSpaceDN w:val="0"/>
        <w:adjustRightInd w:val="0"/>
        <w:ind w:left="284" w:hanging="218"/>
        <w:rPr>
          <w:position w:val="-10"/>
        </w:rPr>
      </w:pPr>
    </w:p>
    <w:p w:rsidR="00773FC6" w:rsidRDefault="00773FC6" w:rsidP="00614458">
      <w:pPr>
        <w:autoSpaceDE w:val="0"/>
        <w:autoSpaceDN w:val="0"/>
        <w:adjustRightInd w:val="0"/>
        <w:jc w:val="center"/>
        <w:rPr>
          <w:position w:val="-10"/>
        </w:rPr>
      </w:pPr>
      <w:r w:rsidRPr="00773FC6">
        <w:rPr>
          <w:position w:val="-32"/>
        </w:rPr>
        <w:object w:dxaOrig="2180" w:dyaOrig="800">
          <v:shape id="_x0000_i1047" type="#_x0000_t75" style="width:109pt;height:41pt" o:ole="">
            <v:imagedata r:id="rId55" o:title=""/>
          </v:shape>
          <o:OLEObject Type="Embed" ProgID="Equation.3" ShapeID="_x0000_i1047" DrawAspect="Content" ObjectID="_1345143279" r:id="rId56"/>
        </w:object>
      </w:r>
    </w:p>
    <w:p w:rsidR="00773FC6" w:rsidRDefault="00773FC6" w:rsidP="00BB56A4">
      <w:pPr>
        <w:autoSpaceDE w:val="0"/>
        <w:autoSpaceDN w:val="0"/>
        <w:adjustRightInd w:val="0"/>
        <w:rPr>
          <w:position w:val="-10"/>
        </w:rPr>
      </w:pPr>
    </w:p>
    <w:p w:rsidR="00773FC6" w:rsidRPr="00773FC6" w:rsidRDefault="00773FC6" w:rsidP="00BB56A4">
      <w:pPr>
        <w:autoSpaceDE w:val="0"/>
        <w:autoSpaceDN w:val="0"/>
        <w:adjustRightInd w:val="0"/>
        <w:rPr>
          <w:rFonts w:asciiTheme="minorHAnsi" w:hAnsiTheme="minorHAnsi"/>
          <w:position w:val="-10"/>
          <w:sz w:val="22"/>
          <w:szCs w:val="22"/>
        </w:rPr>
      </w:pPr>
      <w:r w:rsidRPr="00773FC6">
        <w:rPr>
          <w:rFonts w:asciiTheme="minorHAnsi" w:hAnsiTheme="minorHAnsi"/>
          <w:position w:val="-10"/>
          <w:sz w:val="22"/>
          <w:szCs w:val="22"/>
        </w:rPr>
        <w:t>Despejando el área</w:t>
      </w:r>
    </w:p>
    <w:p w:rsidR="00773FC6" w:rsidRDefault="00EE5EEC" w:rsidP="00614458">
      <w:pPr>
        <w:autoSpaceDE w:val="0"/>
        <w:autoSpaceDN w:val="0"/>
        <w:adjustRightInd w:val="0"/>
        <w:jc w:val="center"/>
        <w:rPr>
          <w:position w:val="-10"/>
        </w:rPr>
      </w:pPr>
      <w:r w:rsidRPr="00773FC6">
        <w:rPr>
          <w:position w:val="-32"/>
        </w:rPr>
        <w:object w:dxaOrig="7060" w:dyaOrig="1160">
          <v:shape id="_x0000_i1048" type="#_x0000_t75" style="width:352pt;height:59pt" o:ole="">
            <v:imagedata r:id="rId57" o:title=""/>
          </v:shape>
          <o:OLEObject Type="Embed" ProgID="Equation.3" ShapeID="_x0000_i1048" DrawAspect="Content" ObjectID="_1345143280" r:id="rId58"/>
        </w:object>
      </w:r>
    </w:p>
    <w:p w:rsidR="00614458" w:rsidRPr="00614458" w:rsidRDefault="00614458" w:rsidP="00614458">
      <w:pPr>
        <w:pStyle w:val="Prrafodelista"/>
        <w:autoSpaceDE w:val="0"/>
        <w:autoSpaceDN w:val="0"/>
        <w:adjustRightInd w:val="0"/>
        <w:ind w:left="426"/>
        <w:rPr>
          <w:rFonts w:asciiTheme="minorHAnsi" w:hAnsiTheme="minorHAnsi"/>
          <w:sz w:val="22"/>
          <w:szCs w:val="22"/>
          <w:lang w:val="en-US"/>
        </w:rPr>
      </w:pPr>
    </w:p>
    <w:p w:rsidR="0007624F" w:rsidRPr="00614458" w:rsidRDefault="0007624F" w:rsidP="0007624F">
      <w:pPr>
        <w:pStyle w:val="Prrafodelista"/>
        <w:numPr>
          <w:ilvl w:val="0"/>
          <w:numId w:val="26"/>
        </w:numPr>
        <w:autoSpaceDE w:val="0"/>
        <w:autoSpaceDN w:val="0"/>
        <w:adjustRightInd w:val="0"/>
        <w:ind w:left="426"/>
        <w:rPr>
          <w:rFonts w:asciiTheme="minorHAnsi" w:hAnsiTheme="minorHAnsi"/>
          <w:sz w:val="22"/>
          <w:szCs w:val="22"/>
          <w:lang w:val="en-US"/>
        </w:rPr>
      </w:pPr>
      <w:r w:rsidRPr="00614458">
        <w:rPr>
          <w:rFonts w:asciiTheme="minorHAnsi" w:hAnsiTheme="minorHAnsi"/>
          <w:sz w:val="22"/>
          <w:szCs w:val="22"/>
        </w:rPr>
        <w:t>Área total del filtro</w:t>
      </w:r>
    </w:p>
    <w:p w:rsidR="0007624F" w:rsidRPr="0007624F" w:rsidRDefault="0007624F" w:rsidP="00614458">
      <w:pPr>
        <w:autoSpaceDE w:val="0"/>
        <w:autoSpaceDN w:val="0"/>
        <w:adjustRightInd w:val="0"/>
        <w:jc w:val="center"/>
        <w:rPr>
          <w:rFonts w:asciiTheme="minorHAnsi" w:hAnsiTheme="minorHAnsi"/>
          <w:color w:val="FF0000"/>
          <w:sz w:val="22"/>
          <w:szCs w:val="22"/>
        </w:rPr>
      </w:pPr>
      <w:r w:rsidRPr="0007624F">
        <w:rPr>
          <w:position w:val="-14"/>
        </w:rPr>
        <w:object w:dxaOrig="4880" w:dyaOrig="400">
          <v:shape id="_x0000_i1049" type="#_x0000_t75" style="width:243pt;height:20pt" o:ole="">
            <v:imagedata r:id="rId59" o:title=""/>
          </v:shape>
          <o:OLEObject Type="Embed" ProgID="Equation.3" ShapeID="_x0000_i1049" DrawAspect="Content" ObjectID="_1345143281" r:id="rId60"/>
        </w:object>
      </w:r>
    </w:p>
    <w:p w:rsidR="0007624F" w:rsidRDefault="0007624F" w:rsidP="0007624F">
      <w:pPr>
        <w:pStyle w:val="Prrafodelista"/>
        <w:autoSpaceDE w:val="0"/>
        <w:autoSpaceDN w:val="0"/>
        <w:adjustRightInd w:val="0"/>
        <w:ind w:left="0"/>
        <w:rPr>
          <w:position w:val="-10"/>
        </w:rPr>
      </w:pPr>
    </w:p>
    <w:p w:rsidR="0007624F" w:rsidRPr="0007624F" w:rsidRDefault="0007624F" w:rsidP="00614458">
      <w:pPr>
        <w:pStyle w:val="Prrafodelista"/>
        <w:autoSpaceDE w:val="0"/>
        <w:autoSpaceDN w:val="0"/>
        <w:adjustRightInd w:val="0"/>
        <w:ind w:left="0" w:firstLine="426"/>
        <w:rPr>
          <w:rFonts w:asciiTheme="minorHAnsi" w:hAnsiTheme="minorHAnsi"/>
          <w:position w:val="-10"/>
          <w:sz w:val="22"/>
          <w:szCs w:val="22"/>
        </w:rPr>
      </w:pPr>
      <w:r w:rsidRPr="0007624F">
        <w:rPr>
          <w:rFonts w:asciiTheme="minorHAnsi" w:hAnsiTheme="minorHAnsi"/>
          <w:position w:val="-10"/>
          <w:sz w:val="22"/>
          <w:szCs w:val="22"/>
        </w:rPr>
        <w:t>Área sumergida</w:t>
      </w:r>
    </w:p>
    <w:p w:rsidR="0007624F" w:rsidRDefault="0007624F" w:rsidP="00614458">
      <w:pPr>
        <w:pStyle w:val="Prrafodelista"/>
        <w:autoSpaceDE w:val="0"/>
        <w:autoSpaceDN w:val="0"/>
        <w:adjustRightInd w:val="0"/>
        <w:ind w:left="0"/>
        <w:jc w:val="center"/>
        <w:rPr>
          <w:position w:val="-10"/>
        </w:rPr>
      </w:pPr>
      <w:r w:rsidRPr="0007624F">
        <w:rPr>
          <w:position w:val="-14"/>
        </w:rPr>
        <w:object w:dxaOrig="2880" w:dyaOrig="400">
          <v:shape id="_x0000_i1050" type="#_x0000_t75" style="width:143pt;height:20pt" o:ole="">
            <v:imagedata r:id="rId61" o:title=""/>
          </v:shape>
          <o:OLEObject Type="Embed" ProgID="Equation.3" ShapeID="_x0000_i1050" DrawAspect="Content" ObjectID="_1345143282" r:id="rId62"/>
        </w:object>
      </w:r>
    </w:p>
    <w:p w:rsidR="0007624F" w:rsidRDefault="0007624F" w:rsidP="0007624F">
      <w:pPr>
        <w:pStyle w:val="Prrafodelista"/>
        <w:autoSpaceDE w:val="0"/>
        <w:autoSpaceDN w:val="0"/>
        <w:adjustRightInd w:val="0"/>
        <w:ind w:left="0"/>
        <w:rPr>
          <w:rFonts w:asciiTheme="minorHAnsi" w:hAnsiTheme="minorHAnsi"/>
          <w:position w:val="-10"/>
          <w:sz w:val="22"/>
          <w:szCs w:val="22"/>
        </w:rPr>
      </w:pPr>
    </w:p>
    <w:p w:rsidR="0007624F" w:rsidRPr="0007624F" w:rsidRDefault="0007624F" w:rsidP="00614458">
      <w:pPr>
        <w:pStyle w:val="Prrafodelista"/>
        <w:autoSpaceDE w:val="0"/>
        <w:autoSpaceDN w:val="0"/>
        <w:adjustRightInd w:val="0"/>
        <w:ind w:left="0" w:firstLine="426"/>
        <w:rPr>
          <w:rFonts w:asciiTheme="minorHAnsi" w:hAnsiTheme="minorHAnsi"/>
          <w:position w:val="-10"/>
          <w:sz w:val="22"/>
          <w:szCs w:val="22"/>
        </w:rPr>
      </w:pPr>
      <w:r w:rsidRPr="0007624F">
        <w:rPr>
          <w:rFonts w:asciiTheme="minorHAnsi" w:hAnsiTheme="minorHAnsi"/>
          <w:position w:val="-10"/>
          <w:sz w:val="22"/>
          <w:szCs w:val="22"/>
        </w:rPr>
        <w:t xml:space="preserve">Para completar el área necesaria en una hora </w:t>
      </w:r>
    </w:p>
    <w:p w:rsidR="0007624F" w:rsidRDefault="0007624F" w:rsidP="0007624F">
      <w:pPr>
        <w:pStyle w:val="Prrafodelista"/>
        <w:autoSpaceDE w:val="0"/>
        <w:autoSpaceDN w:val="0"/>
        <w:adjustRightInd w:val="0"/>
        <w:ind w:left="0"/>
        <w:rPr>
          <w:rFonts w:asciiTheme="minorHAnsi" w:hAnsiTheme="minorHAnsi"/>
          <w:color w:val="FF0000"/>
          <w:sz w:val="22"/>
          <w:szCs w:val="22"/>
        </w:rPr>
      </w:pPr>
    </w:p>
    <w:p w:rsidR="0007624F" w:rsidRDefault="00EE5EEC" w:rsidP="00614458">
      <w:pPr>
        <w:pStyle w:val="Prrafodelista"/>
        <w:autoSpaceDE w:val="0"/>
        <w:autoSpaceDN w:val="0"/>
        <w:adjustRightInd w:val="0"/>
        <w:ind w:left="0"/>
        <w:jc w:val="center"/>
        <w:rPr>
          <w:position w:val="-10"/>
        </w:rPr>
      </w:pPr>
      <w:r w:rsidRPr="0007624F">
        <w:rPr>
          <w:position w:val="-32"/>
        </w:rPr>
        <w:object w:dxaOrig="2620" w:dyaOrig="740">
          <v:shape id="_x0000_i1051" type="#_x0000_t75" style="width:130pt;height:38pt" o:ole="">
            <v:imagedata r:id="rId63" o:title=""/>
          </v:shape>
          <o:OLEObject Type="Embed" ProgID="Equation.3" ShapeID="_x0000_i1051" DrawAspect="Content" ObjectID="_1345143283" r:id="rId64"/>
        </w:object>
      </w:r>
    </w:p>
    <w:p w:rsidR="0007624F" w:rsidRDefault="0007624F" w:rsidP="0007624F">
      <w:pPr>
        <w:pStyle w:val="Prrafodelista"/>
        <w:autoSpaceDE w:val="0"/>
        <w:autoSpaceDN w:val="0"/>
        <w:adjustRightInd w:val="0"/>
        <w:ind w:left="0"/>
        <w:rPr>
          <w:position w:val="-10"/>
        </w:rPr>
      </w:pPr>
    </w:p>
    <w:p w:rsidR="0007624F" w:rsidRPr="00614458" w:rsidRDefault="0007624F" w:rsidP="00614458">
      <w:pPr>
        <w:pStyle w:val="Prrafodelista"/>
        <w:autoSpaceDE w:val="0"/>
        <w:autoSpaceDN w:val="0"/>
        <w:adjustRightInd w:val="0"/>
        <w:ind w:left="0" w:firstLine="426"/>
        <w:rPr>
          <w:rFonts w:asciiTheme="minorHAnsi" w:hAnsiTheme="minorHAnsi"/>
          <w:sz w:val="22"/>
          <w:szCs w:val="22"/>
        </w:rPr>
      </w:pPr>
      <w:r w:rsidRPr="00614458">
        <w:rPr>
          <w:rFonts w:asciiTheme="minorHAnsi" w:hAnsiTheme="minorHAnsi"/>
          <w:sz w:val="22"/>
          <w:szCs w:val="22"/>
        </w:rPr>
        <w:t>Por lo tanto el filtro debe dar 9,07 vueltas en una hora</w:t>
      </w:r>
      <w:r w:rsidR="00614458">
        <w:rPr>
          <w:rFonts w:asciiTheme="minorHAnsi" w:hAnsiTheme="minorHAnsi"/>
          <w:sz w:val="22"/>
          <w:szCs w:val="22"/>
        </w:rPr>
        <w:t>,</w:t>
      </w:r>
      <w:r w:rsidRPr="00614458">
        <w:rPr>
          <w:rFonts w:asciiTheme="minorHAnsi" w:hAnsiTheme="minorHAnsi"/>
          <w:sz w:val="22"/>
          <w:szCs w:val="22"/>
        </w:rPr>
        <w:t xml:space="preserve"> es decir, </w:t>
      </w:r>
      <w:r w:rsidR="00614458" w:rsidRPr="00614458">
        <w:rPr>
          <w:rFonts w:asciiTheme="minorHAnsi" w:hAnsiTheme="minorHAnsi"/>
          <w:sz w:val="22"/>
          <w:szCs w:val="22"/>
        </w:rPr>
        <w:t xml:space="preserve">debe girar a </w:t>
      </w:r>
      <w:r w:rsidR="00B8500D">
        <w:rPr>
          <w:rFonts w:asciiTheme="minorHAnsi" w:hAnsiTheme="minorHAnsi"/>
          <w:b/>
          <w:sz w:val="22"/>
          <w:szCs w:val="22"/>
        </w:rPr>
        <w:t>9,1</w:t>
      </w:r>
      <w:r w:rsidR="00614458" w:rsidRPr="00614458">
        <w:rPr>
          <w:rFonts w:asciiTheme="minorHAnsi" w:hAnsiTheme="minorHAnsi"/>
          <w:b/>
          <w:sz w:val="22"/>
          <w:szCs w:val="22"/>
        </w:rPr>
        <w:t>rph</w:t>
      </w:r>
    </w:p>
    <w:sectPr w:rsidR="0007624F" w:rsidRPr="00614458" w:rsidSect="00B546BD">
      <w:pgSz w:w="12242" w:h="15842" w:code="1"/>
      <w:pgMar w:top="1418" w:right="1304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32CF"/>
    <w:multiLevelType w:val="singleLevel"/>
    <w:tmpl w:val="BBF4FB1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>
    <w:nsid w:val="04501A42"/>
    <w:multiLevelType w:val="singleLevel"/>
    <w:tmpl w:val="D8AE43A2"/>
    <w:lvl w:ilvl="0"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hint="default"/>
      </w:rPr>
    </w:lvl>
  </w:abstractNum>
  <w:abstractNum w:abstractNumId="2">
    <w:nsid w:val="0B1F4491"/>
    <w:multiLevelType w:val="hybridMultilevel"/>
    <w:tmpl w:val="412CB77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56B"/>
    <w:multiLevelType w:val="hybridMultilevel"/>
    <w:tmpl w:val="26341FB6"/>
    <w:lvl w:ilvl="0" w:tplc="3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0A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B93FD6"/>
    <w:multiLevelType w:val="hybridMultilevel"/>
    <w:tmpl w:val="0458ED1C"/>
    <w:lvl w:ilvl="0" w:tplc="0B0E88B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8283C"/>
    <w:multiLevelType w:val="hybridMultilevel"/>
    <w:tmpl w:val="7B6693C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A5ED4"/>
    <w:multiLevelType w:val="hybridMultilevel"/>
    <w:tmpl w:val="86223D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91AC3"/>
    <w:multiLevelType w:val="singleLevel"/>
    <w:tmpl w:val="0C0A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AC63D1"/>
    <w:multiLevelType w:val="singleLevel"/>
    <w:tmpl w:val="062E794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9">
    <w:nsid w:val="207C6196"/>
    <w:multiLevelType w:val="multilevel"/>
    <w:tmpl w:val="7D86E7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182D50"/>
    <w:multiLevelType w:val="multilevel"/>
    <w:tmpl w:val="58EA90AE"/>
    <w:lvl w:ilvl="0">
      <w:start w:val="1"/>
      <w:numFmt w:val="low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C5B40C3"/>
    <w:multiLevelType w:val="hybridMultilevel"/>
    <w:tmpl w:val="0FAED1B8"/>
    <w:lvl w:ilvl="0" w:tplc="20A6EE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A206F9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9B6456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4BCE25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352CF0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57A11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FAA566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21A126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30A856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985285"/>
    <w:multiLevelType w:val="singleLevel"/>
    <w:tmpl w:val="DB943ACA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3">
    <w:nsid w:val="43210AD8"/>
    <w:multiLevelType w:val="hybridMultilevel"/>
    <w:tmpl w:val="1402EAC0"/>
    <w:lvl w:ilvl="0" w:tplc="3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5BB66B8"/>
    <w:multiLevelType w:val="hybridMultilevel"/>
    <w:tmpl w:val="BE06898A"/>
    <w:lvl w:ilvl="0" w:tplc="3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B5536A5"/>
    <w:multiLevelType w:val="singleLevel"/>
    <w:tmpl w:val="42FC1D0E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515615F1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2861E8B"/>
    <w:multiLevelType w:val="singleLevel"/>
    <w:tmpl w:val="E4926ADE"/>
    <w:lvl w:ilvl="0">
      <w:start w:val="1"/>
      <w:numFmt w:val="low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</w:abstractNum>
  <w:abstractNum w:abstractNumId="18">
    <w:nsid w:val="530B1FC6"/>
    <w:multiLevelType w:val="singleLevel"/>
    <w:tmpl w:val="0C0A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506056A"/>
    <w:multiLevelType w:val="hybridMultilevel"/>
    <w:tmpl w:val="E396985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3C3A4B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672D0620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B80604E"/>
    <w:multiLevelType w:val="hybridMultilevel"/>
    <w:tmpl w:val="933267C8"/>
    <w:lvl w:ilvl="0" w:tplc="340A001B">
      <w:start w:val="1"/>
      <w:numFmt w:val="lowerRoman"/>
      <w:lvlText w:val="%1."/>
      <w:lvlJc w:val="right"/>
      <w:pPr>
        <w:tabs>
          <w:tab w:val="num" w:pos="1068"/>
        </w:tabs>
        <w:ind w:left="1068" w:hanging="360"/>
      </w:pPr>
    </w:lvl>
    <w:lvl w:ilvl="1" w:tplc="34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910987"/>
    <w:multiLevelType w:val="hybridMultilevel"/>
    <w:tmpl w:val="FF22607E"/>
    <w:lvl w:ilvl="0" w:tplc="886E8EA0">
      <w:start w:val="1"/>
      <w:numFmt w:val="upperRoman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79063F63"/>
    <w:multiLevelType w:val="singleLevel"/>
    <w:tmpl w:val="DB0E2336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7C120264"/>
    <w:multiLevelType w:val="singleLevel"/>
    <w:tmpl w:val="DB9C8A8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4"/>
  </w:num>
  <w:num w:numId="3">
    <w:abstractNumId w:val="7"/>
  </w:num>
  <w:num w:numId="4">
    <w:abstractNumId w:val="18"/>
  </w:num>
  <w:num w:numId="5">
    <w:abstractNumId w:val="21"/>
  </w:num>
  <w:num w:numId="6">
    <w:abstractNumId w:val="3"/>
  </w:num>
  <w:num w:numId="7">
    <w:abstractNumId w:val="14"/>
  </w:num>
  <w:num w:numId="8">
    <w:abstractNumId w:val="9"/>
  </w:num>
  <w:num w:numId="9">
    <w:abstractNumId w:val="22"/>
  </w:num>
  <w:num w:numId="10">
    <w:abstractNumId w:val="13"/>
  </w:num>
  <w:num w:numId="11">
    <w:abstractNumId w:val="10"/>
  </w:num>
  <w:num w:numId="12">
    <w:abstractNumId w:val="20"/>
  </w:num>
  <w:num w:numId="13">
    <w:abstractNumId w:val="19"/>
  </w:num>
  <w:num w:numId="14">
    <w:abstractNumId w:val="25"/>
  </w:num>
  <w:num w:numId="15">
    <w:abstractNumId w:val="15"/>
  </w:num>
  <w:num w:numId="16">
    <w:abstractNumId w:val="17"/>
  </w:num>
  <w:num w:numId="17">
    <w:abstractNumId w:val="8"/>
  </w:num>
  <w:num w:numId="18">
    <w:abstractNumId w:val="12"/>
  </w:num>
  <w:num w:numId="19">
    <w:abstractNumId w:val="23"/>
  </w:num>
  <w:num w:numId="20">
    <w:abstractNumId w:val="1"/>
  </w:num>
  <w:num w:numId="21">
    <w:abstractNumId w:val="4"/>
  </w:num>
  <w:num w:numId="22">
    <w:abstractNumId w:val="0"/>
  </w:num>
  <w:num w:numId="23">
    <w:abstractNumId w:val="11"/>
  </w:num>
  <w:num w:numId="24">
    <w:abstractNumId w:val="5"/>
  </w:num>
  <w:num w:numId="25">
    <w:abstractNumId w:val="2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81235"/>
    <w:rsid w:val="00065A31"/>
    <w:rsid w:val="0007624F"/>
    <w:rsid w:val="000B2632"/>
    <w:rsid w:val="0010329D"/>
    <w:rsid w:val="0017019C"/>
    <w:rsid w:val="001D5056"/>
    <w:rsid w:val="001F1B38"/>
    <w:rsid w:val="002045B3"/>
    <w:rsid w:val="002B718B"/>
    <w:rsid w:val="002D3C3B"/>
    <w:rsid w:val="00343B14"/>
    <w:rsid w:val="00384974"/>
    <w:rsid w:val="00456E06"/>
    <w:rsid w:val="00465479"/>
    <w:rsid w:val="0047534E"/>
    <w:rsid w:val="00504A7C"/>
    <w:rsid w:val="0053059B"/>
    <w:rsid w:val="00541913"/>
    <w:rsid w:val="005427BB"/>
    <w:rsid w:val="00595B13"/>
    <w:rsid w:val="005E6CF0"/>
    <w:rsid w:val="00614458"/>
    <w:rsid w:val="006A395E"/>
    <w:rsid w:val="00733DED"/>
    <w:rsid w:val="00773FC6"/>
    <w:rsid w:val="007D0F35"/>
    <w:rsid w:val="007F7B93"/>
    <w:rsid w:val="00803F90"/>
    <w:rsid w:val="0083278E"/>
    <w:rsid w:val="00872442"/>
    <w:rsid w:val="00885605"/>
    <w:rsid w:val="008A4AA2"/>
    <w:rsid w:val="008A5E68"/>
    <w:rsid w:val="008D1EE4"/>
    <w:rsid w:val="009C33BF"/>
    <w:rsid w:val="00AC368A"/>
    <w:rsid w:val="00B23492"/>
    <w:rsid w:val="00B546BD"/>
    <w:rsid w:val="00B63A39"/>
    <w:rsid w:val="00B8500D"/>
    <w:rsid w:val="00BB56A4"/>
    <w:rsid w:val="00BF569B"/>
    <w:rsid w:val="00C17477"/>
    <w:rsid w:val="00C20F7C"/>
    <w:rsid w:val="00C40668"/>
    <w:rsid w:val="00CD5DA6"/>
    <w:rsid w:val="00CF56DC"/>
    <w:rsid w:val="00D170FD"/>
    <w:rsid w:val="00D81235"/>
    <w:rsid w:val="00DE5CEB"/>
    <w:rsid w:val="00E83A80"/>
    <w:rsid w:val="00EA0DB4"/>
    <w:rsid w:val="00EA7E61"/>
    <w:rsid w:val="00EE5EEC"/>
    <w:rsid w:val="00F3328A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6BD"/>
  </w:style>
  <w:style w:type="paragraph" w:styleId="Ttulo1">
    <w:name w:val="heading 1"/>
    <w:basedOn w:val="Normal"/>
    <w:next w:val="Normal"/>
    <w:qFormat/>
    <w:rsid w:val="00B546BD"/>
    <w:pPr>
      <w:keepNext/>
      <w:jc w:val="center"/>
      <w:outlineLvl w:val="0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qFormat/>
    <w:rsid w:val="00B546BD"/>
    <w:pPr>
      <w:keepNext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rsid w:val="00B546BD"/>
    <w:pPr>
      <w:keepNext/>
      <w:jc w:val="both"/>
      <w:outlineLvl w:val="2"/>
    </w:pPr>
    <w:rPr>
      <w:b/>
      <w:sz w:val="24"/>
      <w:lang w:val="es-ES_tradnl"/>
    </w:rPr>
  </w:style>
  <w:style w:type="paragraph" w:styleId="Ttulo4">
    <w:name w:val="heading 4"/>
    <w:basedOn w:val="Normal"/>
    <w:next w:val="Normal"/>
    <w:qFormat/>
    <w:rsid w:val="00B63A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B63A3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7">
    <w:name w:val="heading 7"/>
    <w:basedOn w:val="Normal"/>
    <w:next w:val="Normal"/>
    <w:qFormat/>
    <w:rsid w:val="001F1B38"/>
    <w:pPr>
      <w:keepNext/>
      <w:ind w:left="360"/>
      <w:jc w:val="both"/>
      <w:outlineLvl w:val="6"/>
    </w:pPr>
    <w:rPr>
      <w:sz w:val="24"/>
      <w:lang w:val="es-ES_tradnl"/>
    </w:rPr>
  </w:style>
  <w:style w:type="paragraph" w:styleId="Ttulo8">
    <w:name w:val="heading 8"/>
    <w:basedOn w:val="Normal"/>
    <w:next w:val="Normal"/>
    <w:qFormat/>
    <w:rsid w:val="001F1B38"/>
    <w:pPr>
      <w:keepNext/>
      <w:outlineLvl w:val="7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rsid w:val="00B546BD"/>
    <w:pPr>
      <w:jc w:val="center"/>
    </w:pPr>
    <w:rPr>
      <w:rFonts w:ascii="Arial" w:hAnsi="Arial"/>
      <w:sz w:val="24"/>
      <w:lang w:val="es-ES_tradnl"/>
    </w:rPr>
  </w:style>
  <w:style w:type="paragraph" w:styleId="Textoindependiente">
    <w:name w:val="Body Text"/>
    <w:basedOn w:val="Normal"/>
    <w:rsid w:val="00B546BD"/>
    <w:pPr>
      <w:spacing w:after="120"/>
    </w:pPr>
  </w:style>
  <w:style w:type="paragraph" w:styleId="Sangranormal">
    <w:name w:val="Normal Indent"/>
    <w:basedOn w:val="Normal"/>
    <w:rsid w:val="00B546BD"/>
    <w:pPr>
      <w:ind w:left="708"/>
    </w:pPr>
  </w:style>
  <w:style w:type="paragraph" w:styleId="Sangradetextonormal">
    <w:name w:val="Body Text Indent"/>
    <w:basedOn w:val="Normal"/>
    <w:rsid w:val="002B718B"/>
    <w:pPr>
      <w:ind w:left="360"/>
      <w:jc w:val="both"/>
    </w:pPr>
    <w:rPr>
      <w:sz w:val="24"/>
      <w:lang w:val="es-ES_tradnl"/>
    </w:rPr>
  </w:style>
  <w:style w:type="paragraph" w:styleId="Sangra2detindependiente">
    <w:name w:val="Body Text Indent 2"/>
    <w:basedOn w:val="Normal"/>
    <w:rsid w:val="002B718B"/>
    <w:pPr>
      <w:ind w:left="142"/>
    </w:pPr>
    <w:rPr>
      <w:sz w:val="24"/>
    </w:rPr>
  </w:style>
  <w:style w:type="paragraph" w:styleId="Sangra3detindependiente">
    <w:name w:val="Body Text Indent 3"/>
    <w:basedOn w:val="Normal"/>
    <w:rsid w:val="001F1B38"/>
    <w:pPr>
      <w:ind w:left="709" w:hanging="709"/>
    </w:pPr>
    <w:rPr>
      <w:sz w:val="24"/>
      <w:lang w:val="es-ES_tradnl"/>
    </w:rPr>
  </w:style>
  <w:style w:type="paragraph" w:styleId="Prrafodelista">
    <w:name w:val="List Paragraph"/>
    <w:basedOn w:val="Normal"/>
    <w:qFormat/>
    <w:rsid w:val="002D3C3B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174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7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0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1679">
          <w:marLeft w:val="72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chart" Target="charts/chart1.xml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66" Type="http://schemas.openxmlformats.org/officeDocument/2006/relationships/theme" Target="theme/theme1.xml"/><Relationship Id="rId5" Type="http://schemas.openxmlformats.org/officeDocument/2006/relationships/image" Target="media/image1.e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1020731104264141"/>
          <c:y val="7.4548702245552684E-2"/>
          <c:w val="0.83572273574498834"/>
          <c:h val="0.79822506561679785"/>
        </c:manualLayout>
      </c:layout>
      <c:scatterChart>
        <c:scatterStyle val="smoothMarker"/>
        <c:ser>
          <c:idx val="0"/>
          <c:order val="0"/>
          <c:trendline>
            <c:trendlineType val="linear"/>
            <c:dispRSqr val="1"/>
            <c:dispEq val="1"/>
            <c:trendlineLbl>
              <c:layout>
                <c:manualLayout>
                  <c:x val="0.11843889079082494"/>
                  <c:y val="0.4532290755322253"/>
                </c:manualLayout>
              </c:layout>
              <c:numFmt formatCode="General" sourceLinked="0"/>
            </c:trendlineLbl>
          </c:trendline>
          <c:xVal>
            <c:numRef>
              <c:f>Hoja1!$D$11:$D$16</c:f>
              <c:numCache>
                <c:formatCode>0.000</c:formatCode>
                <c:ptCount val="6"/>
                <c:pt idx="0">
                  <c:v>4.3199999999999995E-2</c:v>
                </c:pt>
                <c:pt idx="1">
                  <c:v>4.8400000000000019E-2</c:v>
                </c:pt>
                <c:pt idx="2">
                  <c:v>7.200000000000005E-2</c:v>
                </c:pt>
                <c:pt idx="3">
                  <c:v>8.72E-2</c:v>
                </c:pt>
                <c:pt idx="4">
                  <c:v>0.11359999999999998</c:v>
                </c:pt>
                <c:pt idx="5">
                  <c:v>0.128</c:v>
                </c:pt>
              </c:numCache>
            </c:numRef>
          </c:xVal>
          <c:yVal>
            <c:numRef>
              <c:f>Hoja1!$E$11:$E$16</c:f>
              <c:numCache>
                <c:formatCode>0</c:formatCode>
                <c:ptCount val="6"/>
                <c:pt idx="0" formatCode="0.0">
                  <c:v>2777.7777777777778</c:v>
                </c:pt>
                <c:pt idx="1">
                  <c:v>3719.0082644628051</c:v>
                </c:pt>
                <c:pt idx="2">
                  <c:v>5000</c:v>
                </c:pt>
                <c:pt idx="3" formatCode="0.0">
                  <c:v>6880.7339449541287</c:v>
                </c:pt>
                <c:pt idx="4" formatCode="0.0">
                  <c:v>7922.5352112676119</c:v>
                </c:pt>
                <c:pt idx="5">
                  <c:v>9375</c:v>
                </c:pt>
              </c:numCache>
            </c:numRef>
          </c:yVal>
          <c:smooth val="1"/>
        </c:ser>
        <c:axId val="93772416"/>
        <c:axId val="95228288"/>
      </c:scatterChart>
      <c:valAx>
        <c:axId val="93772416"/>
        <c:scaling>
          <c:orientation val="minMax"/>
          <c:min val="4.0000000000000077E-2"/>
        </c:scaling>
        <c:axPos val="b"/>
        <c:numFmt formatCode="0.000" sourceLinked="1"/>
        <c:tickLblPos val="nextTo"/>
        <c:crossAx val="95228288"/>
        <c:crosses val="autoZero"/>
        <c:crossBetween val="midCat"/>
      </c:valAx>
      <c:valAx>
        <c:axId val="95228288"/>
        <c:scaling>
          <c:orientation val="minMax"/>
        </c:scaling>
        <c:axPos val="l"/>
        <c:majorGridlines/>
        <c:numFmt formatCode="0" sourceLinked="0"/>
        <c:tickLblPos val="nextTo"/>
        <c:crossAx val="93772416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718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Pregunta 4 (en caso de no contestar pregunta 2)</vt:lpstr>
    </vt:vector>
  </TitlesOfParts>
  <Company>Universidad de Chile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Pregunta 4 (en caso de no contestar pregunta 2)</dc:title>
  <dc:subject/>
  <dc:creator>Erika Jorquera, DIQ</dc:creator>
  <cp:keywords/>
  <cp:lastModifiedBy>Anita</cp:lastModifiedBy>
  <cp:revision>10</cp:revision>
  <cp:lastPrinted>2004-06-18T13:56:00Z</cp:lastPrinted>
  <dcterms:created xsi:type="dcterms:W3CDTF">2010-08-26T22:54:00Z</dcterms:created>
  <dcterms:modified xsi:type="dcterms:W3CDTF">2010-09-05T02:07:00Z</dcterms:modified>
</cp:coreProperties>
</file>