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8F7" w:rsidRPr="00A868F7" w:rsidRDefault="00A868F7" w:rsidP="00A868F7">
      <w:pPr>
        <w:spacing w:line="240" w:lineRule="auto"/>
        <w:ind w:left="1416" w:firstLine="708"/>
        <w:contextualSpacing/>
        <w:rPr>
          <w:rFonts w:ascii="Arial" w:hAnsi="Arial" w:cs="Arial"/>
          <w:sz w:val="18"/>
          <w:szCs w:val="18"/>
        </w:rPr>
      </w:pPr>
      <w:r w:rsidRPr="00A868F7">
        <w:rPr>
          <w:rFonts w:ascii="Arial" w:hAnsi="Arial" w:cs="Arial"/>
          <w:noProof/>
          <w:sz w:val="18"/>
          <w:szCs w:val="18"/>
          <w:lang w:val="en-US"/>
        </w:rPr>
        <w:drawing>
          <wp:anchor distT="0" distB="0" distL="114300" distR="114300" simplePos="0" relativeHeight="251659264" behindDoc="0" locked="0" layoutInCell="1" allowOverlap="1">
            <wp:simplePos x="0" y="0"/>
            <wp:positionH relativeFrom="column">
              <wp:posOffset>-3810</wp:posOffset>
            </wp:positionH>
            <wp:positionV relativeFrom="paragraph">
              <wp:posOffset>-280670</wp:posOffset>
            </wp:positionV>
            <wp:extent cx="2628900" cy="971550"/>
            <wp:effectExtent l="1905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628900" cy="971550"/>
                    </a:xfrm>
                    <a:prstGeom prst="rect">
                      <a:avLst/>
                    </a:prstGeom>
                    <a:noFill/>
                    <a:ln w="9525">
                      <a:noFill/>
                      <a:miter lim="800000"/>
                      <a:headEnd/>
                      <a:tailEnd/>
                    </a:ln>
                  </pic:spPr>
                </pic:pic>
              </a:graphicData>
            </a:graphic>
          </wp:anchor>
        </w:drawing>
      </w:r>
      <w:r w:rsidRPr="00A868F7">
        <w:rPr>
          <w:rFonts w:ascii="Arial" w:hAnsi="Arial" w:cs="Arial"/>
          <w:sz w:val="18"/>
          <w:szCs w:val="18"/>
        </w:rPr>
        <w:t xml:space="preserve"> IN47B/IN4704  Gestión de Operaciones II</w:t>
      </w:r>
    </w:p>
    <w:p w:rsidR="00A868F7" w:rsidRPr="00A868F7" w:rsidRDefault="00A868F7" w:rsidP="00A868F7">
      <w:pPr>
        <w:spacing w:line="240" w:lineRule="auto"/>
        <w:ind w:left="1416" w:firstLine="708"/>
        <w:contextualSpacing/>
        <w:rPr>
          <w:rFonts w:ascii="Arial" w:hAnsi="Arial" w:cs="Arial"/>
          <w:sz w:val="18"/>
          <w:szCs w:val="18"/>
        </w:rPr>
      </w:pPr>
      <w:r w:rsidRPr="00A868F7">
        <w:rPr>
          <w:rFonts w:ascii="Arial" w:hAnsi="Arial" w:cs="Arial"/>
          <w:sz w:val="18"/>
          <w:szCs w:val="18"/>
        </w:rPr>
        <w:t>Semestre: Otoño 2010</w:t>
      </w:r>
    </w:p>
    <w:p w:rsidR="00A868F7" w:rsidRPr="00A868F7" w:rsidRDefault="00A868F7" w:rsidP="00A868F7">
      <w:pPr>
        <w:spacing w:line="240" w:lineRule="auto"/>
        <w:ind w:left="1416" w:firstLine="708"/>
        <w:contextualSpacing/>
        <w:rPr>
          <w:rFonts w:ascii="Arial" w:hAnsi="Arial" w:cs="Arial"/>
          <w:sz w:val="18"/>
          <w:szCs w:val="18"/>
        </w:rPr>
      </w:pPr>
      <w:proofErr w:type="spellStart"/>
      <w:r w:rsidRPr="00A868F7">
        <w:rPr>
          <w:rFonts w:ascii="Arial" w:hAnsi="Arial" w:cs="Arial"/>
          <w:sz w:val="18"/>
          <w:szCs w:val="18"/>
        </w:rPr>
        <w:t>Profs</w:t>
      </w:r>
      <w:proofErr w:type="spellEnd"/>
      <w:r w:rsidRPr="00A868F7">
        <w:rPr>
          <w:rFonts w:ascii="Arial" w:hAnsi="Arial" w:cs="Arial"/>
          <w:sz w:val="18"/>
          <w:szCs w:val="18"/>
        </w:rPr>
        <w:t xml:space="preserve">:  </w:t>
      </w:r>
      <w:r>
        <w:rPr>
          <w:rFonts w:ascii="Arial" w:hAnsi="Arial" w:cs="Arial"/>
          <w:sz w:val="18"/>
          <w:szCs w:val="18"/>
        </w:rPr>
        <w:tab/>
      </w:r>
      <w:r w:rsidRPr="00A868F7">
        <w:rPr>
          <w:rFonts w:ascii="Arial" w:hAnsi="Arial" w:cs="Arial"/>
          <w:sz w:val="18"/>
          <w:szCs w:val="18"/>
        </w:rPr>
        <w:t>Héctor Álvarez</w:t>
      </w:r>
    </w:p>
    <w:p w:rsidR="00A868F7" w:rsidRPr="00A868F7" w:rsidRDefault="00A868F7" w:rsidP="00A868F7">
      <w:pPr>
        <w:spacing w:line="240" w:lineRule="auto"/>
        <w:ind w:left="1416"/>
        <w:contextualSpacing/>
        <w:rPr>
          <w:rFonts w:ascii="Arial" w:hAnsi="Arial" w:cs="Arial"/>
          <w:sz w:val="18"/>
          <w:szCs w:val="18"/>
        </w:rPr>
      </w:pPr>
      <w:r w:rsidRPr="00A868F7">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Pr="00A868F7">
        <w:rPr>
          <w:rFonts w:ascii="Arial" w:hAnsi="Arial" w:cs="Arial"/>
          <w:sz w:val="18"/>
          <w:szCs w:val="18"/>
        </w:rPr>
        <w:t xml:space="preserve">Fernando Ordóñez </w:t>
      </w:r>
    </w:p>
    <w:p w:rsidR="00A868F7" w:rsidRPr="00A868F7" w:rsidRDefault="00A868F7" w:rsidP="00A868F7">
      <w:pPr>
        <w:pStyle w:val="BodyText"/>
        <w:contextualSpacing/>
        <w:jc w:val="left"/>
      </w:pPr>
    </w:p>
    <w:p w:rsidR="00A868F7" w:rsidRPr="00A868F7" w:rsidRDefault="00A868F7" w:rsidP="00A868F7">
      <w:pPr>
        <w:pStyle w:val="Heading1"/>
        <w:rPr>
          <w:sz w:val="32"/>
          <w:szCs w:val="32"/>
        </w:rPr>
      </w:pPr>
      <w:r w:rsidRPr="00A868F7">
        <w:rPr>
          <w:sz w:val="32"/>
          <w:szCs w:val="32"/>
        </w:rPr>
        <w:t>Tarea 1</w:t>
      </w:r>
    </w:p>
    <w:p w:rsidR="00A868F7" w:rsidRPr="00A868F7" w:rsidRDefault="00A868F7" w:rsidP="00A868F7">
      <w:pPr>
        <w:tabs>
          <w:tab w:val="left" w:pos="3930"/>
        </w:tabs>
        <w:spacing w:line="360" w:lineRule="auto"/>
        <w:rPr>
          <w:rFonts w:ascii="Arial" w:hAnsi="Arial" w:cs="Arial"/>
          <w:sz w:val="20"/>
          <w:szCs w:val="20"/>
        </w:rPr>
      </w:pPr>
      <w:r w:rsidRPr="00A868F7">
        <w:rPr>
          <w:rFonts w:ascii="Arial" w:hAnsi="Arial" w:cs="Arial"/>
          <w:sz w:val="20"/>
          <w:szCs w:val="20"/>
        </w:rPr>
        <w:tab/>
      </w:r>
    </w:p>
    <w:p w:rsidR="00A868F7" w:rsidRPr="00A868F7" w:rsidRDefault="00A868F7" w:rsidP="00CD77EC">
      <w:pPr>
        <w:jc w:val="both"/>
        <w:rPr>
          <w:rFonts w:ascii="Arial" w:hAnsi="Arial" w:cs="Arial"/>
          <w:sz w:val="20"/>
          <w:szCs w:val="20"/>
          <w:lang w:val="es-ES_tradnl"/>
        </w:rPr>
      </w:pPr>
    </w:p>
    <w:p w:rsidR="00D5333D" w:rsidRPr="00A868F7" w:rsidRDefault="00F76A34" w:rsidP="00CD77EC">
      <w:pPr>
        <w:jc w:val="both"/>
        <w:rPr>
          <w:rFonts w:ascii="Arial" w:hAnsi="Arial" w:cs="Arial"/>
          <w:sz w:val="20"/>
          <w:szCs w:val="20"/>
          <w:lang w:val="es-ES_tradnl"/>
        </w:rPr>
      </w:pPr>
      <w:r w:rsidRPr="00A868F7">
        <w:rPr>
          <w:rFonts w:ascii="Arial" w:hAnsi="Arial" w:cs="Arial"/>
          <w:sz w:val="20"/>
          <w:szCs w:val="20"/>
          <w:lang w:val="es-ES_tradnl"/>
        </w:rPr>
        <w:t xml:space="preserve">El supermercado </w:t>
      </w:r>
      <w:proofErr w:type="spellStart"/>
      <w:r w:rsidRPr="00A868F7">
        <w:rPr>
          <w:rFonts w:ascii="Arial" w:hAnsi="Arial" w:cs="Arial"/>
          <w:sz w:val="20"/>
          <w:szCs w:val="20"/>
          <w:lang w:val="es-ES_tradnl"/>
        </w:rPr>
        <w:t>Yunvo</w:t>
      </w:r>
      <w:proofErr w:type="spellEnd"/>
      <w:r w:rsidRPr="00A868F7">
        <w:rPr>
          <w:rFonts w:ascii="Arial" w:hAnsi="Arial" w:cs="Arial"/>
          <w:sz w:val="20"/>
          <w:szCs w:val="20"/>
          <w:lang w:val="es-ES_tradnl"/>
        </w:rPr>
        <w:t>, está teniendo problemas con la dotación de personal en cajas, en algunos momentos del día se generan enormes filas dentro de sus locales, mientras que en otras ocasiones tienen una alt</w:t>
      </w:r>
      <w:r w:rsidR="00A868F7" w:rsidRPr="00A868F7">
        <w:rPr>
          <w:rFonts w:ascii="Arial" w:hAnsi="Arial" w:cs="Arial"/>
          <w:sz w:val="20"/>
          <w:szCs w:val="20"/>
          <w:lang w:val="es-ES_tradnl"/>
        </w:rPr>
        <w:t>a capacidad ociosa en sus cajas lo que es ineficiente.</w:t>
      </w:r>
    </w:p>
    <w:p w:rsidR="001D21E4" w:rsidRDefault="00E84228" w:rsidP="00CD77EC">
      <w:pPr>
        <w:jc w:val="both"/>
        <w:rPr>
          <w:rFonts w:ascii="Arial" w:hAnsi="Arial" w:cs="Arial"/>
          <w:sz w:val="20"/>
          <w:szCs w:val="20"/>
          <w:lang w:val="es-ES_tradnl"/>
        </w:rPr>
      </w:pPr>
      <w:r>
        <w:rPr>
          <w:rFonts w:ascii="Arial" w:hAnsi="Arial" w:cs="Arial"/>
          <w:sz w:val="20"/>
          <w:szCs w:val="20"/>
          <w:lang w:val="es-ES_tradnl"/>
        </w:rPr>
        <w:t>El tiempo entre llegadas de</w:t>
      </w:r>
      <w:r w:rsidR="001075E0" w:rsidRPr="00A868F7">
        <w:rPr>
          <w:rFonts w:ascii="Arial" w:hAnsi="Arial" w:cs="Arial"/>
          <w:sz w:val="20"/>
          <w:szCs w:val="20"/>
          <w:lang w:val="es-ES_tradnl"/>
        </w:rPr>
        <w:t xml:space="preserve"> clientes </w:t>
      </w:r>
      <w:r w:rsidR="00E6489F">
        <w:rPr>
          <w:rFonts w:ascii="Arial" w:hAnsi="Arial" w:cs="Arial"/>
          <w:sz w:val="20"/>
          <w:szCs w:val="20"/>
          <w:lang w:val="es-ES_tradnl"/>
        </w:rPr>
        <w:t xml:space="preserve">al supermercado </w:t>
      </w:r>
      <w:r>
        <w:rPr>
          <w:rFonts w:ascii="Arial" w:hAnsi="Arial" w:cs="Arial"/>
          <w:sz w:val="20"/>
          <w:szCs w:val="20"/>
          <w:lang w:val="es-ES_tradnl"/>
        </w:rPr>
        <w:t xml:space="preserve">sigue </w:t>
      </w:r>
      <w:r w:rsidR="001075E0" w:rsidRPr="00A868F7">
        <w:rPr>
          <w:rFonts w:ascii="Arial" w:hAnsi="Arial" w:cs="Arial"/>
          <w:sz w:val="20"/>
          <w:szCs w:val="20"/>
          <w:lang w:val="es-ES_tradnl"/>
        </w:rPr>
        <w:t xml:space="preserve">una </w:t>
      </w:r>
      <w:r w:rsidR="00EB7D47" w:rsidRPr="00A868F7">
        <w:rPr>
          <w:rFonts w:ascii="Arial" w:hAnsi="Arial" w:cs="Arial"/>
          <w:sz w:val="20"/>
          <w:szCs w:val="20"/>
          <w:lang w:val="es-ES_tradnl"/>
        </w:rPr>
        <w:t>dis</w:t>
      </w:r>
      <w:r>
        <w:rPr>
          <w:rFonts w:ascii="Arial" w:hAnsi="Arial" w:cs="Arial"/>
          <w:sz w:val="20"/>
          <w:szCs w:val="20"/>
          <w:lang w:val="es-ES_tradnl"/>
        </w:rPr>
        <w:t xml:space="preserve">tribución exponencial de </w:t>
      </w:r>
      <w:proofErr w:type="gramStart"/>
      <w:r>
        <w:rPr>
          <w:rFonts w:ascii="Arial" w:hAnsi="Arial" w:cs="Arial"/>
          <w:sz w:val="20"/>
          <w:szCs w:val="20"/>
          <w:lang w:val="es-ES_tradnl"/>
        </w:rPr>
        <w:t>media</w:t>
      </w:r>
      <w:proofErr w:type="gramEnd"/>
      <w:r>
        <w:rPr>
          <w:rFonts w:ascii="Arial" w:hAnsi="Arial" w:cs="Arial"/>
          <w:sz w:val="20"/>
          <w:szCs w:val="20"/>
          <w:lang w:val="es-ES_tradnl"/>
        </w:rPr>
        <w:t xml:space="preserve"> </w:t>
      </w:r>
      <w:r w:rsidR="00AF0825">
        <w:rPr>
          <w:rFonts w:ascii="Arial" w:hAnsi="Arial" w:cs="Arial"/>
          <w:sz w:val="20"/>
          <w:szCs w:val="20"/>
          <w:lang w:val="es-ES_tradnl"/>
        </w:rPr>
        <w:t>4 minutos</w:t>
      </w:r>
      <w:r w:rsidR="00EB7D47" w:rsidRPr="00A868F7">
        <w:rPr>
          <w:rFonts w:ascii="Arial" w:hAnsi="Arial" w:cs="Arial"/>
          <w:sz w:val="20"/>
          <w:szCs w:val="20"/>
          <w:lang w:val="es-ES_tradnl"/>
        </w:rPr>
        <w:t>,</w:t>
      </w:r>
      <w:r w:rsidR="001075E0" w:rsidRPr="00A868F7">
        <w:rPr>
          <w:rFonts w:ascii="Arial" w:hAnsi="Arial" w:cs="Arial"/>
          <w:sz w:val="20"/>
          <w:szCs w:val="20"/>
          <w:lang w:val="es-ES_tradnl"/>
        </w:rPr>
        <w:t xml:space="preserve"> y</w:t>
      </w:r>
      <w:r w:rsidR="00EB7D47" w:rsidRPr="00A868F7">
        <w:rPr>
          <w:rFonts w:ascii="Arial" w:hAnsi="Arial" w:cs="Arial"/>
          <w:sz w:val="20"/>
          <w:szCs w:val="20"/>
          <w:lang w:val="es-ES_tradnl"/>
        </w:rPr>
        <w:t xml:space="preserve"> se clasifican en dos tipos: los que van a hacer compras rápidas (entre 3 y 15 artículos) y los que van a comprar el pedido del mes (entre 16 y 200 artículos). La probabilidad de</w:t>
      </w:r>
      <w:r w:rsidR="00621CD4">
        <w:rPr>
          <w:rFonts w:ascii="Arial" w:hAnsi="Arial" w:cs="Arial"/>
          <w:sz w:val="20"/>
          <w:szCs w:val="20"/>
          <w:lang w:val="es-ES_tradnl"/>
        </w:rPr>
        <w:t xml:space="preserve"> ser un cliente de tipo 1 es 0,25 y de ser tipo 2 0,75</w:t>
      </w:r>
      <w:r w:rsidR="00EB7D47" w:rsidRPr="00A868F7">
        <w:rPr>
          <w:rFonts w:ascii="Arial" w:hAnsi="Arial" w:cs="Arial"/>
          <w:sz w:val="20"/>
          <w:szCs w:val="20"/>
          <w:lang w:val="es-ES_tradnl"/>
        </w:rPr>
        <w:t xml:space="preserve">. Los artículos que finalmente comprarán siguen una distribución uniforme entre los </w:t>
      </w:r>
      <w:r w:rsidR="00A868F7" w:rsidRPr="00A868F7">
        <w:rPr>
          <w:rFonts w:ascii="Arial" w:hAnsi="Arial" w:cs="Arial"/>
          <w:sz w:val="20"/>
          <w:szCs w:val="20"/>
          <w:lang w:val="es-ES_tradnl"/>
        </w:rPr>
        <w:t>rangos</w:t>
      </w:r>
      <w:r w:rsidR="00EB7D47" w:rsidRPr="00A868F7">
        <w:rPr>
          <w:rFonts w:ascii="Arial" w:hAnsi="Arial" w:cs="Arial"/>
          <w:sz w:val="20"/>
          <w:szCs w:val="20"/>
          <w:lang w:val="es-ES_tradnl"/>
        </w:rPr>
        <w:t xml:space="preserve"> mencionados anteriormente.</w:t>
      </w:r>
      <w:r w:rsidR="00E6489F">
        <w:rPr>
          <w:rFonts w:ascii="Arial" w:hAnsi="Arial" w:cs="Arial"/>
          <w:sz w:val="20"/>
          <w:szCs w:val="20"/>
          <w:lang w:val="es-ES_tradnl"/>
        </w:rPr>
        <w:t xml:space="preserve">  El tiempo que se demoran en la tienda depende del número de </w:t>
      </w:r>
      <w:r w:rsidR="001D21E4">
        <w:rPr>
          <w:rFonts w:ascii="Arial" w:hAnsi="Arial" w:cs="Arial"/>
          <w:sz w:val="20"/>
          <w:szCs w:val="20"/>
          <w:lang w:val="es-ES_tradnl"/>
        </w:rPr>
        <w:t>artículos</w:t>
      </w:r>
      <w:r w:rsidR="00E6489F">
        <w:rPr>
          <w:rFonts w:ascii="Arial" w:hAnsi="Arial" w:cs="Arial"/>
          <w:sz w:val="20"/>
          <w:szCs w:val="20"/>
          <w:lang w:val="es-ES_tradnl"/>
        </w:rPr>
        <w:t xml:space="preserve"> que </w:t>
      </w:r>
      <w:r w:rsidR="001D21E4">
        <w:rPr>
          <w:rFonts w:ascii="Arial" w:hAnsi="Arial" w:cs="Arial"/>
          <w:sz w:val="20"/>
          <w:szCs w:val="20"/>
          <w:lang w:val="es-ES_tradnl"/>
        </w:rPr>
        <w:t xml:space="preserve">se compra y </w:t>
      </w:r>
      <w:r w:rsidR="00E6489F">
        <w:rPr>
          <w:rFonts w:ascii="Arial" w:hAnsi="Arial" w:cs="Arial"/>
          <w:sz w:val="20"/>
          <w:szCs w:val="20"/>
          <w:lang w:val="es-ES_tradnl"/>
        </w:rPr>
        <w:t xml:space="preserve">suponemos que sigue una exponencial con media </w:t>
      </w:r>
      <w:r w:rsidR="001D21E4">
        <w:rPr>
          <w:rFonts w:ascii="Arial" w:hAnsi="Arial" w:cs="Arial"/>
          <w:sz w:val="20"/>
          <w:szCs w:val="20"/>
          <w:lang w:val="es-ES_tradnl"/>
        </w:rPr>
        <w:t>igual al número de artículos dividido por dos (minutos)</w:t>
      </w:r>
      <w:r w:rsidR="004F5A15">
        <w:rPr>
          <w:rFonts w:ascii="Arial" w:hAnsi="Arial" w:cs="Arial"/>
          <w:sz w:val="20"/>
          <w:szCs w:val="20"/>
          <w:lang w:val="es-ES_tradnl"/>
        </w:rPr>
        <w:t xml:space="preserve">.  Suponemos además </w:t>
      </w:r>
      <w:r w:rsidR="00AF0825">
        <w:rPr>
          <w:rFonts w:ascii="Arial" w:hAnsi="Arial" w:cs="Arial"/>
          <w:sz w:val="20"/>
          <w:szCs w:val="20"/>
          <w:lang w:val="es-ES_tradnl"/>
        </w:rPr>
        <w:t xml:space="preserve">solo caben 130 personas en el supermercado.  </w:t>
      </w:r>
    </w:p>
    <w:p w:rsidR="001D21E4" w:rsidRDefault="004F5A15" w:rsidP="001D21E4">
      <w:pPr>
        <w:jc w:val="both"/>
        <w:rPr>
          <w:rFonts w:ascii="Arial" w:hAnsi="Arial" w:cs="Arial"/>
          <w:sz w:val="20"/>
          <w:szCs w:val="20"/>
          <w:lang w:val="es-ES_tradnl"/>
        </w:rPr>
      </w:pPr>
      <w:r>
        <w:rPr>
          <w:rFonts w:ascii="Arial" w:hAnsi="Arial" w:cs="Arial"/>
          <w:sz w:val="20"/>
          <w:szCs w:val="20"/>
          <w:lang w:val="es-ES_tradnl"/>
        </w:rPr>
        <w:t>El supermercado tiene</w:t>
      </w:r>
      <w:r w:rsidR="00AF0825">
        <w:rPr>
          <w:rFonts w:ascii="Arial" w:hAnsi="Arial" w:cs="Arial"/>
          <w:sz w:val="20"/>
          <w:szCs w:val="20"/>
          <w:lang w:val="es-ES_tradnl"/>
        </w:rPr>
        <w:t xml:space="preserve"> 10</w:t>
      </w:r>
      <w:r w:rsidRPr="00A868F7">
        <w:rPr>
          <w:rFonts w:ascii="Arial" w:hAnsi="Arial" w:cs="Arial"/>
          <w:sz w:val="20"/>
          <w:szCs w:val="20"/>
          <w:lang w:val="es-ES_tradnl"/>
        </w:rPr>
        <w:t xml:space="preserve"> cajas, las que actualmente atienden a todo público.</w:t>
      </w:r>
      <w:r>
        <w:rPr>
          <w:rFonts w:ascii="Arial" w:hAnsi="Arial" w:cs="Arial"/>
          <w:sz w:val="20"/>
          <w:szCs w:val="20"/>
          <w:lang w:val="es-ES_tradnl"/>
        </w:rPr>
        <w:t xml:space="preserve">  </w:t>
      </w:r>
      <w:r w:rsidR="001075E0" w:rsidRPr="00A868F7">
        <w:rPr>
          <w:rFonts w:ascii="Arial" w:hAnsi="Arial" w:cs="Arial"/>
          <w:sz w:val="20"/>
          <w:szCs w:val="20"/>
          <w:lang w:val="es-ES_tradnl"/>
        </w:rPr>
        <w:t xml:space="preserve">Al momento </w:t>
      </w:r>
      <w:r w:rsidR="00954F02">
        <w:rPr>
          <w:rFonts w:ascii="Arial" w:hAnsi="Arial" w:cs="Arial"/>
          <w:sz w:val="20"/>
          <w:szCs w:val="20"/>
          <w:lang w:val="es-ES_tradnl"/>
        </w:rPr>
        <w:t>de ir a pagar, los clientes elig</w:t>
      </w:r>
      <w:r w:rsidR="001075E0" w:rsidRPr="00A868F7">
        <w:rPr>
          <w:rFonts w:ascii="Arial" w:hAnsi="Arial" w:cs="Arial"/>
          <w:sz w:val="20"/>
          <w:szCs w:val="20"/>
          <w:lang w:val="es-ES_tradnl"/>
        </w:rPr>
        <w:t>en la caja que tenga menos personas en fila, sin importar la cantidad de artículos que estos lleven.</w:t>
      </w:r>
      <w:r w:rsidR="001D21E4">
        <w:rPr>
          <w:rFonts w:ascii="Arial" w:hAnsi="Arial" w:cs="Arial"/>
          <w:sz w:val="20"/>
          <w:szCs w:val="20"/>
          <w:lang w:val="es-ES_tradnl"/>
        </w:rPr>
        <w:t xml:space="preserve">  </w:t>
      </w:r>
      <w:r w:rsidR="001D21E4" w:rsidRPr="00A868F7">
        <w:rPr>
          <w:rFonts w:ascii="Arial" w:hAnsi="Arial" w:cs="Arial"/>
          <w:sz w:val="20"/>
          <w:szCs w:val="20"/>
          <w:lang w:val="es-ES_tradnl"/>
        </w:rPr>
        <w:t>La tasa de atención depende de la cantidad de artículos que llevan los clientes. Se estima que el tiempo que un cajero se demora</w:t>
      </w:r>
      <w:r>
        <w:rPr>
          <w:rFonts w:ascii="Arial" w:hAnsi="Arial" w:cs="Arial"/>
          <w:sz w:val="20"/>
          <w:szCs w:val="20"/>
          <w:lang w:val="es-ES_tradnl"/>
        </w:rPr>
        <w:t xml:space="preserve"> en registrar 1 artículo es de 3</w:t>
      </w:r>
      <w:r w:rsidR="001D21E4" w:rsidRPr="00A868F7">
        <w:rPr>
          <w:rFonts w:ascii="Arial" w:hAnsi="Arial" w:cs="Arial"/>
          <w:sz w:val="20"/>
          <w:szCs w:val="20"/>
          <w:lang w:val="es-ES_tradnl"/>
        </w:rPr>
        <w:t xml:space="preserve"> segundos y que el proceso de pago tarda 30 segundos si paga en efectivo y 1 minuto en caso contrario.</w:t>
      </w:r>
      <w:r w:rsidR="003E1319">
        <w:rPr>
          <w:rFonts w:ascii="Arial" w:hAnsi="Arial" w:cs="Arial"/>
          <w:sz w:val="20"/>
          <w:szCs w:val="20"/>
          <w:lang w:val="es-ES_tradnl"/>
        </w:rPr>
        <w:t xml:space="preserve">  El 70% de los clientes con menos de 20 artículos pagan en efectivo, mientras que 80% de los clientes con más de 20 artículos no lo hacen.</w:t>
      </w:r>
      <w:r w:rsidR="001D21E4">
        <w:rPr>
          <w:rFonts w:ascii="Arial" w:hAnsi="Arial" w:cs="Arial"/>
          <w:sz w:val="20"/>
          <w:szCs w:val="20"/>
          <w:lang w:val="es-ES_tradnl"/>
        </w:rPr>
        <w:t xml:space="preserve">  Independiente del tipo de cliente con probabilidad 0,05 el proceso de pago sufre una demora (cambio de producto, consulta de precio, problemas al pagar) y se demora un tiempo distribuido exponencialmente con media 3 minutos.</w:t>
      </w:r>
    </w:p>
    <w:p w:rsidR="00E84228" w:rsidRPr="00A868F7" w:rsidRDefault="00892BD9" w:rsidP="001D21E4">
      <w:pPr>
        <w:jc w:val="both"/>
        <w:rPr>
          <w:rFonts w:ascii="Arial" w:hAnsi="Arial" w:cs="Arial"/>
          <w:sz w:val="20"/>
          <w:szCs w:val="20"/>
          <w:lang w:val="es-ES_tradnl"/>
        </w:rPr>
      </w:pPr>
      <w:r w:rsidRPr="00DF520B">
        <w:rPr>
          <w:rFonts w:ascii="Arial" w:hAnsi="Arial" w:cs="Arial"/>
          <w:sz w:val="20"/>
          <w:szCs w:val="20"/>
          <w:lang w:val="es-ES_tradnl"/>
        </w:rPr>
        <w:t>Desarrolle un sistema de simulación en ARENA q</w:t>
      </w:r>
      <w:r>
        <w:rPr>
          <w:rFonts w:ascii="Arial" w:hAnsi="Arial" w:cs="Arial"/>
          <w:sz w:val="20"/>
          <w:szCs w:val="20"/>
          <w:lang w:val="es-ES_tradnl"/>
        </w:rPr>
        <w:t xml:space="preserve">ue calcule los tiempos </w:t>
      </w:r>
      <w:r w:rsidRPr="00DF520B">
        <w:rPr>
          <w:rFonts w:ascii="Arial" w:hAnsi="Arial" w:cs="Arial"/>
          <w:sz w:val="20"/>
          <w:szCs w:val="20"/>
          <w:lang w:val="es-ES_tradnl"/>
        </w:rPr>
        <w:t>de espera en la cola para pagar en este supermercado durante un día (9:00 –</w:t>
      </w:r>
      <w:r>
        <w:rPr>
          <w:rFonts w:ascii="Arial" w:hAnsi="Arial" w:cs="Arial"/>
          <w:sz w:val="20"/>
          <w:szCs w:val="20"/>
          <w:lang w:val="es-ES_tradnl"/>
        </w:rPr>
        <w:t xml:space="preserve"> 20:00).  Nos interesan 3 criterios de evaluación</w:t>
      </w:r>
      <w:proofErr w:type="gramStart"/>
      <w:r>
        <w:rPr>
          <w:rFonts w:ascii="Arial" w:hAnsi="Arial" w:cs="Arial"/>
          <w:sz w:val="20"/>
          <w:szCs w:val="20"/>
          <w:lang w:val="es-ES_tradnl"/>
        </w:rPr>
        <w:t>:  1</w:t>
      </w:r>
      <w:proofErr w:type="gramEnd"/>
      <w:r>
        <w:rPr>
          <w:rFonts w:ascii="Arial" w:hAnsi="Arial" w:cs="Arial"/>
          <w:sz w:val="20"/>
          <w:szCs w:val="20"/>
          <w:lang w:val="es-ES_tradnl"/>
        </w:rPr>
        <w:t>) l</w:t>
      </w:r>
      <w:r w:rsidR="00E84228">
        <w:rPr>
          <w:rFonts w:ascii="Arial" w:hAnsi="Arial" w:cs="Arial"/>
          <w:sz w:val="20"/>
          <w:szCs w:val="20"/>
          <w:lang w:val="es-ES_tradnl"/>
        </w:rPr>
        <w:t>os tiempos promedio de espe</w:t>
      </w:r>
      <w:r w:rsidR="00954F02">
        <w:rPr>
          <w:rFonts w:ascii="Arial" w:hAnsi="Arial" w:cs="Arial"/>
          <w:sz w:val="20"/>
          <w:szCs w:val="20"/>
          <w:lang w:val="es-ES_tradnl"/>
        </w:rPr>
        <w:t>ra en la cola de la caja</w:t>
      </w:r>
      <w:r>
        <w:rPr>
          <w:rFonts w:ascii="Arial" w:hAnsi="Arial" w:cs="Arial"/>
          <w:sz w:val="20"/>
          <w:szCs w:val="20"/>
          <w:lang w:val="es-ES_tradnl"/>
        </w:rPr>
        <w:t xml:space="preserve">; 2) </w:t>
      </w:r>
      <w:r w:rsidR="00954F02">
        <w:rPr>
          <w:rFonts w:ascii="Arial" w:hAnsi="Arial" w:cs="Arial"/>
          <w:sz w:val="20"/>
          <w:szCs w:val="20"/>
          <w:lang w:val="es-ES_tradnl"/>
        </w:rPr>
        <w:t>el percentil 90 de los tiempos de espera en la cola</w:t>
      </w:r>
      <w:r>
        <w:rPr>
          <w:rFonts w:ascii="Arial" w:hAnsi="Arial" w:cs="Arial"/>
          <w:sz w:val="20"/>
          <w:szCs w:val="20"/>
          <w:lang w:val="es-ES_tradnl"/>
        </w:rPr>
        <w:t xml:space="preserve"> (ya que clientes que esperan mucho para pagar pueden decidir no volver) y 3) el número de clientes que no entraron al supermercado por que este estaba lleno.</w:t>
      </w:r>
    </w:p>
    <w:p w:rsidR="00DF520B" w:rsidRPr="00DF520B" w:rsidRDefault="00892BD9" w:rsidP="00DF520B">
      <w:pPr>
        <w:pStyle w:val="ListParagraph"/>
        <w:numPr>
          <w:ilvl w:val="0"/>
          <w:numId w:val="2"/>
        </w:numPr>
        <w:jc w:val="both"/>
        <w:rPr>
          <w:rFonts w:ascii="Arial" w:hAnsi="Arial" w:cs="Arial"/>
          <w:sz w:val="20"/>
          <w:szCs w:val="20"/>
          <w:lang w:val="es-ES_tradnl"/>
        </w:rPr>
      </w:pPr>
      <w:r>
        <w:rPr>
          <w:rFonts w:ascii="Arial" w:hAnsi="Arial" w:cs="Arial"/>
          <w:sz w:val="20"/>
          <w:szCs w:val="20"/>
          <w:lang w:val="es-ES_tradnl"/>
        </w:rPr>
        <w:t xml:space="preserve">Determine los 3 criterios </w:t>
      </w:r>
      <w:r w:rsidR="00AF0825">
        <w:rPr>
          <w:rFonts w:ascii="Arial" w:hAnsi="Arial" w:cs="Arial"/>
          <w:sz w:val="20"/>
          <w:szCs w:val="20"/>
          <w:lang w:val="es-ES_tradnl"/>
        </w:rPr>
        <w:t>en el caso en que las 10</w:t>
      </w:r>
      <w:r w:rsidR="00DF520B" w:rsidRPr="00DF520B">
        <w:rPr>
          <w:rFonts w:ascii="Arial" w:hAnsi="Arial" w:cs="Arial"/>
          <w:sz w:val="20"/>
          <w:szCs w:val="20"/>
          <w:lang w:val="es-ES_tradnl"/>
        </w:rPr>
        <w:t xml:space="preserve"> cajas atienden a todo público.</w:t>
      </w:r>
    </w:p>
    <w:p w:rsidR="00DF520B" w:rsidRDefault="00DF520B" w:rsidP="00DF520B">
      <w:pPr>
        <w:pStyle w:val="ListParagraph"/>
        <w:ind w:left="1440"/>
        <w:jc w:val="both"/>
        <w:rPr>
          <w:rFonts w:ascii="Arial" w:hAnsi="Arial" w:cs="Arial"/>
          <w:sz w:val="20"/>
          <w:szCs w:val="20"/>
          <w:lang w:val="es-ES_tradnl"/>
        </w:rPr>
      </w:pPr>
    </w:p>
    <w:p w:rsidR="00E84228" w:rsidRDefault="00DF520B" w:rsidP="00E84228">
      <w:pPr>
        <w:pStyle w:val="ListParagraph"/>
        <w:numPr>
          <w:ilvl w:val="0"/>
          <w:numId w:val="2"/>
        </w:numPr>
        <w:jc w:val="both"/>
        <w:rPr>
          <w:rFonts w:ascii="Arial" w:hAnsi="Arial" w:cs="Arial"/>
          <w:sz w:val="20"/>
          <w:szCs w:val="20"/>
          <w:lang w:val="es-ES_tradnl"/>
        </w:rPr>
      </w:pPr>
      <w:r>
        <w:rPr>
          <w:rFonts w:ascii="Arial" w:hAnsi="Arial" w:cs="Arial"/>
          <w:sz w:val="20"/>
          <w:szCs w:val="20"/>
          <w:lang w:val="es-ES_tradnl"/>
        </w:rPr>
        <w:t xml:space="preserve">Modifique este simulador para evaluar el efecto de tener cajas exclusivas para </w:t>
      </w:r>
      <w:proofErr w:type="gramStart"/>
      <w:r>
        <w:rPr>
          <w:rFonts w:ascii="Arial" w:hAnsi="Arial" w:cs="Arial"/>
          <w:sz w:val="20"/>
          <w:szCs w:val="20"/>
          <w:lang w:val="es-ES_tradnl"/>
        </w:rPr>
        <w:t>clientes</w:t>
      </w:r>
      <w:r w:rsidR="00E84228">
        <w:rPr>
          <w:rFonts w:ascii="Arial" w:hAnsi="Arial" w:cs="Arial"/>
          <w:sz w:val="20"/>
          <w:szCs w:val="20"/>
          <w:lang w:val="es-ES_tradnl"/>
        </w:rPr>
        <w:t xml:space="preserve"> expreso</w:t>
      </w:r>
      <w:proofErr w:type="gramEnd"/>
      <w:r w:rsidR="00E84228">
        <w:rPr>
          <w:rFonts w:ascii="Arial" w:hAnsi="Arial" w:cs="Arial"/>
          <w:sz w:val="20"/>
          <w:szCs w:val="20"/>
          <w:lang w:val="es-ES_tradnl"/>
        </w:rPr>
        <w:t>.  Encuentre el mejor nú</w:t>
      </w:r>
      <w:r>
        <w:rPr>
          <w:rFonts w:ascii="Arial" w:hAnsi="Arial" w:cs="Arial"/>
          <w:sz w:val="20"/>
          <w:szCs w:val="20"/>
          <w:lang w:val="es-ES_tradnl"/>
        </w:rPr>
        <w:t>mero de cajas expreso y cajas normales.</w:t>
      </w:r>
    </w:p>
    <w:p w:rsidR="00E84228" w:rsidRPr="00E84228" w:rsidRDefault="00E84228" w:rsidP="00E84228">
      <w:pPr>
        <w:pStyle w:val="ListParagraph"/>
        <w:rPr>
          <w:rFonts w:ascii="Arial" w:hAnsi="Arial" w:cs="Arial"/>
          <w:sz w:val="20"/>
          <w:szCs w:val="20"/>
          <w:lang w:val="es-ES_tradnl"/>
        </w:rPr>
      </w:pPr>
    </w:p>
    <w:p w:rsidR="00954F02" w:rsidRDefault="00E84228" w:rsidP="00E84228">
      <w:pPr>
        <w:pStyle w:val="ListParagraph"/>
        <w:numPr>
          <w:ilvl w:val="0"/>
          <w:numId w:val="2"/>
        </w:numPr>
        <w:jc w:val="both"/>
        <w:rPr>
          <w:rFonts w:ascii="Arial" w:hAnsi="Arial" w:cs="Arial"/>
          <w:sz w:val="20"/>
          <w:szCs w:val="20"/>
          <w:lang w:val="es-ES_tradnl"/>
        </w:rPr>
      </w:pPr>
      <w:r>
        <w:rPr>
          <w:rFonts w:ascii="Arial" w:hAnsi="Arial" w:cs="Arial"/>
          <w:sz w:val="20"/>
          <w:szCs w:val="20"/>
          <w:lang w:val="es-ES_tradnl"/>
        </w:rPr>
        <w:t xml:space="preserve">Suponga ahora que </w:t>
      </w:r>
      <w:r w:rsidR="00DF520B" w:rsidRPr="00E84228">
        <w:rPr>
          <w:rFonts w:ascii="Arial" w:hAnsi="Arial" w:cs="Arial"/>
          <w:sz w:val="20"/>
          <w:szCs w:val="20"/>
          <w:lang w:val="es-ES_tradnl"/>
        </w:rPr>
        <w:t>la tasa de llegada tiene variaci</w:t>
      </w:r>
      <w:r w:rsidR="004F5A15" w:rsidRPr="00E84228">
        <w:rPr>
          <w:rFonts w:ascii="Arial" w:hAnsi="Arial" w:cs="Arial"/>
          <w:sz w:val="20"/>
          <w:szCs w:val="20"/>
          <w:lang w:val="es-ES_tradnl"/>
        </w:rPr>
        <w:t>ones d</w:t>
      </w:r>
      <w:r>
        <w:rPr>
          <w:rFonts w:ascii="Arial" w:hAnsi="Arial" w:cs="Arial"/>
          <w:sz w:val="20"/>
          <w:szCs w:val="20"/>
          <w:lang w:val="es-ES_tradnl"/>
        </w:rPr>
        <w:t xml:space="preserve">urante el </w:t>
      </w:r>
      <w:proofErr w:type="spellStart"/>
      <w:r>
        <w:rPr>
          <w:rFonts w:ascii="Arial" w:hAnsi="Arial" w:cs="Arial"/>
          <w:sz w:val="20"/>
          <w:szCs w:val="20"/>
          <w:lang w:val="es-ES_tradnl"/>
        </w:rPr>
        <w:t>dia</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w:t>
      </w:r>
      <w:r>
        <w:rPr>
          <w:rFonts w:ascii="Arial" w:hAnsi="Arial" w:cs="Arial"/>
          <w:sz w:val="20"/>
          <w:szCs w:val="20"/>
          <w:lang w:val="es-ES_tradnl"/>
        </w:rPr>
        <w:t xml:space="preserve">el tiempo sigue siendo distribuido como una exponencial, pero de media </w:t>
      </w:r>
      <w:r w:rsidR="00892BD9">
        <w:rPr>
          <w:rFonts w:ascii="Arial" w:hAnsi="Arial" w:cs="Arial"/>
          <w:sz w:val="20"/>
          <w:szCs w:val="20"/>
          <w:lang w:val="es-ES_tradnl"/>
        </w:rPr>
        <w:t xml:space="preserve">7 </w:t>
      </w:r>
      <w:proofErr w:type="spellStart"/>
      <w:r w:rsidR="00892BD9">
        <w:rPr>
          <w:rFonts w:ascii="Arial" w:hAnsi="Arial" w:cs="Arial"/>
          <w:sz w:val="20"/>
          <w:szCs w:val="20"/>
          <w:lang w:val="es-ES_tradnl"/>
        </w:rPr>
        <w:t>mins</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en 9:00-10</w:t>
      </w:r>
      <w:r w:rsidR="00DF520B" w:rsidRPr="00E84228">
        <w:rPr>
          <w:rFonts w:ascii="Arial" w:hAnsi="Arial" w:cs="Arial"/>
          <w:sz w:val="20"/>
          <w:szCs w:val="20"/>
          <w:lang w:val="es-ES_tradnl"/>
        </w:rPr>
        <w:t xml:space="preserve">:00,  </w:t>
      </w:r>
      <w:r>
        <w:rPr>
          <w:rFonts w:ascii="Arial" w:hAnsi="Arial" w:cs="Arial"/>
          <w:sz w:val="20"/>
          <w:szCs w:val="20"/>
          <w:lang w:val="es-ES_tradnl"/>
        </w:rPr>
        <w:t xml:space="preserve">media de </w:t>
      </w:r>
      <w:r w:rsidR="00892BD9">
        <w:rPr>
          <w:rFonts w:ascii="Arial" w:hAnsi="Arial" w:cs="Arial"/>
          <w:sz w:val="20"/>
          <w:szCs w:val="20"/>
          <w:lang w:val="es-ES_tradnl"/>
        </w:rPr>
        <w:t xml:space="preserve">3 </w:t>
      </w:r>
      <w:proofErr w:type="spellStart"/>
      <w:r w:rsidR="00892BD9">
        <w:rPr>
          <w:rFonts w:ascii="Arial" w:hAnsi="Arial" w:cs="Arial"/>
          <w:sz w:val="20"/>
          <w:szCs w:val="20"/>
          <w:lang w:val="es-ES_tradnl"/>
        </w:rPr>
        <w:t>mins</w:t>
      </w:r>
      <w:proofErr w:type="spellEnd"/>
      <w:r>
        <w:rPr>
          <w:rFonts w:ascii="Arial" w:hAnsi="Arial" w:cs="Arial"/>
          <w:sz w:val="20"/>
          <w:szCs w:val="20"/>
          <w:lang w:val="es-ES_tradnl"/>
        </w:rPr>
        <w:t xml:space="preserve"> </w:t>
      </w:r>
      <w:r w:rsidR="004F5A15" w:rsidRPr="00E84228">
        <w:rPr>
          <w:rFonts w:ascii="Arial" w:hAnsi="Arial" w:cs="Arial"/>
          <w:sz w:val="20"/>
          <w:szCs w:val="20"/>
          <w:lang w:val="es-ES_tradnl"/>
        </w:rPr>
        <w:t>en 10:00-13</w:t>
      </w:r>
      <w:r w:rsidR="00621CD4" w:rsidRPr="00E84228">
        <w:rPr>
          <w:rFonts w:ascii="Arial" w:hAnsi="Arial" w:cs="Arial"/>
          <w:sz w:val="20"/>
          <w:szCs w:val="20"/>
          <w:lang w:val="es-ES_tradnl"/>
        </w:rPr>
        <w:t xml:space="preserve">:00 </w:t>
      </w:r>
      <w:r w:rsidR="004F5A15" w:rsidRPr="00E84228">
        <w:rPr>
          <w:rFonts w:ascii="Arial" w:hAnsi="Arial" w:cs="Arial"/>
          <w:sz w:val="20"/>
          <w:szCs w:val="20"/>
          <w:lang w:val="es-ES_tradnl"/>
        </w:rPr>
        <w:t xml:space="preserve">y </w:t>
      </w:r>
      <w:r>
        <w:rPr>
          <w:rFonts w:ascii="Arial" w:hAnsi="Arial" w:cs="Arial"/>
          <w:sz w:val="20"/>
          <w:szCs w:val="20"/>
          <w:lang w:val="es-ES_tradnl"/>
        </w:rPr>
        <w:t xml:space="preserve">media </w:t>
      </w:r>
      <w:r w:rsidR="00892BD9">
        <w:rPr>
          <w:rFonts w:ascii="Arial" w:hAnsi="Arial" w:cs="Arial"/>
          <w:sz w:val="20"/>
          <w:szCs w:val="20"/>
          <w:lang w:val="es-ES_tradnl"/>
        </w:rPr>
        <w:t xml:space="preserve">5 </w:t>
      </w:r>
      <w:proofErr w:type="spellStart"/>
      <w:r w:rsidR="00892BD9">
        <w:rPr>
          <w:rFonts w:ascii="Arial" w:hAnsi="Arial" w:cs="Arial"/>
          <w:sz w:val="20"/>
          <w:szCs w:val="20"/>
          <w:lang w:val="es-ES_tradnl"/>
        </w:rPr>
        <w:t>mins</w:t>
      </w:r>
      <w:proofErr w:type="spellEnd"/>
      <w:r w:rsidR="004F5A15" w:rsidRPr="00E84228">
        <w:rPr>
          <w:rFonts w:ascii="Arial" w:hAnsi="Arial" w:cs="Arial"/>
          <w:sz w:val="20"/>
          <w:szCs w:val="20"/>
          <w:lang w:val="es-ES_tradnl"/>
        </w:rPr>
        <w:t xml:space="preserve"> en 13</w:t>
      </w:r>
      <w:r w:rsidR="00DF520B" w:rsidRPr="00E84228">
        <w:rPr>
          <w:rFonts w:ascii="Arial" w:hAnsi="Arial" w:cs="Arial"/>
          <w:sz w:val="20"/>
          <w:szCs w:val="20"/>
          <w:lang w:val="es-ES_tradnl"/>
        </w:rPr>
        <w:t>:00pm-</w:t>
      </w:r>
      <w:r w:rsidR="00621CD4" w:rsidRPr="00E84228">
        <w:rPr>
          <w:rFonts w:ascii="Arial" w:hAnsi="Arial" w:cs="Arial"/>
          <w:sz w:val="20"/>
          <w:szCs w:val="20"/>
          <w:lang w:val="es-ES_tradnl"/>
        </w:rPr>
        <w:lastRenderedPageBreak/>
        <w:t>20:00)</w:t>
      </w:r>
      <w:r>
        <w:rPr>
          <w:rFonts w:ascii="Arial" w:hAnsi="Arial" w:cs="Arial"/>
          <w:sz w:val="20"/>
          <w:szCs w:val="20"/>
          <w:lang w:val="es-ES_tradnl"/>
        </w:rPr>
        <w:t xml:space="preserve">.  Que configuración (la de la parte 1. o la mejor de 2.) </w:t>
      </w:r>
      <w:r w:rsidR="00954F02">
        <w:rPr>
          <w:rFonts w:ascii="Arial" w:hAnsi="Arial" w:cs="Arial"/>
          <w:sz w:val="20"/>
          <w:szCs w:val="20"/>
          <w:lang w:val="es-ES_tradnl"/>
        </w:rPr>
        <w:t>conviene en esta situación</w:t>
      </w:r>
      <w:proofErr w:type="gramStart"/>
      <w:r w:rsidR="00954F02">
        <w:rPr>
          <w:rFonts w:ascii="Arial" w:hAnsi="Arial" w:cs="Arial"/>
          <w:sz w:val="20"/>
          <w:szCs w:val="20"/>
          <w:lang w:val="es-ES_tradnl"/>
        </w:rPr>
        <w:t>?</w:t>
      </w:r>
      <w:proofErr w:type="gramEnd"/>
    </w:p>
    <w:p w:rsidR="00954F02" w:rsidRPr="00892BD9" w:rsidRDefault="00954F02" w:rsidP="00954F02">
      <w:pPr>
        <w:pStyle w:val="ListParagraph"/>
        <w:rPr>
          <w:rFonts w:ascii="Arial" w:hAnsi="Arial" w:cs="Arial"/>
          <w:sz w:val="20"/>
          <w:szCs w:val="20"/>
          <w:lang w:val="es-ES_tradnl"/>
        </w:rPr>
      </w:pP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b/>
          <w:sz w:val="20"/>
          <w:szCs w:val="20"/>
          <w:lang w:val="es-ES_tradnl"/>
        </w:rPr>
        <w:t>ENTREGA</w:t>
      </w: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sz w:val="20"/>
          <w:szCs w:val="20"/>
          <w:lang w:val="es-ES_tradnl"/>
        </w:rPr>
        <w:t>Para el desarrollo de la tarea deberán implementar y comparar cada una de estas configuraciones en ARENA y comparar los tiempos de espera experimentados por los clientes utilizando métodos de reducción de varianza.</w:t>
      </w:r>
    </w:p>
    <w:p w:rsidR="00621CD4" w:rsidRPr="00892BD9" w:rsidRDefault="00621CD4" w:rsidP="00621CD4">
      <w:pPr>
        <w:spacing w:line="360" w:lineRule="auto"/>
        <w:jc w:val="both"/>
        <w:rPr>
          <w:rFonts w:ascii="Arial" w:hAnsi="Arial" w:cs="Arial"/>
          <w:sz w:val="20"/>
          <w:szCs w:val="20"/>
          <w:lang w:val="es-ES_tradnl"/>
        </w:rPr>
      </w:pPr>
      <w:r w:rsidRPr="00892BD9">
        <w:rPr>
          <w:rFonts w:ascii="Arial" w:hAnsi="Arial" w:cs="Arial"/>
          <w:sz w:val="20"/>
          <w:szCs w:val="20"/>
          <w:lang w:val="es-ES_tradnl"/>
        </w:rPr>
        <w:t>Se deben entregar</w:t>
      </w:r>
      <w:r w:rsidRPr="00892BD9">
        <w:rPr>
          <w:rFonts w:ascii="Arial" w:hAnsi="Arial" w:cs="Arial"/>
          <w:sz w:val="20"/>
          <w:szCs w:val="20"/>
        </w:rPr>
        <w:t xml:space="preserve"> los archivos que contienen el modelo de ARENA del sistema de simulación, con un archivo que explique cómo ejecutar el programa. Se debe entregar además un informe de no más de 7 páginas. Su informe debe incluir </w:t>
      </w:r>
      <w:proofErr w:type="gramStart"/>
      <w:r w:rsidRPr="00892BD9">
        <w:rPr>
          <w:rFonts w:ascii="Arial" w:hAnsi="Arial" w:cs="Arial"/>
          <w:sz w:val="20"/>
          <w:szCs w:val="20"/>
        </w:rPr>
        <w:t>la siguientes secciones</w:t>
      </w:r>
      <w:proofErr w:type="gramEnd"/>
      <w:r w:rsidRPr="00892BD9">
        <w:rPr>
          <w:rFonts w:ascii="Arial" w:hAnsi="Arial" w:cs="Arial"/>
          <w:sz w:val="20"/>
          <w:szCs w:val="20"/>
        </w:rPr>
        <w:t xml:space="preserve">: resumen ejecutivo, descripción del problema, modelo de simulación implementado, resultados, conclusiones y recomendaciones.  </w:t>
      </w:r>
    </w:p>
    <w:p w:rsidR="00621CD4" w:rsidRPr="00892BD9" w:rsidRDefault="00621CD4" w:rsidP="00621CD4">
      <w:pPr>
        <w:rPr>
          <w:rFonts w:ascii="Arial" w:hAnsi="Arial" w:cs="Arial"/>
          <w:sz w:val="20"/>
          <w:szCs w:val="20"/>
        </w:rPr>
      </w:pPr>
    </w:p>
    <w:p w:rsidR="00621CD4" w:rsidRPr="00892BD9" w:rsidRDefault="00621CD4" w:rsidP="00621CD4">
      <w:pPr>
        <w:jc w:val="both"/>
        <w:rPr>
          <w:rFonts w:ascii="Arial" w:hAnsi="Arial" w:cs="Arial"/>
          <w:sz w:val="20"/>
          <w:szCs w:val="20"/>
          <w:lang w:val="es-ES_tradnl"/>
        </w:rPr>
      </w:pPr>
    </w:p>
    <w:sectPr w:rsidR="00621CD4" w:rsidRPr="00892BD9" w:rsidSect="00D5333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B67E5"/>
    <w:multiLevelType w:val="hybridMultilevel"/>
    <w:tmpl w:val="29A875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568077B"/>
    <w:multiLevelType w:val="hybridMultilevel"/>
    <w:tmpl w:val="D24AED1E"/>
    <w:lvl w:ilvl="0" w:tplc="8ACE655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76A34"/>
    <w:rsid w:val="001075E0"/>
    <w:rsid w:val="001341C0"/>
    <w:rsid w:val="001D21E4"/>
    <w:rsid w:val="003E1319"/>
    <w:rsid w:val="004F5A15"/>
    <w:rsid w:val="00621CD4"/>
    <w:rsid w:val="006272C3"/>
    <w:rsid w:val="00714303"/>
    <w:rsid w:val="007E44EE"/>
    <w:rsid w:val="0080347C"/>
    <w:rsid w:val="00846443"/>
    <w:rsid w:val="00892BD9"/>
    <w:rsid w:val="00954F02"/>
    <w:rsid w:val="00A868F7"/>
    <w:rsid w:val="00AF0825"/>
    <w:rsid w:val="00C24E8B"/>
    <w:rsid w:val="00CD77EC"/>
    <w:rsid w:val="00CF66A3"/>
    <w:rsid w:val="00D5333D"/>
    <w:rsid w:val="00DC1830"/>
    <w:rsid w:val="00DF520B"/>
    <w:rsid w:val="00E6489F"/>
    <w:rsid w:val="00E84228"/>
    <w:rsid w:val="00EA3D9A"/>
    <w:rsid w:val="00EB7D47"/>
    <w:rsid w:val="00F76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33D"/>
  </w:style>
  <w:style w:type="paragraph" w:styleId="Heading1">
    <w:name w:val="heading 1"/>
    <w:basedOn w:val="Normal"/>
    <w:next w:val="Normal"/>
    <w:link w:val="Heading1Char"/>
    <w:qFormat/>
    <w:rsid w:val="00A868F7"/>
    <w:pPr>
      <w:keepNext/>
      <w:spacing w:after="0" w:line="240" w:lineRule="auto"/>
      <w:ind w:left="0"/>
      <w:jc w:val="center"/>
      <w:outlineLvl w:val="0"/>
    </w:pPr>
    <w:rPr>
      <w:rFonts w:ascii="Arial" w:eastAsia="Times New Roman" w:hAnsi="Arial" w:cs="Arial"/>
      <w:b/>
      <w:bCs/>
      <w:sz w:val="28"/>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8F7"/>
    <w:rPr>
      <w:rFonts w:ascii="Arial" w:eastAsia="Times New Roman" w:hAnsi="Arial" w:cs="Arial"/>
      <w:b/>
      <w:bCs/>
      <w:sz w:val="28"/>
      <w:szCs w:val="20"/>
      <w:lang w:eastAsia="es-ES"/>
    </w:rPr>
  </w:style>
  <w:style w:type="paragraph" w:styleId="BodyText">
    <w:name w:val="Body Text"/>
    <w:basedOn w:val="Normal"/>
    <w:link w:val="BodyTextChar"/>
    <w:rsid w:val="00A868F7"/>
    <w:pPr>
      <w:spacing w:after="0" w:line="240" w:lineRule="auto"/>
      <w:ind w:left="0"/>
      <w:jc w:val="both"/>
    </w:pPr>
    <w:rPr>
      <w:rFonts w:ascii="Arial" w:eastAsia="Times New Roman" w:hAnsi="Arial" w:cs="Arial"/>
      <w:sz w:val="20"/>
      <w:szCs w:val="20"/>
      <w:lang w:eastAsia="es-ES"/>
    </w:rPr>
  </w:style>
  <w:style w:type="character" w:customStyle="1" w:styleId="BodyTextChar">
    <w:name w:val="Body Text Char"/>
    <w:basedOn w:val="DefaultParagraphFont"/>
    <w:link w:val="BodyText"/>
    <w:rsid w:val="00A868F7"/>
    <w:rPr>
      <w:rFonts w:ascii="Arial" w:eastAsia="Times New Roman" w:hAnsi="Arial" w:cs="Arial"/>
      <w:sz w:val="20"/>
      <w:szCs w:val="20"/>
      <w:lang w:eastAsia="es-ES"/>
    </w:rPr>
  </w:style>
  <w:style w:type="paragraph" w:styleId="ListParagraph">
    <w:name w:val="List Paragraph"/>
    <w:basedOn w:val="Normal"/>
    <w:uiPriority w:val="34"/>
    <w:qFormat/>
    <w:rsid w:val="00DF520B"/>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3052</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Casa</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Héctor Alvarez</dc:creator>
  <cp:lastModifiedBy>fernando</cp:lastModifiedBy>
  <cp:revision>2</cp:revision>
  <cp:lastPrinted>2010-08-12T14:02:00Z</cp:lastPrinted>
  <dcterms:created xsi:type="dcterms:W3CDTF">2010-08-15T01:30:00Z</dcterms:created>
  <dcterms:modified xsi:type="dcterms:W3CDTF">2010-08-15T01:30:00Z</dcterms:modified>
</cp:coreProperties>
</file>