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544" w:rsidRPr="00426A68" w:rsidRDefault="00C56554" w:rsidP="00574CE3">
      <w:pPr>
        <w:ind w:right="-285"/>
        <w:rPr>
          <w:rFonts w:asciiTheme="minorHAnsi" w:hAnsiTheme="minorHAnsi"/>
          <w:sz w:val="18"/>
          <w:szCs w:val="18"/>
        </w:rPr>
      </w:pPr>
      <w:r w:rsidRPr="00426A68">
        <w:rPr>
          <w:rFonts w:asciiTheme="minorHAnsi" w:hAnsiTheme="minorHAnsi"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733425" cy="426085"/>
            <wp:effectExtent l="19050" t="0" r="9525" b="0"/>
            <wp:wrapTight wrapText="bothSides">
              <wp:wrapPolygon edited="0">
                <wp:start x="-561" y="0"/>
                <wp:lineTo x="-561" y="19314"/>
                <wp:lineTo x="21881" y="19314"/>
                <wp:lineTo x="21881" y="0"/>
                <wp:lineTo x="-561" y="0"/>
              </wp:wrapPolygon>
            </wp:wrapTight>
            <wp:docPr id="2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2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544" w:rsidRPr="00426A68">
        <w:rPr>
          <w:rFonts w:asciiTheme="minorHAnsi" w:hAnsiTheme="minorHAnsi"/>
          <w:sz w:val="18"/>
          <w:szCs w:val="18"/>
        </w:rPr>
        <w:t>Universidad De Chile</w:t>
      </w:r>
    </w:p>
    <w:p w:rsidR="00304544" w:rsidRPr="00426A68" w:rsidRDefault="00304544" w:rsidP="00574CE3">
      <w:pPr>
        <w:ind w:right="-285"/>
        <w:rPr>
          <w:rFonts w:asciiTheme="minorHAnsi" w:hAnsiTheme="minorHAnsi"/>
          <w:sz w:val="18"/>
          <w:szCs w:val="18"/>
        </w:rPr>
      </w:pPr>
      <w:r w:rsidRPr="00426A68">
        <w:rPr>
          <w:rFonts w:asciiTheme="minorHAnsi" w:hAnsiTheme="minorHAnsi"/>
          <w:sz w:val="18"/>
          <w:szCs w:val="18"/>
        </w:rPr>
        <w:t>Facultad de Ciencias Físicas y Matemáticas</w:t>
      </w:r>
    </w:p>
    <w:p w:rsidR="00304544" w:rsidRPr="00426A68" w:rsidRDefault="00304544" w:rsidP="00574CE3">
      <w:pPr>
        <w:ind w:right="-285"/>
        <w:rPr>
          <w:rFonts w:asciiTheme="minorHAnsi" w:hAnsiTheme="minorHAnsi"/>
          <w:sz w:val="18"/>
          <w:szCs w:val="18"/>
        </w:rPr>
      </w:pPr>
      <w:r w:rsidRPr="00426A68">
        <w:rPr>
          <w:rFonts w:asciiTheme="minorHAnsi" w:hAnsiTheme="minorHAnsi"/>
          <w:sz w:val="18"/>
          <w:szCs w:val="18"/>
        </w:rPr>
        <w:t>Departamento de Ingeniería Química y Biotecnología</w:t>
      </w:r>
    </w:p>
    <w:p w:rsidR="00304544" w:rsidRDefault="00304544" w:rsidP="00574CE3">
      <w:pPr>
        <w:ind w:right="-285"/>
        <w:jc w:val="center"/>
        <w:rPr>
          <w:rFonts w:asciiTheme="minorHAnsi" w:hAnsiTheme="minorHAnsi"/>
          <w:b/>
          <w:sz w:val="22"/>
          <w:szCs w:val="22"/>
        </w:rPr>
      </w:pPr>
    </w:p>
    <w:p w:rsidR="00CC6791" w:rsidRDefault="00CC6791" w:rsidP="00574CE3">
      <w:pPr>
        <w:ind w:right="-285"/>
        <w:jc w:val="center"/>
        <w:rPr>
          <w:rFonts w:asciiTheme="minorHAnsi" w:hAnsiTheme="minorHAnsi"/>
          <w:b/>
          <w:sz w:val="22"/>
          <w:szCs w:val="22"/>
        </w:rPr>
      </w:pPr>
    </w:p>
    <w:p w:rsidR="00304544" w:rsidRPr="00CC6791" w:rsidRDefault="00304544" w:rsidP="00574CE3">
      <w:pPr>
        <w:ind w:right="-285"/>
        <w:jc w:val="center"/>
        <w:rPr>
          <w:rFonts w:asciiTheme="minorHAnsi" w:hAnsiTheme="minorHAnsi"/>
          <w:b/>
          <w:lang w:val="es-MX"/>
        </w:rPr>
      </w:pPr>
      <w:r w:rsidRPr="00CC6791">
        <w:rPr>
          <w:rFonts w:asciiTheme="minorHAnsi" w:hAnsiTheme="minorHAnsi"/>
          <w:b/>
          <w:lang w:val="es-MX"/>
        </w:rPr>
        <w:t>Separación y Procesos Biotecnológicos</w:t>
      </w:r>
    </w:p>
    <w:p w:rsidR="00304544" w:rsidRPr="00CC6791" w:rsidRDefault="00574AEA" w:rsidP="00574CE3">
      <w:pPr>
        <w:ind w:right="-285"/>
        <w:jc w:val="center"/>
        <w:rPr>
          <w:rFonts w:asciiTheme="minorHAnsi" w:hAnsiTheme="minorHAnsi"/>
          <w:b/>
          <w:lang w:val="es-MX"/>
        </w:rPr>
      </w:pPr>
      <w:r w:rsidRPr="00CC6791">
        <w:rPr>
          <w:rFonts w:asciiTheme="minorHAnsi" w:hAnsiTheme="minorHAnsi"/>
          <w:b/>
          <w:lang w:val="es-MX"/>
        </w:rPr>
        <w:t>Ejercicio 9</w:t>
      </w:r>
    </w:p>
    <w:p w:rsidR="00CC6791" w:rsidRPr="00CC6791" w:rsidRDefault="00CC6791" w:rsidP="00574CE3">
      <w:pPr>
        <w:ind w:right="-285"/>
        <w:jc w:val="center"/>
        <w:rPr>
          <w:rFonts w:asciiTheme="minorHAnsi" w:hAnsiTheme="minorHAnsi"/>
          <w:b/>
          <w:lang w:val="es-MX"/>
        </w:rPr>
      </w:pPr>
    </w:p>
    <w:p w:rsidR="003C6473" w:rsidRPr="00CC6791" w:rsidRDefault="003C6473" w:rsidP="00574CE3">
      <w:pPr>
        <w:ind w:right="-285"/>
        <w:jc w:val="right"/>
        <w:rPr>
          <w:rFonts w:asciiTheme="minorHAnsi" w:hAnsiTheme="minorHAnsi"/>
          <w:b/>
        </w:rPr>
      </w:pPr>
      <w:r w:rsidRPr="00CC6791">
        <w:rPr>
          <w:rFonts w:asciiTheme="minorHAnsi" w:hAnsiTheme="minorHAnsi"/>
          <w:b/>
        </w:rPr>
        <w:t>Primavera</w:t>
      </w:r>
      <w:r w:rsidR="00304544" w:rsidRPr="00CC6791">
        <w:rPr>
          <w:rFonts w:asciiTheme="minorHAnsi" w:hAnsiTheme="minorHAnsi"/>
          <w:b/>
        </w:rPr>
        <w:t xml:space="preserve"> 2010</w:t>
      </w:r>
    </w:p>
    <w:p w:rsidR="00CC6791" w:rsidRPr="00CC6791" w:rsidRDefault="00CC6791" w:rsidP="00574CE3">
      <w:pPr>
        <w:ind w:right="-285"/>
        <w:jc w:val="right"/>
        <w:rPr>
          <w:rFonts w:asciiTheme="minorHAnsi" w:hAnsiTheme="minorHAnsi"/>
          <w:b/>
        </w:rPr>
      </w:pPr>
    </w:p>
    <w:p w:rsidR="00574CE3" w:rsidRPr="00CC6791" w:rsidRDefault="00574CE3" w:rsidP="00574CE3">
      <w:pPr>
        <w:pStyle w:val="Ttulo3"/>
        <w:ind w:right="-285"/>
        <w:jc w:val="left"/>
        <w:rPr>
          <w:rFonts w:asciiTheme="minorHAnsi" w:hAnsiTheme="minorHAnsi"/>
          <w:color w:val="404040" w:themeColor="text1" w:themeTint="BF"/>
          <w:sz w:val="24"/>
          <w:szCs w:val="24"/>
        </w:rPr>
      </w:pPr>
      <w:bookmarkStart w:id="0" w:name="OLE_LINK31"/>
      <w:bookmarkStart w:id="1" w:name="OLE_LINK32"/>
      <w:bookmarkStart w:id="2" w:name="OLE_LINK1"/>
      <w:bookmarkStart w:id="3" w:name="OLE_LINK2"/>
      <w:bookmarkStart w:id="4" w:name="OLE_LINK3"/>
      <w:r w:rsidRPr="00CC6791">
        <w:rPr>
          <w:rFonts w:asciiTheme="minorHAnsi" w:hAnsiTheme="minorHAnsi"/>
          <w:color w:val="404040" w:themeColor="text1" w:themeTint="BF"/>
          <w:sz w:val="24"/>
          <w:szCs w:val="24"/>
        </w:rPr>
        <w:t>Problema 1</w:t>
      </w: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  <w:r w:rsidRPr="00CC6791">
        <w:rPr>
          <w:rFonts w:asciiTheme="minorHAnsi" w:hAnsiTheme="minorHAnsi"/>
          <w:lang w:val="es-ES_tradnl"/>
        </w:rPr>
        <w:t>Dos antibióticos modificados químicamente A y B en solución acuosa tienen concentraciones iguales a 20 y 30 [mg/L], respectivamente. Se desea extraer estos antibióticos en acetato de amilo, para el cual los coeficientes de partición K</w:t>
      </w:r>
      <w:r w:rsidRPr="00CC6791">
        <w:rPr>
          <w:rFonts w:asciiTheme="minorHAnsi" w:hAnsiTheme="minorHAnsi"/>
          <w:vertAlign w:val="subscript"/>
          <w:lang w:val="es-ES_tradnl"/>
        </w:rPr>
        <w:t>A</w:t>
      </w:r>
      <w:r w:rsidRPr="00CC6791">
        <w:rPr>
          <w:rFonts w:asciiTheme="minorHAnsi" w:hAnsiTheme="minorHAnsi"/>
          <w:lang w:val="es-ES_tradnl"/>
        </w:rPr>
        <w:t xml:space="preserve"> y K</w:t>
      </w:r>
      <w:r w:rsidRPr="00CC6791">
        <w:rPr>
          <w:rFonts w:asciiTheme="minorHAnsi" w:hAnsiTheme="minorHAnsi"/>
          <w:vertAlign w:val="subscript"/>
          <w:lang w:val="es-ES_tradnl"/>
        </w:rPr>
        <w:t>B</w:t>
      </w:r>
      <w:r w:rsidRPr="00CC6791">
        <w:rPr>
          <w:rFonts w:asciiTheme="minorHAnsi" w:hAnsiTheme="minorHAnsi"/>
          <w:lang w:val="es-ES_tradnl"/>
        </w:rPr>
        <w:t xml:space="preserve"> son 40 y 15, respectivamente. Se utilizará un proceso continuo en contracorriente (alimentación en la última etapa) con H = 9,0 y L = 0,75 [L/h]. Se desea obtener un 95% de recuperación del antibiótico A.</w:t>
      </w: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  <w:r w:rsidRPr="00CC6791">
        <w:rPr>
          <w:rFonts w:asciiTheme="minorHAnsi" w:hAnsiTheme="minorHAnsi"/>
          <w:lang w:val="es-ES_tradnl"/>
        </w:rPr>
        <w:t xml:space="preserve"> </w:t>
      </w:r>
    </w:p>
    <w:p w:rsidR="00574AEA" w:rsidRPr="00CC6791" w:rsidRDefault="00574AEA" w:rsidP="00574AEA">
      <w:pPr>
        <w:numPr>
          <w:ilvl w:val="0"/>
          <w:numId w:val="17"/>
        </w:numPr>
        <w:jc w:val="both"/>
        <w:rPr>
          <w:rFonts w:asciiTheme="minorHAnsi" w:hAnsiTheme="minorHAnsi"/>
          <w:lang w:val="es-ES_tradnl"/>
        </w:rPr>
      </w:pPr>
      <w:r w:rsidRPr="00CC6791">
        <w:rPr>
          <w:rFonts w:asciiTheme="minorHAnsi" w:hAnsiTheme="minorHAnsi"/>
          <w:lang w:val="es-ES_tradnl"/>
        </w:rPr>
        <w:t>Determine el número de etapas necesarias para obtener dicho nivel de recuperación.</w:t>
      </w:r>
    </w:p>
    <w:p w:rsidR="00574AEA" w:rsidRPr="00CC6791" w:rsidRDefault="00574AEA" w:rsidP="00574AEA">
      <w:pPr>
        <w:numPr>
          <w:ilvl w:val="0"/>
          <w:numId w:val="17"/>
        </w:numPr>
        <w:jc w:val="both"/>
        <w:rPr>
          <w:rFonts w:asciiTheme="minorHAnsi" w:hAnsiTheme="minorHAnsi"/>
          <w:lang w:val="es-ES_tradnl"/>
        </w:rPr>
      </w:pPr>
      <w:r w:rsidRPr="00CC6791">
        <w:rPr>
          <w:rFonts w:asciiTheme="minorHAnsi" w:hAnsiTheme="minorHAnsi"/>
          <w:lang w:val="es-ES_tradnl"/>
        </w:rPr>
        <w:t>Indique cuáles son las concentraciones en la corriente de salida de ambos antibióticos y cuál es el porcentaje de recuperación de B.</w:t>
      </w:r>
    </w:p>
    <w:p w:rsidR="00574AEA" w:rsidRPr="00CC6791" w:rsidRDefault="00574AEA" w:rsidP="00574AEA">
      <w:pPr>
        <w:numPr>
          <w:ilvl w:val="0"/>
          <w:numId w:val="17"/>
        </w:numPr>
        <w:jc w:val="both"/>
        <w:rPr>
          <w:rFonts w:asciiTheme="minorHAnsi" w:hAnsiTheme="minorHAnsi"/>
          <w:lang w:val="es-ES_tradnl"/>
        </w:rPr>
      </w:pPr>
      <w:r w:rsidRPr="00CC6791">
        <w:rPr>
          <w:rFonts w:asciiTheme="minorHAnsi" w:hAnsiTheme="minorHAnsi"/>
          <w:lang w:val="es-ES_tradnl"/>
        </w:rPr>
        <w:t>Compare la pureza de A y su nivel de recuperación con los que se habrían obtenido utilizando un proceso de una etapa. ¿Qué puede concluir? Considere que H, L, K</w:t>
      </w:r>
      <w:r w:rsidRPr="00CC6791">
        <w:rPr>
          <w:rFonts w:asciiTheme="minorHAnsi" w:hAnsiTheme="minorHAnsi"/>
          <w:vertAlign w:val="subscript"/>
          <w:lang w:val="es-ES_tradnl"/>
        </w:rPr>
        <w:t>A</w:t>
      </w:r>
      <w:r w:rsidRPr="00CC6791">
        <w:rPr>
          <w:rFonts w:asciiTheme="minorHAnsi" w:hAnsiTheme="minorHAnsi"/>
          <w:lang w:val="es-ES_tradnl"/>
        </w:rPr>
        <w:t xml:space="preserve"> y K</w:t>
      </w:r>
      <w:r w:rsidRPr="00CC6791">
        <w:rPr>
          <w:rFonts w:asciiTheme="minorHAnsi" w:hAnsiTheme="minorHAnsi"/>
          <w:vertAlign w:val="subscript"/>
          <w:lang w:val="es-ES_tradnl"/>
        </w:rPr>
        <w:t>B</w:t>
      </w:r>
      <w:r w:rsidRPr="00CC6791">
        <w:rPr>
          <w:rFonts w:asciiTheme="minorHAnsi" w:hAnsiTheme="minorHAnsi"/>
          <w:lang w:val="es-ES_tradnl"/>
        </w:rPr>
        <w:t xml:space="preserve"> permanecen invariables.</w:t>
      </w:r>
    </w:p>
    <w:p w:rsidR="00574AEA" w:rsidRPr="00CC6791" w:rsidRDefault="00574AEA" w:rsidP="00574AEA">
      <w:pPr>
        <w:numPr>
          <w:ilvl w:val="0"/>
          <w:numId w:val="17"/>
        </w:numPr>
        <w:jc w:val="both"/>
        <w:rPr>
          <w:rFonts w:asciiTheme="minorHAnsi" w:hAnsiTheme="minorHAnsi"/>
          <w:lang w:val="es-ES_tradnl"/>
        </w:rPr>
      </w:pPr>
      <w:r w:rsidRPr="00CC6791">
        <w:rPr>
          <w:rFonts w:asciiTheme="minorHAnsi" w:hAnsiTheme="minorHAnsi"/>
          <w:lang w:val="es-ES_tradnl"/>
        </w:rPr>
        <w:t>¿Qué modificaciones del proceso sugiere usted para incrementar la pureza del antibiótico A?</w:t>
      </w: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  <w:r w:rsidRPr="00CC6791">
        <w:rPr>
          <w:rFonts w:asciiTheme="minorHAnsi" w:hAnsiTheme="minorHAnsi"/>
          <w:lang w:val="es-ES_tradnl"/>
        </w:rPr>
        <w:t>Ecuaciones útiles:</w:t>
      </w: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  <w:r w:rsidRPr="00CC6791">
        <w:rPr>
          <w:rFonts w:asciiTheme="minorHAnsi" w:hAnsiTheme="minorHAnsi"/>
          <w:lang w:val="es-ES_tradnl"/>
        </w:rPr>
        <w:t xml:space="preserve">L </w:t>
      </w:r>
      <w:proofErr w:type="spellStart"/>
      <w:r w:rsidRPr="00CC6791">
        <w:rPr>
          <w:rFonts w:asciiTheme="minorHAnsi" w:hAnsiTheme="minorHAnsi"/>
          <w:lang w:val="es-ES_tradnl"/>
        </w:rPr>
        <w:t>x</w:t>
      </w:r>
      <w:r w:rsidRPr="00CC6791">
        <w:rPr>
          <w:rFonts w:asciiTheme="minorHAnsi" w:hAnsiTheme="minorHAnsi"/>
          <w:vertAlign w:val="subscript"/>
          <w:lang w:val="es-ES_tradnl"/>
        </w:rPr>
        <w:t>n</w:t>
      </w:r>
      <w:proofErr w:type="spellEnd"/>
      <w:r w:rsidRPr="00CC6791">
        <w:rPr>
          <w:rFonts w:asciiTheme="minorHAnsi" w:hAnsiTheme="minorHAnsi"/>
          <w:lang w:val="es-ES_tradnl"/>
        </w:rPr>
        <w:t xml:space="preserve"> = H (y</w:t>
      </w:r>
      <w:r w:rsidRPr="00CC6791">
        <w:rPr>
          <w:rFonts w:asciiTheme="minorHAnsi" w:hAnsiTheme="minorHAnsi"/>
          <w:vertAlign w:val="subscript"/>
          <w:lang w:val="es-ES_tradnl"/>
        </w:rPr>
        <w:t>n+1</w:t>
      </w:r>
      <w:r w:rsidRPr="00CC6791">
        <w:rPr>
          <w:rFonts w:asciiTheme="minorHAnsi" w:hAnsiTheme="minorHAnsi"/>
          <w:lang w:val="es-ES_tradnl"/>
        </w:rPr>
        <w:t xml:space="preserve"> - y</w:t>
      </w:r>
      <w:r w:rsidRPr="00CC6791">
        <w:rPr>
          <w:rFonts w:asciiTheme="minorHAnsi" w:hAnsiTheme="minorHAnsi"/>
          <w:vertAlign w:val="subscript"/>
          <w:lang w:val="es-ES_tradnl"/>
        </w:rPr>
        <w:t>1</w:t>
      </w:r>
      <w:r w:rsidRPr="00CC6791">
        <w:rPr>
          <w:rFonts w:asciiTheme="minorHAnsi" w:hAnsiTheme="minorHAnsi"/>
          <w:lang w:val="es-ES_tradnl"/>
        </w:rPr>
        <w:t>)</w:t>
      </w: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  <w:r w:rsidRPr="00CC6791">
        <w:rPr>
          <w:rFonts w:asciiTheme="minorHAnsi" w:hAnsiTheme="minorHAnsi"/>
          <w:lang w:val="es-ES_tradnl"/>
        </w:rPr>
        <w:t>E = KL/H</w:t>
      </w: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</w:p>
    <w:p w:rsidR="00574AEA" w:rsidRPr="00CC6791" w:rsidRDefault="00574AEA" w:rsidP="00574AEA">
      <w:pPr>
        <w:jc w:val="both"/>
        <w:rPr>
          <w:rFonts w:asciiTheme="minorHAnsi" w:hAnsiTheme="minorHAnsi"/>
          <w:lang w:val="es-ES_tradnl"/>
        </w:rPr>
      </w:pPr>
      <w:proofErr w:type="gramStart"/>
      <w:r w:rsidRPr="00CC6791">
        <w:rPr>
          <w:rFonts w:asciiTheme="minorHAnsi" w:hAnsiTheme="minorHAnsi"/>
          <w:lang w:val="es-ES_tradnl"/>
        </w:rPr>
        <w:t>y</w:t>
      </w:r>
      <w:r w:rsidRPr="00CC6791">
        <w:rPr>
          <w:rFonts w:asciiTheme="minorHAnsi" w:hAnsiTheme="minorHAnsi"/>
          <w:vertAlign w:val="subscript"/>
          <w:lang w:val="es-ES_tradnl"/>
        </w:rPr>
        <w:t>n+</w:t>
      </w:r>
      <w:proofErr w:type="gramEnd"/>
      <w:r w:rsidRPr="00CC6791">
        <w:rPr>
          <w:rFonts w:asciiTheme="minorHAnsi" w:hAnsiTheme="minorHAnsi"/>
          <w:vertAlign w:val="subscript"/>
          <w:lang w:val="es-ES_tradnl"/>
        </w:rPr>
        <w:t>1</w:t>
      </w:r>
      <w:r w:rsidRPr="00CC6791">
        <w:rPr>
          <w:rFonts w:asciiTheme="minorHAnsi" w:hAnsiTheme="minorHAnsi"/>
          <w:lang w:val="es-ES_tradnl"/>
        </w:rPr>
        <w:t xml:space="preserve"> = [(E</w:t>
      </w:r>
      <w:r w:rsidRPr="00CC6791">
        <w:rPr>
          <w:rFonts w:asciiTheme="minorHAnsi" w:hAnsiTheme="minorHAnsi"/>
          <w:vertAlign w:val="superscript"/>
          <w:lang w:val="es-ES_tradnl"/>
        </w:rPr>
        <w:t>n+1</w:t>
      </w:r>
      <w:r w:rsidRPr="00CC6791">
        <w:rPr>
          <w:rFonts w:asciiTheme="minorHAnsi" w:hAnsiTheme="minorHAnsi"/>
          <w:lang w:val="es-ES_tradnl"/>
        </w:rPr>
        <w:t xml:space="preserve"> - 1)/(E - 1)] * y</w:t>
      </w:r>
      <w:r w:rsidRPr="00CC6791">
        <w:rPr>
          <w:rFonts w:asciiTheme="minorHAnsi" w:hAnsiTheme="minorHAnsi"/>
          <w:vertAlign w:val="subscript"/>
          <w:lang w:val="es-ES_tradnl"/>
        </w:rPr>
        <w:t>1</w:t>
      </w:r>
    </w:p>
    <w:bookmarkEnd w:id="0"/>
    <w:bookmarkEnd w:id="1"/>
    <w:bookmarkEnd w:id="2"/>
    <w:bookmarkEnd w:id="3"/>
    <w:bookmarkEnd w:id="4"/>
    <w:p w:rsidR="0015298D" w:rsidRDefault="0015298D">
      <w:pPr>
        <w:rPr>
          <w:lang w:val="es-ES_tradnl"/>
        </w:rPr>
      </w:pPr>
      <w:r>
        <w:rPr>
          <w:lang w:val="es-ES_tradnl"/>
        </w:rPr>
        <w:br w:type="page"/>
      </w:r>
    </w:p>
    <w:p w:rsidR="0015298D" w:rsidRPr="00515AE8" w:rsidRDefault="0015298D" w:rsidP="00833074">
      <w:pPr>
        <w:numPr>
          <w:ilvl w:val="0"/>
          <w:numId w:val="18"/>
        </w:numPr>
        <w:tabs>
          <w:tab w:val="clear" w:pos="705"/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lastRenderedPageBreak/>
        <w:t>Cálculo del número de etapas.</w:t>
      </w:r>
    </w:p>
    <w:p w:rsidR="0015298D" w:rsidRPr="00515AE8" w:rsidRDefault="0015298D" w:rsidP="00833074">
      <w:pPr>
        <w:tabs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5298D" w:rsidRPr="00515AE8" w:rsidRDefault="0015298D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El factor de extracción es E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K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 xml:space="preserve">A </w:t>
      </w:r>
      <w:r w:rsidRPr="00515AE8">
        <w:rPr>
          <w:rFonts w:asciiTheme="minorHAnsi" w:hAnsiTheme="minorHAnsi"/>
          <w:sz w:val="22"/>
          <w:szCs w:val="22"/>
          <w:lang w:val="es-ES_tradnl"/>
        </w:rPr>
        <w:t>L / H = 40*0,75/9 = 3,33</w:t>
      </w:r>
    </w:p>
    <w:p w:rsidR="0015298D" w:rsidRPr="00515AE8" w:rsidRDefault="00833074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 xml:space="preserve">                                </w:t>
      </w:r>
      <w:proofErr w:type="gramStart"/>
      <w:r w:rsidR="0015298D" w:rsidRPr="00515AE8">
        <w:rPr>
          <w:rFonts w:asciiTheme="minorHAnsi" w:hAnsiTheme="minorHAnsi"/>
          <w:sz w:val="22"/>
          <w:szCs w:val="22"/>
          <w:lang w:val="es-ES_tradnl"/>
        </w:rPr>
        <w:t>y</w:t>
      </w:r>
      <w:r w:rsidR="0015298D"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n+</w:t>
      </w:r>
      <w:proofErr w:type="gramEnd"/>
      <w:r w:rsidR="0015298D"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1</w:t>
      </w:r>
      <w:r w:rsidR="0015298D" w:rsidRPr="00515AE8">
        <w:rPr>
          <w:rFonts w:asciiTheme="minorHAnsi" w:hAnsiTheme="minorHAnsi"/>
          <w:sz w:val="22"/>
          <w:szCs w:val="22"/>
          <w:lang w:val="es-ES_tradnl"/>
        </w:rPr>
        <w:t xml:space="preserve"> = (3,33</w:t>
      </w:r>
      <w:r w:rsidR="0015298D" w:rsidRPr="00515AE8">
        <w:rPr>
          <w:rFonts w:asciiTheme="minorHAnsi" w:hAnsiTheme="minorHAnsi"/>
          <w:sz w:val="22"/>
          <w:szCs w:val="22"/>
          <w:vertAlign w:val="superscript"/>
          <w:lang w:val="es-ES_tradnl"/>
        </w:rPr>
        <w:t>n+1</w:t>
      </w:r>
      <w:r w:rsidR="0015298D" w:rsidRPr="00515AE8">
        <w:rPr>
          <w:rFonts w:asciiTheme="minorHAnsi" w:hAnsiTheme="minorHAnsi"/>
          <w:sz w:val="22"/>
          <w:szCs w:val="22"/>
          <w:lang w:val="es-ES_tradnl"/>
        </w:rPr>
        <w:t xml:space="preserve"> - 1) / (3,33 - 1) * y</w:t>
      </w:r>
      <w:r w:rsidR="0015298D"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A1</w:t>
      </w:r>
    </w:p>
    <w:p w:rsidR="00726981" w:rsidRPr="00515AE8" w:rsidRDefault="0015298D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Como se desea recuperar el 95% de A, 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A1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es 0,05*20 = 1 mg/L, e 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n+1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20 mg/L, lue</w:t>
      </w:r>
      <w:r w:rsidR="00833074" w:rsidRPr="00515AE8">
        <w:rPr>
          <w:rFonts w:asciiTheme="minorHAnsi" w:hAnsiTheme="minorHAnsi"/>
          <w:sz w:val="22"/>
          <w:szCs w:val="22"/>
          <w:lang w:val="es-ES_tradnl"/>
        </w:rPr>
        <w:t>go se tiene que n = 2</w:t>
      </w:r>
      <w:r w:rsidRPr="00515AE8">
        <w:rPr>
          <w:rFonts w:asciiTheme="minorHAnsi" w:hAnsiTheme="minorHAnsi"/>
          <w:sz w:val="22"/>
          <w:szCs w:val="22"/>
          <w:lang w:val="es-ES_tradnl"/>
        </w:rPr>
        <w:t>,21</w:t>
      </w:r>
      <w:r w:rsidR="00833074" w:rsidRPr="00515AE8">
        <w:rPr>
          <w:rFonts w:asciiTheme="minorHAnsi" w:hAnsiTheme="minorHAnsi"/>
          <w:sz w:val="22"/>
          <w:szCs w:val="22"/>
          <w:lang w:val="es-ES_tradnl"/>
        </w:rPr>
        <w:t xml:space="preserve"> = 3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etapas.</w:t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</w:p>
    <w:p w:rsidR="0015298D" w:rsidRPr="00515AE8" w:rsidRDefault="0015298D" w:rsidP="00726981">
      <w:pPr>
        <w:tabs>
          <w:tab w:val="num" w:pos="284"/>
        </w:tabs>
        <w:spacing w:line="360" w:lineRule="auto"/>
        <w:ind w:left="284"/>
        <w:jc w:val="right"/>
        <w:rPr>
          <w:rFonts w:asciiTheme="minorHAnsi" w:hAnsiTheme="minorHAnsi"/>
          <w:b/>
          <w:sz w:val="22"/>
          <w:szCs w:val="22"/>
          <w:lang w:val="es-ES_tradnl"/>
        </w:rPr>
      </w:pPr>
      <w:r w:rsidRPr="00515AE8">
        <w:rPr>
          <w:rFonts w:asciiTheme="minorHAnsi" w:hAnsiTheme="minorHAnsi"/>
          <w:b/>
          <w:sz w:val="22"/>
          <w:szCs w:val="22"/>
          <w:lang w:val="es-ES_tradnl"/>
        </w:rPr>
        <w:t>(1</w:t>
      </w:r>
      <w:r w:rsidR="00726981" w:rsidRPr="00515AE8">
        <w:rPr>
          <w:rFonts w:asciiTheme="minorHAnsi" w:hAnsiTheme="minorHAnsi"/>
          <w:b/>
          <w:sz w:val="22"/>
          <w:szCs w:val="22"/>
          <w:lang w:val="es-ES_tradnl"/>
        </w:rPr>
        <w:t xml:space="preserve"> punto</w:t>
      </w:r>
      <w:r w:rsidRPr="00515AE8">
        <w:rPr>
          <w:rFonts w:asciiTheme="minorHAnsi" w:hAnsiTheme="minorHAnsi"/>
          <w:b/>
          <w:sz w:val="22"/>
          <w:szCs w:val="22"/>
          <w:lang w:val="es-ES_tradnl"/>
        </w:rPr>
        <w:t>)</w:t>
      </w:r>
    </w:p>
    <w:p w:rsidR="00833074" w:rsidRPr="00515AE8" w:rsidRDefault="00833074" w:rsidP="00833074">
      <w:pPr>
        <w:numPr>
          <w:ilvl w:val="0"/>
          <w:numId w:val="18"/>
        </w:numPr>
        <w:tabs>
          <w:tab w:val="clear" w:pos="705"/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Concentración de antibióticos en la salida en 3 etapas:</w:t>
      </w:r>
    </w:p>
    <w:p w:rsidR="0015298D" w:rsidRPr="00515AE8" w:rsidRDefault="00833074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 xml:space="preserve">Concentración de A: </w:t>
      </w:r>
    </w:p>
    <w:p w:rsidR="00833074" w:rsidRPr="00515AE8" w:rsidRDefault="00833074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E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3,33</w:t>
      </w:r>
    </w:p>
    <w:p w:rsidR="00833074" w:rsidRPr="00515AE8" w:rsidRDefault="00833074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proofErr w:type="gramStart"/>
      <w:r w:rsidRPr="00515AE8">
        <w:rPr>
          <w:rFonts w:asciiTheme="minorHAnsi" w:hAnsiTheme="minorHAnsi"/>
          <w:sz w:val="22"/>
          <w:szCs w:val="22"/>
          <w:lang w:val="es-ES_tradnl"/>
        </w:rPr>
        <w:t>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An+</w:t>
      </w:r>
      <w:proofErr w:type="gramEnd"/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1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(3,33</w:t>
      </w:r>
      <w:r w:rsidRPr="00515AE8">
        <w:rPr>
          <w:rFonts w:asciiTheme="minorHAnsi" w:hAnsiTheme="minorHAnsi"/>
          <w:sz w:val="22"/>
          <w:szCs w:val="22"/>
          <w:vertAlign w:val="superscript"/>
          <w:lang w:val="es-ES_tradnl"/>
        </w:rPr>
        <w:t>3+1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- 1) / (3,33 - 1) * 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A1</w:t>
      </w:r>
      <w:r w:rsidRPr="00515AE8">
        <w:rPr>
          <w:rFonts w:asciiTheme="minorHAnsi" w:hAnsiTheme="minorHAnsi"/>
          <w:sz w:val="22"/>
          <w:szCs w:val="22"/>
          <w:lang w:val="es-ES_tradnl"/>
        </w:rPr>
        <w:t>=0,38</w:t>
      </w:r>
    </w:p>
    <w:p w:rsidR="00833074" w:rsidRPr="00515AE8" w:rsidRDefault="00833074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La concentración de A en la entrada (última etapa) es 40 mg/L, luego 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B1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0,38 mg/L.</w:t>
      </w:r>
    </w:p>
    <w:p w:rsidR="00726981" w:rsidRPr="00515AE8" w:rsidRDefault="00726981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</w:rPr>
      </w:pPr>
      <w:r w:rsidRPr="00515AE8">
        <w:rPr>
          <w:rFonts w:asciiTheme="minorHAnsi" w:hAnsiTheme="minorHAnsi"/>
          <w:sz w:val="22"/>
          <w:szCs w:val="22"/>
        </w:rPr>
        <w:t>L x</w:t>
      </w:r>
      <w:r w:rsidRPr="00515AE8">
        <w:rPr>
          <w:rFonts w:asciiTheme="minorHAnsi" w:hAnsiTheme="minorHAnsi"/>
          <w:sz w:val="22"/>
          <w:szCs w:val="22"/>
          <w:vertAlign w:val="subscript"/>
        </w:rPr>
        <w:t>A</w:t>
      </w:r>
      <w:proofErr w:type="gramStart"/>
      <w:r w:rsidRPr="00515AE8">
        <w:rPr>
          <w:rFonts w:asciiTheme="minorHAnsi" w:hAnsiTheme="minorHAnsi"/>
          <w:sz w:val="22"/>
          <w:szCs w:val="22"/>
          <w:vertAlign w:val="subscript"/>
        </w:rPr>
        <w:t>,3</w:t>
      </w:r>
      <w:proofErr w:type="gramEnd"/>
      <w:r w:rsidRPr="00515AE8">
        <w:rPr>
          <w:rFonts w:asciiTheme="minorHAnsi" w:hAnsiTheme="minorHAnsi"/>
          <w:sz w:val="22"/>
          <w:szCs w:val="22"/>
        </w:rPr>
        <w:t xml:space="preserve"> = H (y</w:t>
      </w:r>
      <w:r w:rsidRPr="00515AE8">
        <w:rPr>
          <w:rFonts w:asciiTheme="minorHAnsi" w:hAnsiTheme="minorHAnsi"/>
          <w:sz w:val="22"/>
          <w:szCs w:val="22"/>
          <w:vertAlign w:val="subscript"/>
        </w:rPr>
        <w:t>An+1</w:t>
      </w:r>
      <w:r w:rsidRPr="00515AE8">
        <w:rPr>
          <w:rFonts w:asciiTheme="minorHAnsi" w:hAnsiTheme="minorHAnsi"/>
          <w:sz w:val="22"/>
          <w:szCs w:val="22"/>
        </w:rPr>
        <w:t xml:space="preserve"> – y</w:t>
      </w:r>
      <w:r w:rsidRPr="00515AE8">
        <w:rPr>
          <w:rFonts w:asciiTheme="minorHAnsi" w:hAnsiTheme="minorHAnsi"/>
          <w:sz w:val="22"/>
          <w:szCs w:val="22"/>
          <w:vertAlign w:val="subscript"/>
        </w:rPr>
        <w:t>A1</w:t>
      </w:r>
      <w:r w:rsidRPr="00515AE8">
        <w:rPr>
          <w:rFonts w:asciiTheme="minorHAnsi" w:hAnsiTheme="minorHAnsi"/>
          <w:sz w:val="22"/>
          <w:szCs w:val="22"/>
        </w:rPr>
        <w:t>)</w:t>
      </w:r>
    </w:p>
    <w:p w:rsidR="00726981" w:rsidRPr="00515AE8" w:rsidRDefault="00726981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</w:rPr>
      </w:pPr>
      <w:r w:rsidRPr="00515AE8">
        <w:rPr>
          <w:rFonts w:asciiTheme="minorHAnsi" w:hAnsiTheme="minorHAnsi"/>
          <w:sz w:val="22"/>
          <w:szCs w:val="22"/>
        </w:rPr>
        <w:t>0,75 * x</w:t>
      </w:r>
      <w:r w:rsidRPr="00515AE8">
        <w:rPr>
          <w:rFonts w:asciiTheme="minorHAnsi" w:hAnsiTheme="minorHAnsi"/>
          <w:sz w:val="22"/>
          <w:szCs w:val="22"/>
          <w:vertAlign w:val="subscript"/>
        </w:rPr>
        <w:t>A</w:t>
      </w:r>
      <w:proofErr w:type="gramStart"/>
      <w:r w:rsidRPr="00515AE8">
        <w:rPr>
          <w:rFonts w:asciiTheme="minorHAnsi" w:hAnsiTheme="minorHAnsi"/>
          <w:sz w:val="22"/>
          <w:szCs w:val="22"/>
          <w:vertAlign w:val="subscript"/>
        </w:rPr>
        <w:t>,3</w:t>
      </w:r>
      <w:proofErr w:type="gramEnd"/>
      <w:r w:rsidRPr="00515AE8">
        <w:rPr>
          <w:rFonts w:asciiTheme="minorHAnsi" w:hAnsiTheme="minorHAnsi"/>
          <w:sz w:val="22"/>
          <w:szCs w:val="22"/>
        </w:rPr>
        <w:t xml:space="preserve"> =9  * (20 – 0,38)</w:t>
      </w:r>
    </w:p>
    <w:p w:rsidR="00726981" w:rsidRPr="00515AE8" w:rsidRDefault="00726981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x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B4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235,44 mg/L.</w:t>
      </w:r>
    </w:p>
    <w:p w:rsidR="00726981" w:rsidRPr="00515AE8" w:rsidRDefault="00726981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833074" w:rsidRPr="00515AE8" w:rsidRDefault="00726981" w:rsidP="00726981">
      <w:pPr>
        <w:tabs>
          <w:tab w:val="num" w:pos="284"/>
        </w:tabs>
        <w:spacing w:line="360" w:lineRule="auto"/>
        <w:ind w:left="284"/>
        <w:jc w:val="right"/>
        <w:rPr>
          <w:rFonts w:asciiTheme="minorHAnsi" w:hAnsiTheme="minorHAnsi"/>
          <w:b/>
          <w:sz w:val="22"/>
          <w:szCs w:val="22"/>
          <w:lang w:val="es-ES_tradnl"/>
        </w:rPr>
      </w:pPr>
      <w:r w:rsidRPr="00515AE8">
        <w:rPr>
          <w:rFonts w:asciiTheme="minorHAnsi" w:hAnsiTheme="minorHAnsi"/>
          <w:b/>
          <w:sz w:val="22"/>
          <w:szCs w:val="22"/>
          <w:lang w:val="es-ES_tradnl"/>
        </w:rPr>
        <w:t>(1 punto)</w:t>
      </w:r>
    </w:p>
    <w:p w:rsidR="00726981" w:rsidRPr="00515AE8" w:rsidRDefault="00726981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Concentración de B:</w:t>
      </w:r>
    </w:p>
    <w:p w:rsidR="0015298D" w:rsidRPr="00515AE8" w:rsidRDefault="0015298D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E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B</w:t>
      </w:r>
      <w:r w:rsidR="00833074" w:rsidRPr="00515AE8">
        <w:rPr>
          <w:rFonts w:asciiTheme="minorHAnsi" w:hAnsiTheme="minorHAnsi"/>
          <w:sz w:val="22"/>
          <w:szCs w:val="22"/>
          <w:lang w:val="es-ES_tradnl"/>
        </w:rPr>
        <w:t xml:space="preserve"> = 15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* 0,</w:t>
      </w:r>
      <w:r w:rsidR="00833074" w:rsidRPr="00515AE8">
        <w:rPr>
          <w:rFonts w:asciiTheme="minorHAnsi" w:hAnsiTheme="minorHAnsi"/>
          <w:sz w:val="22"/>
          <w:szCs w:val="22"/>
          <w:lang w:val="es-ES_tradnl"/>
        </w:rPr>
        <w:t>75 /9 = 1,5</w:t>
      </w:r>
    </w:p>
    <w:p w:rsidR="0015298D" w:rsidRPr="00515AE8" w:rsidRDefault="0015298D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proofErr w:type="gramStart"/>
      <w:r w:rsidRPr="00515AE8">
        <w:rPr>
          <w:rFonts w:asciiTheme="minorHAnsi" w:hAnsiTheme="minorHAnsi"/>
          <w:sz w:val="22"/>
          <w:szCs w:val="22"/>
          <w:lang w:val="es-ES_tradnl"/>
        </w:rPr>
        <w:t>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Bn+</w:t>
      </w:r>
      <w:proofErr w:type="gramEnd"/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1</w:t>
      </w:r>
      <w:r w:rsidR="00833074" w:rsidRPr="00515AE8">
        <w:rPr>
          <w:rFonts w:asciiTheme="minorHAnsi" w:hAnsiTheme="minorHAnsi"/>
          <w:sz w:val="22"/>
          <w:szCs w:val="22"/>
          <w:lang w:val="es-ES_tradnl"/>
        </w:rPr>
        <w:t xml:space="preserve"> = (1,5</w:t>
      </w:r>
      <w:r w:rsidR="00833074" w:rsidRPr="00515AE8">
        <w:rPr>
          <w:rFonts w:asciiTheme="minorHAnsi" w:hAnsiTheme="minorHAnsi"/>
          <w:sz w:val="22"/>
          <w:szCs w:val="22"/>
          <w:vertAlign w:val="superscript"/>
          <w:lang w:val="es-ES_tradnl"/>
        </w:rPr>
        <w:t>3+1</w:t>
      </w:r>
      <w:r w:rsidR="00833074" w:rsidRPr="00515AE8">
        <w:rPr>
          <w:rFonts w:asciiTheme="minorHAnsi" w:hAnsiTheme="minorHAnsi"/>
          <w:sz w:val="22"/>
          <w:szCs w:val="22"/>
          <w:lang w:val="es-ES_tradnl"/>
        </w:rPr>
        <w:t xml:space="preserve"> - 1) / (1,5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- 1) * 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B1</w:t>
      </w:r>
      <w:r w:rsidR="00833074"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 xml:space="preserve"> </w:t>
      </w:r>
      <w:r w:rsidR="00833074" w:rsidRPr="00515AE8">
        <w:rPr>
          <w:rFonts w:asciiTheme="minorHAnsi" w:hAnsiTheme="minorHAnsi"/>
          <w:sz w:val="22"/>
          <w:szCs w:val="22"/>
          <w:lang w:val="es-ES_tradnl"/>
        </w:rPr>
        <w:t>= 5,2</w:t>
      </w:r>
    </w:p>
    <w:p w:rsidR="00833074" w:rsidRPr="00515AE8" w:rsidRDefault="00833074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La concentración de B</w:t>
      </w:r>
      <w:r w:rsidR="0015298D" w:rsidRPr="00515AE8">
        <w:rPr>
          <w:rFonts w:asciiTheme="minorHAnsi" w:hAnsiTheme="minorHAnsi"/>
          <w:sz w:val="22"/>
          <w:szCs w:val="22"/>
          <w:lang w:val="es-ES_tradnl"/>
        </w:rPr>
        <w:t xml:space="preserve"> e</w:t>
      </w:r>
      <w:r w:rsidRPr="00515AE8">
        <w:rPr>
          <w:rFonts w:asciiTheme="minorHAnsi" w:hAnsiTheme="minorHAnsi"/>
          <w:sz w:val="22"/>
          <w:szCs w:val="22"/>
          <w:lang w:val="es-ES_tradnl"/>
        </w:rPr>
        <w:t>n la entrada (última etapa) es 3</w:t>
      </w:r>
      <w:r w:rsidR="0015298D" w:rsidRPr="00515AE8">
        <w:rPr>
          <w:rFonts w:asciiTheme="minorHAnsi" w:hAnsiTheme="minorHAnsi"/>
          <w:sz w:val="22"/>
          <w:szCs w:val="22"/>
          <w:lang w:val="es-ES_tradnl"/>
        </w:rPr>
        <w:t>0 mg/L, luego y</w:t>
      </w:r>
      <w:r w:rsidR="0015298D"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B1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5,2</w:t>
      </w:r>
      <w:r w:rsidR="0015298D" w:rsidRPr="00515AE8">
        <w:rPr>
          <w:rFonts w:asciiTheme="minorHAnsi" w:hAnsiTheme="minorHAnsi"/>
          <w:sz w:val="22"/>
          <w:szCs w:val="22"/>
          <w:lang w:val="es-ES_tradnl"/>
        </w:rPr>
        <w:t xml:space="preserve"> mg/L.</w:t>
      </w:r>
    </w:p>
    <w:p w:rsidR="0015298D" w:rsidRPr="00515AE8" w:rsidRDefault="0015298D" w:rsidP="00726981">
      <w:pPr>
        <w:tabs>
          <w:tab w:val="num" w:pos="284"/>
        </w:tabs>
        <w:spacing w:line="360" w:lineRule="auto"/>
        <w:ind w:left="284"/>
        <w:jc w:val="right"/>
        <w:rPr>
          <w:rFonts w:asciiTheme="minorHAnsi" w:hAnsiTheme="minorHAnsi"/>
          <w:b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</w:p>
    <w:p w:rsidR="00726981" w:rsidRPr="00515AE8" w:rsidRDefault="00726981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n-US"/>
        </w:rPr>
      </w:pPr>
      <w:r w:rsidRPr="00515AE8">
        <w:rPr>
          <w:rFonts w:asciiTheme="minorHAnsi" w:hAnsiTheme="minorHAnsi"/>
          <w:sz w:val="22"/>
          <w:szCs w:val="22"/>
          <w:lang w:val="en-US"/>
        </w:rPr>
        <w:t>L x</w:t>
      </w:r>
      <w:r w:rsidRPr="00515AE8">
        <w:rPr>
          <w:rFonts w:asciiTheme="minorHAnsi" w:hAnsiTheme="minorHAnsi"/>
          <w:sz w:val="22"/>
          <w:szCs w:val="22"/>
          <w:vertAlign w:val="subscript"/>
          <w:lang w:val="en-US"/>
        </w:rPr>
        <w:t>B</w:t>
      </w:r>
      <w:proofErr w:type="gramStart"/>
      <w:r w:rsidRPr="00515AE8">
        <w:rPr>
          <w:rFonts w:asciiTheme="minorHAnsi" w:hAnsiTheme="minorHAnsi"/>
          <w:sz w:val="22"/>
          <w:szCs w:val="22"/>
          <w:vertAlign w:val="subscript"/>
          <w:lang w:val="en-US"/>
        </w:rPr>
        <w:t>,3</w:t>
      </w:r>
      <w:proofErr w:type="gramEnd"/>
      <w:r w:rsidRPr="00515AE8">
        <w:rPr>
          <w:rFonts w:asciiTheme="minorHAnsi" w:hAnsiTheme="minorHAnsi"/>
          <w:sz w:val="22"/>
          <w:szCs w:val="22"/>
          <w:lang w:val="en-US"/>
        </w:rPr>
        <w:t xml:space="preserve"> = H (y</w:t>
      </w:r>
      <w:r w:rsidRPr="00515AE8">
        <w:rPr>
          <w:rFonts w:asciiTheme="minorHAnsi" w:hAnsiTheme="minorHAnsi"/>
          <w:sz w:val="22"/>
          <w:szCs w:val="22"/>
          <w:vertAlign w:val="subscript"/>
          <w:lang w:val="en-US"/>
        </w:rPr>
        <w:t>Bn+1</w:t>
      </w:r>
      <w:r w:rsidRPr="00515AE8">
        <w:rPr>
          <w:rFonts w:asciiTheme="minorHAnsi" w:hAnsiTheme="minorHAnsi"/>
          <w:sz w:val="22"/>
          <w:szCs w:val="22"/>
          <w:lang w:val="en-US"/>
        </w:rPr>
        <w:t xml:space="preserve"> - y</w:t>
      </w:r>
      <w:r w:rsidRPr="00515AE8">
        <w:rPr>
          <w:rFonts w:asciiTheme="minorHAnsi" w:hAnsiTheme="minorHAnsi"/>
          <w:sz w:val="22"/>
          <w:szCs w:val="22"/>
          <w:vertAlign w:val="subscript"/>
          <w:lang w:val="en-US"/>
        </w:rPr>
        <w:t>B1</w:t>
      </w:r>
      <w:r w:rsidRPr="00515AE8">
        <w:rPr>
          <w:rFonts w:asciiTheme="minorHAnsi" w:hAnsiTheme="minorHAnsi"/>
          <w:sz w:val="22"/>
          <w:szCs w:val="22"/>
          <w:lang w:val="en-US"/>
        </w:rPr>
        <w:t>)</w:t>
      </w:r>
    </w:p>
    <w:p w:rsidR="00726981" w:rsidRPr="00515AE8" w:rsidRDefault="00726981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n-US"/>
        </w:rPr>
      </w:pPr>
      <w:r w:rsidRPr="00515AE8">
        <w:rPr>
          <w:rFonts w:asciiTheme="minorHAnsi" w:hAnsiTheme="minorHAnsi"/>
          <w:sz w:val="22"/>
          <w:szCs w:val="22"/>
          <w:lang w:val="en-US"/>
        </w:rPr>
        <w:t>0</w:t>
      </w:r>
      <w:proofErr w:type="gramStart"/>
      <w:r w:rsidRPr="00515AE8">
        <w:rPr>
          <w:rFonts w:asciiTheme="minorHAnsi" w:hAnsiTheme="minorHAnsi"/>
          <w:sz w:val="22"/>
          <w:szCs w:val="22"/>
          <w:lang w:val="en-US"/>
        </w:rPr>
        <w:t>,75</w:t>
      </w:r>
      <w:proofErr w:type="gramEnd"/>
      <w:r w:rsidRPr="00515AE8">
        <w:rPr>
          <w:rFonts w:asciiTheme="minorHAnsi" w:hAnsiTheme="minorHAnsi"/>
          <w:sz w:val="22"/>
          <w:szCs w:val="22"/>
          <w:lang w:val="en-US"/>
        </w:rPr>
        <w:t xml:space="preserve"> * x</w:t>
      </w:r>
      <w:r w:rsidRPr="00515AE8">
        <w:rPr>
          <w:rFonts w:asciiTheme="minorHAnsi" w:hAnsiTheme="minorHAnsi"/>
          <w:sz w:val="22"/>
          <w:szCs w:val="22"/>
          <w:vertAlign w:val="subscript"/>
          <w:lang w:val="en-US"/>
        </w:rPr>
        <w:t>B,3</w:t>
      </w:r>
      <w:r w:rsidRPr="00515AE8">
        <w:rPr>
          <w:rFonts w:asciiTheme="minorHAnsi" w:hAnsiTheme="minorHAnsi"/>
          <w:sz w:val="22"/>
          <w:szCs w:val="22"/>
          <w:lang w:val="en-US"/>
        </w:rPr>
        <w:t xml:space="preserve"> = 9 * (30 – 5,2)</w:t>
      </w:r>
    </w:p>
    <w:p w:rsidR="00726981" w:rsidRPr="00515AE8" w:rsidRDefault="00726981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x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B4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297,6</w:t>
      </w:r>
      <w:r w:rsidR="00515AE8">
        <w:rPr>
          <w:rFonts w:asciiTheme="minorHAnsi" w:hAnsiTheme="minorHAnsi"/>
          <w:sz w:val="22"/>
          <w:szCs w:val="22"/>
          <w:lang w:val="es-ES_tradnl"/>
        </w:rPr>
        <w:t xml:space="preserve"> mg/L</w:t>
      </w:r>
    </w:p>
    <w:p w:rsidR="00726981" w:rsidRPr="00515AE8" w:rsidRDefault="00726981" w:rsidP="00726981">
      <w:pPr>
        <w:tabs>
          <w:tab w:val="num" w:pos="284"/>
        </w:tabs>
        <w:spacing w:line="360" w:lineRule="auto"/>
        <w:ind w:left="284"/>
        <w:jc w:val="right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b/>
          <w:sz w:val="22"/>
          <w:szCs w:val="22"/>
          <w:lang w:val="es-ES_tradnl"/>
        </w:rPr>
        <w:t>(1 punto)</w:t>
      </w:r>
    </w:p>
    <w:p w:rsidR="0015298D" w:rsidRPr="00515AE8" w:rsidRDefault="0015298D" w:rsidP="00726981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Cálculo del porcentaje de recuperación de B:</w:t>
      </w:r>
    </w:p>
    <w:p w:rsidR="00726981" w:rsidRPr="00515AE8" w:rsidRDefault="00726981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% recuperación = (30 – 5,2)/30 *100 = 83</w:t>
      </w:r>
      <w:r w:rsidR="0015298D" w:rsidRPr="00515AE8">
        <w:rPr>
          <w:rFonts w:asciiTheme="minorHAnsi" w:hAnsiTheme="minorHAnsi"/>
          <w:sz w:val="22"/>
          <w:szCs w:val="22"/>
          <w:lang w:val="es-ES_tradnl"/>
        </w:rPr>
        <w:t>%</w:t>
      </w:r>
    </w:p>
    <w:p w:rsidR="0015298D" w:rsidRPr="00515AE8" w:rsidRDefault="00726981" w:rsidP="00726981">
      <w:pPr>
        <w:tabs>
          <w:tab w:val="num" w:pos="284"/>
        </w:tabs>
        <w:spacing w:line="360" w:lineRule="auto"/>
        <w:ind w:left="284"/>
        <w:jc w:val="right"/>
        <w:rPr>
          <w:rFonts w:asciiTheme="minorHAnsi" w:hAnsiTheme="minorHAnsi"/>
          <w:b/>
          <w:sz w:val="22"/>
          <w:szCs w:val="22"/>
          <w:lang w:val="es-ES_tradnl"/>
        </w:rPr>
      </w:pPr>
      <w:r w:rsidRPr="00515AE8">
        <w:rPr>
          <w:rFonts w:asciiTheme="minorHAnsi" w:hAnsiTheme="minorHAnsi"/>
          <w:b/>
          <w:sz w:val="22"/>
          <w:szCs w:val="22"/>
          <w:lang w:val="es-ES_tradnl"/>
        </w:rPr>
        <w:t>(0,5 puntos</w:t>
      </w:r>
      <w:r w:rsidR="0015298D" w:rsidRPr="00515AE8">
        <w:rPr>
          <w:rFonts w:asciiTheme="minorHAnsi" w:hAnsiTheme="minorHAnsi"/>
          <w:b/>
          <w:sz w:val="22"/>
          <w:szCs w:val="22"/>
          <w:lang w:val="es-ES_tradnl"/>
        </w:rPr>
        <w:t>)</w:t>
      </w:r>
    </w:p>
    <w:p w:rsidR="0015298D" w:rsidRPr="00515AE8" w:rsidRDefault="0015298D" w:rsidP="00833074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5298D" w:rsidRPr="00515AE8" w:rsidRDefault="0015298D" w:rsidP="00833074">
      <w:pPr>
        <w:numPr>
          <w:ilvl w:val="0"/>
          <w:numId w:val="18"/>
        </w:numPr>
        <w:tabs>
          <w:tab w:val="clear" w:pos="705"/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Del balance de masa para el proceso en una etapa se tiene:</w:t>
      </w:r>
    </w:p>
    <w:p w:rsidR="0015298D" w:rsidRPr="00515AE8" w:rsidRDefault="0015298D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proofErr w:type="spellStart"/>
      <w:proofErr w:type="gramStart"/>
      <w:r w:rsidRPr="00515AE8">
        <w:rPr>
          <w:rFonts w:asciiTheme="minorHAnsi" w:hAnsiTheme="minorHAnsi"/>
          <w:sz w:val="22"/>
          <w:szCs w:val="22"/>
          <w:lang w:val="es-ES_tradnl"/>
        </w:rPr>
        <w:t>x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</w:t>
      </w:r>
      <w:proofErr w:type="spellEnd"/>
      <w:proofErr w:type="gramEnd"/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K *</w:t>
      </w:r>
      <w:proofErr w:type="spellStart"/>
      <w:r w:rsidRPr="00515AE8">
        <w:rPr>
          <w:rFonts w:asciiTheme="minorHAnsi" w:hAnsiTheme="minorHAnsi"/>
          <w:sz w:val="22"/>
          <w:szCs w:val="22"/>
          <w:lang w:val="es-ES_tradnl"/>
        </w:rPr>
        <w:t>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fA</w:t>
      </w:r>
      <w:proofErr w:type="spellEnd"/>
      <w:r w:rsidRPr="00515AE8">
        <w:rPr>
          <w:rFonts w:asciiTheme="minorHAnsi" w:hAnsiTheme="minorHAnsi"/>
          <w:sz w:val="22"/>
          <w:szCs w:val="22"/>
          <w:lang w:val="es-ES_tradnl"/>
        </w:rPr>
        <w:t xml:space="preserve"> / (1 + E)</w:t>
      </w:r>
    </w:p>
    <w:p w:rsidR="0015298D" w:rsidRPr="00515AE8" w:rsidRDefault="00A44A3D" w:rsidP="00726981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L</w:t>
      </w:r>
      <w:r w:rsidR="0015298D" w:rsidRPr="00515AE8">
        <w:rPr>
          <w:rFonts w:asciiTheme="minorHAnsi" w:hAnsiTheme="minorHAnsi"/>
          <w:sz w:val="22"/>
          <w:szCs w:val="22"/>
          <w:lang w:val="es-ES_tradnl"/>
        </w:rPr>
        <w:t>uego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para el antibiótico A, E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3,33 y x = 184,62 </w:t>
      </w:r>
      <w:r w:rsidR="0015298D" w:rsidRPr="00515AE8">
        <w:rPr>
          <w:rFonts w:asciiTheme="minorHAnsi" w:hAnsiTheme="minorHAnsi"/>
          <w:sz w:val="22"/>
          <w:szCs w:val="22"/>
          <w:lang w:val="es-ES_tradnl"/>
        </w:rPr>
        <w:t xml:space="preserve"> mg/L</w:t>
      </w:r>
    </w:p>
    <w:p w:rsidR="0015298D" w:rsidRPr="00515AE8" w:rsidRDefault="0015298D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proofErr w:type="spellStart"/>
      <w:proofErr w:type="gramStart"/>
      <w:r w:rsidRPr="00515AE8">
        <w:rPr>
          <w:rFonts w:asciiTheme="minorHAnsi" w:hAnsiTheme="minorHAnsi"/>
          <w:sz w:val="22"/>
          <w:szCs w:val="22"/>
          <w:lang w:val="es-ES_tradnl"/>
        </w:rPr>
        <w:t>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</w:t>
      </w:r>
      <w:proofErr w:type="spellEnd"/>
      <w:proofErr w:type="gramEnd"/>
      <w:r w:rsidRPr="00515AE8">
        <w:rPr>
          <w:rFonts w:asciiTheme="minorHAnsi" w:hAnsiTheme="minorHAnsi"/>
          <w:sz w:val="22"/>
          <w:szCs w:val="22"/>
          <w:lang w:val="es-ES_tradnl"/>
        </w:rPr>
        <w:t xml:space="preserve"> = </w:t>
      </w:r>
      <w:proofErr w:type="spellStart"/>
      <w:r w:rsidRPr="00515AE8">
        <w:rPr>
          <w:rFonts w:asciiTheme="minorHAnsi" w:hAnsiTheme="minorHAnsi"/>
          <w:sz w:val="22"/>
          <w:szCs w:val="22"/>
          <w:lang w:val="es-ES_tradnl"/>
        </w:rPr>
        <w:t>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fA</w:t>
      </w:r>
      <w:proofErr w:type="spellEnd"/>
      <w:r w:rsidRPr="00515AE8">
        <w:rPr>
          <w:rFonts w:asciiTheme="minorHAnsi" w:hAnsiTheme="minorHAnsi"/>
          <w:sz w:val="22"/>
          <w:szCs w:val="22"/>
          <w:lang w:val="es-ES_tradnl"/>
        </w:rPr>
        <w:t xml:space="preserve"> / (1 + E); luego </w:t>
      </w:r>
      <w:proofErr w:type="spellStart"/>
      <w:r w:rsidRPr="00515AE8">
        <w:rPr>
          <w:rFonts w:asciiTheme="minorHAnsi" w:hAnsiTheme="minorHAnsi"/>
          <w:sz w:val="22"/>
          <w:szCs w:val="22"/>
          <w:lang w:val="es-ES_tradnl"/>
        </w:rPr>
        <w:t>y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A</w:t>
      </w:r>
      <w:proofErr w:type="spellEnd"/>
      <w:r w:rsidR="00A44A3D" w:rsidRPr="00515AE8">
        <w:rPr>
          <w:rFonts w:asciiTheme="minorHAnsi" w:hAnsiTheme="minorHAnsi"/>
          <w:sz w:val="22"/>
          <w:szCs w:val="22"/>
          <w:lang w:val="es-ES_tradnl"/>
        </w:rPr>
        <w:t xml:space="preserve"> = 4,62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mg/L</w:t>
      </w:r>
    </w:p>
    <w:p w:rsidR="0015298D" w:rsidRPr="00515AE8" w:rsidRDefault="0015298D" w:rsidP="00A44A3D">
      <w:pPr>
        <w:tabs>
          <w:tab w:val="num" w:pos="284"/>
        </w:tabs>
        <w:spacing w:line="360" w:lineRule="auto"/>
        <w:ind w:left="284"/>
        <w:jc w:val="right"/>
        <w:rPr>
          <w:rFonts w:asciiTheme="minorHAnsi" w:hAnsiTheme="minorHAnsi"/>
          <w:b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lastRenderedPageBreak/>
        <w:t>El porcentaje de recupera</w:t>
      </w:r>
      <w:r w:rsidR="00A44A3D" w:rsidRPr="00515AE8">
        <w:rPr>
          <w:rFonts w:asciiTheme="minorHAnsi" w:hAnsiTheme="minorHAnsi"/>
          <w:sz w:val="22"/>
          <w:szCs w:val="22"/>
          <w:lang w:val="es-ES_tradnl"/>
        </w:rPr>
        <w:t>ción de A en una etapa sería (20 – 4,62) / 20 * 100 = 76,9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%  </w:t>
      </w:r>
      <w:r w:rsidRPr="00515AE8">
        <w:rPr>
          <w:rFonts w:asciiTheme="minorHAnsi" w:hAnsiTheme="minorHAnsi"/>
          <w:b/>
          <w:sz w:val="22"/>
          <w:szCs w:val="22"/>
          <w:lang w:val="es-ES_tradnl"/>
        </w:rPr>
        <w:t>(0,5 p</w:t>
      </w:r>
      <w:r w:rsidR="00A44A3D" w:rsidRPr="00515AE8">
        <w:rPr>
          <w:rFonts w:asciiTheme="minorHAnsi" w:hAnsiTheme="minorHAnsi"/>
          <w:b/>
          <w:sz w:val="22"/>
          <w:szCs w:val="22"/>
          <w:lang w:val="es-ES_tradnl"/>
        </w:rPr>
        <w:t>untos</w:t>
      </w:r>
      <w:r w:rsidRPr="00515AE8">
        <w:rPr>
          <w:rFonts w:asciiTheme="minorHAnsi" w:hAnsiTheme="minorHAnsi"/>
          <w:b/>
          <w:sz w:val="22"/>
          <w:szCs w:val="22"/>
          <w:lang w:val="es-ES_tradnl"/>
        </w:rPr>
        <w:t>)</w:t>
      </w:r>
    </w:p>
    <w:p w:rsidR="0015298D" w:rsidRPr="00515AE8" w:rsidRDefault="0015298D" w:rsidP="00726981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Para el antibiótico B, utilizando las mismas ecuaciones, se tiene:</w:t>
      </w:r>
    </w:p>
    <w:p w:rsidR="0015298D" w:rsidRPr="00515AE8" w:rsidRDefault="00A44A3D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E = 1,5</w:t>
      </w:r>
    </w:p>
    <w:p w:rsidR="0015298D" w:rsidRPr="00515AE8" w:rsidRDefault="0015298D" w:rsidP="00515AE8">
      <w:pPr>
        <w:tabs>
          <w:tab w:val="num" w:pos="284"/>
        </w:tabs>
        <w:spacing w:line="360" w:lineRule="auto"/>
        <w:ind w:left="284"/>
        <w:jc w:val="center"/>
        <w:rPr>
          <w:rFonts w:asciiTheme="minorHAnsi" w:hAnsiTheme="minorHAnsi"/>
          <w:sz w:val="22"/>
          <w:szCs w:val="22"/>
          <w:lang w:val="es-ES_tradnl"/>
        </w:rPr>
      </w:pPr>
      <w:proofErr w:type="spellStart"/>
      <w:proofErr w:type="gramStart"/>
      <w:r w:rsidRPr="00515AE8">
        <w:rPr>
          <w:rFonts w:asciiTheme="minorHAnsi" w:hAnsiTheme="minorHAnsi"/>
          <w:sz w:val="22"/>
          <w:szCs w:val="22"/>
          <w:lang w:val="es-ES_tradnl"/>
        </w:rPr>
        <w:t>x</w:t>
      </w:r>
      <w:r w:rsidRPr="00515AE8">
        <w:rPr>
          <w:rFonts w:asciiTheme="minorHAnsi" w:hAnsiTheme="minorHAnsi"/>
          <w:sz w:val="22"/>
          <w:szCs w:val="22"/>
          <w:vertAlign w:val="subscript"/>
          <w:lang w:val="es-ES_tradnl"/>
        </w:rPr>
        <w:t>B</w:t>
      </w:r>
      <w:proofErr w:type="spellEnd"/>
      <w:proofErr w:type="gramEnd"/>
      <w:r w:rsidR="00A44A3D" w:rsidRPr="00515AE8">
        <w:rPr>
          <w:rFonts w:asciiTheme="minorHAnsi" w:hAnsiTheme="minorHAnsi"/>
          <w:sz w:val="22"/>
          <w:szCs w:val="22"/>
          <w:lang w:val="es-ES_tradnl"/>
        </w:rPr>
        <w:t xml:space="preserve"> = 200</w:t>
      </w:r>
      <w:r w:rsidRPr="00515AE8">
        <w:rPr>
          <w:rFonts w:asciiTheme="minorHAnsi" w:hAnsiTheme="minorHAnsi"/>
          <w:sz w:val="22"/>
          <w:szCs w:val="22"/>
          <w:lang w:val="es-ES_tradnl"/>
        </w:rPr>
        <w:t xml:space="preserve"> mg/L</w:t>
      </w:r>
    </w:p>
    <w:p w:rsidR="00851112" w:rsidRPr="00515AE8" w:rsidRDefault="00851112" w:rsidP="00851112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5298D" w:rsidRPr="00515AE8" w:rsidRDefault="0015298D" w:rsidP="00726981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b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 xml:space="preserve">La pureza de A sería igual </w:t>
      </w:r>
      <w:r w:rsidR="00A44A3D" w:rsidRPr="00515AE8">
        <w:rPr>
          <w:rFonts w:asciiTheme="minorHAnsi" w:hAnsiTheme="minorHAnsi"/>
          <w:sz w:val="22"/>
          <w:szCs w:val="22"/>
          <w:lang w:val="es-ES_tradnl"/>
        </w:rPr>
        <w:t xml:space="preserve">a 184,62 / (184,62 + 200) * 100 = 48%          </w:t>
      </w:r>
      <w:r w:rsidRPr="00515AE8">
        <w:rPr>
          <w:rFonts w:asciiTheme="minorHAnsi" w:hAnsiTheme="minorHAnsi"/>
          <w:b/>
          <w:sz w:val="22"/>
          <w:szCs w:val="22"/>
          <w:lang w:val="es-ES_tradnl"/>
        </w:rPr>
        <w:t>(0,5 p</w:t>
      </w:r>
      <w:r w:rsidR="00A44A3D" w:rsidRPr="00515AE8">
        <w:rPr>
          <w:rFonts w:asciiTheme="minorHAnsi" w:hAnsiTheme="minorHAnsi"/>
          <w:b/>
          <w:sz w:val="22"/>
          <w:szCs w:val="22"/>
          <w:lang w:val="es-ES_tradnl"/>
        </w:rPr>
        <w:t>untos</w:t>
      </w:r>
      <w:r w:rsidRPr="00515AE8">
        <w:rPr>
          <w:rFonts w:asciiTheme="minorHAnsi" w:hAnsiTheme="minorHAnsi"/>
          <w:b/>
          <w:sz w:val="22"/>
          <w:szCs w:val="22"/>
          <w:lang w:val="es-ES_tradnl"/>
        </w:rPr>
        <w:t>)</w:t>
      </w:r>
    </w:p>
    <w:p w:rsidR="00A44A3D" w:rsidRPr="00515AE8" w:rsidRDefault="0015298D" w:rsidP="00726981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La pureza de A en el p</w:t>
      </w:r>
      <w:r w:rsidR="00A44A3D" w:rsidRPr="00515AE8">
        <w:rPr>
          <w:rFonts w:asciiTheme="minorHAnsi" w:hAnsiTheme="minorHAnsi"/>
          <w:sz w:val="22"/>
          <w:szCs w:val="22"/>
          <w:lang w:val="es-ES_tradnl"/>
        </w:rPr>
        <w:t>roceso de tres etapas es 235,43 / (245,43 +</w:t>
      </w:r>
      <w:r w:rsidR="00851112" w:rsidRPr="00515AE8">
        <w:rPr>
          <w:rFonts w:asciiTheme="minorHAnsi" w:hAnsiTheme="minorHAnsi"/>
          <w:sz w:val="22"/>
          <w:szCs w:val="22"/>
          <w:lang w:val="es-ES_tradnl"/>
        </w:rPr>
        <w:t xml:space="preserve"> </w:t>
      </w:r>
      <w:proofErr w:type="gramStart"/>
      <w:r w:rsidR="00A44A3D" w:rsidRPr="00515AE8">
        <w:rPr>
          <w:rFonts w:asciiTheme="minorHAnsi" w:hAnsiTheme="minorHAnsi"/>
          <w:sz w:val="22"/>
          <w:szCs w:val="22"/>
          <w:lang w:val="es-ES_tradnl"/>
        </w:rPr>
        <w:t>297,56 )</w:t>
      </w:r>
      <w:proofErr w:type="gramEnd"/>
      <w:r w:rsidR="00A44A3D" w:rsidRPr="00515AE8">
        <w:rPr>
          <w:rFonts w:asciiTheme="minorHAnsi" w:hAnsiTheme="minorHAnsi"/>
          <w:sz w:val="22"/>
          <w:szCs w:val="22"/>
          <w:lang w:val="es-ES_tradnl"/>
        </w:rPr>
        <w:t xml:space="preserve"> * 100 = 44,17</w:t>
      </w:r>
      <w:r w:rsidRPr="00515AE8">
        <w:rPr>
          <w:rFonts w:asciiTheme="minorHAnsi" w:hAnsiTheme="minorHAnsi"/>
          <w:sz w:val="22"/>
          <w:szCs w:val="22"/>
          <w:lang w:val="es-ES_tradnl"/>
        </w:rPr>
        <w:t>%.</w:t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</w:p>
    <w:p w:rsidR="0015298D" w:rsidRPr="00515AE8" w:rsidRDefault="00A44A3D" w:rsidP="00A44A3D">
      <w:pPr>
        <w:tabs>
          <w:tab w:val="num" w:pos="284"/>
        </w:tabs>
        <w:spacing w:line="360" w:lineRule="auto"/>
        <w:ind w:left="284"/>
        <w:jc w:val="right"/>
        <w:rPr>
          <w:rFonts w:asciiTheme="minorHAnsi" w:hAnsiTheme="minorHAnsi"/>
          <w:b/>
          <w:sz w:val="22"/>
          <w:szCs w:val="22"/>
          <w:lang w:val="es-ES_tradnl"/>
        </w:rPr>
      </w:pPr>
      <w:r w:rsidRPr="00515AE8">
        <w:rPr>
          <w:rFonts w:asciiTheme="minorHAnsi" w:hAnsiTheme="minorHAnsi"/>
          <w:b/>
          <w:sz w:val="22"/>
          <w:szCs w:val="22"/>
          <w:lang w:val="es-ES_tradnl"/>
        </w:rPr>
        <w:t>(0,5 puntos</w:t>
      </w:r>
      <w:r w:rsidR="0015298D" w:rsidRPr="00515AE8">
        <w:rPr>
          <w:rFonts w:asciiTheme="minorHAnsi" w:hAnsiTheme="minorHAnsi"/>
          <w:b/>
          <w:sz w:val="22"/>
          <w:szCs w:val="22"/>
          <w:lang w:val="es-ES_tradnl"/>
        </w:rPr>
        <w:t>)</w:t>
      </w:r>
    </w:p>
    <w:p w:rsidR="0015298D" w:rsidRPr="00515AE8" w:rsidRDefault="0015298D" w:rsidP="00726981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5298D" w:rsidRPr="00515AE8" w:rsidRDefault="0015298D" w:rsidP="00726981">
      <w:pPr>
        <w:tabs>
          <w:tab w:val="num" w:pos="284"/>
        </w:tabs>
        <w:spacing w:line="360" w:lineRule="auto"/>
        <w:ind w:left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 xml:space="preserve">Se puede concluir que un mayor número de etapas permite incrementar el nivel de recuperación del antibiótico A, mientras que su pureza disminuye levemente. </w:t>
      </w:r>
    </w:p>
    <w:p w:rsidR="0015298D" w:rsidRPr="00515AE8" w:rsidRDefault="0015298D" w:rsidP="00515AE8">
      <w:pPr>
        <w:tabs>
          <w:tab w:val="num" w:pos="284"/>
        </w:tabs>
        <w:spacing w:line="360" w:lineRule="auto"/>
        <w:ind w:left="284"/>
        <w:jc w:val="right"/>
        <w:rPr>
          <w:rFonts w:asciiTheme="minorHAnsi" w:hAnsiTheme="minorHAnsi"/>
          <w:b/>
          <w:sz w:val="22"/>
          <w:szCs w:val="22"/>
          <w:lang w:val="es-ES_tradnl"/>
        </w:rPr>
      </w:pPr>
      <w:r w:rsidRPr="00515AE8">
        <w:rPr>
          <w:rFonts w:asciiTheme="minorHAnsi" w:hAnsiTheme="minorHAnsi"/>
          <w:b/>
          <w:sz w:val="22"/>
          <w:szCs w:val="22"/>
          <w:lang w:val="es-ES_tradnl"/>
        </w:rPr>
        <w:t>(0,5 p</w:t>
      </w:r>
      <w:r w:rsidR="00515AE8" w:rsidRPr="00515AE8">
        <w:rPr>
          <w:rFonts w:asciiTheme="minorHAnsi" w:hAnsiTheme="minorHAnsi"/>
          <w:b/>
          <w:sz w:val="22"/>
          <w:szCs w:val="22"/>
          <w:lang w:val="es-ES_tradnl"/>
        </w:rPr>
        <w:t>untos</w:t>
      </w:r>
      <w:r w:rsidRPr="00515AE8">
        <w:rPr>
          <w:rFonts w:asciiTheme="minorHAnsi" w:hAnsiTheme="minorHAnsi"/>
          <w:b/>
          <w:sz w:val="22"/>
          <w:szCs w:val="22"/>
          <w:lang w:val="es-ES_tradnl"/>
        </w:rPr>
        <w:t>)</w:t>
      </w:r>
    </w:p>
    <w:p w:rsidR="0015298D" w:rsidRPr="00515AE8" w:rsidRDefault="0015298D" w:rsidP="00833074">
      <w:pPr>
        <w:tabs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515AE8" w:rsidRPr="00515AE8" w:rsidRDefault="0015298D" w:rsidP="00515AE8">
      <w:pPr>
        <w:pStyle w:val="Prrafodelista"/>
        <w:numPr>
          <w:ilvl w:val="0"/>
          <w:numId w:val="18"/>
        </w:numPr>
        <w:tabs>
          <w:tab w:val="clear" w:pos="705"/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515AE8">
        <w:rPr>
          <w:rFonts w:asciiTheme="minorHAnsi" w:hAnsiTheme="minorHAnsi"/>
          <w:sz w:val="22"/>
          <w:szCs w:val="22"/>
          <w:lang w:val="es-ES_tradnl"/>
        </w:rPr>
        <w:t>Para obtener una mayor pureza del antibiótico A resulta conveniente alimentar en una etapa intermedia, de tal forma que la concentración de B sea menor en la fase superior en la corriente de salida. Con ello se obtendría una solución de A más diluida pero más pura.</w:t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  <w:r w:rsidRPr="00515AE8">
        <w:rPr>
          <w:rFonts w:asciiTheme="minorHAnsi" w:hAnsiTheme="minorHAnsi"/>
          <w:sz w:val="22"/>
          <w:szCs w:val="22"/>
          <w:lang w:val="es-ES_tradnl"/>
        </w:rPr>
        <w:tab/>
      </w:r>
    </w:p>
    <w:p w:rsidR="0015298D" w:rsidRPr="00515AE8" w:rsidRDefault="0015298D" w:rsidP="00515AE8">
      <w:pPr>
        <w:pStyle w:val="Prrafodelista"/>
        <w:tabs>
          <w:tab w:val="num" w:pos="284"/>
        </w:tabs>
        <w:spacing w:line="360" w:lineRule="auto"/>
        <w:ind w:left="705"/>
        <w:jc w:val="right"/>
        <w:rPr>
          <w:rFonts w:asciiTheme="minorHAnsi" w:hAnsiTheme="minorHAnsi"/>
          <w:b/>
          <w:sz w:val="22"/>
          <w:szCs w:val="22"/>
          <w:lang w:val="es-ES_tradnl"/>
        </w:rPr>
      </w:pPr>
      <w:r w:rsidRPr="00515AE8">
        <w:rPr>
          <w:rFonts w:asciiTheme="minorHAnsi" w:hAnsiTheme="minorHAnsi"/>
          <w:b/>
          <w:sz w:val="22"/>
          <w:szCs w:val="22"/>
          <w:lang w:val="es-ES_tradnl"/>
        </w:rPr>
        <w:t>(0,5 p</w:t>
      </w:r>
      <w:r w:rsidR="00515AE8" w:rsidRPr="00515AE8">
        <w:rPr>
          <w:rFonts w:asciiTheme="minorHAnsi" w:hAnsiTheme="minorHAnsi"/>
          <w:b/>
          <w:sz w:val="22"/>
          <w:szCs w:val="22"/>
          <w:lang w:val="es-ES_tradnl"/>
        </w:rPr>
        <w:t>untos</w:t>
      </w:r>
      <w:r w:rsidRPr="00515AE8">
        <w:rPr>
          <w:rFonts w:asciiTheme="minorHAnsi" w:hAnsiTheme="minorHAnsi"/>
          <w:b/>
          <w:sz w:val="22"/>
          <w:szCs w:val="22"/>
          <w:lang w:val="es-ES_tradnl"/>
        </w:rPr>
        <w:t>)</w:t>
      </w:r>
    </w:p>
    <w:p w:rsidR="00574AEA" w:rsidRPr="00CC6791" w:rsidRDefault="00574AEA" w:rsidP="00833074">
      <w:pPr>
        <w:tabs>
          <w:tab w:val="num" w:pos="284"/>
        </w:tabs>
        <w:ind w:left="284" w:hanging="284"/>
        <w:rPr>
          <w:lang w:val="es-ES_tradnl"/>
        </w:rPr>
      </w:pPr>
    </w:p>
    <w:sectPr w:rsidR="00574AEA" w:rsidRPr="00CC6791" w:rsidSect="00C632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B4726"/>
    <w:multiLevelType w:val="hybridMultilevel"/>
    <w:tmpl w:val="62CA68C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1240FC"/>
    <w:multiLevelType w:val="hybridMultilevel"/>
    <w:tmpl w:val="99B66DE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16704"/>
    <w:multiLevelType w:val="hybridMultilevel"/>
    <w:tmpl w:val="20EA0CB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02EFB"/>
    <w:multiLevelType w:val="hybridMultilevel"/>
    <w:tmpl w:val="447844F0"/>
    <w:lvl w:ilvl="0" w:tplc="0E0AE84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404040" w:themeColor="text1" w:themeTint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90DD4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D2F4367"/>
    <w:multiLevelType w:val="singleLevel"/>
    <w:tmpl w:val="13448A5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21ED3655"/>
    <w:multiLevelType w:val="hybridMultilevel"/>
    <w:tmpl w:val="57DACA56"/>
    <w:lvl w:ilvl="0" w:tplc="CE10E7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9D497F"/>
    <w:multiLevelType w:val="singleLevel"/>
    <w:tmpl w:val="9916807C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8">
    <w:nsid w:val="2E56484E"/>
    <w:multiLevelType w:val="hybridMultilevel"/>
    <w:tmpl w:val="8A4C01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F87F0F"/>
    <w:multiLevelType w:val="hybridMultilevel"/>
    <w:tmpl w:val="C9F2C790"/>
    <w:lvl w:ilvl="0" w:tplc="0C0A0017">
      <w:start w:val="4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7DE063E8">
      <w:start w:val="4"/>
      <w:numFmt w:val="bullet"/>
      <w:lvlText w:val="-"/>
      <w:lvlJc w:val="left"/>
      <w:pPr>
        <w:tabs>
          <w:tab w:val="num" w:pos="3741"/>
        </w:tabs>
        <w:ind w:left="3741" w:hanging="705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>
    <w:nsid w:val="385A0329"/>
    <w:multiLevelType w:val="hybridMultilevel"/>
    <w:tmpl w:val="BE601AF8"/>
    <w:lvl w:ilvl="0" w:tplc="701C5E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A5753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3047EEA"/>
    <w:multiLevelType w:val="hybridMultilevel"/>
    <w:tmpl w:val="AD46FAF0"/>
    <w:lvl w:ilvl="0" w:tplc="D2246DB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60F32792"/>
    <w:multiLevelType w:val="singleLevel"/>
    <w:tmpl w:val="8AA6813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4">
    <w:nsid w:val="63F20F1D"/>
    <w:multiLevelType w:val="singleLevel"/>
    <w:tmpl w:val="DFBA6612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>
    <w:nsid w:val="6E086FF2"/>
    <w:multiLevelType w:val="hybridMultilevel"/>
    <w:tmpl w:val="E9EC9D78"/>
    <w:lvl w:ilvl="0" w:tplc="0130F4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83058E"/>
    <w:multiLevelType w:val="hybridMultilevel"/>
    <w:tmpl w:val="70CA6E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6559AC"/>
    <w:multiLevelType w:val="hybridMultilevel"/>
    <w:tmpl w:val="DF30C484"/>
    <w:lvl w:ilvl="0" w:tplc="2A905B3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9"/>
  </w:num>
  <w:num w:numId="4">
    <w:abstractNumId w:val="0"/>
  </w:num>
  <w:num w:numId="5">
    <w:abstractNumId w:val="6"/>
  </w:num>
  <w:num w:numId="6">
    <w:abstractNumId w:val="8"/>
  </w:num>
  <w:num w:numId="7">
    <w:abstractNumId w:val="10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7"/>
  </w:num>
  <w:num w:numId="13">
    <w:abstractNumId w:val="11"/>
  </w:num>
  <w:num w:numId="14">
    <w:abstractNumId w:val="3"/>
  </w:num>
  <w:num w:numId="15">
    <w:abstractNumId w:val="15"/>
  </w:num>
  <w:num w:numId="16">
    <w:abstractNumId w:val="1"/>
  </w:num>
  <w:num w:numId="17">
    <w:abstractNumId w:val="1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B63A2"/>
    <w:rsid w:val="0000449F"/>
    <w:rsid w:val="000A2A4E"/>
    <w:rsid w:val="000B1FAC"/>
    <w:rsid w:val="000C50E0"/>
    <w:rsid w:val="0010573B"/>
    <w:rsid w:val="0015298D"/>
    <w:rsid w:val="00156F3A"/>
    <w:rsid w:val="001B63A2"/>
    <w:rsid w:val="001F1857"/>
    <w:rsid w:val="00203785"/>
    <w:rsid w:val="002C4AC5"/>
    <w:rsid w:val="00304544"/>
    <w:rsid w:val="003429AA"/>
    <w:rsid w:val="00366999"/>
    <w:rsid w:val="00374051"/>
    <w:rsid w:val="003C6473"/>
    <w:rsid w:val="004025EA"/>
    <w:rsid w:val="00426A68"/>
    <w:rsid w:val="0048093C"/>
    <w:rsid w:val="00515AE8"/>
    <w:rsid w:val="00524C31"/>
    <w:rsid w:val="00574AEA"/>
    <w:rsid w:val="00574CE3"/>
    <w:rsid w:val="00672E74"/>
    <w:rsid w:val="00682CD0"/>
    <w:rsid w:val="0068655C"/>
    <w:rsid w:val="00696286"/>
    <w:rsid w:val="007037D0"/>
    <w:rsid w:val="0071223E"/>
    <w:rsid w:val="00726981"/>
    <w:rsid w:val="00833074"/>
    <w:rsid w:val="008330CC"/>
    <w:rsid w:val="00842FC3"/>
    <w:rsid w:val="00851112"/>
    <w:rsid w:val="008C5E8E"/>
    <w:rsid w:val="00A35C51"/>
    <w:rsid w:val="00A44A3D"/>
    <w:rsid w:val="00B73D2C"/>
    <w:rsid w:val="00C56554"/>
    <w:rsid w:val="00C63235"/>
    <w:rsid w:val="00CC6791"/>
    <w:rsid w:val="00D726E9"/>
    <w:rsid w:val="00E60C07"/>
    <w:rsid w:val="00EF43EB"/>
    <w:rsid w:val="00EF4939"/>
    <w:rsid w:val="00F044EE"/>
    <w:rsid w:val="00F7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235"/>
    <w:rPr>
      <w:sz w:val="24"/>
      <w:szCs w:val="24"/>
    </w:rPr>
  </w:style>
  <w:style w:type="paragraph" w:styleId="Ttulo1">
    <w:name w:val="heading 1"/>
    <w:basedOn w:val="Normal"/>
    <w:next w:val="Normal"/>
    <w:qFormat/>
    <w:rsid w:val="00C63235"/>
    <w:pPr>
      <w:keepNext/>
      <w:jc w:val="both"/>
      <w:outlineLvl w:val="0"/>
    </w:pPr>
    <w:rPr>
      <w:rFonts w:ascii="Arial" w:hAnsi="Arial"/>
      <w:b/>
      <w:szCs w:val="20"/>
      <w:lang w:val="es-ES_tradnl"/>
    </w:rPr>
  </w:style>
  <w:style w:type="paragraph" w:styleId="Ttulo2">
    <w:name w:val="heading 2"/>
    <w:basedOn w:val="Normal"/>
    <w:next w:val="Normal"/>
    <w:qFormat/>
    <w:rsid w:val="00C63235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C63235"/>
    <w:pPr>
      <w:keepNext/>
      <w:jc w:val="right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5C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63235"/>
    <w:rPr>
      <w:rFonts w:ascii="Tahoma" w:hAnsi="Tahoma" w:cs="Tahoma"/>
      <w:sz w:val="16"/>
      <w:szCs w:val="16"/>
    </w:rPr>
  </w:style>
  <w:style w:type="paragraph" w:styleId="Sangra2detindependiente">
    <w:name w:val="Body Text Indent 2"/>
    <w:basedOn w:val="Normal"/>
    <w:rsid w:val="00C63235"/>
    <w:pPr>
      <w:ind w:firstLine="708"/>
      <w:jc w:val="both"/>
    </w:pPr>
    <w:rPr>
      <w:sz w:val="22"/>
      <w:szCs w:val="20"/>
      <w:lang w:val="es-CL"/>
    </w:rPr>
  </w:style>
  <w:style w:type="paragraph" w:styleId="Encabezado">
    <w:name w:val="header"/>
    <w:basedOn w:val="Normal"/>
    <w:rsid w:val="00C63235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Textoindependiente">
    <w:name w:val="Body Text"/>
    <w:basedOn w:val="Normal"/>
    <w:rsid w:val="00C63235"/>
    <w:pPr>
      <w:jc w:val="both"/>
    </w:pPr>
    <w:rPr>
      <w:szCs w:val="20"/>
      <w:lang w:val="es-ES_tradnl"/>
    </w:rPr>
  </w:style>
  <w:style w:type="paragraph" w:styleId="Epgrafe">
    <w:name w:val="caption"/>
    <w:basedOn w:val="Normal"/>
    <w:next w:val="Normal"/>
    <w:qFormat/>
    <w:rsid w:val="0000449F"/>
    <w:pPr>
      <w:jc w:val="right"/>
    </w:pPr>
    <w:rPr>
      <w:szCs w:val="20"/>
    </w:rPr>
  </w:style>
  <w:style w:type="paragraph" w:styleId="Prrafodelista">
    <w:name w:val="List Paragraph"/>
    <w:basedOn w:val="Normal"/>
    <w:uiPriority w:val="34"/>
    <w:qFormat/>
    <w:rsid w:val="007037D0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semiHidden/>
    <w:rsid w:val="00A35C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496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CONTROL 1</vt:lpstr>
    </vt:vector>
  </TitlesOfParts>
  <Company>Universidad de Chile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 1</dc:title>
  <dc:subject/>
  <dc:creator>Gina Madariaga</dc:creator>
  <cp:keywords/>
  <dc:description/>
  <cp:lastModifiedBy>.</cp:lastModifiedBy>
  <cp:revision>4</cp:revision>
  <dcterms:created xsi:type="dcterms:W3CDTF">2010-11-16T21:53:00Z</dcterms:created>
  <dcterms:modified xsi:type="dcterms:W3CDTF">2010-11-22T15:41:00Z</dcterms:modified>
</cp:coreProperties>
</file>