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544" w:rsidRPr="00426A68" w:rsidRDefault="00C56554" w:rsidP="00574CE3">
      <w:pPr>
        <w:ind w:right="-285"/>
        <w:rPr>
          <w:rFonts w:asciiTheme="minorHAnsi" w:hAnsiTheme="minorHAnsi"/>
          <w:sz w:val="18"/>
          <w:szCs w:val="18"/>
        </w:rPr>
      </w:pPr>
      <w:r w:rsidRPr="00426A68">
        <w:rPr>
          <w:rFonts w:asciiTheme="minorHAnsi" w:hAnsiTheme="minorHAnsi"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733425" cy="426085"/>
            <wp:effectExtent l="19050" t="0" r="9525" b="0"/>
            <wp:wrapTight wrapText="bothSides">
              <wp:wrapPolygon edited="0">
                <wp:start x="-561" y="0"/>
                <wp:lineTo x="-561" y="19314"/>
                <wp:lineTo x="21881" y="19314"/>
                <wp:lineTo x="21881" y="0"/>
                <wp:lineTo x="-561" y="0"/>
              </wp:wrapPolygon>
            </wp:wrapTight>
            <wp:docPr id="2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2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544" w:rsidRPr="00426A68">
        <w:rPr>
          <w:rFonts w:asciiTheme="minorHAnsi" w:hAnsiTheme="minorHAnsi"/>
          <w:sz w:val="18"/>
          <w:szCs w:val="18"/>
        </w:rPr>
        <w:t>Universidad De Chile</w:t>
      </w:r>
    </w:p>
    <w:p w:rsidR="00304544" w:rsidRPr="00426A68" w:rsidRDefault="00304544" w:rsidP="00574CE3">
      <w:pPr>
        <w:ind w:right="-285"/>
        <w:rPr>
          <w:rFonts w:asciiTheme="minorHAnsi" w:hAnsiTheme="minorHAnsi"/>
          <w:sz w:val="18"/>
          <w:szCs w:val="18"/>
        </w:rPr>
      </w:pPr>
      <w:r w:rsidRPr="00426A68">
        <w:rPr>
          <w:rFonts w:asciiTheme="minorHAnsi" w:hAnsiTheme="minorHAnsi"/>
          <w:sz w:val="18"/>
          <w:szCs w:val="18"/>
        </w:rPr>
        <w:t>Facultad de Ciencias Físicas y Matemáticas</w:t>
      </w:r>
    </w:p>
    <w:p w:rsidR="00304544" w:rsidRPr="00426A68" w:rsidRDefault="00304544" w:rsidP="00574CE3">
      <w:pPr>
        <w:ind w:right="-285"/>
        <w:rPr>
          <w:rFonts w:asciiTheme="minorHAnsi" w:hAnsiTheme="minorHAnsi"/>
          <w:sz w:val="18"/>
          <w:szCs w:val="18"/>
        </w:rPr>
      </w:pPr>
      <w:r w:rsidRPr="00426A68">
        <w:rPr>
          <w:rFonts w:asciiTheme="minorHAnsi" w:hAnsiTheme="minorHAnsi"/>
          <w:sz w:val="18"/>
          <w:szCs w:val="18"/>
        </w:rPr>
        <w:t>Departamento de Ingeniería Química y Biotecnología</w:t>
      </w:r>
    </w:p>
    <w:p w:rsidR="00304544" w:rsidRDefault="00304544" w:rsidP="00574CE3">
      <w:pPr>
        <w:ind w:right="-285"/>
        <w:jc w:val="center"/>
        <w:rPr>
          <w:rFonts w:asciiTheme="minorHAnsi" w:hAnsiTheme="minorHAnsi"/>
          <w:b/>
          <w:sz w:val="22"/>
          <w:szCs w:val="22"/>
        </w:rPr>
      </w:pPr>
    </w:p>
    <w:p w:rsidR="00304544" w:rsidRPr="00574CE3" w:rsidRDefault="00304544" w:rsidP="00574CE3">
      <w:pPr>
        <w:ind w:right="-285"/>
        <w:jc w:val="center"/>
        <w:rPr>
          <w:rFonts w:asciiTheme="minorHAnsi" w:hAnsiTheme="minorHAnsi"/>
          <w:b/>
          <w:sz w:val="22"/>
          <w:szCs w:val="22"/>
          <w:lang w:val="es-MX"/>
        </w:rPr>
      </w:pPr>
      <w:r w:rsidRPr="00574CE3">
        <w:rPr>
          <w:rFonts w:asciiTheme="minorHAnsi" w:hAnsiTheme="minorHAnsi"/>
          <w:b/>
          <w:sz w:val="22"/>
          <w:szCs w:val="22"/>
          <w:lang w:val="es-MX"/>
        </w:rPr>
        <w:t>Separación y Procesos Biotecnológicos</w:t>
      </w:r>
    </w:p>
    <w:p w:rsidR="00304544" w:rsidRPr="00574CE3" w:rsidRDefault="00A35C51" w:rsidP="00574CE3">
      <w:pPr>
        <w:ind w:right="-285"/>
        <w:jc w:val="center"/>
        <w:rPr>
          <w:rFonts w:asciiTheme="minorHAnsi" w:hAnsiTheme="minorHAnsi"/>
          <w:b/>
          <w:sz w:val="22"/>
          <w:szCs w:val="22"/>
          <w:lang w:val="es-MX"/>
        </w:rPr>
      </w:pPr>
      <w:r>
        <w:rPr>
          <w:rFonts w:asciiTheme="minorHAnsi" w:hAnsiTheme="minorHAnsi"/>
          <w:b/>
          <w:sz w:val="22"/>
          <w:szCs w:val="22"/>
          <w:lang w:val="es-MX"/>
        </w:rPr>
        <w:t>Ejercicio 7</w:t>
      </w:r>
    </w:p>
    <w:p w:rsidR="003C6473" w:rsidRPr="00574CE3" w:rsidRDefault="003C6473" w:rsidP="00574CE3">
      <w:pPr>
        <w:ind w:right="-285"/>
        <w:jc w:val="right"/>
        <w:rPr>
          <w:rFonts w:asciiTheme="minorHAnsi" w:hAnsiTheme="minorHAnsi"/>
          <w:b/>
          <w:sz w:val="22"/>
          <w:szCs w:val="22"/>
        </w:rPr>
      </w:pPr>
      <w:r w:rsidRPr="00574CE3">
        <w:rPr>
          <w:rFonts w:asciiTheme="minorHAnsi" w:hAnsiTheme="minorHAnsi"/>
          <w:b/>
          <w:sz w:val="22"/>
          <w:szCs w:val="22"/>
        </w:rPr>
        <w:t>Primavera</w:t>
      </w:r>
      <w:r w:rsidR="00304544" w:rsidRPr="00574CE3">
        <w:rPr>
          <w:rFonts w:asciiTheme="minorHAnsi" w:hAnsiTheme="minorHAnsi"/>
          <w:b/>
          <w:sz w:val="22"/>
          <w:szCs w:val="22"/>
        </w:rPr>
        <w:t xml:space="preserve"> 2010</w:t>
      </w:r>
    </w:p>
    <w:p w:rsidR="00574CE3" w:rsidRPr="00574CE3" w:rsidRDefault="00574CE3" w:rsidP="00574CE3">
      <w:pPr>
        <w:pStyle w:val="Ttulo3"/>
        <w:ind w:right="-285"/>
        <w:jc w:val="left"/>
        <w:rPr>
          <w:rFonts w:asciiTheme="minorHAnsi" w:hAnsiTheme="minorHAnsi"/>
          <w:color w:val="404040" w:themeColor="text1" w:themeTint="BF"/>
          <w:sz w:val="22"/>
          <w:szCs w:val="22"/>
        </w:rPr>
      </w:pPr>
      <w:bookmarkStart w:id="0" w:name="OLE_LINK31"/>
      <w:bookmarkStart w:id="1" w:name="OLE_LINK32"/>
      <w:bookmarkStart w:id="2" w:name="OLE_LINK1"/>
      <w:bookmarkStart w:id="3" w:name="OLE_LINK2"/>
      <w:bookmarkStart w:id="4" w:name="OLE_LINK3"/>
      <w:r w:rsidRPr="00574CE3">
        <w:rPr>
          <w:rFonts w:asciiTheme="minorHAnsi" w:hAnsiTheme="minorHAnsi"/>
          <w:color w:val="404040" w:themeColor="text1" w:themeTint="BF"/>
          <w:sz w:val="22"/>
          <w:szCs w:val="22"/>
        </w:rPr>
        <w:t>Problema 1</w:t>
      </w:r>
    </w:p>
    <w:bookmarkEnd w:id="0"/>
    <w:bookmarkEnd w:id="1"/>
    <w:bookmarkEnd w:id="2"/>
    <w:bookmarkEnd w:id="3"/>
    <w:bookmarkEnd w:id="4"/>
    <w:p w:rsidR="00A35C51" w:rsidRDefault="00A35C51" w:rsidP="00A35C51">
      <w:pPr>
        <w:jc w:val="both"/>
        <w:rPr>
          <w:rFonts w:asciiTheme="minorHAnsi" w:hAnsiTheme="minorHAnsi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  <w:lang w:val="es-ES_tradnl"/>
        </w:rPr>
        <w:t>Una muestra de la proteína CCD ha sido inyectada a una columna de HIC, el perfil obtenido se muestra en la siguiente tabla:</w:t>
      </w:r>
    </w:p>
    <w:p w:rsidR="00A35C51" w:rsidRDefault="00A35C51" w:rsidP="00A35C51">
      <w:pPr>
        <w:jc w:val="center"/>
        <w:rPr>
          <w:rFonts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/>
          <w:sz w:val="22"/>
          <w:szCs w:val="22"/>
          <w:lang w:val="es-ES_tradnl"/>
        </w:rPr>
        <w:t>Tabla 1</w:t>
      </w:r>
    </w:p>
    <w:tbl>
      <w:tblPr>
        <w:tblW w:w="2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1378"/>
      </w:tblGrid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Tiempo</w:t>
            </w:r>
          </w:p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[min]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proofErr w:type="spellStart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Absorbancia</w:t>
            </w:r>
            <w:proofErr w:type="spellEnd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 xml:space="preserve"> [</w:t>
            </w:r>
            <w:proofErr w:type="spellStart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Abs</w:t>
            </w:r>
            <w:proofErr w:type="spellEnd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]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bookmarkStart w:id="5" w:name="_Hlk179525247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410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0,03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445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0,28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500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0,91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550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0,35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585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0,05</w:t>
            </w:r>
          </w:p>
        </w:tc>
      </w:tr>
    </w:tbl>
    <w:bookmarkEnd w:id="5"/>
    <w:p w:rsidR="00A35C51" w:rsidRDefault="00A35C51" w:rsidP="00A35C51">
      <w:pPr>
        <w:jc w:val="both"/>
        <w:rPr>
          <w:rFonts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/>
          <w:sz w:val="22"/>
          <w:szCs w:val="22"/>
          <w:lang w:val="es-ES_tradnl"/>
        </w:rPr>
        <w:t>En base a estos datos:</w:t>
      </w:r>
    </w:p>
    <w:p w:rsidR="00A35C51" w:rsidRPr="00A35C51" w:rsidRDefault="00A35C51" w:rsidP="00A35C51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  <w:lang w:val="es-ES_tradnl"/>
        </w:rPr>
        <w:t>Si yo = 0.91 [</w:t>
      </w:r>
      <w:proofErr w:type="spellStart"/>
      <w:r w:rsidRPr="00A35C51">
        <w:rPr>
          <w:rFonts w:asciiTheme="minorHAnsi" w:hAnsiTheme="minorHAnsi"/>
          <w:sz w:val="22"/>
          <w:szCs w:val="22"/>
          <w:lang w:val="es-ES_tradnl"/>
        </w:rPr>
        <w:t>Abs</w:t>
      </w:r>
      <w:proofErr w:type="spellEnd"/>
      <w:r w:rsidRPr="00A35C51">
        <w:rPr>
          <w:rFonts w:asciiTheme="minorHAnsi" w:hAnsiTheme="minorHAnsi"/>
          <w:sz w:val="22"/>
          <w:szCs w:val="22"/>
          <w:lang w:val="es-ES_tradnl"/>
        </w:rPr>
        <w:t>], calcule a que  tiempo se recupera el 70% de la proteína</w:t>
      </w:r>
      <w:r>
        <w:rPr>
          <w:rFonts w:asciiTheme="minorHAnsi" w:hAnsiTheme="minorHAnsi"/>
          <w:sz w:val="22"/>
          <w:szCs w:val="22"/>
          <w:lang w:val="es-ES_tradnl"/>
        </w:rPr>
        <w:t xml:space="preserve">          </w:t>
      </w:r>
      <w:r w:rsidRPr="00A35C51">
        <w:rPr>
          <w:rFonts w:asciiTheme="minorHAnsi" w:hAnsiTheme="minorHAnsi"/>
          <w:sz w:val="22"/>
          <w:szCs w:val="22"/>
          <w:lang w:val="es-ES_tradnl"/>
        </w:rPr>
        <w:t xml:space="preserve"> </w:t>
      </w:r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>(1.5 puntos)</w:t>
      </w:r>
    </w:p>
    <w:p w:rsidR="00A35C51" w:rsidRPr="00A35C51" w:rsidRDefault="00A35C51" w:rsidP="00A35C51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  <w:lang w:val="es-ES_tradnl"/>
        </w:rPr>
        <w:t xml:space="preserve">Si se inyecta una muestra que contiene proteína CCD y contaminante E-1  bajo las mismas condiciones señaladas en la parte a). Bajo estas condiciones el contaminante E-1 presenta un perfil caracterizado por </w:t>
      </w:r>
      <w:r w:rsidRPr="00A35C51">
        <w:rPr>
          <w:rFonts w:asciiTheme="minorHAnsi" w:hAnsiTheme="minorHAnsi"/>
          <w:position w:val="-12"/>
          <w:sz w:val="22"/>
          <w:szCs w:val="22"/>
          <w:lang w:val="es-ES_tradnl"/>
        </w:rPr>
        <w:object w:dxaOrig="2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8pt" o:ole="">
            <v:imagedata r:id="rId6" o:title=""/>
          </v:shape>
          <o:OLEObject Type="Embed" ProgID="Equation.3" ShapeID="_x0000_i1025" DrawAspect="Content" ObjectID="_1350227459" r:id="rId7"/>
        </w:object>
      </w:r>
      <w:r w:rsidRPr="00A35C51">
        <w:rPr>
          <w:rFonts w:asciiTheme="minorHAnsi" w:hAnsiTheme="minorHAnsi"/>
          <w:sz w:val="22"/>
          <w:szCs w:val="22"/>
          <w:lang w:val="es-ES_tradnl"/>
        </w:rPr>
        <w:t>= 0.5 [</w:t>
      </w:r>
      <w:proofErr w:type="spellStart"/>
      <w:r w:rsidRPr="00A35C51">
        <w:rPr>
          <w:rFonts w:asciiTheme="minorHAnsi" w:hAnsiTheme="minorHAnsi"/>
          <w:sz w:val="22"/>
          <w:szCs w:val="22"/>
          <w:lang w:val="es-ES_tradnl"/>
        </w:rPr>
        <w:t>abs</w:t>
      </w:r>
      <w:proofErr w:type="spellEnd"/>
      <w:r w:rsidRPr="00A35C51">
        <w:rPr>
          <w:rFonts w:asciiTheme="minorHAnsi" w:hAnsiTheme="minorHAnsi"/>
          <w:sz w:val="22"/>
          <w:szCs w:val="22"/>
          <w:lang w:val="es-ES_tradnl"/>
        </w:rPr>
        <w:t xml:space="preserve">],  </w:t>
      </w:r>
      <w:r w:rsidRPr="00A35C51">
        <w:rPr>
          <w:rFonts w:asciiTheme="minorHAnsi" w:hAnsiTheme="minorHAnsi"/>
          <w:position w:val="-12"/>
          <w:sz w:val="22"/>
          <w:szCs w:val="22"/>
          <w:lang w:val="es-ES_tradnl"/>
        </w:rPr>
        <w:object w:dxaOrig="220" w:dyaOrig="360">
          <v:shape id="_x0000_i1026" type="#_x0000_t75" style="width:11.25pt;height:18pt" o:ole="">
            <v:imagedata r:id="rId8" o:title=""/>
          </v:shape>
          <o:OLEObject Type="Embed" ProgID="Equation.3" ShapeID="_x0000_i1026" DrawAspect="Content" ObjectID="_1350227460" r:id="rId9"/>
        </w:object>
      </w:r>
      <w:r w:rsidRPr="00A35C51">
        <w:rPr>
          <w:rFonts w:asciiTheme="minorHAnsi" w:hAnsiTheme="minorHAnsi"/>
          <w:sz w:val="22"/>
          <w:szCs w:val="22"/>
          <w:lang w:val="es-ES_tradnl"/>
        </w:rPr>
        <w:t xml:space="preserve">= 600 min y </w:t>
      </w:r>
      <w:r w:rsidRPr="00A35C51">
        <w:rPr>
          <w:rFonts w:asciiTheme="minorHAnsi" w:hAnsiTheme="minorHAnsi"/>
          <w:position w:val="-6"/>
          <w:sz w:val="22"/>
          <w:szCs w:val="22"/>
          <w:lang w:val="es-ES_tradnl"/>
        </w:rPr>
        <w:object w:dxaOrig="240" w:dyaOrig="220">
          <v:shape id="_x0000_i1027" type="#_x0000_t75" style="width:12pt;height:11.25pt" o:ole="">
            <v:imagedata r:id="rId10" o:title=""/>
          </v:shape>
          <o:OLEObject Type="Embed" ProgID="Equation.3" ShapeID="_x0000_i1027" DrawAspect="Content" ObjectID="_1350227461" r:id="rId11"/>
        </w:object>
      </w:r>
      <w:r w:rsidRPr="00A35C51">
        <w:rPr>
          <w:rFonts w:asciiTheme="minorHAnsi" w:hAnsiTheme="minorHAnsi"/>
          <w:sz w:val="22"/>
          <w:szCs w:val="22"/>
          <w:lang w:val="es-ES_tradnl"/>
        </w:rPr>
        <w:t xml:space="preserve">= 0.05. Determine la pureza de CCD a los 519 min. </w:t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>
        <w:rPr>
          <w:rFonts w:asciiTheme="minorHAnsi" w:hAnsiTheme="minorHAnsi"/>
          <w:sz w:val="22"/>
          <w:szCs w:val="22"/>
          <w:lang w:val="es-ES_tradnl"/>
        </w:rPr>
        <w:t xml:space="preserve">                    </w:t>
      </w:r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>(1.5 puntos)</w:t>
      </w:r>
    </w:p>
    <w:p w:rsidR="00A35C51" w:rsidRPr="00A35C51" w:rsidRDefault="00A35C51" w:rsidP="00A35C51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  <w:lang w:val="es-ES_tradnl"/>
        </w:rPr>
        <w:t xml:space="preserve">Para la misma muestra de la parte b), si se aumenta 10 veces el flujo, la etapa controlante es la difusión interna y se mantiene la linealidad, calcule ¿cuantas veces puede aumentar la producción y la pureza de CCD si se considera un nivel de recuperación de CCD del 70%? </w:t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 xml:space="preserve">                                                                                                         (3.0 puntos)</w:t>
      </w:r>
    </w:p>
    <w:p w:rsidR="00426A68" w:rsidRDefault="00426A68" w:rsidP="00A35C51">
      <w:pPr>
        <w:jc w:val="center"/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</w:pPr>
    </w:p>
    <w:p w:rsidR="00A35C51" w:rsidRPr="00A35C51" w:rsidRDefault="00A35C51" w:rsidP="00A35C51">
      <w:pPr>
        <w:jc w:val="center"/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</w:pPr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 xml:space="preserve">Función </w:t>
      </w:r>
      <w:proofErr w:type="spellStart"/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>erf</w:t>
      </w:r>
      <w:proofErr w:type="spellEnd"/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>(x)</w:t>
      </w:r>
    </w:p>
    <w:p w:rsidR="00A35C51" w:rsidRPr="00A35C51" w:rsidRDefault="00374051" w:rsidP="00A35C51">
      <w:pPr>
        <w:jc w:val="center"/>
        <w:rPr>
          <w:rFonts w:asciiTheme="minorHAnsi" w:hAnsiTheme="minorHAnsi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</w:rPr>
        <w:object w:dxaOrig="9630" w:dyaOrig="9390">
          <v:shape id="_x0000_i1028" type="#_x0000_t75" style="width:382.5pt;height:277.5pt" o:ole="" fillcolor="#0c9">
            <v:imagedata r:id="rId12" o:title=""/>
          </v:shape>
          <o:OLEObject Type="Embed" ProgID="PBrush" ShapeID="_x0000_i1028" DrawAspect="Content" ObjectID="_1350227462" r:id="rId13"/>
        </w:object>
      </w:r>
    </w:p>
    <w:p w:rsidR="00A35C51" w:rsidRPr="004439E7" w:rsidRDefault="00A35C51" w:rsidP="00A35C51">
      <w:pPr>
        <w:pStyle w:val="Ttulo4"/>
        <w:rPr>
          <w:rFonts w:ascii="Book Antiqua" w:hAnsi="Book Antiqua"/>
          <w:b w:val="0"/>
        </w:rPr>
      </w:pPr>
      <w:r w:rsidRPr="00A35C51">
        <w:rPr>
          <w:rFonts w:asciiTheme="minorHAnsi" w:hAnsiTheme="minorHAnsi"/>
          <w:sz w:val="22"/>
          <w:szCs w:val="22"/>
        </w:rPr>
        <w:br w:type="page"/>
      </w:r>
      <w:r w:rsidRPr="004439E7">
        <w:rPr>
          <w:rFonts w:ascii="Book Antiqua" w:hAnsi="Book Antiqua"/>
        </w:rPr>
        <w:lastRenderedPageBreak/>
        <w:t xml:space="preserve"> </w:t>
      </w:r>
    </w:p>
    <w:p w:rsidR="00A35C51" w:rsidRPr="004439E7" w:rsidRDefault="00F044EE" w:rsidP="00A35C51">
      <w:pPr>
        <w:tabs>
          <w:tab w:val="left" w:pos="1710"/>
        </w:tabs>
        <w:jc w:val="both"/>
        <w:rPr>
          <w:rFonts w:ascii="Book Antiqua" w:hAnsi="Book Antiqua"/>
          <w:b/>
        </w:rPr>
      </w:pPr>
      <w:r w:rsidRPr="00F044EE">
        <w:rPr>
          <w:rFonts w:ascii="Book Antiqua" w:hAnsi="Book Antiqua"/>
          <w:noProof/>
        </w:rPr>
        <w:pict>
          <v:shape id="Object 2" o:spid="_x0000_s1055" type="#_x0000_t75" style="position:absolute;left:0;text-align:left;margin-left:-8.05pt;margin-top:-172.8pt;width:204.95pt;height:42pt;z-index:251663360" fillcolor="window">
            <v:imagedata r:id="rId14" o:title=""/>
          </v:shape>
          <o:OLEObject Type="Embed" ProgID="Equation.3" ShapeID="Object 2" DrawAspect="Content" ObjectID="_1350227474" r:id="rId15"/>
        </w:pict>
      </w:r>
      <w:r w:rsidR="00A35C51">
        <w:rPr>
          <w:rFonts w:ascii="Book Antiqua" w:hAnsi="Book Antiqua"/>
          <w:b/>
        </w:rPr>
        <w:t xml:space="preserve">Pregunta 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a) A partir de los datos se debe calcular sigma: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tbl>
      <w:tblPr>
        <w:tblW w:w="6260" w:type="dxa"/>
        <w:jc w:val="center"/>
        <w:tblCellMar>
          <w:left w:w="0" w:type="dxa"/>
          <w:right w:w="0" w:type="dxa"/>
        </w:tblCellMar>
        <w:tblLook w:val="0000"/>
      </w:tblPr>
      <w:tblGrid>
        <w:gridCol w:w="1264"/>
        <w:gridCol w:w="1264"/>
        <w:gridCol w:w="1576"/>
        <w:gridCol w:w="1837"/>
        <w:gridCol w:w="347"/>
        <w:gridCol w:w="52"/>
      </w:tblGrid>
      <w:tr w:rsidR="00A35C51" w:rsidRPr="004439E7" w:rsidTr="00E9658B">
        <w:trPr>
          <w:trHeight w:val="270"/>
          <w:jc w:val="center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t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proofErr w:type="spellStart"/>
            <w:r w:rsidRPr="00BC3CAF">
              <w:rPr>
                <w:rFonts w:ascii="Book Antiqua" w:hAnsi="Book Antiqua" w:cs="Arial"/>
                <w:sz w:val="20"/>
                <w:szCs w:val="20"/>
              </w:rPr>
              <w:t>Ln</w:t>
            </w:r>
            <w:proofErr w:type="spellEnd"/>
            <w:r w:rsidRPr="00BC3CAF">
              <w:rPr>
                <w:rFonts w:ascii="Book Antiqua" w:hAnsi="Book Antiqua" w:cs="Arial"/>
                <w:sz w:val="20"/>
                <w:szCs w:val="20"/>
              </w:rPr>
              <w:t>(y/yo)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-(t/to-1)^2/2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1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410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-3,41224722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-0,0162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-1,178655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-0,00605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0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0,35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-0,95551145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-0,005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-2,90142159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-0,01445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</w:tbl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center"/>
        <w:rPr>
          <w:rFonts w:ascii="Book Antiqua" w:hAnsi="Book Antiqua"/>
        </w:rPr>
      </w:pPr>
      <w:r w:rsidRPr="00A35C51">
        <w:rPr>
          <w:rFonts w:ascii="Book Antiqua" w:hAnsi="Book Antiqua"/>
          <w:noProof/>
        </w:rPr>
        <w:drawing>
          <wp:inline distT="0" distB="0" distL="0" distR="0">
            <wp:extent cx="5400040" cy="3096526"/>
            <wp:effectExtent l="19050" t="0" r="10160" b="8624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35C51" w:rsidRPr="004439E7" w:rsidRDefault="00A35C51" w:rsidP="00A35C51">
      <w:pPr>
        <w:jc w:val="both"/>
        <w:rPr>
          <w:rFonts w:ascii="Book Antiqua" w:hAnsi="Book Antiqua"/>
        </w:rPr>
      </w:pPr>
    </w:p>
    <w:p w:rsidR="00A35C51" w:rsidRPr="004439E7" w:rsidRDefault="00696286" w:rsidP="00D726E9">
      <w:pPr>
        <w:jc w:val="right"/>
        <w:rPr>
          <w:rFonts w:ascii="Book Antiqua" w:hAnsi="Book Antiqua"/>
        </w:rPr>
      </w:pPr>
      <w:r>
        <w:rPr>
          <w:rFonts w:ascii="Book Antiqua" w:hAnsi="Book Antiqua"/>
        </w:rPr>
        <w:t>De aquí que sigma^2 = 0,</w:t>
      </w:r>
      <w:r w:rsidR="00A35C51" w:rsidRPr="004439E7">
        <w:rPr>
          <w:rFonts w:ascii="Book Antiqua" w:hAnsi="Book Antiqua"/>
        </w:rPr>
        <w:t>0</w:t>
      </w:r>
      <w:r>
        <w:rPr>
          <w:rFonts w:ascii="Book Antiqua" w:hAnsi="Book Antiqua"/>
        </w:rPr>
        <w:t>0</w:t>
      </w:r>
      <w:r w:rsidR="00A35C51" w:rsidRPr="004439E7">
        <w:rPr>
          <w:rFonts w:ascii="Book Antiqua" w:hAnsi="Book Antiqua"/>
        </w:rPr>
        <w:t xml:space="preserve">49 </w:t>
      </w:r>
      <w:r w:rsidR="00A35C51" w:rsidRPr="004439E7">
        <w:rPr>
          <w:rFonts w:ascii="Book Antiqua" w:hAnsi="Book Antiqua"/>
        </w:rPr>
        <w:sym w:font="Wingdings" w:char="F0E8"/>
      </w:r>
      <w:r w:rsidR="00A35C51" w:rsidRPr="004439E7">
        <w:rPr>
          <w:rFonts w:ascii="Book Antiqua" w:hAnsi="Book Antiqua"/>
        </w:rPr>
        <w:t xml:space="preserve"> sigma = 0,07  </w:t>
      </w:r>
      <w:r w:rsidR="00A35C51">
        <w:rPr>
          <w:rFonts w:ascii="Book Antiqua" w:hAnsi="Book Antiqua"/>
        </w:rPr>
        <w:tab/>
      </w:r>
      <w:r w:rsidR="00A35C51">
        <w:rPr>
          <w:rFonts w:ascii="Book Antiqua" w:hAnsi="Book Antiqua"/>
        </w:rPr>
        <w:tab/>
      </w:r>
      <w:r w:rsidR="00A35C51">
        <w:rPr>
          <w:rFonts w:ascii="Book Antiqua" w:hAnsi="Book Antiqua"/>
        </w:rPr>
        <w:tab/>
      </w:r>
      <w:r w:rsidR="00A35C51">
        <w:rPr>
          <w:rFonts w:ascii="Book Antiqua" w:hAnsi="Book Antiqua"/>
        </w:rPr>
        <w:tab/>
      </w:r>
      <w:r w:rsidR="00A35C51">
        <w:rPr>
          <w:rFonts w:ascii="Book Antiqua" w:hAnsi="Book Antiqua"/>
        </w:rPr>
        <w:tab/>
      </w:r>
      <w:r w:rsidR="00A35C51" w:rsidRPr="00BC3CAF">
        <w:rPr>
          <w:rFonts w:ascii="Book Antiqua" w:hAnsi="Book Antiqua"/>
          <w:b/>
        </w:rPr>
        <w:tab/>
        <w:t>(0,5 puntos)</w:t>
      </w:r>
    </w:p>
    <w:p w:rsidR="00A35C51" w:rsidRPr="004439E7" w:rsidRDefault="00A35C51" w:rsidP="00A35C51">
      <w:pPr>
        <w:jc w:val="both"/>
        <w:rPr>
          <w:rFonts w:ascii="Book Antiqua" w:hAnsi="Book Antiqua"/>
        </w:rPr>
      </w:pPr>
    </w:p>
    <w:p w:rsidR="00A35C51" w:rsidRPr="004439E7" w:rsidRDefault="00A35C51" w:rsidP="00A35C51">
      <w:pPr>
        <w:jc w:val="both"/>
        <w:rPr>
          <w:rFonts w:ascii="Book Antiqua" w:hAnsi="Book Antiqua"/>
        </w:rPr>
      </w:pPr>
      <w:r w:rsidRPr="004439E7">
        <w:rPr>
          <w:rFonts w:ascii="Book Antiqua" w:hAnsi="Book Antiqua"/>
        </w:rPr>
        <w:t>Calculo del tiempo para tener una recuperación del 70%.</w:t>
      </w:r>
    </w:p>
    <w:p w:rsidR="00A35C51" w:rsidRPr="00AF64CC" w:rsidRDefault="00F044EE" w:rsidP="00A35C51">
      <w:pPr>
        <w:jc w:val="center"/>
        <w:rPr>
          <w:rFonts w:ascii="Book Antiqua" w:hAnsi="Book Antiqua"/>
        </w:rPr>
      </w:pPr>
      <w:r>
        <w:rPr>
          <w:rFonts w:ascii="Book Antiqua" w:hAnsi="Book Antiqua"/>
          <w:noProof/>
        </w:rPr>
        <w:pict>
          <v:shape id="_x0000_s1056" type="#_x0000_t75" style="position:absolute;left:0;text-align:left;margin-left:-2.05pt;margin-top:7pt;width:420.95pt;height:42pt;z-index:251664384" fillcolor="window">
            <v:imagedata r:id="rId17" o:title=""/>
          </v:shape>
          <o:OLEObject Type="Embed" ProgID="Equation.3" ShapeID="_x0000_s1056" DrawAspect="Content" ObjectID="_1350227475" r:id="rId18"/>
        </w:pict>
      </w:r>
    </w:p>
    <w:p w:rsidR="00D726E9" w:rsidRDefault="00D726E9" w:rsidP="00A35C51">
      <w:pPr>
        <w:jc w:val="both"/>
        <w:rPr>
          <w:rFonts w:ascii="Book Antiqua" w:hAnsi="Book Antiqua"/>
          <w:b/>
        </w:rPr>
      </w:pPr>
    </w:p>
    <w:p w:rsidR="00D726E9" w:rsidRDefault="00D726E9" w:rsidP="00A35C51">
      <w:pPr>
        <w:jc w:val="both"/>
        <w:rPr>
          <w:rFonts w:ascii="Book Antiqua" w:hAnsi="Book Antiqua"/>
          <w:b/>
        </w:rPr>
      </w:pPr>
    </w:p>
    <w:p w:rsidR="00D726E9" w:rsidRDefault="00F044EE" w:rsidP="00A35C5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</w:rPr>
        <w:pict>
          <v:shape id="_x0000_s1057" type="#_x0000_t75" style="position:absolute;left:0;text-align:left;margin-left:-.55pt;margin-top:9.65pt;width:234pt;height:40pt;z-index:251665408" fillcolor="window">
            <v:imagedata r:id="rId19" o:title=""/>
          </v:shape>
          <o:OLEObject Type="Embed" ProgID="Equation.3" ShapeID="_x0000_s1057" DrawAspect="Content" ObjectID="_1350227476" r:id="rId20"/>
        </w:pict>
      </w:r>
    </w:p>
    <w:p w:rsidR="00D726E9" w:rsidRDefault="00D726E9" w:rsidP="00A35C51">
      <w:pPr>
        <w:jc w:val="both"/>
        <w:rPr>
          <w:rFonts w:ascii="Book Antiqua" w:hAnsi="Book Antiqua"/>
          <w:b/>
        </w:rPr>
      </w:pPr>
    </w:p>
    <w:p w:rsidR="00D726E9" w:rsidRDefault="00D726E9" w:rsidP="00A35C51">
      <w:pPr>
        <w:jc w:val="both"/>
        <w:rPr>
          <w:rFonts w:ascii="Book Antiqua" w:hAnsi="Book Antiqua"/>
          <w:b/>
        </w:rPr>
      </w:pPr>
    </w:p>
    <w:p w:rsidR="00D726E9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 xml:space="preserve"> </w:t>
      </w:r>
    </w:p>
    <w:p w:rsidR="00A35C51" w:rsidRPr="004439E7" w:rsidRDefault="00E60C07" w:rsidP="00D726E9">
      <w:pPr>
        <w:jc w:val="right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0,7*</w:t>
      </w:r>
      <w:r w:rsidR="00D726E9">
        <w:rPr>
          <w:rFonts w:ascii="Book Antiqua" w:hAnsi="Book Antiqua"/>
          <w:b/>
        </w:rPr>
        <w:t>2</w:t>
      </w:r>
      <w:r>
        <w:rPr>
          <w:rFonts w:ascii="Book Antiqua" w:hAnsi="Book Antiqua"/>
          <w:b/>
        </w:rPr>
        <w:t xml:space="preserve"> </w:t>
      </w:r>
      <w:r w:rsidR="00D726E9">
        <w:rPr>
          <w:rFonts w:ascii="Book Antiqua" w:hAnsi="Book Antiqua"/>
          <w:b/>
        </w:rPr>
        <w:t>-</w:t>
      </w:r>
      <w:r>
        <w:rPr>
          <w:rFonts w:ascii="Book Antiqua" w:hAnsi="Book Antiqua"/>
          <w:b/>
        </w:rPr>
        <w:t xml:space="preserve"> </w:t>
      </w:r>
      <w:r w:rsidR="00D726E9">
        <w:rPr>
          <w:rFonts w:ascii="Book Antiqua" w:hAnsi="Book Antiqua"/>
          <w:b/>
        </w:rPr>
        <w:t>0,99</w:t>
      </w:r>
      <w:r w:rsidR="00A35C51" w:rsidRPr="004439E7">
        <w:rPr>
          <w:rFonts w:ascii="Book Antiqua" w:hAnsi="Book Antiqua"/>
          <w:b/>
        </w:rPr>
        <w:t xml:space="preserve"> = </w:t>
      </w:r>
      <w:r>
        <w:rPr>
          <w:rFonts w:ascii="Book Antiqua" w:hAnsi="Book Antiqua"/>
          <w:b/>
        </w:rPr>
        <w:t>0,41=</w:t>
      </w:r>
      <w:proofErr w:type="spellStart"/>
      <w:r w:rsidR="00A35C51" w:rsidRPr="004439E7">
        <w:rPr>
          <w:rFonts w:ascii="Book Antiqua" w:hAnsi="Book Antiqua"/>
          <w:b/>
        </w:rPr>
        <w:t>erf</w:t>
      </w:r>
      <w:proofErr w:type="spellEnd"/>
      <w:r w:rsidR="00A35C51" w:rsidRPr="004439E7">
        <w:rPr>
          <w:rFonts w:ascii="Book Antiqua" w:hAnsi="Book Antiqua"/>
          <w:b/>
        </w:rPr>
        <w:t xml:space="preserve"> (x) </w:t>
      </w:r>
      <w:r w:rsidR="00A35C51" w:rsidRPr="004439E7">
        <w:rPr>
          <w:rFonts w:ascii="Book Antiqua" w:hAnsi="Book Antiqua"/>
          <w:b/>
        </w:rPr>
        <w:sym w:font="Wingdings" w:char="F0E8"/>
      </w:r>
      <w:r w:rsidR="00A35C51" w:rsidRPr="004439E7">
        <w:rPr>
          <w:rFonts w:ascii="Book Antiqua" w:hAnsi="Book Antiqua"/>
          <w:b/>
        </w:rPr>
        <w:t xml:space="preserve"> x = 0,37 = (t</w:t>
      </w:r>
      <w:r w:rsidR="00D726E9" w:rsidRPr="00D726E9">
        <w:rPr>
          <w:rFonts w:ascii="Book Antiqua" w:hAnsi="Book Antiqua"/>
          <w:b/>
          <w:vertAlign w:val="subscript"/>
        </w:rPr>
        <w:t>2</w:t>
      </w:r>
      <w:r w:rsidR="00A35C51" w:rsidRPr="004439E7">
        <w:rPr>
          <w:rFonts w:ascii="Book Antiqua" w:hAnsi="Book Antiqua"/>
          <w:b/>
        </w:rPr>
        <w:t>/500 -1)/ (</w:t>
      </w:r>
      <w:proofErr w:type="spellStart"/>
      <w:r w:rsidR="00A35C51" w:rsidRPr="004439E7">
        <w:rPr>
          <w:rFonts w:ascii="Book Antiqua" w:hAnsi="Book Antiqua"/>
          <w:b/>
        </w:rPr>
        <w:t>sqr</w:t>
      </w:r>
      <w:proofErr w:type="spellEnd"/>
      <w:r w:rsidR="00A35C51" w:rsidRPr="004439E7">
        <w:rPr>
          <w:rFonts w:ascii="Book Antiqua" w:hAnsi="Book Antiqua"/>
          <w:b/>
        </w:rPr>
        <w:t xml:space="preserve"> 2 * 0,07) </w:t>
      </w:r>
      <w:r w:rsidR="00A35C51" w:rsidRPr="004439E7">
        <w:rPr>
          <w:rFonts w:ascii="Book Antiqua" w:hAnsi="Book Antiqua"/>
          <w:b/>
        </w:rPr>
        <w:sym w:font="Wingdings" w:char="F0E8"/>
      </w:r>
      <w:r w:rsidR="00D726E9">
        <w:rPr>
          <w:rFonts w:ascii="Book Antiqua" w:hAnsi="Book Antiqua"/>
          <w:b/>
        </w:rPr>
        <w:t xml:space="preserve"> t = 518,81</w:t>
      </w:r>
      <w:r w:rsidR="00A35C51" w:rsidRPr="004439E7">
        <w:rPr>
          <w:rFonts w:ascii="Book Antiqua" w:hAnsi="Book Antiqua"/>
          <w:b/>
        </w:rPr>
        <w:t xml:space="preserve"> min  </w:t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 w:rsidRPr="004439E7">
        <w:rPr>
          <w:rFonts w:ascii="Book Antiqua" w:hAnsi="Book Antiqua"/>
          <w:b/>
        </w:rPr>
        <w:t>(1.0 punto)</w:t>
      </w:r>
    </w:p>
    <w:p w:rsidR="00A35C51" w:rsidRDefault="00A35C51" w:rsidP="00A35C51">
      <w:pPr>
        <w:jc w:val="both"/>
        <w:rPr>
          <w:rFonts w:ascii="Book Antiqua" w:hAnsi="Book Antiqua"/>
          <w:b/>
        </w:rPr>
      </w:pPr>
    </w:p>
    <w:p w:rsidR="00A35C51" w:rsidRDefault="00A35C5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br w:type="page"/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lastRenderedPageBreak/>
        <w:t>b) Pureza a los 519 min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Proteina</w:t>
      </w:r>
      <w:proofErr w:type="spellEnd"/>
      <w:r>
        <w:rPr>
          <w:rFonts w:ascii="Book Antiqua" w:hAnsi="Book Antiqua"/>
          <w:b/>
        </w:rPr>
        <w:t xml:space="preserve"> CCD</w:t>
      </w:r>
    </w:p>
    <w:p w:rsidR="00A35C51" w:rsidRDefault="00F044EE" w:rsidP="00A35C51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</w:rPr>
        <w:pict>
          <v:shape id="_x0000_s1058" type="#_x0000_t75" style="position:absolute;left:0;text-align:left;margin-left:9.95pt;margin-top:5.5pt;width:429pt;height:42pt;z-index:251666432" fillcolor="window">
            <v:imagedata r:id="rId21" o:title=""/>
          </v:shape>
          <o:OLEObject Type="Embed" ProgID="Equation.3" ShapeID="_x0000_s1058" DrawAspect="Content" ObjectID="_1350227477" r:id="rId22"/>
        </w:pict>
      </w:r>
    </w:p>
    <w:p w:rsidR="00D726E9" w:rsidRDefault="00D726E9" w:rsidP="00A35C51">
      <w:pPr>
        <w:jc w:val="center"/>
        <w:rPr>
          <w:rFonts w:ascii="Book Antiqua" w:hAnsi="Book Antiqua"/>
          <w:b/>
        </w:rPr>
      </w:pPr>
    </w:p>
    <w:p w:rsidR="00D726E9" w:rsidRPr="00404671" w:rsidRDefault="00D726E9" w:rsidP="00A35C51">
      <w:pPr>
        <w:jc w:val="center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D726E9" w:rsidRDefault="00D726E9" w:rsidP="00D726E9">
      <w:pPr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Yield</w:t>
      </w:r>
      <w:proofErr w:type="spellEnd"/>
      <w:r>
        <w:rPr>
          <w:rFonts w:ascii="Book Antiqua" w:hAnsi="Book Antiqua"/>
          <w:b/>
        </w:rPr>
        <w:t xml:space="preserve"> = 0,704</w:t>
      </w:r>
      <w:r w:rsidR="0010573B">
        <w:rPr>
          <w:rFonts w:ascii="Book Antiqua" w:hAnsi="Book Antiqua"/>
          <w:b/>
        </w:rPr>
        <w:t>5</w:t>
      </w:r>
      <w:r>
        <w:rPr>
          <w:rFonts w:ascii="Book Antiqua" w:hAnsi="Book Antiqua"/>
          <w:b/>
        </w:rPr>
        <w:t xml:space="preserve"> = 70,5</w:t>
      </w:r>
      <w:r w:rsidR="00A35C51" w:rsidRPr="004439E7">
        <w:rPr>
          <w:rFonts w:ascii="Book Antiqua" w:hAnsi="Book Antiqua"/>
          <w:b/>
        </w:rPr>
        <w:t xml:space="preserve">% </w:t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</w:p>
    <w:p w:rsidR="00A35C51" w:rsidRPr="004439E7" w:rsidRDefault="00A35C51" w:rsidP="00D726E9">
      <w:pPr>
        <w:jc w:val="right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</w:t>
      </w:r>
      <w:r w:rsidRPr="004439E7">
        <w:rPr>
          <w:rFonts w:ascii="Book Antiqua" w:hAnsi="Book Antiqua"/>
          <w:b/>
        </w:rPr>
        <w:t>0,5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Contaminante</w:t>
      </w:r>
    </w:p>
    <w:p w:rsidR="0010573B" w:rsidRDefault="00F044EE" w:rsidP="00A35C5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</w:rPr>
        <w:pict>
          <v:shape id="_x0000_s1059" type="#_x0000_t75" style="position:absolute;left:0;text-align:left;margin-left:21.95pt;margin-top:1.4pt;width:429pt;height:42pt;z-index:251667456" fillcolor="window">
            <v:imagedata r:id="rId23" o:title=""/>
          </v:shape>
          <o:OLEObject Type="Embed" ProgID="Equation.3" ShapeID="_x0000_s1059" DrawAspect="Content" ObjectID="_1350227478" r:id="rId24"/>
        </w:pict>
      </w:r>
    </w:p>
    <w:p w:rsidR="0010573B" w:rsidRDefault="0010573B" w:rsidP="00A35C51">
      <w:pPr>
        <w:jc w:val="both"/>
        <w:rPr>
          <w:rFonts w:ascii="Book Antiqua" w:hAnsi="Book Antiqua"/>
          <w:b/>
        </w:rPr>
      </w:pPr>
    </w:p>
    <w:p w:rsidR="0010573B" w:rsidRDefault="0010573B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10573B" w:rsidRDefault="00A35C51" w:rsidP="00A35C51">
      <w:pPr>
        <w:jc w:val="both"/>
        <w:rPr>
          <w:rFonts w:ascii="Book Antiqua" w:hAnsi="Book Antiqua"/>
          <w:b/>
        </w:rPr>
      </w:pPr>
      <w:proofErr w:type="spellStart"/>
      <w:r w:rsidRPr="004439E7">
        <w:rPr>
          <w:rFonts w:ascii="Book Antiqua" w:hAnsi="Book Antiqua"/>
          <w:b/>
        </w:rPr>
        <w:t>Yield</w:t>
      </w:r>
      <w:proofErr w:type="spellEnd"/>
      <w:r w:rsidRPr="004439E7">
        <w:rPr>
          <w:rFonts w:ascii="Book Antiqua" w:hAnsi="Book Antiqua"/>
          <w:b/>
        </w:rPr>
        <w:t xml:space="preserve"> = 0,0035 = 0,35% 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:rsidR="00A35C51" w:rsidRPr="004439E7" w:rsidRDefault="00A35C51" w:rsidP="0010573B">
      <w:pPr>
        <w:jc w:val="right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(0,5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  <w:position w:val="-30"/>
        </w:rPr>
        <w:object w:dxaOrig="3460" w:dyaOrig="680">
          <v:shape id="_x0000_i1029" type="#_x0000_t75" style="width:173.25pt;height:33.75pt" o:ole="" fillcolor="window">
            <v:imagedata r:id="rId25" o:title=""/>
          </v:shape>
          <o:OLEObject Type="Embed" ProgID="Equation.3" ShapeID="_x0000_i1029" DrawAspect="Content" ObjectID="_1350227463" r:id="rId26"/>
        </w:object>
      </w:r>
    </w:p>
    <w:p w:rsidR="00A35C51" w:rsidRPr="004439E7" w:rsidRDefault="00F044EE" w:rsidP="00A35C51">
      <w:pPr>
        <w:jc w:val="both"/>
        <w:rPr>
          <w:rFonts w:ascii="Book Antiqua" w:hAnsi="Book Antiqua"/>
          <w:noProof/>
        </w:rPr>
      </w:pPr>
      <w:r w:rsidRPr="00F044EE">
        <w:rPr>
          <w:rFonts w:ascii="Book Antiqua" w:hAnsi="Book Antiqua"/>
          <w:noProof/>
          <w:position w:val="-28"/>
        </w:rPr>
        <w:pict>
          <v:shape id="_x0000_s1060" type="#_x0000_t75" style="position:absolute;left:0;text-align:left;margin-left:-1.3pt;margin-top:3.65pt;width:226pt;height:33pt;z-index:251668480" fillcolor="window">
            <v:imagedata r:id="rId27" o:title=""/>
          </v:shape>
          <o:OLEObject Type="Embed" ProgID="Equation.3" ShapeID="_x0000_s1060" DrawAspect="Content" ObjectID="_1350227479" r:id="rId28"/>
        </w:pict>
      </w:r>
    </w:p>
    <w:p w:rsidR="0010573B" w:rsidRDefault="0010573B" w:rsidP="00A35C51">
      <w:pPr>
        <w:jc w:val="both"/>
        <w:rPr>
          <w:rFonts w:ascii="Book Antiqua" w:hAnsi="Book Antiqua"/>
          <w:noProof/>
          <w:position w:val="-28"/>
        </w:rPr>
      </w:pPr>
    </w:p>
    <w:p w:rsidR="0010573B" w:rsidRDefault="0010573B" w:rsidP="00A35C51">
      <w:pPr>
        <w:jc w:val="both"/>
        <w:rPr>
          <w:rFonts w:ascii="Book Antiqua" w:hAnsi="Book Antiqua"/>
          <w:noProof/>
          <w:position w:val="-28"/>
        </w:rPr>
      </w:pPr>
    </w:p>
    <w:p w:rsidR="00A35C51" w:rsidRPr="004439E7" w:rsidRDefault="00A35C51" w:rsidP="0010573B">
      <w:pPr>
        <w:jc w:val="right"/>
        <w:rPr>
          <w:rFonts w:ascii="Book Antiqua" w:hAnsi="Book Antiqua"/>
          <w:b/>
        </w:rPr>
      </w:pP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 w:rsidRPr="004439E7">
        <w:rPr>
          <w:rFonts w:ascii="Book Antiqua" w:hAnsi="Book Antiqua"/>
          <w:b/>
        </w:rPr>
        <w:t>(0,5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</w:t>
      </w:r>
      <w:r w:rsidRPr="004439E7">
        <w:rPr>
          <w:rFonts w:ascii="Book Antiqua" w:hAnsi="Book Antiqua"/>
          <w:b/>
        </w:rPr>
        <w:t xml:space="preserve">) Si se aumenta la velocidad 10 veces varían </w:t>
      </w:r>
      <w:proofErr w:type="spellStart"/>
      <w:r w:rsidRPr="004439E7">
        <w:rPr>
          <w:rFonts w:ascii="Book Antiqua" w:hAnsi="Book Antiqua"/>
          <w:b/>
        </w:rPr>
        <w:t>to</w:t>
      </w:r>
      <w:proofErr w:type="spellEnd"/>
      <w:r w:rsidRPr="004439E7">
        <w:rPr>
          <w:rFonts w:ascii="Book Antiqua" w:hAnsi="Book Antiqua"/>
          <w:b/>
        </w:rPr>
        <w:t xml:space="preserve"> y sigma de las siguientes formas: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rPr>
          <w:rFonts w:ascii="Book Antiqua" w:hAnsi="Book Antiqua"/>
          <w:b/>
        </w:rPr>
      </w:pPr>
      <w:r w:rsidRPr="0001165E">
        <w:rPr>
          <w:rFonts w:ascii="Book Antiqua" w:hAnsi="Book Antiqua"/>
          <w:b/>
          <w:position w:val="-10"/>
        </w:rPr>
        <w:object w:dxaOrig="1060" w:dyaOrig="340">
          <v:shape id="_x0000_i1030" type="#_x0000_t75" style="width:53.25pt;height:17.25pt" o:ole="">
            <v:imagedata r:id="rId29" o:title=""/>
          </v:shape>
          <o:OLEObject Type="Embed" ProgID="Equation.3" ShapeID="_x0000_i1030" DrawAspect="Content" ObjectID="_1350227464" r:id="rId30"/>
        </w:objec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lang w:val="es-ES_tradnl"/>
        </w:rPr>
      </w:pPr>
      <w:r w:rsidRPr="004439E7">
        <w:rPr>
          <w:rFonts w:ascii="Book Antiqua" w:hAnsi="Book Antiqua"/>
          <w:lang w:val="es-ES_tradnl"/>
        </w:rPr>
        <w:t>Por linealidad del proceso se puede calcular t</w:t>
      </w:r>
      <w:r w:rsidRPr="004439E7">
        <w:rPr>
          <w:rFonts w:ascii="Book Antiqua" w:hAnsi="Book Antiqua"/>
          <w:vertAlign w:val="subscript"/>
          <w:lang w:val="es-ES_tradnl"/>
        </w:rPr>
        <w:t>02</w:t>
      </w:r>
      <w:r w:rsidRPr="004439E7">
        <w:rPr>
          <w:rFonts w:ascii="Book Antiqua" w:hAnsi="Book Antiqua"/>
          <w:lang w:val="es-ES_tradnl"/>
        </w:rPr>
        <w:t>:</w:t>
      </w:r>
    </w:p>
    <w:p w:rsidR="00A35C51" w:rsidRPr="004439E7" w:rsidRDefault="00A35C51" w:rsidP="00A35C51">
      <w:pPr>
        <w:jc w:val="both"/>
        <w:rPr>
          <w:rFonts w:ascii="Book Antiqua" w:hAnsi="Book Antiqua"/>
          <w:lang w:val="es-ES_tradnl"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Proteina</w:t>
      </w:r>
      <w:proofErr w:type="spellEnd"/>
      <w:r>
        <w:rPr>
          <w:rFonts w:ascii="Book Antiqua" w:hAnsi="Book Antiqua"/>
          <w:b/>
        </w:rPr>
        <w:t xml:space="preserve"> CCD</w:t>
      </w:r>
    </w:p>
    <w:p w:rsidR="00A35C51" w:rsidRPr="004439E7" w:rsidRDefault="00A35C51" w:rsidP="00A35C51">
      <w:pPr>
        <w:jc w:val="center"/>
        <w:rPr>
          <w:rFonts w:ascii="Book Antiqua" w:hAnsi="Book Antiqua"/>
          <w:lang w:val="en-US"/>
        </w:rPr>
      </w:pPr>
      <w:r w:rsidRPr="0001165E">
        <w:rPr>
          <w:rFonts w:ascii="Book Antiqua" w:hAnsi="Book Antiqua"/>
          <w:position w:val="-30"/>
          <w:lang w:val="en-US"/>
        </w:rPr>
        <w:object w:dxaOrig="2520" w:dyaOrig="700">
          <v:shape id="_x0000_i1031" type="#_x0000_t75" style="width:126pt;height:35.25pt" o:ole="">
            <v:imagedata r:id="rId31" o:title=""/>
          </v:shape>
          <o:OLEObject Type="Embed" ProgID="Equation.3" ShapeID="_x0000_i1031" DrawAspect="Content" ObjectID="_1350227465" r:id="rId32"/>
        </w:object>
      </w:r>
    </w:p>
    <w:p w:rsidR="00A35C51" w:rsidRPr="004439E7" w:rsidRDefault="00A35C51" w:rsidP="00A35C51">
      <w:pPr>
        <w:jc w:val="both"/>
        <w:rPr>
          <w:rFonts w:ascii="Book Antiqua" w:hAnsi="Book Antiqua"/>
          <w:lang w:val="en-US"/>
        </w:rPr>
      </w:pPr>
    </w:p>
    <w:p w:rsidR="00A35C51" w:rsidRPr="004439E7" w:rsidRDefault="00A35C51" w:rsidP="00A35C51">
      <w:pPr>
        <w:jc w:val="right"/>
        <w:rPr>
          <w:rFonts w:ascii="Book Antiqua" w:hAnsi="Book Antiqua"/>
          <w:lang w:val="es-ES_tradnl"/>
        </w:rPr>
      </w:pPr>
      <w:r w:rsidRPr="0001165E">
        <w:rPr>
          <w:rFonts w:ascii="Book Antiqua" w:hAnsi="Book Antiqua"/>
          <w:position w:val="-12"/>
          <w:lang w:val="en-US"/>
        </w:rPr>
        <w:object w:dxaOrig="1359" w:dyaOrig="360">
          <v:shape id="_x0000_i1032" type="#_x0000_t75" style="width:68.25pt;height:18pt" o:ole="">
            <v:imagedata r:id="rId33" o:title=""/>
          </v:shape>
          <o:OLEObject Type="Embed" ProgID="Equation.3" ShapeID="_x0000_i1032" DrawAspect="Content" ObjectID="_1350227466" r:id="rId34"/>
        </w:object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 w:rsidRPr="004439E7">
        <w:rPr>
          <w:rFonts w:ascii="Book Antiqua" w:hAnsi="Book Antiqua"/>
          <w:lang w:val="es-ES_tradnl"/>
        </w:rPr>
        <w:t xml:space="preserve"> </w:t>
      </w:r>
      <w:r w:rsidRPr="00692D87">
        <w:rPr>
          <w:rFonts w:ascii="Book Antiqua" w:hAnsi="Book Antiqua"/>
          <w:b/>
          <w:lang w:val="es-ES_tradnl"/>
        </w:rPr>
        <w:t>(0,3 puntos)</w:t>
      </w:r>
    </w:p>
    <w:p w:rsidR="00A35C51" w:rsidRPr="00692D87" w:rsidRDefault="00A35C51" w:rsidP="00A35C51">
      <w:pPr>
        <w:rPr>
          <w:rFonts w:ascii="Book Antiqua" w:hAnsi="Book Antiqua"/>
          <w:b/>
          <w:lang w:val="es-ES_tradnl"/>
        </w:rPr>
      </w:pPr>
      <w:r w:rsidRPr="00692D87">
        <w:rPr>
          <w:rFonts w:ascii="Book Antiqua" w:hAnsi="Book Antiqua"/>
          <w:b/>
          <w:lang w:val="es-ES_tradnl"/>
        </w:rPr>
        <w:t xml:space="preserve">Contaminante </w:t>
      </w:r>
    </w:p>
    <w:p w:rsidR="00A35C51" w:rsidRPr="004439E7" w:rsidRDefault="00A35C51" w:rsidP="00A35C51">
      <w:pPr>
        <w:jc w:val="center"/>
        <w:rPr>
          <w:rFonts w:ascii="Book Antiqua" w:hAnsi="Book Antiqua"/>
          <w:lang w:val="en-US"/>
        </w:rPr>
      </w:pPr>
      <w:r w:rsidRPr="0001165E">
        <w:rPr>
          <w:rFonts w:ascii="Book Antiqua" w:hAnsi="Book Antiqua"/>
          <w:position w:val="-30"/>
          <w:lang w:val="en-US"/>
        </w:rPr>
        <w:object w:dxaOrig="2520" w:dyaOrig="700">
          <v:shape id="_x0000_i1033" type="#_x0000_t75" style="width:126pt;height:35.25pt" o:ole="">
            <v:imagedata r:id="rId35" o:title=""/>
          </v:shape>
          <o:OLEObject Type="Embed" ProgID="Equation.3" ShapeID="_x0000_i1033" DrawAspect="Content" ObjectID="_1350227467" r:id="rId36"/>
        </w:object>
      </w:r>
    </w:p>
    <w:p w:rsidR="00A35C51" w:rsidRPr="004439E7" w:rsidRDefault="00A35C51" w:rsidP="00A35C51">
      <w:pPr>
        <w:jc w:val="both"/>
        <w:rPr>
          <w:rFonts w:ascii="Book Antiqua" w:hAnsi="Book Antiqua"/>
          <w:lang w:val="en-US"/>
        </w:rPr>
      </w:pPr>
    </w:p>
    <w:p w:rsidR="00A35C51" w:rsidRPr="004439E7" w:rsidRDefault="00A35C51" w:rsidP="00A35C51">
      <w:pPr>
        <w:jc w:val="right"/>
        <w:rPr>
          <w:rFonts w:ascii="Book Antiqua" w:hAnsi="Book Antiqua"/>
          <w:lang w:val="es-ES_tradnl"/>
        </w:rPr>
      </w:pPr>
      <w:r w:rsidRPr="0001165E">
        <w:rPr>
          <w:rFonts w:ascii="Book Antiqua" w:hAnsi="Book Antiqua"/>
          <w:position w:val="-12"/>
          <w:lang w:val="en-US"/>
        </w:rPr>
        <w:object w:dxaOrig="1359" w:dyaOrig="360">
          <v:shape id="_x0000_i1034" type="#_x0000_t75" style="width:68.25pt;height:18pt" o:ole="">
            <v:imagedata r:id="rId37" o:title=""/>
          </v:shape>
          <o:OLEObject Type="Embed" ProgID="Equation.3" ShapeID="_x0000_i1034" DrawAspect="Content" ObjectID="_1350227468" r:id="rId38"/>
        </w:object>
      </w:r>
      <w:r w:rsidRPr="004439E7">
        <w:rPr>
          <w:rFonts w:ascii="Book Antiqua" w:hAnsi="Book Antiqua"/>
          <w:lang w:val="es-ES_tradnl"/>
        </w:rPr>
        <w:t xml:space="preserve"> </w:t>
      </w:r>
      <w:r>
        <w:rPr>
          <w:rFonts w:ascii="Book Antiqua" w:hAnsi="Book Antiqua"/>
          <w:lang w:val="es-ES_tradnl"/>
        </w:rPr>
        <w:tab/>
      </w:r>
      <w:r>
        <w:rPr>
          <w:rFonts w:ascii="Book Antiqua" w:hAnsi="Book Antiqua"/>
          <w:lang w:val="es-ES_tradnl"/>
        </w:rPr>
        <w:tab/>
      </w:r>
      <w:r>
        <w:rPr>
          <w:rFonts w:ascii="Book Antiqua" w:hAnsi="Book Antiqua"/>
          <w:lang w:val="es-ES_tradnl"/>
        </w:rPr>
        <w:tab/>
      </w:r>
      <w:r>
        <w:rPr>
          <w:rFonts w:ascii="Book Antiqua" w:hAnsi="Book Antiqua"/>
          <w:lang w:val="es-ES_tradnl"/>
        </w:rPr>
        <w:tab/>
      </w:r>
      <w:r>
        <w:rPr>
          <w:rFonts w:ascii="Book Antiqua" w:hAnsi="Book Antiqua"/>
          <w:lang w:val="es-ES_tradnl"/>
        </w:rPr>
        <w:tab/>
      </w:r>
      <w:r w:rsidRPr="00692D87">
        <w:rPr>
          <w:rFonts w:ascii="Book Antiqua" w:hAnsi="Book Antiqua"/>
          <w:b/>
          <w:lang w:val="es-ES_tradnl"/>
        </w:rPr>
        <w:t>(0,3 puntos)</w:t>
      </w:r>
    </w:p>
    <w:p w:rsidR="00A35C51" w:rsidRPr="004439E7" w:rsidRDefault="00A35C51" w:rsidP="00A35C51">
      <w:pPr>
        <w:rPr>
          <w:rFonts w:ascii="Book Antiqua" w:hAnsi="Book Antiqua"/>
          <w:lang w:val="es-ES_tradnl"/>
        </w:rPr>
      </w:pPr>
    </w:p>
    <w:p w:rsidR="00A35C51" w:rsidRPr="004439E7" w:rsidRDefault="00A35C51" w:rsidP="00A35C51">
      <w:pPr>
        <w:jc w:val="center"/>
        <w:rPr>
          <w:rFonts w:ascii="Book Antiqua" w:hAnsi="Book Antiqua"/>
          <w:lang w:val="es-ES_tradnl"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lang w:val="es-ES_tradnl"/>
        </w:rPr>
      </w:pPr>
      <w:r w:rsidRPr="004439E7">
        <w:rPr>
          <w:rFonts w:ascii="Book Antiqua" w:hAnsi="Book Antiqua"/>
          <w:lang w:val="es-ES_tradnl"/>
        </w:rPr>
        <w:lastRenderedPageBreak/>
        <w:t xml:space="preserve">Para calcular </w:t>
      </w:r>
      <w:r w:rsidRPr="004439E7">
        <w:rPr>
          <w:rFonts w:ascii="Book Antiqua" w:hAnsi="Book Antiqua"/>
          <w:lang w:val="es-ES_tradnl"/>
        </w:rPr>
        <w:sym w:font="Symbol" w:char="F073"/>
      </w:r>
      <w:r w:rsidRPr="004439E7">
        <w:rPr>
          <w:rFonts w:ascii="Book Antiqua" w:hAnsi="Book Antiqua"/>
          <w:lang w:val="es-ES_tradnl"/>
        </w:rPr>
        <w:t xml:space="preserve"> se considera que el proceso está controlado por difusión interna y reacción de adsorción, luego</w:t>
      </w:r>
    </w:p>
    <w:p w:rsidR="00A35C51" w:rsidRPr="004439E7" w:rsidRDefault="00A35C51" w:rsidP="00A35C51">
      <w:pPr>
        <w:jc w:val="both"/>
        <w:rPr>
          <w:rFonts w:ascii="Book Antiqua" w:hAnsi="Book Antiqua"/>
          <w:lang w:val="es-ES_tradnl"/>
        </w:rPr>
      </w:pPr>
    </w:p>
    <w:p w:rsidR="00A35C51" w:rsidRPr="004439E7" w:rsidRDefault="00A35C51" w:rsidP="00A35C51">
      <w:pPr>
        <w:jc w:val="center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  <w:position w:val="-24"/>
        </w:rPr>
        <w:object w:dxaOrig="1680" w:dyaOrig="620">
          <v:shape id="_x0000_i1035" type="#_x0000_t75" style="width:84pt;height:30.75pt" o:ole="" fillcolor="window">
            <v:imagedata r:id="rId39" o:title=""/>
          </v:shape>
          <o:OLEObject Type="Embed" ProgID="Equation.3" ShapeID="_x0000_i1035" DrawAspect="Content" ObjectID="_1350227469" r:id="rId40"/>
        </w:object>
      </w:r>
    </w:p>
    <w:p w:rsidR="00A35C51" w:rsidRPr="004439E7" w:rsidRDefault="00A35C51" w:rsidP="00A35C51">
      <w:pPr>
        <w:jc w:val="center"/>
        <w:rPr>
          <w:rFonts w:ascii="Book Antiqua" w:hAnsi="Book Antiqua"/>
          <w:noProof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t>Como se trata de la misma columna se tiene:</w:t>
      </w: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</w:p>
    <w:p w:rsidR="00A35C51" w:rsidRPr="004439E7" w:rsidRDefault="00A35C51" w:rsidP="00A35C51">
      <w:pPr>
        <w:jc w:val="center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perscript"/>
        </w:rPr>
        <w:t>2</w:t>
      </w:r>
      <w:r w:rsidRPr="004439E7">
        <w:rPr>
          <w:rFonts w:ascii="Book Antiqua" w:hAnsi="Book Antiqua"/>
          <w:noProof/>
        </w:rPr>
        <w:t xml:space="preserve"> = cte * v </w: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 </w:t>
      </w:r>
      <w:r w:rsidRPr="004439E7">
        <w:rPr>
          <w:rFonts w:ascii="Book Antiqua" w:hAnsi="Book Antiqua"/>
          <w:noProof/>
          <w:position w:val="-32"/>
        </w:rPr>
        <w:object w:dxaOrig="940" w:dyaOrig="760">
          <v:shape id="_x0000_i1036" type="#_x0000_t75" style="width:47.25pt;height:38.25pt" o:ole="" fillcolor="window">
            <v:imagedata r:id="rId41" o:title=""/>
          </v:shape>
          <o:OLEObject Type="Embed" ProgID="Equation.3" ShapeID="_x0000_i1036" DrawAspect="Content" ObjectID="_1350227470" r:id="rId42"/>
        </w:object>
      </w:r>
    </w:p>
    <w:p w:rsidR="00A35C51" w:rsidRPr="004439E7" w:rsidRDefault="00A35C51" w:rsidP="00A35C51">
      <w:pPr>
        <w:rPr>
          <w:rFonts w:ascii="Book Antiqua" w:hAnsi="Book Antiqua"/>
          <w:noProof/>
        </w:rPr>
      </w:pPr>
      <w:r>
        <w:rPr>
          <w:rFonts w:ascii="Book Antiqua" w:hAnsi="Book Antiqua"/>
          <w:noProof/>
        </w:rPr>
        <w:t>Proteina CCD</w:t>
      </w:r>
    </w:p>
    <w:p w:rsidR="00A35C51" w:rsidRPr="004439E7" w:rsidRDefault="00A35C51" w:rsidP="00A35C51">
      <w:pPr>
        <w:jc w:val="center"/>
        <w:rPr>
          <w:rFonts w:ascii="Book Antiqua" w:hAnsi="Book Antiqua"/>
          <w:noProof/>
        </w:rPr>
      </w:pPr>
    </w:p>
    <w:p w:rsidR="00A35C51" w:rsidRPr="004439E7" w:rsidRDefault="00A35C51" w:rsidP="00A35C51">
      <w:pPr>
        <w:jc w:val="right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perscript"/>
        </w:rPr>
        <w:t>2</w:t>
      </w:r>
      <w:r w:rsidRPr="004439E7">
        <w:rPr>
          <w:rFonts w:ascii="Book Antiqua" w:hAnsi="Book Antiqua"/>
          <w:noProof/>
          <w:vertAlign w:val="subscript"/>
        </w:rPr>
        <w:t>1</w:t>
      </w:r>
      <w:r w:rsidRPr="004439E7">
        <w:rPr>
          <w:rFonts w:ascii="Book Antiqua" w:hAnsi="Book Antiqua"/>
          <w:noProof/>
        </w:rPr>
        <w:t xml:space="preserve"> = 0.0049 </w: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</w:t>
      </w:r>
      <w:r w:rsidRPr="004439E7">
        <w:rPr>
          <w:rFonts w:ascii="Book Antiqua" w:hAnsi="Book Antiqua"/>
          <w:noProof/>
          <w:position w:val="-24"/>
        </w:rPr>
        <w:object w:dxaOrig="3840" w:dyaOrig="660">
          <v:shape id="_x0000_i1037" type="#_x0000_t75" style="width:192pt;height:33pt" o:ole="" fillcolor="window">
            <v:imagedata r:id="rId43" o:title=""/>
          </v:shape>
          <o:OLEObject Type="Embed" ProgID="Equation.3" ShapeID="_x0000_i1037" DrawAspect="Content" ObjectID="_1350227471" r:id="rId44"/>
        </w:objec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</w:t>
      </w: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bscript"/>
        </w:rPr>
        <w:t>2</w:t>
      </w:r>
      <w:r w:rsidR="00682CD0">
        <w:rPr>
          <w:rFonts w:ascii="Book Antiqua" w:hAnsi="Book Antiqua"/>
          <w:noProof/>
        </w:rPr>
        <w:t xml:space="preserve"> = 0.2214</w:t>
      </w:r>
      <w:r w:rsidRPr="004439E7">
        <w:rPr>
          <w:rFonts w:ascii="Book Antiqua" w:hAnsi="Book Antiqua"/>
          <w:noProof/>
        </w:rPr>
        <w:t xml:space="preserve"> </w:t>
      </w:r>
      <w:bookmarkStart w:id="6" w:name="OLE_LINK8"/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 w:rsidRPr="00692D87">
        <w:rPr>
          <w:rFonts w:ascii="Book Antiqua" w:hAnsi="Book Antiqua"/>
          <w:b/>
          <w:noProof/>
        </w:rPr>
        <w:t>(0,3 puntos)</w:t>
      </w:r>
      <w:bookmarkEnd w:id="6"/>
    </w:p>
    <w:p w:rsidR="00A35C51" w:rsidRPr="004439E7" w:rsidRDefault="00A35C51" w:rsidP="00A35C51">
      <w:pPr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t xml:space="preserve">Contaminante </w:t>
      </w:r>
    </w:p>
    <w:p w:rsidR="00A35C51" w:rsidRPr="004439E7" w:rsidRDefault="00A35C51" w:rsidP="00A35C51">
      <w:pPr>
        <w:jc w:val="right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perscript"/>
        </w:rPr>
        <w:t>2</w:t>
      </w:r>
      <w:r w:rsidRPr="004439E7">
        <w:rPr>
          <w:rFonts w:ascii="Book Antiqua" w:hAnsi="Book Antiqua"/>
          <w:noProof/>
          <w:vertAlign w:val="subscript"/>
        </w:rPr>
        <w:t>1</w:t>
      </w:r>
      <w:r w:rsidRPr="004439E7">
        <w:rPr>
          <w:rFonts w:ascii="Book Antiqua" w:hAnsi="Book Antiqua"/>
          <w:noProof/>
        </w:rPr>
        <w:t xml:space="preserve"> = 0.05*0,05 = 0,025 </w: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</w:t>
      </w:r>
      <w:r w:rsidRPr="004439E7">
        <w:rPr>
          <w:rFonts w:ascii="Book Antiqua" w:hAnsi="Book Antiqua"/>
          <w:noProof/>
          <w:position w:val="-24"/>
        </w:rPr>
        <w:object w:dxaOrig="3580" w:dyaOrig="660">
          <v:shape id="_x0000_i1038" type="#_x0000_t75" style="width:179.25pt;height:33pt" o:ole="" fillcolor="window">
            <v:imagedata r:id="rId45" o:title=""/>
          </v:shape>
          <o:OLEObject Type="Embed" ProgID="Equation.3" ShapeID="_x0000_i1038" DrawAspect="Content" ObjectID="_1350227472" r:id="rId46"/>
        </w:objec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</w:t>
      </w: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bscript"/>
        </w:rPr>
        <w:t>2</w:t>
      </w:r>
      <w:r w:rsidR="00682CD0">
        <w:rPr>
          <w:rFonts w:ascii="Book Antiqua" w:hAnsi="Book Antiqua"/>
          <w:noProof/>
        </w:rPr>
        <w:t xml:space="preserve"> = 0.1581</w:t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 w:rsidRPr="00692D87">
        <w:rPr>
          <w:rFonts w:ascii="Book Antiqua" w:hAnsi="Book Antiqua"/>
          <w:b/>
          <w:noProof/>
        </w:rPr>
        <w:t>(0,3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Producción:</w:t>
      </w:r>
    </w:p>
    <w:p w:rsidR="0010573B" w:rsidRDefault="0010573B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En el caso de la escala I, necesito 518 minutos para recuperar el 70%, cuanto necesito en la escala 2 para recuperar el 70%</w:t>
      </w:r>
    </w:p>
    <w:p w:rsidR="0010573B" w:rsidRDefault="00F044EE" w:rsidP="00A35C5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</w:rPr>
        <w:pict>
          <v:shape id="Object 5" o:spid="_x0000_s1061" type="#_x0000_t75" style="position:absolute;left:0;text-align:left;margin-left:102.35pt;margin-top:8.1pt;width:268pt;height:49.95pt;z-index:251669504" fillcolor="window">
            <v:imagedata r:id="rId47" o:title=""/>
          </v:shape>
          <o:OLEObject Type="Embed" ProgID="Equation.3" ShapeID="Object 5" DrawAspect="Content" ObjectID="_1350227480" r:id="rId48"/>
        </w:pic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10573B" w:rsidRPr="0010573B" w:rsidRDefault="0010573B" w:rsidP="00A35C51">
      <w:pPr>
        <w:jc w:val="right"/>
        <w:rPr>
          <w:rFonts w:ascii="Book Antiqua" w:hAnsi="Book Antiqua"/>
          <w:b/>
        </w:rPr>
      </w:pPr>
    </w:p>
    <w:p w:rsidR="0010573B" w:rsidRPr="0010573B" w:rsidRDefault="0010573B" w:rsidP="00A35C51">
      <w:pPr>
        <w:jc w:val="right"/>
        <w:rPr>
          <w:rFonts w:ascii="Book Antiqua" w:hAnsi="Book Antiqua"/>
          <w:b/>
        </w:rPr>
      </w:pPr>
    </w:p>
    <w:p w:rsidR="0010573B" w:rsidRPr="0010573B" w:rsidRDefault="0010573B" w:rsidP="00A35C51">
      <w:pPr>
        <w:jc w:val="right"/>
        <w:rPr>
          <w:rFonts w:ascii="Book Antiqua" w:hAnsi="Book Antiqua"/>
          <w:b/>
        </w:rPr>
      </w:pPr>
    </w:p>
    <w:p w:rsidR="008330CC" w:rsidRDefault="00A35C51" w:rsidP="00A35C51">
      <w:pPr>
        <w:jc w:val="right"/>
        <w:rPr>
          <w:rFonts w:ascii="Book Antiqua" w:hAnsi="Book Antiqua"/>
          <w:b/>
          <w:lang w:val="en-US"/>
        </w:rPr>
      </w:pPr>
      <w:r w:rsidRPr="00240B1A">
        <w:rPr>
          <w:rFonts w:ascii="Book Antiqua" w:hAnsi="Book Antiqua"/>
          <w:b/>
          <w:lang w:val="en-US"/>
        </w:rPr>
        <w:t>1</w:t>
      </w:r>
      <w:proofErr w:type="gramStart"/>
      <w:r w:rsidRPr="00240B1A">
        <w:rPr>
          <w:rFonts w:ascii="Book Antiqua" w:hAnsi="Book Antiqua"/>
          <w:b/>
          <w:lang w:val="en-US"/>
        </w:rPr>
        <w:t>,4</w:t>
      </w:r>
      <w:proofErr w:type="gramEnd"/>
      <w:r w:rsidRPr="00240B1A">
        <w:rPr>
          <w:rFonts w:ascii="Book Antiqua" w:hAnsi="Book Antiqua"/>
          <w:b/>
          <w:lang w:val="en-US"/>
        </w:rPr>
        <w:t xml:space="preserve"> -1 = </w:t>
      </w:r>
      <w:proofErr w:type="spellStart"/>
      <w:r w:rsidRPr="00240B1A">
        <w:rPr>
          <w:rFonts w:ascii="Book Antiqua" w:hAnsi="Book Antiqua"/>
          <w:b/>
          <w:lang w:val="en-US"/>
        </w:rPr>
        <w:t>erf</w:t>
      </w:r>
      <w:proofErr w:type="spellEnd"/>
      <w:r w:rsidRPr="00240B1A">
        <w:rPr>
          <w:rFonts w:ascii="Book Antiqua" w:hAnsi="Book Antiqua"/>
          <w:b/>
          <w:lang w:val="en-US"/>
        </w:rPr>
        <w:t xml:space="preserve"> (x) </w:t>
      </w:r>
      <w:r w:rsidRPr="004439E7">
        <w:rPr>
          <w:rFonts w:ascii="Book Antiqua" w:hAnsi="Book Antiqua"/>
          <w:b/>
        </w:rPr>
        <w:sym w:font="Wingdings" w:char="F0E8"/>
      </w:r>
      <w:r w:rsidRPr="00240B1A">
        <w:rPr>
          <w:rFonts w:ascii="Book Antiqua" w:hAnsi="Book Antiqua"/>
          <w:b/>
          <w:lang w:val="en-US"/>
        </w:rPr>
        <w:t xml:space="preserve"> x = 0</w:t>
      </w:r>
      <w:r w:rsidR="008330CC">
        <w:rPr>
          <w:rFonts w:ascii="Book Antiqua" w:hAnsi="Book Antiqua"/>
          <w:b/>
          <w:lang w:val="en-US"/>
        </w:rPr>
        <w:t>,37 = (t/50 -1)/ (</w:t>
      </w:r>
      <w:proofErr w:type="spellStart"/>
      <w:r w:rsidR="008330CC">
        <w:rPr>
          <w:rFonts w:ascii="Book Antiqua" w:hAnsi="Book Antiqua"/>
          <w:b/>
          <w:lang w:val="en-US"/>
        </w:rPr>
        <w:t>sqr</w:t>
      </w:r>
      <w:proofErr w:type="spellEnd"/>
      <w:r w:rsidR="008330CC">
        <w:rPr>
          <w:rFonts w:ascii="Book Antiqua" w:hAnsi="Book Antiqua"/>
          <w:b/>
          <w:lang w:val="en-US"/>
        </w:rPr>
        <w:t xml:space="preserve"> 2 * 0,7</w:t>
      </w:r>
      <w:r w:rsidRPr="00240B1A">
        <w:rPr>
          <w:rFonts w:ascii="Book Antiqua" w:hAnsi="Book Antiqua"/>
          <w:b/>
          <w:lang w:val="en-US"/>
        </w:rPr>
        <w:t xml:space="preserve">) </w:t>
      </w:r>
      <w:r w:rsidRPr="004439E7">
        <w:rPr>
          <w:rFonts w:ascii="Book Antiqua" w:hAnsi="Book Antiqua"/>
          <w:b/>
        </w:rPr>
        <w:sym w:font="Wingdings" w:char="F0E8"/>
      </w:r>
      <w:r w:rsidR="00682CD0">
        <w:rPr>
          <w:rFonts w:ascii="Book Antiqua" w:hAnsi="Book Antiqua"/>
          <w:b/>
          <w:lang w:val="en-US"/>
        </w:rPr>
        <w:t xml:space="preserve"> t = 55,8</w:t>
      </w:r>
      <w:r w:rsidRPr="00240B1A">
        <w:rPr>
          <w:rFonts w:ascii="Book Antiqua" w:hAnsi="Book Antiqua"/>
          <w:b/>
          <w:lang w:val="en-US"/>
        </w:rPr>
        <w:t xml:space="preserve"> min. </w:t>
      </w:r>
      <w:r w:rsidRPr="00240B1A">
        <w:rPr>
          <w:rFonts w:ascii="Book Antiqua" w:hAnsi="Book Antiqua"/>
          <w:b/>
          <w:lang w:val="en-US"/>
        </w:rPr>
        <w:tab/>
      </w:r>
      <w:r w:rsidRPr="00240B1A">
        <w:rPr>
          <w:rFonts w:ascii="Book Antiqua" w:hAnsi="Book Antiqua"/>
          <w:b/>
          <w:lang w:val="en-US"/>
        </w:rPr>
        <w:tab/>
      </w:r>
    </w:p>
    <w:p w:rsidR="00A35C51" w:rsidRPr="004439E7" w:rsidRDefault="00A35C51" w:rsidP="00A35C51">
      <w:pPr>
        <w:jc w:val="right"/>
        <w:rPr>
          <w:rFonts w:ascii="Book Antiqua" w:hAnsi="Book Antiqua"/>
          <w:b/>
        </w:rPr>
      </w:pPr>
      <w:r w:rsidRPr="00692D87">
        <w:rPr>
          <w:rFonts w:ascii="Book Antiqua" w:hAnsi="Book Antiqua"/>
          <w:b/>
          <w:noProof/>
        </w:rPr>
        <w:t>(0,3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right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 xml:space="preserve">Luego </w:t>
      </w:r>
      <w:r>
        <w:rPr>
          <w:rFonts w:ascii="Book Antiqua" w:hAnsi="Book Antiqua"/>
          <w:b/>
        </w:rPr>
        <w:t>en la escala II la producción</w:t>
      </w:r>
      <w:r w:rsidR="00682CD0">
        <w:rPr>
          <w:rFonts w:ascii="Book Antiqua" w:hAnsi="Book Antiqua"/>
          <w:b/>
        </w:rPr>
        <w:t xml:space="preserve"> aumenta  518/55,8 = 9,3</w:t>
      </w:r>
      <w:r w:rsidRPr="004439E7">
        <w:rPr>
          <w:rFonts w:ascii="Book Antiqua" w:hAnsi="Book Antiqua"/>
          <w:b/>
        </w:rPr>
        <w:t xml:space="preserve"> veces. 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692D87">
        <w:rPr>
          <w:rFonts w:ascii="Book Antiqua" w:hAnsi="Book Antiqua"/>
          <w:b/>
          <w:noProof/>
        </w:rPr>
        <w:t>(0,5 puntos)</w:t>
      </w:r>
    </w:p>
    <w:p w:rsidR="00A35C51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Pureza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 xml:space="preserve">Respecto a la pureza en la escala II, se </w:t>
      </w:r>
      <w:proofErr w:type="spellStart"/>
      <w:r w:rsidRPr="004439E7">
        <w:rPr>
          <w:rFonts w:ascii="Book Antiqua" w:hAnsi="Book Antiqua"/>
          <w:b/>
        </w:rPr>
        <w:t>evalua</w:t>
      </w:r>
      <w:proofErr w:type="spellEnd"/>
      <w:r w:rsidRPr="004439E7">
        <w:rPr>
          <w:rFonts w:ascii="Book Antiqua" w:hAnsi="Book Antiqua"/>
          <w:b/>
        </w:rPr>
        <w:t xml:space="preserve"> a los 55,8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Proteina</w:t>
      </w:r>
      <w:proofErr w:type="spellEnd"/>
      <w:r>
        <w:rPr>
          <w:rFonts w:ascii="Book Antiqua" w:hAnsi="Book Antiqua"/>
          <w:b/>
        </w:rPr>
        <w:t xml:space="preserve"> CCD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 w:rsidRPr="004439E7">
        <w:rPr>
          <w:rFonts w:ascii="Book Antiqua" w:hAnsi="Book Antiqua"/>
          <w:b/>
        </w:rPr>
        <w:t>Yield</w:t>
      </w:r>
      <w:proofErr w:type="spellEnd"/>
      <w:r w:rsidRPr="004439E7">
        <w:rPr>
          <w:rFonts w:ascii="Book Antiqua" w:hAnsi="Book Antiqua"/>
          <w:b/>
        </w:rPr>
        <w:t xml:space="preserve"> = 0,7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Contaminante</w:t>
      </w:r>
    </w:p>
    <w:p w:rsidR="008330CC" w:rsidRDefault="00F044EE" w:rsidP="00A35C51">
      <w:pPr>
        <w:jc w:val="right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</w:rPr>
        <w:pict>
          <v:shape id="_x0000_s1062" type="#_x0000_t75" style="position:absolute;left:0;text-align:left;margin-left:94.85pt;margin-top:6.25pt;width:265.95pt;height:54pt;z-index:251670528" fillcolor="window">
            <v:imagedata r:id="rId49" o:title=""/>
          </v:shape>
          <o:OLEObject Type="Embed" ProgID="Equation.3" ShapeID="_x0000_s1062" DrawAspect="Content" ObjectID="_1350227481" r:id="rId50"/>
        </w:pict>
      </w:r>
    </w:p>
    <w:p w:rsidR="008330CC" w:rsidRDefault="008330CC" w:rsidP="00A35C51">
      <w:pPr>
        <w:jc w:val="right"/>
        <w:rPr>
          <w:rFonts w:ascii="Book Antiqua" w:hAnsi="Book Antiqua"/>
          <w:b/>
        </w:rPr>
      </w:pPr>
    </w:p>
    <w:p w:rsidR="00A35C51" w:rsidRPr="004439E7" w:rsidRDefault="000A2A4E" w:rsidP="00A35C51">
      <w:pPr>
        <w:jc w:val="right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lastRenderedPageBreak/>
        <w:t>Yield</w:t>
      </w:r>
      <w:proofErr w:type="spellEnd"/>
      <w:r>
        <w:rPr>
          <w:rFonts w:ascii="Book Antiqua" w:hAnsi="Book Antiqua"/>
          <w:b/>
        </w:rPr>
        <w:t xml:space="preserve"> = 0,33 = 33,0</w:t>
      </w:r>
      <w:r w:rsidR="00A35C51" w:rsidRPr="004439E7">
        <w:rPr>
          <w:rFonts w:ascii="Book Antiqua" w:hAnsi="Book Antiqua"/>
          <w:b/>
        </w:rPr>
        <w:t xml:space="preserve">% </w:t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>
        <w:rPr>
          <w:rFonts w:ascii="Book Antiqua" w:hAnsi="Book Antiqua"/>
          <w:b/>
        </w:rPr>
        <w:tab/>
      </w:r>
      <w:r w:rsidR="00A35C51" w:rsidRPr="004439E7">
        <w:rPr>
          <w:rFonts w:ascii="Book Antiqua" w:hAnsi="Book Antiqua"/>
          <w:b/>
        </w:rPr>
        <w:t>(0,5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  <w:position w:val="-30"/>
        </w:rPr>
        <w:object w:dxaOrig="3460" w:dyaOrig="680">
          <v:shape id="_x0000_i1039" type="#_x0000_t75" style="width:173.25pt;height:33.75pt" o:ole="" fillcolor="window">
            <v:imagedata r:id="rId25" o:title=""/>
          </v:shape>
          <o:OLEObject Type="Embed" ProgID="Equation.3" ShapeID="_x0000_i1039" DrawAspect="Content" ObjectID="_1350227473" r:id="rId51"/>
        </w:object>
      </w:r>
    </w:p>
    <w:p w:rsidR="00A35C51" w:rsidRPr="004439E7" w:rsidRDefault="00F044EE" w:rsidP="00A35C51">
      <w:pPr>
        <w:jc w:val="both"/>
        <w:rPr>
          <w:rFonts w:ascii="Book Antiqua" w:hAnsi="Book Antiqua"/>
          <w:noProof/>
        </w:rPr>
      </w:pPr>
      <w:r>
        <w:rPr>
          <w:rFonts w:ascii="Book Antiqua" w:hAnsi="Book Antiqua"/>
          <w:noProof/>
        </w:rPr>
        <w:pict>
          <v:shape id="_x0000_s1063" type="#_x0000_t75" style="position:absolute;left:0;text-align:left;margin-left:-11.05pt;margin-top:7.65pt;width:196pt;height:33pt;z-index:251671552" fillcolor="window">
            <v:imagedata r:id="rId52" o:title=""/>
          </v:shape>
          <o:OLEObject Type="Embed" ProgID="Equation.3" ShapeID="_x0000_s1063" DrawAspect="Content" ObjectID="_1350227482" r:id="rId53"/>
        </w:pict>
      </w:r>
    </w:p>
    <w:p w:rsidR="008330CC" w:rsidRDefault="008330CC" w:rsidP="00A35C51">
      <w:pPr>
        <w:jc w:val="both"/>
        <w:rPr>
          <w:rFonts w:ascii="Book Antiqua" w:hAnsi="Book Antiqua"/>
          <w:noProof/>
        </w:rPr>
      </w:pPr>
    </w:p>
    <w:p w:rsidR="00A35C51" w:rsidRPr="004439E7" w:rsidRDefault="00A35C51" w:rsidP="008330CC">
      <w:pPr>
        <w:jc w:val="right"/>
        <w:rPr>
          <w:rFonts w:ascii="Book Antiqua" w:hAnsi="Book Antiqua"/>
          <w:noProof/>
        </w:rPr>
      </w:pP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 w:rsidRPr="00692D87">
        <w:rPr>
          <w:rFonts w:ascii="Book Antiqua" w:hAnsi="Book Antiqua"/>
          <w:b/>
          <w:noProof/>
        </w:rPr>
        <w:t>(0,5puntos)</w:t>
      </w:r>
    </w:p>
    <w:p w:rsidR="00A35C51" w:rsidRDefault="00A35C51" w:rsidP="00A35C51">
      <w:pPr>
        <w:jc w:val="both"/>
        <w:rPr>
          <w:rFonts w:ascii="Book Antiqua" w:hAnsi="Book Antiqua"/>
          <w:noProof/>
        </w:rPr>
      </w:pPr>
    </w:p>
    <w:p w:rsidR="003C6473" w:rsidRPr="003C6473" w:rsidRDefault="003C6473" w:rsidP="00574CE3">
      <w:pPr>
        <w:ind w:right="-285"/>
        <w:jc w:val="center"/>
        <w:rPr>
          <w:rFonts w:asciiTheme="minorHAnsi" w:hAnsiTheme="minorHAnsi"/>
          <w:b/>
          <w:sz w:val="22"/>
          <w:szCs w:val="22"/>
        </w:rPr>
      </w:pPr>
    </w:p>
    <w:sectPr w:rsidR="003C6473" w:rsidRPr="003C6473" w:rsidSect="00C632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B4726"/>
    <w:multiLevelType w:val="hybridMultilevel"/>
    <w:tmpl w:val="62CA68C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1240FC"/>
    <w:multiLevelType w:val="hybridMultilevel"/>
    <w:tmpl w:val="99B66DE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16704"/>
    <w:multiLevelType w:val="hybridMultilevel"/>
    <w:tmpl w:val="20EA0CB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02EFB"/>
    <w:multiLevelType w:val="hybridMultilevel"/>
    <w:tmpl w:val="447844F0"/>
    <w:lvl w:ilvl="0" w:tplc="0E0AE84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404040" w:themeColor="text1" w:themeTint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90DD4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ED3655"/>
    <w:multiLevelType w:val="hybridMultilevel"/>
    <w:tmpl w:val="57DACA56"/>
    <w:lvl w:ilvl="0" w:tplc="CE10E7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9D497F"/>
    <w:multiLevelType w:val="singleLevel"/>
    <w:tmpl w:val="9916807C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>
    <w:nsid w:val="2E56484E"/>
    <w:multiLevelType w:val="hybridMultilevel"/>
    <w:tmpl w:val="8A4C01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F87F0F"/>
    <w:multiLevelType w:val="hybridMultilevel"/>
    <w:tmpl w:val="C9F2C790"/>
    <w:lvl w:ilvl="0" w:tplc="0C0A0017">
      <w:start w:val="4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7DE063E8">
      <w:start w:val="4"/>
      <w:numFmt w:val="bullet"/>
      <w:lvlText w:val="-"/>
      <w:lvlJc w:val="left"/>
      <w:pPr>
        <w:tabs>
          <w:tab w:val="num" w:pos="3741"/>
        </w:tabs>
        <w:ind w:left="3741" w:hanging="705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>
    <w:nsid w:val="385A0329"/>
    <w:multiLevelType w:val="hybridMultilevel"/>
    <w:tmpl w:val="BE601AF8"/>
    <w:lvl w:ilvl="0" w:tplc="701C5E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A5753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3047EEA"/>
    <w:multiLevelType w:val="hybridMultilevel"/>
    <w:tmpl w:val="AD46FAF0"/>
    <w:lvl w:ilvl="0" w:tplc="D2246DB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60F32792"/>
    <w:multiLevelType w:val="singleLevel"/>
    <w:tmpl w:val="8AA6813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>
    <w:nsid w:val="6E086FF2"/>
    <w:multiLevelType w:val="hybridMultilevel"/>
    <w:tmpl w:val="E9EC9D78"/>
    <w:lvl w:ilvl="0" w:tplc="0130F4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183058E"/>
    <w:multiLevelType w:val="hybridMultilevel"/>
    <w:tmpl w:val="70CA6E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6559AC"/>
    <w:multiLevelType w:val="hybridMultilevel"/>
    <w:tmpl w:val="DF30C484"/>
    <w:lvl w:ilvl="0" w:tplc="2A905B3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9"/>
  </w:num>
  <w:num w:numId="8">
    <w:abstractNumId w:val="12"/>
  </w:num>
  <w:num w:numId="9">
    <w:abstractNumId w:val="4"/>
  </w:num>
  <w:num w:numId="10">
    <w:abstractNumId w:val="2"/>
  </w:num>
  <w:num w:numId="11">
    <w:abstractNumId w:val="11"/>
  </w:num>
  <w:num w:numId="12">
    <w:abstractNumId w:val="6"/>
  </w:num>
  <w:num w:numId="13">
    <w:abstractNumId w:val="10"/>
  </w:num>
  <w:num w:numId="14">
    <w:abstractNumId w:val="3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B63A2"/>
    <w:rsid w:val="0000449F"/>
    <w:rsid w:val="000A2A4E"/>
    <w:rsid w:val="000C50E0"/>
    <w:rsid w:val="0010573B"/>
    <w:rsid w:val="001B63A2"/>
    <w:rsid w:val="001F1857"/>
    <w:rsid w:val="00203785"/>
    <w:rsid w:val="002C4AC5"/>
    <w:rsid w:val="00304544"/>
    <w:rsid w:val="003429AA"/>
    <w:rsid w:val="00366999"/>
    <w:rsid w:val="00374051"/>
    <w:rsid w:val="003C6473"/>
    <w:rsid w:val="004025EA"/>
    <w:rsid w:val="00426A68"/>
    <w:rsid w:val="0048093C"/>
    <w:rsid w:val="00524C31"/>
    <w:rsid w:val="00574CE3"/>
    <w:rsid w:val="00672E74"/>
    <w:rsid w:val="00682CD0"/>
    <w:rsid w:val="00696286"/>
    <w:rsid w:val="007037D0"/>
    <w:rsid w:val="0071223E"/>
    <w:rsid w:val="008330CC"/>
    <w:rsid w:val="00842FC3"/>
    <w:rsid w:val="008C5E8E"/>
    <w:rsid w:val="00A35C51"/>
    <w:rsid w:val="00C56554"/>
    <w:rsid w:val="00C63235"/>
    <w:rsid w:val="00D726E9"/>
    <w:rsid w:val="00E60C07"/>
    <w:rsid w:val="00EF43EB"/>
    <w:rsid w:val="00EF4939"/>
    <w:rsid w:val="00F044EE"/>
    <w:rsid w:val="00F7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235"/>
    <w:rPr>
      <w:sz w:val="24"/>
      <w:szCs w:val="24"/>
    </w:rPr>
  </w:style>
  <w:style w:type="paragraph" w:styleId="Ttulo1">
    <w:name w:val="heading 1"/>
    <w:basedOn w:val="Normal"/>
    <w:next w:val="Normal"/>
    <w:qFormat/>
    <w:rsid w:val="00C63235"/>
    <w:pPr>
      <w:keepNext/>
      <w:jc w:val="both"/>
      <w:outlineLvl w:val="0"/>
    </w:pPr>
    <w:rPr>
      <w:rFonts w:ascii="Arial" w:hAnsi="Arial"/>
      <w:b/>
      <w:szCs w:val="20"/>
      <w:lang w:val="es-ES_tradnl"/>
    </w:rPr>
  </w:style>
  <w:style w:type="paragraph" w:styleId="Ttulo2">
    <w:name w:val="heading 2"/>
    <w:basedOn w:val="Normal"/>
    <w:next w:val="Normal"/>
    <w:qFormat/>
    <w:rsid w:val="00C63235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C63235"/>
    <w:pPr>
      <w:keepNext/>
      <w:jc w:val="right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5C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63235"/>
    <w:rPr>
      <w:rFonts w:ascii="Tahoma" w:hAnsi="Tahoma" w:cs="Tahoma"/>
      <w:sz w:val="16"/>
      <w:szCs w:val="16"/>
    </w:rPr>
  </w:style>
  <w:style w:type="paragraph" w:styleId="Sangra2detindependiente">
    <w:name w:val="Body Text Indent 2"/>
    <w:basedOn w:val="Normal"/>
    <w:rsid w:val="00C63235"/>
    <w:pPr>
      <w:ind w:firstLine="708"/>
      <w:jc w:val="both"/>
    </w:pPr>
    <w:rPr>
      <w:sz w:val="22"/>
      <w:szCs w:val="20"/>
      <w:lang w:val="es-CL"/>
    </w:rPr>
  </w:style>
  <w:style w:type="paragraph" w:styleId="Encabezado">
    <w:name w:val="header"/>
    <w:basedOn w:val="Normal"/>
    <w:rsid w:val="00C63235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Textoindependiente">
    <w:name w:val="Body Text"/>
    <w:basedOn w:val="Normal"/>
    <w:rsid w:val="00C63235"/>
    <w:pPr>
      <w:jc w:val="both"/>
    </w:pPr>
    <w:rPr>
      <w:szCs w:val="20"/>
      <w:lang w:val="es-ES_tradnl"/>
    </w:rPr>
  </w:style>
  <w:style w:type="paragraph" w:styleId="Epgrafe">
    <w:name w:val="caption"/>
    <w:basedOn w:val="Normal"/>
    <w:next w:val="Normal"/>
    <w:qFormat/>
    <w:rsid w:val="0000449F"/>
    <w:pPr>
      <w:jc w:val="right"/>
    </w:pPr>
    <w:rPr>
      <w:szCs w:val="20"/>
    </w:rPr>
  </w:style>
  <w:style w:type="paragraph" w:styleId="Prrafodelista">
    <w:name w:val="List Paragraph"/>
    <w:basedOn w:val="Normal"/>
    <w:uiPriority w:val="34"/>
    <w:qFormat/>
    <w:rsid w:val="007037D0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semiHidden/>
    <w:rsid w:val="00A35C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4.bin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autoTitleDeleted val="1"/>
    <c:plotArea>
      <c:layout>
        <c:manualLayout>
          <c:layoutTarget val="inner"/>
          <c:xMode val="edge"/>
          <c:yMode val="edge"/>
          <c:x val="6.108400785566151E-2"/>
          <c:y val="4.5132193841623584E-2"/>
          <c:w val="0.90736596736596642"/>
          <c:h val="0.70606683310927665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  <c:intercept val="0"/>
            <c:dispRSqr val="1"/>
            <c:dispEq val="1"/>
            <c:trendlineLbl>
              <c:layout>
                <c:manualLayout>
                  <c:x val="-0.38523319200484613"/>
                  <c:y val="0.77600601754049225"/>
                </c:manualLayout>
              </c:layout>
              <c:numFmt formatCode="General" sourceLinked="0"/>
            </c:trendlineLbl>
          </c:trendline>
          <c:xVal>
            <c:numRef>
              <c:f>Hoja1!$D$7:$D$11</c:f>
              <c:numCache>
                <c:formatCode>General</c:formatCode>
                <c:ptCount val="5"/>
                <c:pt idx="0">
                  <c:v>-3.4122472178487375</c:v>
                </c:pt>
                <c:pt idx="1">
                  <c:v>-1.1786549963416473</c:v>
                </c:pt>
                <c:pt idx="2">
                  <c:v>0</c:v>
                </c:pt>
                <c:pt idx="3">
                  <c:v>-0.95551144502743646</c:v>
                </c:pt>
                <c:pt idx="4">
                  <c:v>-2.9014215940827497</c:v>
                </c:pt>
              </c:numCache>
            </c:numRef>
          </c:xVal>
          <c:yVal>
            <c:numRef>
              <c:f>Hoja1!$C$7:$C$11</c:f>
              <c:numCache>
                <c:formatCode>General</c:formatCode>
                <c:ptCount val="5"/>
                <c:pt idx="0">
                  <c:v>-1.6200000000000023E-2</c:v>
                </c:pt>
                <c:pt idx="1">
                  <c:v>-6.0500000000000033E-3</c:v>
                </c:pt>
                <c:pt idx="2">
                  <c:v>0</c:v>
                </c:pt>
                <c:pt idx="3">
                  <c:v>-5.0000000000000122E-3</c:v>
                </c:pt>
                <c:pt idx="4">
                  <c:v>-1.444999999999998E-2</c:v>
                </c:pt>
              </c:numCache>
            </c:numRef>
          </c:yVal>
        </c:ser>
        <c:axId val="93996928"/>
        <c:axId val="93999488"/>
      </c:scatterChart>
      <c:valAx>
        <c:axId val="9399692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ES"/>
                  <a:t>LN(y/yo)</a:t>
                </a:r>
              </a:p>
            </c:rich>
          </c:tx>
        </c:title>
        <c:numFmt formatCode="General" sourceLinked="1"/>
        <c:tickLblPos val="nextTo"/>
        <c:crossAx val="93999488"/>
        <c:crosses val="autoZero"/>
        <c:crossBetween val="midCat"/>
      </c:valAx>
      <c:valAx>
        <c:axId val="9399948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ES"/>
                  <a:t>-(t/to-1)^2/2</a:t>
                </a:r>
              </a:p>
            </c:rich>
          </c:tx>
        </c:title>
        <c:numFmt formatCode="General" sourceLinked="1"/>
        <c:tickLblPos val="nextTo"/>
        <c:crossAx val="9399692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499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CONTROL 1</vt:lpstr>
    </vt:vector>
  </TitlesOfParts>
  <Company>Universidad de Chile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 1</dc:title>
  <dc:subject/>
  <dc:creator>Gina Madariaga</dc:creator>
  <cp:keywords/>
  <dc:description/>
  <cp:lastModifiedBy>.</cp:lastModifiedBy>
  <cp:revision>3</cp:revision>
  <dcterms:created xsi:type="dcterms:W3CDTF">2010-11-02T20:55:00Z</dcterms:created>
  <dcterms:modified xsi:type="dcterms:W3CDTF">2010-11-02T21:24:00Z</dcterms:modified>
</cp:coreProperties>
</file>