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4616F" w14:textId="77777777" w:rsidR="009207B0" w:rsidRPr="00C40F79" w:rsidRDefault="009207B0" w:rsidP="009207B0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t xml:space="preserve">PAUTA DE EVALUACIÓN UNIDAD III </w:t>
      </w:r>
    </w:p>
    <w:p w14:paraId="215AD5A3" w14:textId="77777777" w:rsidR="009207B0" w:rsidRPr="00C40F79" w:rsidRDefault="009207B0" w:rsidP="009207B0">
      <w:pPr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 w:cs="Calibri"/>
          <w:b/>
          <w:sz w:val="24"/>
          <w:szCs w:val="24"/>
        </w:rPr>
        <w:t>Análisis, Resultados y Conclusiones.</w:t>
      </w: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1340"/>
      </w:tblGrid>
      <w:tr w:rsidR="009207B0" w:rsidRPr="007223BE" w14:paraId="46C7205D" w14:textId="77777777" w:rsidTr="009B6AA1">
        <w:tc>
          <w:tcPr>
            <w:tcW w:w="1843" w:type="dxa"/>
            <w:shd w:val="clear" w:color="auto" w:fill="auto"/>
          </w:tcPr>
          <w:p w14:paraId="34C2A0DD" w14:textId="77777777" w:rsidR="009207B0" w:rsidRPr="007223BE" w:rsidRDefault="009207B0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Nombre estudiante </w:t>
            </w:r>
          </w:p>
        </w:tc>
        <w:tc>
          <w:tcPr>
            <w:tcW w:w="11340" w:type="dxa"/>
            <w:shd w:val="clear" w:color="auto" w:fill="auto"/>
          </w:tcPr>
          <w:p w14:paraId="29A1FF2D" w14:textId="13C94E14" w:rsidR="009207B0" w:rsidRPr="007223BE" w:rsidRDefault="00326D76" w:rsidP="00326D7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26D76">
              <w:rPr>
                <w:rFonts w:ascii="Arial Narrow" w:hAnsi="Arial Narrow" w:cs="Calibri"/>
                <w:color w:val="000000"/>
                <w:sz w:val="20"/>
                <w:szCs w:val="20"/>
              </w:rPr>
              <w:t>ALEX BENJAMÍN TRINCADO SALVO</w:t>
            </w:r>
          </w:p>
        </w:tc>
      </w:tr>
      <w:tr w:rsidR="009207B0" w:rsidRPr="007223BE" w14:paraId="4A26BAF2" w14:textId="77777777" w:rsidTr="009B6AA1">
        <w:tc>
          <w:tcPr>
            <w:tcW w:w="1843" w:type="dxa"/>
            <w:shd w:val="clear" w:color="auto" w:fill="auto"/>
          </w:tcPr>
          <w:p w14:paraId="60316068" w14:textId="77777777" w:rsidR="009207B0" w:rsidRPr="007223BE" w:rsidRDefault="009207B0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Institución </w:t>
            </w:r>
          </w:p>
        </w:tc>
        <w:tc>
          <w:tcPr>
            <w:tcW w:w="11340" w:type="dxa"/>
            <w:shd w:val="clear" w:color="auto" w:fill="auto"/>
          </w:tcPr>
          <w:p w14:paraId="614C60B4" w14:textId="77777777" w:rsidR="009207B0" w:rsidRPr="007223BE" w:rsidRDefault="009207B0" w:rsidP="009B6AA1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564A18A3" w14:textId="77777777" w:rsidTr="009B6AA1">
        <w:tc>
          <w:tcPr>
            <w:tcW w:w="1843" w:type="dxa"/>
            <w:shd w:val="clear" w:color="auto" w:fill="auto"/>
          </w:tcPr>
          <w:p w14:paraId="4ADEC2C9" w14:textId="77777777" w:rsidR="009207B0" w:rsidRPr="007223BE" w:rsidRDefault="009207B0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Profesor guía</w:t>
            </w:r>
          </w:p>
        </w:tc>
        <w:tc>
          <w:tcPr>
            <w:tcW w:w="11340" w:type="dxa"/>
            <w:shd w:val="clear" w:color="auto" w:fill="auto"/>
          </w:tcPr>
          <w:p w14:paraId="5EE36FEF" w14:textId="7D968DC2" w:rsidR="009207B0" w:rsidRPr="007223BE" w:rsidRDefault="00326D76" w:rsidP="00326D7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Cecilia Osorio Gonnet</w:t>
            </w:r>
          </w:p>
        </w:tc>
      </w:tr>
    </w:tbl>
    <w:p w14:paraId="73A005DF" w14:textId="77777777" w:rsidR="009207B0" w:rsidRPr="00C40F79" w:rsidRDefault="009207B0" w:rsidP="009207B0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567"/>
        <w:gridCol w:w="426"/>
        <w:gridCol w:w="567"/>
        <w:gridCol w:w="2976"/>
      </w:tblGrid>
      <w:tr w:rsidR="009207B0" w:rsidRPr="007223BE" w14:paraId="45E97DA3" w14:textId="77777777" w:rsidTr="009B6AA1">
        <w:tc>
          <w:tcPr>
            <w:tcW w:w="751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1"/>
            </w:tblGrid>
            <w:tr w:rsidR="009207B0" w:rsidRPr="00C40F79" w14:paraId="023AC8FF" w14:textId="77777777" w:rsidTr="009B6AA1">
              <w:trPr>
                <w:trHeight w:val="99"/>
              </w:trPr>
              <w:tc>
                <w:tcPr>
                  <w:tcW w:w="2241" w:type="dxa"/>
                </w:tcPr>
                <w:p w14:paraId="5D0E21FD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CATEGORÍA/INDICADOR </w:t>
                  </w:r>
                </w:p>
              </w:tc>
            </w:tr>
          </w:tbl>
          <w:p w14:paraId="243D8933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6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2"/>
            </w:tblGrid>
            <w:tr w:rsidR="009207B0" w:rsidRPr="00C40F79" w14:paraId="6A67EE55" w14:textId="77777777" w:rsidTr="009B6AA1">
              <w:trPr>
                <w:trHeight w:val="343"/>
              </w:trPr>
              <w:tc>
                <w:tcPr>
                  <w:tcW w:w="672" w:type="dxa"/>
                </w:tcPr>
                <w:p w14:paraId="67C52399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Ex </w:t>
                  </w:r>
                </w:p>
                <w:p w14:paraId="10F38CA9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4 Pts. </w:t>
                  </w:r>
                </w:p>
              </w:tc>
            </w:tr>
          </w:tbl>
          <w:p w14:paraId="302F22E6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9207B0" w:rsidRPr="00C40F79" w14:paraId="74ECF736" w14:textId="77777777" w:rsidTr="009B6AA1">
              <w:trPr>
                <w:trHeight w:val="347"/>
              </w:trPr>
              <w:tc>
                <w:tcPr>
                  <w:tcW w:w="673" w:type="dxa"/>
                </w:tcPr>
                <w:p w14:paraId="1B5A9A3D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MB </w:t>
                  </w:r>
                </w:p>
                <w:p w14:paraId="7DDBD0FA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3 pts. </w:t>
                  </w:r>
                </w:p>
              </w:tc>
            </w:tr>
          </w:tbl>
          <w:p w14:paraId="41D4BE24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9207B0" w:rsidRPr="00C40F79" w14:paraId="5F1F5BA1" w14:textId="77777777" w:rsidTr="009B6AA1">
              <w:trPr>
                <w:trHeight w:val="222"/>
              </w:trPr>
              <w:tc>
                <w:tcPr>
                  <w:tcW w:w="673" w:type="dxa"/>
                </w:tcPr>
                <w:p w14:paraId="198F37BC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</w:p>
                <w:p w14:paraId="2659D3CE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2 pts. </w:t>
                  </w:r>
                </w:p>
              </w:tc>
            </w:tr>
          </w:tbl>
          <w:p w14:paraId="510B0881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1"/>
            </w:tblGrid>
            <w:tr w:rsidR="009207B0" w:rsidRPr="00C40F79" w14:paraId="06A29804" w14:textId="77777777" w:rsidTr="009B6AA1">
              <w:trPr>
                <w:trHeight w:val="347"/>
              </w:trPr>
              <w:tc>
                <w:tcPr>
                  <w:tcW w:w="701" w:type="dxa"/>
                </w:tcPr>
                <w:p w14:paraId="2F520E9D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    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</w:p>
                <w:p w14:paraId="7A075707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1 pto. </w:t>
                  </w:r>
                </w:p>
              </w:tc>
            </w:tr>
          </w:tbl>
          <w:p w14:paraId="26AE774B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4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"/>
            </w:tblGrid>
            <w:tr w:rsidR="009207B0" w:rsidRPr="00C40F79" w14:paraId="4F58BF58" w14:textId="77777777" w:rsidTr="009B6AA1">
              <w:trPr>
                <w:trHeight w:val="222"/>
              </w:trPr>
              <w:tc>
                <w:tcPr>
                  <w:tcW w:w="459" w:type="dxa"/>
                </w:tcPr>
                <w:p w14:paraId="0E2347AC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  <w:p w14:paraId="7A8159A3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49" w:right="-313"/>
                    <w:jc w:val="center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0 pto.</w:t>
                  </w:r>
                </w:p>
              </w:tc>
            </w:tr>
          </w:tbl>
          <w:p w14:paraId="1AB179FF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6"/>
            </w:tblGrid>
            <w:tr w:rsidR="009207B0" w:rsidRPr="00C40F79" w14:paraId="52519B28" w14:textId="77777777" w:rsidTr="009B6AA1">
              <w:trPr>
                <w:trHeight w:val="99"/>
              </w:trPr>
              <w:tc>
                <w:tcPr>
                  <w:tcW w:w="1626" w:type="dxa"/>
                </w:tcPr>
                <w:p w14:paraId="25A1FC1D" w14:textId="77777777" w:rsidR="009207B0" w:rsidRPr="00C40F79" w:rsidRDefault="009207B0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356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OBSERVACIONES </w:t>
                  </w:r>
                </w:p>
              </w:tc>
            </w:tr>
          </w:tbl>
          <w:p w14:paraId="1FBA3755" w14:textId="77777777" w:rsidR="009207B0" w:rsidRPr="007223BE" w:rsidRDefault="009207B0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207B0" w:rsidRPr="007223BE" w14:paraId="6BE66786" w14:textId="77777777" w:rsidTr="009B6AA1">
        <w:tc>
          <w:tcPr>
            <w:tcW w:w="7513" w:type="dxa"/>
            <w:shd w:val="clear" w:color="auto" w:fill="auto"/>
          </w:tcPr>
          <w:p w14:paraId="2985B42D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Identifica una clara relación entre los resultados y los objetivos propuestos.</w:t>
            </w:r>
          </w:p>
        </w:tc>
        <w:tc>
          <w:tcPr>
            <w:tcW w:w="567" w:type="dxa"/>
            <w:shd w:val="clear" w:color="auto" w:fill="auto"/>
          </w:tcPr>
          <w:p w14:paraId="095DF3A6" w14:textId="16FCE285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7458DDDA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043D707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59CF180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0E979B1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7EE4BF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4703E0A7" w14:textId="77777777" w:rsidTr="009B6AA1">
        <w:tc>
          <w:tcPr>
            <w:tcW w:w="7513" w:type="dxa"/>
            <w:shd w:val="clear" w:color="auto" w:fill="auto"/>
          </w:tcPr>
          <w:p w14:paraId="011E837C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Presenta los resultados de forma coherente y clara (Aplicar) </w:t>
            </w:r>
          </w:p>
        </w:tc>
        <w:tc>
          <w:tcPr>
            <w:tcW w:w="567" w:type="dxa"/>
            <w:shd w:val="clear" w:color="auto" w:fill="auto"/>
          </w:tcPr>
          <w:p w14:paraId="0AA6CCA5" w14:textId="7E8AD590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3C0589F2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B89CA2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301C924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25A243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5CEBBB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5A87685A" w14:textId="77777777" w:rsidTr="009B6AA1">
        <w:tc>
          <w:tcPr>
            <w:tcW w:w="7513" w:type="dxa"/>
            <w:shd w:val="clear" w:color="auto" w:fill="auto"/>
          </w:tcPr>
          <w:p w14:paraId="7ACE2E99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Identifica nuevas evidencias procedentes de los datos obtenidos.</w:t>
            </w:r>
          </w:p>
        </w:tc>
        <w:tc>
          <w:tcPr>
            <w:tcW w:w="567" w:type="dxa"/>
            <w:shd w:val="clear" w:color="auto" w:fill="auto"/>
          </w:tcPr>
          <w:p w14:paraId="52DE8BCE" w14:textId="2F2FFFEE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3EA65127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840D8D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E089F8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BDCFEEB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82C676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34F2DA94" w14:textId="77777777" w:rsidTr="009B6AA1">
        <w:tc>
          <w:tcPr>
            <w:tcW w:w="7513" w:type="dxa"/>
            <w:shd w:val="clear" w:color="auto" w:fill="auto"/>
          </w:tcPr>
          <w:p w14:paraId="17BB3CCF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Realiza interpretaciones a partir de las nuevas evidencias obtenidas.</w:t>
            </w:r>
          </w:p>
        </w:tc>
        <w:tc>
          <w:tcPr>
            <w:tcW w:w="567" w:type="dxa"/>
            <w:shd w:val="clear" w:color="auto" w:fill="auto"/>
          </w:tcPr>
          <w:p w14:paraId="05188B33" w14:textId="5F7A28CC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19A0C745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8096E32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CD53C9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B836C0B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BD49206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6265D4C7" w14:textId="77777777" w:rsidTr="009B6AA1">
        <w:tc>
          <w:tcPr>
            <w:tcW w:w="7513" w:type="dxa"/>
            <w:shd w:val="clear" w:color="auto" w:fill="auto"/>
          </w:tcPr>
          <w:p w14:paraId="63B836E8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Las evidencias seleccionadas son suficientes para sustentar nuevas afirmaciones.</w:t>
            </w:r>
          </w:p>
        </w:tc>
        <w:tc>
          <w:tcPr>
            <w:tcW w:w="567" w:type="dxa"/>
            <w:shd w:val="clear" w:color="auto" w:fill="auto"/>
          </w:tcPr>
          <w:p w14:paraId="2D1F45A3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BF5283" w14:textId="6C7C040E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7DCD2C53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32A69F5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2FB4F1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A3D72B1" w14:textId="6F02A749" w:rsidR="009207B0" w:rsidRPr="00953672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953672">
              <w:rPr>
                <w:rFonts w:ascii="Arial Narrow" w:hAnsi="Arial Narrow" w:cs="Calibri"/>
                <w:color w:val="000000"/>
                <w:sz w:val="20"/>
                <w:szCs w:val="20"/>
              </w:rPr>
              <w:t>Un espacio de mejora es presentar más evidencia para las corrientes.</w:t>
            </w:r>
          </w:p>
        </w:tc>
      </w:tr>
      <w:tr w:rsidR="009207B0" w:rsidRPr="007223BE" w14:paraId="27AFD6A2" w14:textId="77777777" w:rsidTr="009B6AA1">
        <w:tc>
          <w:tcPr>
            <w:tcW w:w="7513" w:type="dxa"/>
            <w:shd w:val="clear" w:color="auto" w:fill="auto"/>
          </w:tcPr>
          <w:p w14:paraId="77A0C662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Evalúa los resultados encontrados.</w:t>
            </w:r>
          </w:p>
        </w:tc>
        <w:tc>
          <w:tcPr>
            <w:tcW w:w="567" w:type="dxa"/>
            <w:shd w:val="clear" w:color="auto" w:fill="auto"/>
          </w:tcPr>
          <w:p w14:paraId="6DE7939C" w14:textId="6CB48724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6816CB2B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7D286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584EEC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7CA55C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849F103" w14:textId="77777777" w:rsidR="009207B0" w:rsidRPr="00953672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294A2400" w14:textId="77777777" w:rsidTr="009B6AA1">
        <w:tc>
          <w:tcPr>
            <w:tcW w:w="7513" w:type="dxa"/>
            <w:shd w:val="clear" w:color="auto" w:fill="auto"/>
          </w:tcPr>
          <w:p w14:paraId="1FC9D6D3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Establece conclusiones que tienen relación con el marco teórico del problema de investigación.</w:t>
            </w:r>
          </w:p>
        </w:tc>
        <w:tc>
          <w:tcPr>
            <w:tcW w:w="567" w:type="dxa"/>
            <w:shd w:val="clear" w:color="auto" w:fill="auto"/>
          </w:tcPr>
          <w:p w14:paraId="1D432B8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4EAA454" w14:textId="64B16C3B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28AEF7C5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B63FE75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25A9B2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DEBC751" w14:textId="4FBC1385" w:rsidR="009207B0" w:rsidRPr="00953672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953672">
              <w:rPr>
                <w:rFonts w:ascii="Arial Narrow" w:hAnsi="Arial Narrow" w:cs="Calibri"/>
                <w:color w:val="000000"/>
                <w:sz w:val="20"/>
                <w:szCs w:val="20"/>
              </w:rPr>
              <w:t>Las conclusiones pueden mejorar en cuanto a redacción y profundidad.</w:t>
            </w:r>
          </w:p>
        </w:tc>
      </w:tr>
      <w:tr w:rsidR="009207B0" w:rsidRPr="007223BE" w14:paraId="5EBD210A" w14:textId="77777777" w:rsidTr="009B6AA1">
        <w:tc>
          <w:tcPr>
            <w:tcW w:w="7513" w:type="dxa"/>
            <w:shd w:val="clear" w:color="auto" w:fill="auto"/>
          </w:tcPr>
          <w:p w14:paraId="1C53E8F9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Las referencias se presentan según el formato APA. </w:t>
            </w:r>
          </w:p>
        </w:tc>
        <w:tc>
          <w:tcPr>
            <w:tcW w:w="567" w:type="dxa"/>
            <w:shd w:val="clear" w:color="auto" w:fill="auto"/>
          </w:tcPr>
          <w:p w14:paraId="5A1D4B2F" w14:textId="059212E4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30DA22CA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B757B9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5144D3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6E40C22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5B22834" w14:textId="77777777" w:rsidR="009207B0" w:rsidRPr="00953672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7A28A591" w14:textId="77777777" w:rsidTr="009B6AA1">
        <w:tc>
          <w:tcPr>
            <w:tcW w:w="7513" w:type="dxa"/>
            <w:shd w:val="clear" w:color="auto" w:fill="auto"/>
          </w:tcPr>
          <w:p w14:paraId="18A967C8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Los anexos se presentan según el formato APA.</w:t>
            </w:r>
          </w:p>
        </w:tc>
        <w:tc>
          <w:tcPr>
            <w:tcW w:w="567" w:type="dxa"/>
            <w:shd w:val="clear" w:color="auto" w:fill="auto"/>
          </w:tcPr>
          <w:p w14:paraId="35FF33C1" w14:textId="4FEB672E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1A7153A0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8A1D2C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320ECB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1263E6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3352DBF" w14:textId="77777777" w:rsidR="009207B0" w:rsidRPr="00953672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1070BBE9" w14:textId="77777777" w:rsidTr="009B6AA1">
        <w:tc>
          <w:tcPr>
            <w:tcW w:w="7513" w:type="dxa"/>
            <w:shd w:val="clear" w:color="auto" w:fill="auto"/>
          </w:tcPr>
          <w:p w14:paraId="046499D3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Cumple con las exigencias de la Revista Estado, Gobierno y Gestión Pública, editada por </w:t>
            </w:r>
            <w:r>
              <w:rPr>
                <w:rFonts w:ascii="Arial Narrow" w:hAnsi="Arial Narrow" w:cs="Calibri"/>
                <w:sz w:val="20"/>
                <w:szCs w:val="20"/>
              </w:rPr>
              <w:t>FAGOB</w:t>
            </w:r>
          </w:p>
        </w:tc>
        <w:tc>
          <w:tcPr>
            <w:tcW w:w="567" w:type="dxa"/>
            <w:shd w:val="clear" w:color="auto" w:fill="auto"/>
          </w:tcPr>
          <w:p w14:paraId="226DE7BB" w14:textId="14E22BF3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6D5FADA0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94B1EA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57A08F2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5B5E276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DBDABB3" w14:textId="77777777" w:rsidR="009207B0" w:rsidRPr="00953672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7479B882" w14:textId="77777777" w:rsidTr="009B6AA1">
        <w:tc>
          <w:tcPr>
            <w:tcW w:w="7513" w:type="dxa"/>
            <w:shd w:val="clear" w:color="auto" w:fill="auto"/>
          </w:tcPr>
          <w:p w14:paraId="4FE590DE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La redacción del documento presenta precisión y exactitud en los datos expuestos.</w:t>
            </w:r>
          </w:p>
        </w:tc>
        <w:tc>
          <w:tcPr>
            <w:tcW w:w="567" w:type="dxa"/>
            <w:shd w:val="clear" w:color="auto" w:fill="auto"/>
          </w:tcPr>
          <w:p w14:paraId="34F36978" w14:textId="43BCD3C2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7921EBB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55DDF5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D4E0E9C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6932FC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79C5BC6" w14:textId="77777777" w:rsidR="009207B0" w:rsidRPr="00953672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9207B0" w:rsidRPr="007223BE" w14:paraId="0017BD06" w14:textId="77777777" w:rsidTr="009B6AA1">
        <w:tc>
          <w:tcPr>
            <w:tcW w:w="7513" w:type="dxa"/>
            <w:shd w:val="clear" w:color="auto" w:fill="auto"/>
          </w:tcPr>
          <w:p w14:paraId="7CA83D8C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El documento presenta cohesión y coherencia en la redacción.</w:t>
            </w:r>
          </w:p>
        </w:tc>
        <w:tc>
          <w:tcPr>
            <w:tcW w:w="567" w:type="dxa"/>
            <w:shd w:val="clear" w:color="auto" w:fill="auto"/>
          </w:tcPr>
          <w:p w14:paraId="5D4E1A78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85A5C1E" w14:textId="3E148215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5D8C9B4D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62EBFD9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A82D0BA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78E7B2A" w14:textId="70E4507E" w:rsidR="009207B0" w:rsidRPr="00953672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95367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Revisar algunas expresiones, redacción y faltas de ortografía menores. </w:t>
            </w:r>
          </w:p>
        </w:tc>
      </w:tr>
      <w:tr w:rsidR="009207B0" w:rsidRPr="007223BE" w14:paraId="07E8A7AB" w14:textId="77777777" w:rsidTr="009B6AA1">
        <w:tc>
          <w:tcPr>
            <w:tcW w:w="7513" w:type="dxa"/>
            <w:shd w:val="clear" w:color="auto" w:fill="auto"/>
          </w:tcPr>
          <w:p w14:paraId="29BB3C97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Es estudiante asiste puntualmente a todas las reuniones (CT transversal).</w:t>
            </w:r>
          </w:p>
        </w:tc>
        <w:tc>
          <w:tcPr>
            <w:tcW w:w="567" w:type="dxa"/>
            <w:shd w:val="clear" w:color="auto" w:fill="auto"/>
          </w:tcPr>
          <w:p w14:paraId="0F10232F" w14:textId="33CF39D8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79227745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A4690EC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032752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AC4C3E3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99BC531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6C953A20" w14:textId="77777777" w:rsidTr="009B6AA1">
        <w:tc>
          <w:tcPr>
            <w:tcW w:w="7513" w:type="dxa"/>
            <w:shd w:val="clear" w:color="auto" w:fill="auto"/>
          </w:tcPr>
          <w:p w14:paraId="03750DD0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El estudiante entrega los avances de su trabajo a tiempo.</w:t>
            </w:r>
          </w:p>
        </w:tc>
        <w:tc>
          <w:tcPr>
            <w:tcW w:w="567" w:type="dxa"/>
            <w:shd w:val="clear" w:color="auto" w:fill="auto"/>
          </w:tcPr>
          <w:p w14:paraId="3C9F8B00" w14:textId="60DE558B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4FA45FC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FC55BF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3E728084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B912C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C135448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62104EDE" w14:textId="77777777" w:rsidTr="009B6AA1">
        <w:tc>
          <w:tcPr>
            <w:tcW w:w="7513" w:type="dxa"/>
            <w:shd w:val="clear" w:color="auto" w:fill="auto"/>
          </w:tcPr>
          <w:p w14:paraId="33E3D403" w14:textId="77777777" w:rsidR="009207B0" w:rsidRPr="007223BE" w:rsidRDefault="009207B0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rPr>
                <w:rFonts w:ascii="Arial Narrow" w:hAnsi="Arial Narrow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El estudiante se compromete con el equipo de trabajo realizando aportes y cumpliendo con las responsabilidades adquiridas.</w:t>
            </w:r>
          </w:p>
        </w:tc>
        <w:tc>
          <w:tcPr>
            <w:tcW w:w="567" w:type="dxa"/>
            <w:shd w:val="clear" w:color="auto" w:fill="auto"/>
          </w:tcPr>
          <w:p w14:paraId="464950A1" w14:textId="2FEAE19F" w:rsidR="009207B0" w:rsidRPr="007223BE" w:rsidRDefault="00953672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05A70CA7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49D262D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BCE7F70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BFBC587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4D59DB8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07B0" w:rsidRPr="007223BE" w14:paraId="2A0C0A7B" w14:textId="77777777" w:rsidTr="009B6AA1">
        <w:tc>
          <w:tcPr>
            <w:tcW w:w="7513" w:type="dxa"/>
            <w:shd w:val="clear" w:color="auto" w:fill="auto"/>
          </w:tcPr>
          <w:p w14:paraId="26AE8F3D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Puntaje Total: 60                      Escala: 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1B9E2EA" w14:textId="73F797A1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Puntaje Real:</w:t>
            </w:r>
            <w:r w:rsidR="0095367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57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342F6FD" w14:textId="6BAF9A21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Nota</w:t>
            </w:r>
            <w:r w:rsidR="00953672">
              <w:rPr>
                <w:rFonts w:ascii="Arial Narrow" w:hAnsi="Arial Narrow" w:cs="Calibri"/>
                <w:color w:val="000000"/>
                <w:sz w:val="20"/>
                <w:szCs w:val="20"/>
              </w:rPr>
              <w:t>: 6,6</w:t>
            </w:r>
          </w:p>
        </w:tc>
        <w:tc>
          <w:tcPr>
            <w:tcW w:w="2976" w:type="dxa"/>
            <w:shd w:val="clear" w:color="auto" w:fill="auto"/>
          </w:tcPr>
          <w:p w14:paraId="5B0A026E" w14:textId="77777777" w:rsidR="009207B0" w:rsidRPr="007223BE" w:rsidRDefault="009207B0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AFAE654" w14:textId="77777777" w:rsidR="009207B0" w:rsidRPr="00C40F79" w:rsidRDefault="009207B0" w:rsidP="009207B0">
      <w:pPr>
        <w:jc w:val="both"/>
        <w:rPr>
          <w:rFonts w:ascii="Arial Narrow" w:hAnsi="Arial Narrow"/>
          <w:b/>
        </w:rPr>
      </w:pPr>
      <w:r w:rsidRPr="00C40F79">
        <w:rPr>
          <w:rFonts w:ascii="Arial Narrow" w:hAnsi="Arial Narrow"/>
        </w:rPr>
        <w:t xml:space="preserve"> </w:t>
      </w:r>
      <w:r w:rsidRPr="00C40F79">
        <w:rPr>
          <w:rFonts w:ascii="Arial Narrow" w:hAnsi="Arial Narrow"/>
          <w:sz w:val="20"/>
          <w:szCs w:val="20"/>
        </w:rPr>
        <w:t>Ex= Excelente MB= Muy bien B= Bien S= Suficiente I= Insuficiente</w:t>
      </w:r>
    </w:p>
    <w:p w14:paraId="6CBB1E64" w14:textId="77777777" w:rsidR="00A13350" w:rsidRDefault="00A13350"/>
    <w:p w14:paraId="34C45D72" w14:textId="77777777" w:rsidR="00953672" w:rsidRDefault="00953672"/>
    <w:p w14:paraId="2D91A674" w14:textId="2B3EEE00" w:rsidR="00953672" w:rsidRDefault="00953672">
      <w:r w:rsidRPr="00953672">
        <w:lastRenderedPageBreak/>
        <w:drawing>
          <wp:inline distT="0" distB="0" distL="0" distR="0" wp14:anchorId="283D4234" wp14:editId="7D88E111">
            <wp:extent cx="8258810" cy="2243455"/>
            <wp:effectExtent l="0" t="0" r="8890" b="4445"/>
            <wp:docPr id="1061503771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503771" name="Imagen 1" descr="Tabla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6FBE0" w14:textId="77777777" w:rsidR="00953672" w:rsidRDefault="00953672"/>
    <w:sectPr w:rsidR="00953672" w:rsidSect="009207B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170E9"/>
    <w:multiLevelType w:val="hybridMultilevel"/>
    <w:tmpl w:val="CE4E18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yNTWysDQytDA3NDdU0lEKTi0uzszPAykwrAUAeesMBiwAAAA="/>
  </w:docVars>
  <w:rsids>
    <w:rsidRoot w:val="009207B0"/>
    <w:rsid w:val="00326D76"/>
    <w:rsid w:val="005807E8"/>
    <w:rsid w:val="009207B0"/>
    <w:rsid w:val="00953672"/>
    <w:rsid w:val="00A1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BD00"/>
  <w15:chartTrackingRefBased/>
  <w15:docId w15:val="{54DD69BE-EC11-4659-A8C5-493F698E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B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207B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 Gonnet (ceciliaosorio)</dc:creator>
  <cp:keywords/>
  <dc:description/>
  <cp:lastModifiedBy>Cecilia Osorio Gonnet (ceciliaosorio)</cp:lastModifiedBy>
  <cp:revision>2</cp:revision>
  <dcterms:created xsi:type="dcterms:W3CDTF">2023-09-15T12:41:00Z</dcterms:created>
  <dcterms:modified xsi:type="dcterms:W3CDTF">2023-12-13T18:34:00Z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3eab44b0-1a4f-4efd-a5fe-bce70af0b70b</vt:lpwstr>
  </property>
</Properties>
</file>