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3400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7E2F56" w:rsidRPr="004B59E3" w14:paraId="69BDBC96" w14:textId="77777777" w:rsidTr="001058BC">
        <w:tc>
          <w:tcPr>
            <w:tcW w:w="2802" w:type="dxa"/>
          </w:tcPr>
          <w:p w14:paraId="7AA0E71C" w14:textId="681295E5" w:rsidR="007E2F56" w:rsidRPr="004B59E3" w:rsidRDefault="00C0440A" w:rsidP="00AA65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Tema</w:t>
            </w:r>
          </w:p>
        </w:tc>
        <w:tc>
          <w:tcPr>
            <w:tcW w:w="6804" w:type="dxa"/>
          </w:tcPr>
          <w:p w14:paraId="09CF1DFA" w14:textId="565E9833" w:rsidR="007E2F56" w:rsidRPr="004B59E3" w:rsidRDefault="007E2F56" w:rsidP="00AA65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2F56" w:rsidRPr="004B59E3" w14:paraId="0B8FF53B" w14:textId="77777777" w:rsidTr="001058BC">
        <w:tc>
          <w:tcPr>
            <w:tcW w:w="2802" w:type="dxa"/>
          </w:tcPr>
          <w:p w14:paraId="2EF8AC3F" w14:textId="77777777" w:rsidR="007E2F56" w:rsidRPr="004B59E3" w:rsidRDefault="007E2F56" w:rsidP="00AA655D">
            <w:pPr>
              <w:rPr>
                <w:rFonts w:ascii="Verdana" w:hAnsi="Verdana"/>
                <w:sz w:val="20"/>
                <w:szCs w:val="20"/>
              </w:rPr>
            </w:pPr>
            <w:r w:rsidRPr="004B59E3">
              <w:rPr>
                <w:rFonts w:ascii="Verdana" w:hAnsi="Verdana"/>
                <w:sz w:val="20"/>
                <w:szCs w:val="20"/>
              </w:rPr>
              <w:t>Fecha</w:t>
            </w:r>
          </w:p>
        </w:tc>
        <w:tc>
          <w:tcPr>
            <w:tcW w:w="6804" w:type="dxa"/>
          </w:tcPr>
          <w:p w14:paraId="14F4B9FE" w14:textId="77777777" w:rsidR="007E2F56" w:rsidRPr="004B59E3" w:rsidRDefault="007E2F56" w:rsidP="00AA655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6C191B" w14:textId="77777777" w:rsidR="007E2F56" w:rsidRPr="00DA0037" w:rsidRDefault="007E2F56" w:rsidP="007E2F56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DA0037">
        <w:rPr>
          <w:rFonts w:ascii="Verdana" w:hAnsi="Verdana"/>
          <w:b/>
          <w:sz w:val="20"/>
          <w:szCs w:val="20"/>
          <w:u w:val="single"/>
        </w:rPr>
        <w:t xml:space="preserve">Pauta de Evaluación de Presentación Oral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778"/>
        <w:gridCol w:w="2127"/>
        <w:gridCol w:w="1701"/>
      </w:tblGrid>
      <w:tr w:rsidR="00E813EB" w:rsidRPr="004B59E3" w14:paraId="03613A60" w14:textId="77777777" w:rsidTr="001058BC">
        <w:trPr>
          <w:trHeight w:val="503"/>
        </w:trPr>
        <w:tc>
          <w:tcPr>
            <w:tcW w:w="5778" w:type="dxa"/>
          </w:tcPr>
          <w:p w14:paraId="12A215C6" w14:textId="77777777" w:rsidR="00E813EB" w:rsidRPr="004B59E3" w:rsidRDefault="00E813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59E3">
              <w:rPr>
                <w:rFonts w:ascii="Verdana" w:hAnsi="Verdana"/>
                <w:b/>
                <w:sz w:val="20"/>
                <w:szCs w:val="20"/>
              </w:rPr>
              <w:t>Aspectos a Evaluar</w:t>
            </w:r>
          </w:p>
        </w:tc>
        <w:tc>
          <w:tcPr>
            <w:tcW w:w="2127" w:type="dxa"/>
          </w:tcPr>
          <w:p w14:paraId="6F2A04AC" w14:textId="77777777" w:rsidR="00E813EB" w:rsidRPr="004B59E3" w:rsidRDefault="00E813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59E3">
              <w:rPr>
                <w:rFonts w:ascii="Verdana" w:hAnsi="Verdana"/>
                <w:b/>
                <w:sz w:val="20"/>
                <w:szCs w:val="20"/>
              </w:rPr>
              <w:t xml:space="preserve">Máximo de puntos </w:t>
            </w:r>
          </w:p>
        </w:tc>
        <w:tc>
          <w:tcPr>
            <w:tcW w:w="1701" w:type="dxa"/>
          </w:tcPr>
          <w:p w14:paraId="3A024015" w14:textId="77777777" w:rsidR="00E813EB" w:rsidRPr="004B59E3" w:rsidRDefault="00E813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59E3">
              <w:rPr>
                <w:rFonts w:ascii="Verdana" w:hAnsi="Verdana"/>
                <w:b/>
                <w:sz w:val="20"/>
                <w:szCs w:val="20"/>
              </w:rPr>
              <w:t>Puntos Obtenidos</w:t>
            </w:r>
          </w:p>
        </w:tc>
      </w:tr>
      <w:tr w:rsidR="0001152F" w:rsidRPr="004B59E3" w14:paraId="12FC7A0B" w14:textId="77777777" w:rsidTr="001058BC">
        <w:trPr>
          <w:trHeight w:val="2024"/>
        </w:trPr>
        <w:tc>
          <w:tcPr>
            <w:tcW w:w="5778" w:type="dxa"/>
          </w:tcPr>
          <w:p w14:paraId="4409390F" w14:textId="77777777" w:rsidR="00094598" w:rsidRDefault="00E813EB" w:rsidP="00094598">
            <w:pPr>
              <w:rPr>
                <w:rFonts w:ascii="Verdana" w:hAnsi="Verdana"/>
                <w:sz w:val="20"/>
                <w:szCs w:val="20"/>
              </w:rPr>
            </w:pPr>
            <w:r w:rsidRPr="004B59E3">
              <w:rPr>
                <w:rFonts w:ascii="Verdana" w:hAnsi="Verdana"/>
                <w:sz w:val="20"/>
                <w:szCs w:val="20"/>
              </w:rPr>
              <w:t>Presentación oral</w:t>
            </w:r>
            <w:r w:rsidR="00AE716B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 w:rsidR="00067096" w:rsidRPr="004B59E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0DED987" w14:textId="77777777" w:rsidR="00E813EB" w:rsidRPr="00094598" w:rsidRDefault="00E813EB" w:rsidP="00094598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094598">
              <w:rPr>
                <w:rFonts w:ascii="Verdana" w:hAnsi="Verdana"/>
                <w:sz w:val="20"/>
                <w:szCs w:val="20"/>
              </w:rPr>
              <w:t>Uso del lenguaje y vocabulario apropiado.</w:t>
            </w:r>
          </w:p>
          <w:p w14:paraId="704BEB27" w14:textId="77777777" w:rsidR="00E813EB" w:rsidRPr="004B59E3" w:rsidRDefault="00E813EB" w:rsidP="00067096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4B59E3">
              <w:rPr>
                <w:rFonts w:ascii="Verdana" w:hAnsi="Verdana"/>
                <w:sz w:val="20"/>
                <w:szCs w:val="20"/>
              </w:rPr>
              <w:t>Demuestra rigurosidad conceptual en su presentación.</w:t>
            </w:r>
          </w:p>
          <w:p w14:paraId="2B893294" w14:textId="77777777" w:rsidR="00E813EB" w:rsidRPr="004B59E3" w:rsidRDefault="00E813EB" w:rsidP="00067096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4B59E3">
              <w:rPr>
                <w:rFonts w:ascii="Verdana" w:hAnsi="Verdana"/>
                <w:sz w:val="20"/>
                <w:szCs w:val="20"/>
              </w:rPr>
              <w:t>Habla de manera clara precisa y pausada.</w:t>
            </w:r>
          </w:p>
          <w:p w14:paraId="49661189" w14:textId="77777777" w:rsidR="00E813EB" w:rsidRPr="004B59E3" w:rsidRDefault="00E813EB" w:rsidP="00067096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4B59E3">
              <w:rPr>
                <w:rFonts w:ascii="Verdana" w:hAnsi="Verdana"/>
                <w:sz w:val="20"/>
                <w:szCs w:val="20"/>
              </w:rPr>
              <w:t xml:space="preserve">Presenta la información de manera lógica y ordenada. </w:t>
            </w:r>
          </w:p>
          <w:p w14:paraId="6BBB9054" w14:textId="77777777" w:rsidR="00E813EB" w:rsidRDefault="00E813EB" w:rsidP="00067096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4B59E3">
              <w:rPr>
                <w:rFonts w:ascii="Verdana" w:hAnsi="Verdana"/>
                <w:sz w:val="20"/>
                <w:szCs w:val="20"/>
              </w:rPr>
              <w:t>Centra la presentación en ideas claves</w:t>
            </w:r>
            <w:r w:rsidR="00705A55">
              <w:rPr>
                <w:rFonts w:ascii="Verdana" w:hAnsi="Verdana"/>
                <w:sz w:val="20"/>
                <w:szCs w:val="20"/>
              </w:rPr>
              <w:t>.</w:t>
            </w:r>
            <w:r w:rsidRPr="004B59E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59CE55F" w14:textId="77777777" w:rsidR="00094598" w:rsidRDefault="00094598" w:rsidP="00094598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Existe coordinación y equilibrio en la presentación entre los expositores</w:t>
            </w:r>
            <w:r w:rsidR="00705A55">
              <w:rPr>
                <w:rFonts w:ascii="Verdana" w:hAnsi="Verdana"/>
                <w:sz w:val="20"/>
                <w:szCs w:val="20"/>
              </w:rPr>
              <w:t>.</w:t>
            </w:r>
          </w:p>
          <w:p w14:paraId="3F1834EB" w14:textId="7E55C09F" w:rsidR="00705A55" w:rsidRPr="004B59E3" w:rsidRDefault="00705A55" w:rsidP="00705A55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Respeta el tiempo establecido (1</w:t>
            </w:r>
            <w:r w:rsidR="001D7D7F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’)</w:t>
            </w:r>
          </w:p>
        </w:tc>
        <w:tc>
          <w:tcPr>
            <w:tcW w:w="2127" w:type="dxa"/>
          </w:tcPr>
          <w:p w14:paraId="1EB2F92F" w14:textId="77777777" w:rsidR="00E813EB" w:rsidRPr="004B59E3" w:rsidRDefault="00E813EB">
            <w:pPr>
              <w:rPr>
                <w:rFonts w:ascii="Verdana" w:hAnsi="Verdana"/>
                <w:sz w:val="20"/>
                <w:szCs w:val="20"/>
              </w:rPr>
            </w:pPr>
          </w:p>
          <w:p w14:paraId="530E436F" w14:textId="77777777" w:rsidR="00067096" w:rsidRPr="004B59E3" w:rsidRDefault="00067096">
            <w:pPr>
              <w:rPr>
                <w:rFonts w:ascii="Verdana" w:hAnsi="Verdana"/>
                <w:sz w:val="20"/>
                <w:szCs w:val="20"/>
              </w:rPr>
            </w:pPr>
          </w:p>
          <w:p w14:paraId="653DDE7A" w14:textId="77777777" w:rsidR="00067096" w:rsidRPr="004B59E3" w:rsidRDefault="00067096">
            <w:pPr>
              <w:rPr>
                <w:rFonts w:ascii="Verdana" w:hAnsi="Verdana"/>
                <w:sz w:val="20"/>
                <w:szCs w:val="20"/>
              </w:rPr>
            </w:pPr>
          </w:p>
          <w:p w14:paraId="118CD068" w14:textId="77777777" w:rsidR="00067096" w:rsidRPr="004B59E3" w:rsidRDefault="002842AB" w:rsidP="000945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B59E3">
              <w:rPr>
                <w:rFonts w:ascii="Verdana" w:hAnsi="Verdana"/>
                <w:sz w:val="20"/>
                <w:szCs w:val="20"/>
              </w:rPr>
              <w:t>3.</w:t>
            </w:r>
            <w:r w:rsidR="0009459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D934809" w14:textId="77777777" w:rsidR="00E813EB" w:rsidRDefault="00E813EB">
            <w:pPr>
              <w:rPr>
                <w:rFonts w:ascii="Verdana" w:hAnsi="Verdana"/>
                <w:sz w:val="20"/>
                <w:szCs w:val="20"/>
              </w:rPr>
            </w:pPr>
          </w:p>
          <w:p w14:paraId="097728CA" w14:textId="77777777" w:rsidR="00C0440A" w:rsidRDefault="00C0440A" w:rsidP="00C0440A">
            <w:pPr>
              <w:rPr>
                <w:rFonts w:ascii="Verdana" w:hAnsi="Verdana"/>
                <w:sz w:val="20"/>
                <w:szCs w:val="20"/>
              </w:rPr>
            </w:pPr>
          </w:p>
          <w:p w14:paraId="19CFE82C" w14:textId="77777777" w:rsidR="00C0440A" w:rsidRDefault="00C0440A" w:rsidP="00C0440A">
            <w:pPr>
              <w:rPr>
                <w:rFonts w:ascii="Verdana" w:hAnsi="Verdana"/>
                <w:sz w:val="20"/>
                <w:szCs w:val="20"/>
              </w:rPr>
            </w:pPr>
          </w:p>
          <w:p w14:paraId="6223D057" w14:textId="0601B6E5" w:rsidR="00C0440A" w:rsidRPr="00C0440A" w:rsidRDefault="00C0440A" w:rsidP="00C044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13EB" w:rsidRPr="004B59E3" w14:paraId="162A2023" w14:textId="77777777" w:rsidTr="001058BC">
        <w:trPr>
          <w:trHeight w:val="1508"/>
        </w:trPr>
        <w:tc>
          <w:tcPr>
            <w:tcW w:w="5778" w:type="dxa"/>
          </w:tcPr>
          <w:p w14:paraId="7AE2A2B4" w14:textId="77777777" w:rsidR="00E813EB" w:rsidRPr="004B59E3" w:rsidRDefault="00E813EB">
            <w:pPr>
              <w:rPr>
                <w:rFonts w:ascii="Verdana" w:hAnsi="Verdana"/>
                <w:sz w:val="20"/>
                <w:szCs w:val="20"/>
              </w:rPr>
            </w:pPr>
            <w:r w:rsidRPr="004B59E3">
              <w:rPr>
                <w:rFonts w:ascii="Verdana" w:hAnsi="Verdana"/>
                <w:sz w:val="20"/>
                <w:szCs w:val="20"/>
              </w:rPr>
              <w:t>Material de apoyo</w:t>
            </w:r>
            <w:r w:rsidR="00AE716B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="00067096" w:rsidRPr="004B59E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388C1C2" w14:textId="77777777" w:rsidR="00E813EB" w:rsidRPr="004B59E3" w:rsidRDefault="00E813EB" w:rsidP="000670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B59E3">
              <w:rPr>
                <w:rFonts w:ascii="Verdana" w:hAnsi="Verdana"/>
                <w:sz w:val="20"/>
                <w:szCs w:val="20"/>
              </w:rPr>
              <w:t xml:space="preserve">Correcta ortografía y redacción </w:t>
            </w:r>
          </w:p>
          <w:p w14:paraId="107E1EC0" w14:textId="77777777" w:rsidR="00E813EB" w:rsidRPr="004B59E3" w:rsidRDefault="00E813EB" w:rsidP="000670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B59E3">
              <w:rPr>
                <w:rFonts w:ascii="Verdana" w:hAnsi="Verdana"/>
                <w:sz w:val="20"/>
                <w:szCs w:val="20"/>
              </w:rPr>
              <w:t>Orden lógico de la presentación</w:t>
            </w:r>
          </w:p>
          <w:p w14:paraId="516E551C" w14:textId="77777777" w:rsidR="00E813EB" w:rsidRPr="004B59E3" w:rsidRDefault="00E813EB" w:rsidP="000670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B59E3">
              <w:rPr>
                <w:rFonts w:ascii="Verdana" w:hAnsi="Verdana"/>
                <w:sz w:val="20"/>
                <w:szCs w:val="20"/>
              </w:rPr>
              <w:t>El material de apoyo contribuye a una mejor presentación y no e</w:t>
            </w:r>
            <w:r w:rsidR="0034150F" w:rsidRPr="004B59E3">
              <w:rPr>
                <w:rFonts w:ascii="Verdana" w:hAnsi="Verdana"/>
                <w:sz w:val="20"/>
                <w:szCs w:val="20"/>
              </w:rPr>
              <w:t>ntorpece o distrae al exponente u</w:t>
            </w:r>
            <w:r w:rsidRPr="004B59E3">
              <w:rPr>
                <w:rFonts w:ascii="Verdana" w:hAnsi="Verdana"/>
                <w:sz w:val="20"/>
                <w:szCs w:val="20"/>
              </w:rPr>
              <w:t xml:space="preserve"> oyentes. </w:t>
            </w:r>
          </w:p>
        </w:tc>
        <w:tc>
          <w:tcPr>
            <w:tcW w:w="2127" w:type="dxa"/>
          </w:tcPr>
          <w:p w14:paraId="10C3F734" w14:textId="77777777" w:rsidR="00E813EB" w:rsidRPr="004B59E3" w:rsidRDefault="00E813EB">
            <w:pPr>
              <w:rPr>
                <w:rFonts w:ascii="Verdana" w:hAnsi="Verdana"/>
                <w:sz w:val="20"/>
                <w:szCs w:val="20"/>
              </w:rPr>
            </w:pPr>
          </w:p>
          <w:p w14:paraId="48EF4C2C" w14:textId="77777777" w:rsidR="00067096" w:rsidRPr="004B59E3" w:rsidRDefault="00067096">
            <w:pPr>
              <w:rPr>
                <w:rFonts w:ascii="Verdana" w:hAnsi="Verdana"/>
                <w:sz w:val="20"/>
                <w:szCs w:val="20"/>
              </w:rPr>
            </w:pPr>
          </w:p>
          <w:p w14:paraId="1F4A1C5D" w14:textId="77777777" w:rsidR="00067096" w:rsidRPr="004B59E3" w:rsidRDefault="00067096">
            <w:pPr>
              <w:rPr>
                <w:rFonts w:ascii="Verdana" w:hAnsi="Verdana"/>
                <w:sz w:val="20"/>
                <w:szCs w:val="20"/>
              </w:rPr>
            </w:pPr>
          </w:p>
          <w:p w14:paraId="792ED03B" w14:textId="77777777" w:rsidR="00067096" w:rsidRPr="004B59E3" w:rsidRDefault="00094598" w:rsidP="000945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</w:t>
            </w:r>
          </w:p>
        </w:tc>
        <w:tc>
          <w:tcPr>
            <w:tcW w:w="1701" w:type="dxa"/>
          </w:tcPr>
          <w:p w14:paraId="3078A86E" w14:textId="77777777" w:rsidR="00E813EB" w:rsidRDefault="00E813EB">
            <w:pPr>
              <w:rPr>
                <w:rFonts w:ascii="Verdana" w:hAnsi="Verdana"/>
                <w:sz w:val="20"/>
                <w:szCs w:val="20"/>
              </w:rPr>
            </w:pPr>
          </w:p>
          <w:p w14:paraId="460AE320" w14:textId="77777777" w:rsidR="00C0440A" w:rsidRDefault="00C0440A" w:rsidP="00C0440A">
            <w:pPr>
              <w:rPr>
                <w:rFonts w:ascii="Verdana" w:hAnsi="Verdana"/>
                <w:sz w:val="20"/>
                <w:szCs w:val="20"/>
              </w:rPr>
            </w:pPr>
          </w:p>
          <w:p w14:paraId="13F76D55" w14:textId="0AD224EB" w:rsidR="00C0440A" w:rsidRPr="00C0440A" w:rsidRDefault="00C0440A" w:rsidP="00C044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1152F" w:rsidRPr="004B59E3" w14:paraId="31FAADA9" w14:textId="77777777" w:rsidTr="001058BC">
        <w:trPr>
          <w:trHeight w:val="1119"/>
        </w:trPr>
        <w:tc>
          <w:tcPr>
            <w:tcW w:w="5778" w:type="dxa"/>
          </w:tcPr>
          <w:p w14:paraId="691F926A" w14:textId="77777777" w:rsidR="00E813EB" w:rsidRPr="004B59E3" w:rsidRDefault="0034150F">
            <w:pPr>
              <w:rPr>
                <w:rFonts w:ascii="Verdana" w:hAnsi="Verdana"/>
                <w:sz w:val="20"/>
                <w:szCs w:val="20"/>
              </w:rPr>
            </w:pPr>
            <w:r w:rsidRPr="004B59E3">
              <w:rPr>
                <w:rFonts w:ascii="Verdana" w:hAnsi="Verdana"/>
                <w:sz w:val="20"/>
                <w:szCs w:val="20"/>
              </w:rPr>
              <w:t>Capacidad de argumentación y solidez de respuestas.</w:t>
            </w:r>
            <w:r w:rsidR="00AE716B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 w:rsidR="00067096" w:rsidRPr="004B59E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B40D315" w14:textId="77777777" w:rsidR="0034150F" w:rsidRPr="004B59E3" w:rsidRDefault="0034150F" w:rsidP="0034150F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4B59E3">
              <w:rPr>
                <w:rFonts w:ascii="Verdana" w:hAnsi="Verdana"/>
                <w:sz w:val="20"/>
                <w:szCs w:val="20"/>
              </w:rPr>
              <w:t xml:space="preserve">Manifiesta dominio del contenido. </w:t>
            </w:r>
          </w:p>
          <w:p w14:paraId="00EEC006" w14:textId="77777777" w:rsidR="0034150F" w:rsidRPr="004B59E3" w:rsidRDefault="0034150F" w:rsidP="002842AB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4B59E3">
              <w:rPr>
                <w:rFonts w:ascii="Verdana" w:hAnsi="Verdana"/>
                <w:sz w:val="20"/>
                <w:szCs w:val="20"/>
              </w:rPr>
              <w:t>Responde de manera clara las preguntas</w:t>
            </w:r>
            <w:r w:rsidR="002842AB" w:rsidRPr="004B59E3">
              <w:rPr>
                <w:rFonts w:ascii="Verdana" w:hAnsi="Verdana"/>
                <w:sz w:val="20"/>
                <w:szCs w:val="20"/>
              </w:rPr>
              <w:t xml:space="preserve"> (es</w:t>
            </w:r>
            <w:r w:rsidRPr="004B59E3">
              <w:rPr>
                <w:rFonts w:ascii="Verdana" w:hAnsi="Verdana"/>
                <w:sz w:val="20"/>
                <w:szCs w:val="20"/>
              </w:rPr>
              <w:t xml:space="preserve"> capaz de argumentar</w:t>
            </w:r>
            <w:r w:rsidR="00AE716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B59E3">
              <w:rPr>
                <w:rFonts w:ascii="Verdana" w:hAnsi="Verdana"/>
                <w:sz w:val="20"/>
                <w:szCs w:val="20"/>
              </w:rPr>
              <w:t>al momento de responder</w:t>
            </w:r>
            <w:r w:rsidR="002842AB" w:rsidRPr="004B59E3">
              <w:rPr>
                <w:rFonts w:ascii="Verdana" w:hAnsi="Verdana"/>
                <w:sz w:val="20"/>
                <w:szCs w:val="20"/>
              </w:rPr>
              <w:t>)</w:t>
            </w:r>
            <w:r w:rsidRPr="004B59E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62494F2A" w14:textId="77777777" w:rsidR="00E813EB" w:rsidRPr="004B59E3" w:rsidRDefault="00E813EB">
            <w:pPr>
              <w:rPr>
                <w:rFonts w:ascii="Verdana" w:hAnsi="Verdana"/>
                <w:sz w:val="20"/>
                <w:szCs w:val="20"/>
              </w:rPr>
            </w:pPr>
          </w:p>
          <w:p w14:paraId="316EE5D0" w14:textId="77777777" w:rsidR="00067096" w:rsidRPr="004B59E3" w:rsidRDefault="00067096">
            <w:pPr>
              <w:rPr>
                <w:rFonts w:ascii="Verdana" w:hAnsi="Verdana"/>
                <w:sz w:val="20"/>
                <w:szCs w:val="20"/>
              </w:rPr>
            </w:pPr>
          </w:p>
          <w:p w14:paraId="06731C8E" w14:textId="77777777" w:rsidR="00067096" w:rsidRPr="004B59E3" w:rsidRDefault="00067096">
            <w:pPr>
              <w:rPr>
                <w:rFonts w:ascii="Verdana" w:hAnsi="Verdana"/>
                <w:sz w:val="20"/>
                <w:szCs w:val="20"/>
              </w:rPr>
            </w:pPr>
          </w:p>
          <w:p w14:paraId="091B2BB6" w14:textId="77777777" w:rsidR="00067096" w:rsidRPr="004B59E3" w:rsidRDefault="00094598" w:rsidP="000945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2842AB" w:rsidRPr="004B59E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213119D" w14:textId="77777777" w:rsidR="00E813EB" w:rsidRDefault="00E813EB">
            <w:pPr>
              <w:rPr>
                <w:rFonts w:ascii="Verdana" w:hAnsi="Verdana"/>
                <w:sz w:val="20"/>
                <w:szCs w:val="20"/>
              </w:rPr>
            </w:pPr>
          </w:p>
          <w:p w14:paraId="5CE64D30" w14:textId="77777777" w:rsidR="00C0440A" w:rsidRDefault="00C0440A" w:rsidP="00C0440A">
            <w:pPr>
              <w:rPr>
                <w:rFonts w:ascii="Verdana" w:hAnsi="Verdana"/>
                <w:sz w:val="20"/>
                <w:szCs w:val="20"/>
              </w:rPr>
            </w:pPr>
          </w:p>
          <w:p w14:paraId="72689A77" w14:textId="3ADF07EA" w:rsidR="00C0440A" w:rsidRPr="00C0440A" w:rsidRDefault="00C0440A" w:rsidP="00C044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E4EB8E" w14:textId="77777777" w:rsidR="00E813EB" w:rsidRPr="004B59E3" w:rsidRDefault="00AE716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12DAB83" w14:textId="77777777" w:rsidR="00067096" w:rsidRPr="004B59E3" w:rsidRDefault="00067096">
      <w:pPr>
        <w:rPr>
          <w:rFonts w:ascii="Verdana" w:hAnsi="Verdana"/>
          <w:b/>
          <w:sz w:val="20"/>
          <w:szCs w:val="20"/>
        </w:rPr>
      </w:pPr>
      <w:r w:rsidRPr="004B59E3">
        <w:rPr>
          <w:rFonts w:ascii="Verdana" w:hAnsi="Verdana"/>
          <w:b/>
          <w:sz w:val="20"/>
          <w:szCs w:val="20"/>
        </w:rPr>
        <w:t>Observaciones y apuntes.</w:t>
      </w:r>
    </w:p>
    <w:p w14:paraId="69295B4B" w14:textId="77777777" w:rsidR="00C0440A" w:rsidRPr="004B59E3" w:rsidRDefault="00C0440A">
      <w:pPr>
        <w:rPr>
          <w:rFonts w:ascii="Verdana" w:hAnsi="Verdana"/>
          <w:sz w:val="20"/>
          <w:szCs w:val="20"/>
        </w:rPr>
      </w:pPr>
    </w:p>
    <w:sectPr w:rsidR="00C0440A" w:rsidRPr="004B59E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4835" w14:textId="77777777" w:rsidR="006F4D3F" w:rsidRDefault="006F4D3F" w:rsidP="002842AB">
      <w:pPr>
        <w:spacing w:after="0" w:line="240" w:lineRule="auto"/>
      </w:pPr>
      <w:r>
        <w:separator/>
      </w:r>
    </w:p>
  </w:endnote>
  <w:endnote w:type="continuationSeparator" w:id="0">
    <w:p w14:paraId="1643F2A1" w14:textId="77777777" w:rsidR="006F4D3F" w:rsidRDefault="006F4D3F" w:rsidP="0028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6C77" w14:textId="77777777" w:rsidR="006F4D3F" w:rsidRDefault="006F4D3F" w:rsidP="002842AB">
      <w:pPr>
        <w:spacing w:after="0" w:line="240" w:lineRule="auto"/>
      </w:pPr>
      <w:r>
        <w:separator/>
      </w:r>
    </w:p>
  </w:footnote>
  <w:footnote w:type="continuationSeparator" w:id="0">
    <w:p w14:paraId="6C7B8A10" w14:textId="77777777" w:rsidR="006F4D3F" w:rsidRDefault="006F4D3F" w:rsidP="0028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CB91" w14:textId="0D1B2921" w:rsidR="0001152F" w:rsidRPr="00FD41A4" w:rsidRDefault="0001152F" w:rsidP="002842AB">
    <w:pPr>
      <w:rPr>
        <w:rFonts w:ascii="Verdana" w:hAnsi="Verdana"/>
        <w:b/>
        <w:sz w:val="20"/>
        <w:szCs w:val="20"/>
      </w:rPr>
    </w:pPr>
    <w:r w:rsidRPr="00FD41A4">
      <w:rPr>
        <w:rFonts w:ascii="Verdana" w:hAnsi="Verdana"/>
        <w:b/>
        <w:sz w:val="20"/>
        <w:szCs w:val="20"/>
      </w:rPr>
      <w:br/>
    </w:r>
    <w:r w:rsidRPr="00FD41A4">
      <w:rPr>
        <w:rFonts w:ascii="Verdana" w:hAnsi="Verdana"/>
        <w:b/>
        <w:sz w:val="20"/>
        <w:szCs w:val="20"/>
      </w:rPr>
      <w:br/>
    </w:r>
  </w:p>
  <w:p w14:paraId="770E7275" w14:textId="77777777" w:rsidR="0001152F" w:rsidRDefault="000115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B4D99"/>
    <w:multiLevelType w:val="hybridMultilevel"/>
    <w:tmpl w:val="50345C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61F4"/>
    <w:multiLevelType w:val="hybridMultilevel"/>
    <w:tmpl w:val="24145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60CB"/>
    <w:multiLevelType w:val="hybridMultilevel"/>
    <w:tmpl w:val="0A325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313A"/>
    <w:multiLevelType w:val="hybridMultilevel"/>
    <w:tmpl w:val="9C5E5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217276">
    <w:abstractNumId w:val="2"/>
  </w:num>
  <w:num w:numId="2" w16cid:durableId="578297444">
    <w:abstractNumId w:val="3"/>
  </w:num>
  <w:num w:numId="3" w16cid:durableId="1363215004">
    <w:abstractNumId w:val="1"/>
  </w:num>
  <w:num w:numId="4" w16cid:durableId="20939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EB"/>
    <w:rsid w:val="0001152F"/>
    <w:rsid w:val="00067096"/>
    <w:rsid w:val="00094598"/>
    <w:rsid w:val="001058BC"/>
    <w:rsid w:val="001D7D7F"/>
    <w:rsid w:val="00236701"/>
    <w:rsid w:val="002842AB"/>
    <w:rsid w:val="002B7CDC"/>
    <w:rsid w:val="0034150F"/>
    <w:rsid w:val="00363BC9"/>
    <w:rsid w:val="00375360"/>
    <w:rsid w:val="00397F75"/>
    <w:rsid w:val="004B59E3"/>
    <w:rsid w:val="00563E16"/>
    <w:rsid w:val="00590E7E"/>
    <w:rsid w:val="005B36D6"/>
    <w:rsid w:val="0066307A"/>
    <w:rsid w:val="00695374"/>
    <w:rsid w:val="006F147F"/>
    <w:rsid w:val="006F4D3F"/>
    <w:rsid w:val="00701DCA"/>
    <w:rsid w:val="00705A55"/>
    <w:rsid w:val="00737261"/>
    <w:rsid w:val="007E2F56"/>
    <w:rsid w:val="007F6312"/>
    <w:rsid w:val="00826178"/>
    <w:rsid w:val="0085533A"/>
    <w:rsid w:val="00930F58"/>
    <w:rsid w:val="00935049"/>
    <w:rsid w:val="00A9224A"/>
    <w:rsid w:val="00AE49DD"/>
    <w:rsid w:val="00AE716B"/>
    <w:rsid w:val="00C0440A"/>
    <w:rsid w:val="00C81A35"/>
    <w:rsid w:val="00CD32C7"/>
    <w:rsid w:val="00DA0037"/>
    <w:rsid w:val="00E30FAE"/>
    <w:rsid w:val="00E813EB"/>
    <w:rsid w:val="00F5191B"/>
    <w:rsid w:val="00FC29C6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28523"/>
  <w15:docId w15:val="{82E0EC12-1931-4187-A720-4223D919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13EB"/>
    <w:pPr>
      <w:ind w:left="720"/>
      <w:contextualSpacing/>
    </w:pPr>
  </w:style>
  <w:style w:type="table" w:styleId="Sombreadoclaro">
    <w:name w:val="Light Shading"/>
    <w:basedOn w:val="Tablanormal"/>
    <w:uiPriority w:val="60"/>
    <w:rsid w:val="002842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2">
    <w:name w:val="Light Shading Accent 2"/>
    <w:basedOn w:val="Tablanormal"/>
    <w:uiPriority w:val="60"/>
    <w:rsid w:val="002842A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2842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5">
    <w:name w:val="Medium Shading 1 Accent 5"/>
    <w:basedOn w:val="Tablanormal"/>
    <w:uiPriority w:val="63"/>
    <w:rsid w:val="002842A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2842A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2842A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84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2AB"/>
  </w:style>
  <w:style w:type="paragraph" w:styleId="Piedepgina">
    <w:name w:val="footer"/>
    <w:basedOn w:val="Normal"/>
    <w:link w:val="PiedepginaCar"/>
    <w:uiPriority w:val="99"/>
    <w:unhideWhenUsed/>
    <w:rsid w:val="00284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2AB"/>
  </w:style>
  <w:style w:type="table" w:styleId="Sombreadoclaro-nfasis5">
    <w:name w:val="Light Shading Accent 5"/>
    <w:basedOn w:val="Tablanormal"/>
    <w:uiPriority w:val="60"/>
    <w:rsid w:val="0001152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6D33-F97B-4DBB-8B5E-0323AD42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748</Characters>
  <Application>Microsoft Office Word</Application>
  <DocSecurity>0</DocSecurity>
  <Lines>56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Horacio</dc:creator>
  <cp:lastModifiedBy>Cecilia Osorio Gonnet (ceciliaosorio)</cp:lastModifiedBy>
  <cp:revision>3</cp:revision>
  <cp:lastPrinted>2017-06-13T18:37:00Z</cp:lastPrinted>
  <dcterms:created xsi:type="dcterms:W3CDTF">2023-11-22T17:04:00Z</dcterms:created>
  <dcterms:modified xsi:type="dcterms:W3CDTF">2023-11-22T17:05:00Z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db6644a4f77b3220e885cd45e8328c21593da8add26244a8b35128fad333658e</vt:lpwstr>
  </property>
</Properties>
</file>