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E6414E" w14:textId="541E5A1E" w:rsidR="0081750B" w:rsidRDefault="0081750B">
      <w:r>
        <w:t xml:space="preserve">Ensayo curso </w:t>
      </w:r>
      <w:r w:rsidR="00D4703B">
        <w:t>Dirección</w:t>
      </w:r>
      <w:r>
        <w:t xml:space="preserve"> y </w:t>
      </w:r>
      <w:r w:rsidR="00D4703B">
        <w:t>Ética</w:t>
      </w:r>
      <w:r>
        <w:t xml:space="preserve"> </w:t>
      </w:r>
      <w:proofErr w:type="gramStart"/>
      <w:r>
        <w:t>Pública.-</w:t>
      </w:r>
      <w:proofErr w:type="gramEnd"/>
    </w:p>
    <w:p w14:paraId="29E945E7" w14:textId="752B8477" w:rsidR="0081750B" w:rsidRDefault="0081750B"/>
    <w:p w14:paraId="2185BB93" w14:textId="4AC43606" w:rsidR="0081750B" w:rsidRDefault="0081750B">
      <w:r>
        <w:t xml:space="preserve">El </w:t>
      </w:r>
      <w:r w:rsidR="00D4703B">
        <w:t>objetivo</w:t>
      </w:r>
      <w:r>
        <w:t xml:space="preserve"> es escribir personalmente un ensayo breve (no mas de seis paginas cono norma general), relativo al modo en que la propuesta </w:t>
      </w:r>
      <w:r w:rsidR="00D4703B">
        <w:t>Constitucional</w:t>
      </w:r>
      <w:r>
        <w:t xml:space="preserve"> generara </w:t>
      </w:r>
      <w:r w:rsidR="00D4703B">
        <w:t>nuevas</w:t>
      </w:r>
      <w:r>
        <w:t xml:space="preserve"> </w:t>
      </w:r>
      <w:r w:rsidR="00D4703B">
        <w:t>condiciones</w:t>
      </w:r>
      <w:r>
        <w:t xml:space="preserve"> para </w:t>
      </w:r>
      <w:r w:rsidR="00D4703B">
        <w:t>el</w:t>
      </w:r>
      <w:r>
        <w:t xml:space="preserve"> </w:t>
      </w:r>
      <w:r w:rsidR="00D4703B">
        <w:t>ejercicio</w:t>
      </w:r>
      <w:r>
        <w:t xml:space="preserve"> de la </w:t>
      </w:r>
      <w:r w:rsidR="00D4703B">
        <w:t>Gerencia</w:t>
      </w:r>
      <w:r>
        <w:t xml:space="preserve"> y la </w:t>
      </w:r>
      <w:r w:rsidR="00D4703B">
        <w:t>Dirección</w:t>
      </w:r>
      <w:r>
        <w:t xml:space="preserve"> </w:t>
      </w:r>
      <w:r w:rsidR="00D4703B">
        <w:t>Pública</w:t>
      </w:r>
      <w:r>
        <w:t xml:space="preserve"> en el </w:t>
      </w:r>
      <w:r w:rsidR="00D4703B">
        <w:t>futuro</w:t>
      </w:r>
      <w:r>
        <w:t xml:space="preserve"> cercano y el modo en que nuevos </w:t>
      </w:r>
      <w:r w:rsidR="00D4703B">
        <w:t>conceptos</w:t>
      </w:r>
      <w:r>
        <w:t xml:space="preserve"> </w:t>
      </w:r>
      <w:r w:rsidR="00D4703B">
        <w:t>éticos</w:t>
      </w:r>
      <w:r>
        <w:t xml:space="preserve"> se enmarcan en la Nueva Carta </w:t>
      </w:r>
      <w:proofErr w:type="gramStart"/>
      <w:r>
        <w:t>Magna.-</w:t>
      </w:r>
      <w:proofErr w:type="gramEnd"/>
    </w:p>
    <w:p w14:paraId="20AC91BC" w14:textId="268DB633" w:rsidR="0081750B" w:rsidRDefault="0081750B">
      <w:r>
        <w:t xml:space="preserve">En </w:t>
      </w:r>
      <w:proofErr w:type="gramStart"/>
      <w:r w:rsidR="00D4703B">
        <w:t xml:space="preserve">especial, </w:t>
      </w:r>
      <w:r>
        <w:t xml:space="preserve"> se</w:t>
      </w:r>
      <w:proofErr w:type="gramEnd"/>
      <w:r>
        <w:t xml:space="preserve"> recomienda:</w:t>
      </w:r>
    </w:p>
    <w:p w14:paraId="5EAB178D" w14:textId="1B1F4185" w:rsidR="0081750B" w:rsidRDefault="0081750B" w:rsidP="0081750B">
      <w:pPr>
        <w:pStyle w:val="Prrafodelista"/>
        <w:numPr>
          <w:ilvl w:val="0"/>
          <w:numId w:val="1"/>
        </w:numPr>
      </w:pPr>
      <w:r>
        <w:t xml:space="preserve">Valorar las </w:t>
      </w:r>
      <w:r w:rsidR="00D4703B">
        <w:t>cuestiones</w:t>
      </w:r>
      <w:r>
        <w:t xml:space="preserve"> </w:t>
      </w:r>
      <w:r w:rsidR="00D4703B">
        <w:t>relativas</w:t>
      </w:r>
      <w:r>
        <w:t xml:space="preserve"> a los </w:t>
      </w:r>
      <w:r w:rsidR="00D4703B">
        <w:t>Derechos</w:t>
      </w:r>
      <w:r>
        <w:t xml:space="preserve"> que son el pilar </w:t>
      </w:r>
      <w:r w:rsidR="00D4703B">
        <w:t>de</w:t>
      </w:r>
      <w:r>
        <w:t xml:space="preserve"> la </w:t>
      </w:r>
      <w:r w:rsidR="00D4703B">
        <w:t>Constitución</w:t>
      </w:r>
      <w:r>
        <w:t xml:space="preserve"> y ejercerán un mandato a las </w:t>
      </w:r>
      <w:r w:rsidR="00D4703B">
        <w:t>Políticas</w:t>
      </w:r>
      <w:r>
        <w:t xml:space="preserve"> y acciones </w:t>
      </w:r>
      <w:r w:rsidR="00D4703B">
        <w:t>públicas. -</w:t>
      </w:r>
    </w:p>
    <w:p w14:paraId="068C2D5B" w14:textId="335BF8B5" w:rsidR="0081750B" w:rsidRDefault="0081750B" w:rsidP="0081750B">
      <w:pPr>
        <w:pStyle w:val="Prrafodelista"/>
        <w:numPr>
          <w:ilvl w:val="0"/>
          <w:numId w:val="1"/>
        </w:numPr>
      </w:pPr>
      <w:r>
        <w:t>Considerar la propuesta de Estado Re</w:t>
      </w:r>
      <w:r w:rsidR="00D4703B">
        <w:t>gio</w:t>
      </w:r>
      <w:r>
        <w:t>nal, esp</w:t>
      </w:r>
      <w:r w:rsidR="00D4703B">
        <w:t>ec</w:t>
      </w:r>
      <w:r>
        <w:t xml:space="preserve">ialmente la </w:t>
      </w:r>
      <w:r w:rsidR="00D4703B">
        <w:t>relevancia</w:t>
      </w:r>
      <w:r>
        <w:t xml:space="preserve"> de los </w:t>
      </w:r>
      <w:r w:rsidR="00D4703B">
        <w:t>Gobiernos</w:t>
      </w:r>
      <w:r>
        <w:t xml:space="preserve"> </w:t>
      </w:r>
      <w:r w:rsidR="00D4703B">
        <w:t>S</w:t>
      </w:r>
      <w:r>
        <w:t>ubna</w:t>
      </w:r>
      <w:r w:rsidR="00D4703B">
        <w:t>cionales</w:t>
      </w:r>
      <w:r>
        <w:t xml:space="preserve"> que </w:t>
      </w:r>
      <w:r w:rsidR="00D4703B">
        <w:t>es</w:t>
      </w:r>
      <w:r>
        <w:t xml:space="preserve"> un </w:t>
      </w:r>
      <w:r w:rsidR="00D4703B">
        <w:t>hecho</w:t>
      </w:r>
      <w:r>
        <w:t xml:space="preserve"> de </w:t>
      </w:r>
      <w:r w:rsidR="00D4703B">
        <w:t>relevancia</w:t>
      </w:r>
      <w:r>
        <w:t xml:space="preserve"> </w:t>
      </w:r>
      <w:proofErr w:type="gramStart"/>
      <w:r w:rsidR="00D4703B">
        <w:t>estratégica</w:t>
      </w:r>
      <w:r>
        <w:t>..</w:t>
      </w:r>
      <w:proofErr w:type="gramEnd"/>
    </w:p>
    <w:p w14:paraId="3E9233D9" w14:textId="15D68A72" w:rsidR="0081750B" w:rsidRDefault="0081750B" w:rsidP="0081750B">
      <w:pPr>
        <w:pStyle w:val="Prrafodelista"/>
        <w:numPr>
          <w:ilvl w:val="0"/>
          <w:numId w:val="1"/>
        </w:numPr>
      </w:pPr>
      <w:r>
        <w:t xml:space="preserve">Incorporar el pleno </w:t>
      </w:r>
      <w:r w:rsidR="00D4703B">
        <w:t>reconocimiento</w:t>
      </w:r>
      <w:r>
        <w:t xml:space="preserve"> </w:t>
      </w:r>
      <w:r w:rsidR="00D4703B">
        <w:t>constitucional</w:t>
      </w:r>
      <w:r>
        <w:t xml:space="preserve"> de los </w:t>
      </w:r>
      <w:r w:rsidR="00D4703B">
        <w:t>Pueblos</w:t>
      </w:r>
      <w:r>
        <w:t xml:space="preserve"> </w:t>
      </w:r>
      <w:r w:rsidR="00D4703B">
        <w:t>Originarios</w:t>
      </w:r>
      <w:r>
        <w:t xml:space="preserve"> y como ello conlleva modificaciones </w:t>
      </w:r>
      <w:r w:rsidR="00D4703B">
        <w:t>significativas</w:t>
      </w:r>
      <w:r>
        <w:t xml:space="preserve"> en la acción </w:t>
      </w:r>
      <w:r w:rsidR="00D4703B">
        <w:t>pública</w:t>
      </w:r>
      <w:r>
        <w:t xml:space="preserve"> </w:t>
      </w:r>
      <w:proofErr w:type="gramStart"/>
      <w:r>
        <w:t>futura.-</w:t>
      </w:r>
      <w:proofErr w:type="gramEnd"/>
    </w:p>
    <w:p w14:paraId="04A7B373" w14:textId="3404CF49" w:rsidR="0081750B" w:rsidRDefault="00D4703B" w:rsidP="0081750B">
      <w:pPr>
        <w:pStyle w:val="Prrafodelista"/>
        <w:numPr>
          <w:ilvl w:val="0"/>
          <w:numId w:val="1"/>
        </w:numPr>
      </w:pPr>
      <w:r>
        <w:t>Destacar</w:t>
      </w:r>
      <w:r w:rsidR="0081750B">
        <w:t xml:space="preserve"> los </w:t>
      </w:r>
      <w:r>
        <w:t>Derechos</w:t>
      </w:r>
      <w:r w:rsidR="0081750B">
        <w:t xml:space="preserve"> de la </w:t>
      </w:r>
      <w:r>
        <w:t>Naturaleza</w:t>
      </w:r>
      <w:r w:rsidR="0081750B">
        <w:t xml:space="preserve"> y el </w:t>
      </w:r>
      <w:r>
        <w:t>conjunto</w:t>
      </w:r>
      <w:r w:rsidR="0081750B">
        <w:t xml:space="preserve"> </w:t>
      </w:r>
      <w:r>
        <w:t>d</w:t>
      </w:r>
      <w:r w:rsidR="0081750B">
        <w:t xml:space="preserve">e </w:t>
      </w:r>
      <w:r>
        <w:t>consideraciones</w:t>
      </w:r>
      <w:r w:rsidR="0081750B">
        <w:t xml:space="preserve"> </w:t>
      </w:r>
      <w:r>
        <w:t>ecológicas</w:t>
      </w:r>
      <w:r w:rsidR="0081750B">
        <w:t xml:space="preserve"> que están a lo largo </w:t>
      </w:r>
      <w:r>
        <w:t>del</w:t>
      </w:r>
      <w:r w:rsidR="0081750B">
        <w:t xml:space="preserve"> texto </w:t>
      </w:r>
      <w:proofErr w:type="gramStart"/>
      <w:r>
        <w:t>constitucional</w:t>
      </w:r>
      <w:r w:rsidR="0081750B">
        <w:t>.-</w:t>
      </w:r>
      <w:proofErr w:type="gramEnd"/>
    </w:p>
    <w:p w14:paraId="0D0BD2C2" w14:textId="0C9A21DC" w:rsidR="0081750B" w:rsidRDefault="00D4703B" w:rsidP="0081750B">
      <w:pPr>
        <w:pStyle w:val="Prrafodelista"/>
        <w:numPr>
          <w:ilvl w:val="0"/>
          <w:numId w:val="1"/>
        </w:numPr>
      </w:pPr>
      <w:r>
        <w:t>Resaltar</w:t>
      </w:r>
      <w:r w:rsidR="0081750B">
        <w:t xml:space="preserve"> </w:t>
      </w:r>
      <w:r w:rsidR="009C4BA5">
        <w:t>la</w:t>
      </w:r>
      <w:r w:rsidR="0081750B">
        <w:t xml:space="preserve"> </w:t>
      </w:r>
      <w:r w:rsidR="009C4BA5">
        <w:t>existencia</w:t>
      </w:r>
      <w:r w:rsidR="0081750B">
        <w:t xml:space="preserve"> </w:t>
      </w:r>
      <w:r w:rsidR="009C4BA5">
        <w:t>de</w:t>
      </w:r>
      <w:r w:rsidR="0081750B">
        <w:t xml:space="preserve"> un Bicameralismo </w:t>
      </w:r>
      <w:r w:rsidR="009C4BA5">
        <w:t>asimétrico</w:t>
      </w:r>
      <w:r w:rsidR="0081750B">
        <w:t xml:space="preserve"> con </w:t>
      </w:r>
      <w:r w:rsidR="009C4BA5">
        <w:t xml:space="preserve">preponderancia </w:t>
      </w:r>
      <w:r w:rsidR="0081750B">
        <w:t>de</w:t>
      </w:r>
      <w:r>
        <w:t xml:space="preserve">l </w:t>
      </w:r>
      <w:r w:rsidR="009C4BA5">
        <w:t>Congreso</w:t>
      </w:r>
      <w:r>
        <w:t xml:space="preserve"> </w:t>
      </w:r>
      <w:r w:rsidR="0081750B">
        <w:t xml:space="preserve">  de </w:t>
      </w:r>
      <w:r w:rsidR="009C4BA5">
        <w:t>Diputados</w:t>
      </w:r>
      <w:r w:rsidR="0081750B">
        <w:t xml:space="preserve"> por </w:t>
      </w:r>
      <w:proofErr w:type="gramStart"/>
      <w:r w:rsidR="009C4BA5">
        <w:t>sobre</w:t>
      </w:r>
      <w:r w:rsidR="0081750B">
        <w:t xml:space="preserve"> </w:t>
      </w:r>
      <w:r>
        <w:t xml:space="preserve"> la</w:t>
      </w:r>
      <w:proofErr w:type="gramEnd"/>
      <w:r>
        <w:t xml:space="preserve"> </w:t>
      </w:r>
      <w:r w:rsidR="009C4BA5">
        <w:t>Cámara</w:t>
      </w:r>
      <w:r>
        <w:t xml:space="preserve"> de </w:t>
      </w:r>
      <w:r w:rsidR="009C4BA5">
        <w:t>R</w:t>
      </w:r>
      <w:r>
        <w:t>egiones.-</w:t>
      </w:r>
    </w:p>
    <w:p w14:paraId="3BAF8500" w14:textId="13D569E5" w:rsidR="00D4703B" w:rsidRDefault="009C4BA5" w:rsidP="0081750B">
      <w:pPr>
        <w:pStyle w:val="Prrafodelista"/>
        <w:numPr>
          <w:ilvl w:val="0"/>
          <w:numId w:val="1"/>
        </w:numPr>
      </w:pPr>
      <w:r>
        <w:t>Cualquier</w:t>
      </w:r>
      <w:r w:rsidR="00D4703B">
        <w:t xml:space="preserve"> otros aspecto que les </w:t>
      </w:r>
      <w:r>
        <w:t>parezca</w:t>
      </w:r>
      <w:r w:rsidR="00D4703B">
        <w:t xml:space="preserve"> </w:t>
      </w:r>
      <w:r>
        <w:t>de</w:t>
      </w:r>
      <w:r w:rsidR="00D4703B">
        <w:t xml:space="preserve"> mayor </w:t>
      </w:r>
      <w:proofErr w:type="gramStart"/>
      <w:r>
        <w:t>relevancia</w:t>
      </w:r>
      <w:r w:rsidR="00D4703B">
        <w:t>.-</w:t>
      </w:r>
      <w:proofErr w:type="gramEnd"/>
    </w:p>
    <w:p w14:paraId="68F571B9" w14:textId="2B18AE36" w:rsidR="00D4703B" w:rsidRDefault="00D4703B" w:rsidP="00D4703B"/>
    <w:p w14:paraId="6CE00596" w14:textId="2DCDFF48" w:rsidR="00D4703B" w:rsidRDefault="00D4703B" w:rsidP="00D4703B">
      <w:r>
        <w:t xml:space="preserve">Interesa como “rubrica” considerar la solidez del </w:t>
      </w:r>
      <w:r w:rsidR="009C4BA5">
        <w:t>planteo</w:t>
      </w:r>
      <w:r>
        <w:t xml:space="preserve"> </w:t>
      </w:r>
      <w:r w:rsidR="009C4BA5">
        <w:t>p</w:t>
      </w:r>
      <w:r>
        <w:t>resentado (30%</w:t>
      </w:r>
      <w:proofErr w:type="gramStart"/>
      <w:r>
        <w:t>)</w:t>
      </w:r>
      <w:r w:rsidR="009C4BA5">
        <w:t xml:space="preserve"> .</w:t>
      </w:r>
      <w:proofErr w:type="gramEnd"/>
      <w:r w:rsidR="009C4BA5">
        <w:t xml:space="preserve"> </w:t>
      </w:r>
      <w:r>
        <w:t xml:space="preserve"> el orden y </w:t>
      </w:r>
      <w:r w:rsidR="009C4BA5">
        <w:t>edición</w:t>
      </w:r>
      <w:r>
        <w:t xml:space="preserve"> </w:t>
      </w:r>
      <w:r w:rsidR="009C4BA5">
        <w:t>del</w:t>
      </w:r>
      <w:r>
        <w:t xml:space="preserve"> </w:t>
      </w:r>
      <w:r w:rsidR="009C4BA5">
        <w:t>texto</w:t>
      </w:r>
      <w:r>
        <w:t xml:space="preserve"> (30%) y la </w:t>
      </w:r>
      <w:r w:rsidR="009C4BA5">
        <w:t>originalidad</w:t>
      </w:r>
      <w:r>
        <w:t xml:space="preserve"> del p</w:t>
      </w:r>
      <w:r w:rsidR="009C4BA5">
        <w:t>l</w:t>
      </w:r>
      <w:r>
        <w:t xml:space="preserve">anteo que </w:t>
      </w:r>
      <w:r w:rsidR="009C4BA5">
        <w:t>haga</w:t>
      </w:r>
      <w:r>
        <w:t xml:space="preserve"> cada </w:t>
      </w:r>
      <w:r w:rsidR="009C4BA5">
        <w:t>estudiante</w:t>
      </w:r>
      <w:r>
        <w:t xml:space="preserve"> (40%</w:t>
      </w:r>
      <w:proofErr w:type="gramStart"/>
      <w:r>
        <w:t>).-</w:t>
      </w:r>
      <w:proofErr w:type="gramEnd"/>
    </w:p>
    <w:p w14:paraId="0F2A5A87" w14:textId="66DFB652" w:rsidR="00D4703B" w:rsidRDefault="00D4703B" w:rsidP="00D4703B"/>
    <w:p w14:paraId="2F625A5B" w14:textId="1508CCBF" w:rsidR="00D4703B" w:rsidRDefault="00D4703B" w:rsidP="00D4703B">
      <w:r>
        <w:t>SGO/LEV, 30,06,2022</w:t>
      </w:r>
    </w:p>
    <w:sectPr w:rsidR="00D4703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C97DEB"/>
    <w:multiLevelType w:val="hybridMultilevel"/>
    <w:tmpl w:val="F9D88D36"/>
    <w:lvl w:ilvl="0" w:tplc="71B6DF6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30473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750B"/>
    <w:rsid w:val="0081750B"/>
    <w:rsid w:val="009C4BA5"/>
    <w:rsid w:val="00D47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EC955"/>
  <w15:chartTrackingRefBased/>
  <w15:docId w15:val="{732254F4-5FB3-4363-B090-50DC727C0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175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212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Sergio Galilea Ocón</dc:creator>
  <cp:keywords/>
  <dc:description/>
  <cp:lastModifiedBy>Sergio Galilea Ocón</cp:lastModifiedBy>
  <cp:revision>1</cp:revision>
  <cp:lastPrinted>2022-07-01T12:56:00Z</cp:lastPrinted>
  <dcterms:created xsi:type="dcterms:W3CDTF">2022-07-01T12:44:00Z</dcterms:created>
  <dcterms:modified xsi:type="dcterms:W3CDTF">2022-07-01T12:57:00Z</dcterms:modified>
</cp:coreProperties>
</file>