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5315" w14:textId="77777777" w:rsidR="00872BC1" w:rsidRPr="00872BC1" w:rsidRDefault="00872BC1" w:rsidP="00872BC1">
      <w:pPr>
        <w:shd w:val="clear" w:color="auto" w:fill="FDFDFD"/>
        <w:spacing w:after="0" w:line="240" w:lineRule="auto"/>
        <w:outlineLvl w:val="0"/>
        <w:rPr>
          <w:rFonts w:ascii="Helvetica" w:eastAsia="Times New Roman" w:hAnsi="Helvetica" w:cs="Helvetica"/>
          <w:color w:val="3F3F42"/>
          <w:kern w:val="36"/>
          <w:sz w:val="48"/>
          <w:szCs w:val="48"/>
          <w:lang w:val="es-CL" w:eastAsia="es-CL"/>
        </w:rPr>
      </w:pPr>
      <w:r w:rsidRPr="00872BC1">
        <w:rPr>
          <w:rFonts w:ascii="Helvetica" w:eastAsia="Times New Roman" w:hAnsi="Helvetica" w:cs="Helvetica"/>
          <w:color w:val="3F3F42"/>
          <w:kern w:val="36"/>
          <w:sz w:val="48"/>
          <w:szCs w:val="48"/>
          <w:lang w:val="es-CL" w:eastAsia="es-CL"/>
        </w:rPr>
        <w:t>Protestas en Chile: las 6 grandes deudas sociales por las que muchos chilenos dicen sentirse "abusados"</w:t>
      </w:r>
    </w:p>
    <w:p w14:paraId="0E289E63" w14:textId="77777777" w:rsidR="00872BC1" w:rsidRDefault="00872BC1" w:rsidP="00872BC1">
      <w:pPr>
        <w:rPr>
          <w:b/>
          <w:bCs/>
          <w:lang w:val="es-CL"/>
        </w:rPr>
      </w:pPr>
    </w:p>
    <w:p w14:paraId="3C76AFFC" w14:textId="7E44FDB4" w:rsidR="00872BC1" w:rsidRPr="00872BC1" w:rsidRDefault="00872BC1" w:rsidP="00872BC1">
      <w:pPr>
        <w:rPr>
          <w:lang w:val="es-CL"/>
        </w:rPr>
      </w:pPr>
      <w:r w:rsidRPr="00872BC1">
        <w:rPr>
          <w:b/>
          <w:bCs/>
          <w:lang w:val="es-CL"/>
        </w:rPr>
        <w:t>1. El sistema de pensiones</w:t>
      </w:r>
    </w:p>
    <w:p w14:paraId="304A1E68" w14:textId="77777777" w:rsidR="00872BC1" w:rsidRPr="00872BC1" w:rsidRDefault="00872BC1" w:rsidP="00872BC1">
      <w:pPr>
        <w:rPr>
          <w:lang w:val="es-CL"/>
        </w:rPr>
      </w:pPr>
      <w:r w:rsidRPr="00872BC1">
        <w:rPr>
          <w:lang w:val="es-CL"/>
        </w:rPr>
        <w:t>El sistema de pensiones que actualmente rige en ese país—creado en </w:t>
      </w:r>
      <w:r w:rsidRPr="00872BC1">
        <w:rPr>
          <w:b/>
          <w:bCs/>
          <w:lang w:val="es-CL"/>
        </w:rPr>
        <w:t>1982</w:t>
      </w:r>
      <w:r w:rsidRPr="00872BC1">
        <w:rPr>
          <w:lang w:val="es-CL"/>
        </w:rPr>
        <w:t>, durante el gobierno militar liderado por Augusto Pinochet—, ha sido fuertemente criticado por diversos actores sociales y también defendido por otros.</w:t>
      </w:r>
    </w:p>
    <w:p w14:paraId="267D36AD" w14:textId="77777777" w:rsidR="00872BC1" w:rsidRPr="00872BC1" w:rsidRDefault="00872BC1" w:rsidP="00872BC1">
      <w:pPr>
        <w:rPr>
          <w:lang w:val="es-CL"/>
        </w:rPr>
      </w:pPr>
      <w:r w:rsidRPr="00872BC1">
        <w:rPr>
          <w:lang w:val="es-CL"/>
        </w:rPr>
        <w:t>En palabras simples, el mecanismo provisional chileno es suministrado por las </w:t>
      </w:r>
      <w:r w:rsidRPr="00872BC1">
        <w:rPr>
          <w:b/>
          <w:bCs/>
          <w:lang w:val="es-CL"/>
        </w:rPr>
        <w:t>Administradoras de Fondos de Pensiones (AFP),</w:t>
      </w:r>
      <w:r w:rsidRPr="00872BC1">
        <w:rPr>
          <w:lang w:val="es-CL"/>
        </w:rPr>
        <w:t> que son instituciones financieras privadas que se encargan de administrar los fondos de cuentas individuales de ahorros para pensiones.</w:t>
      </w:r>
    </w:p>
    <w:p w14:paraId="2CA75BD9" w14:textId="77777777" w:rsidR="00872BC1" w:rsidRPr="00872BC1" w:rsidRDefault="00872BC1" w:rsidP="00872BC1">
      <w:pPr>
        <w:rPr>
          <w:lang w:val="es-CL"/>
        </w:rPr>
      </w:pPr>
      <w:r w:rsidRPr="00872BC1">
        <w:rPr>
          <w:lang w:val="es-CL"/>
        </w:rPr>
        <w:t>Se basa en que cada persona ahorra una parte de sus ingresos para sostener una pensión al momento de su jubilación.</w:t>
      </w:r>
    </w:p>
    <w:p w14:paraId="2B7B54DF" w14:textId="055D2634" w:rsidR="00872BC1" w:rsidRPr="00872BC1" w:rsidRDefault="00872BC1" w:rsidP="00872BC1">
      <w:pPr>
        <w:rPr>
          <w:lang w:val="es-CL"/>
        </w:rPr>
      </w:pPr>
      <w:r w:rsidRPr="00872BC1">
        <w:rPr>
          <w:lang w:val="es-CL"/>
        </w:rPr>
        <w:drawing>
          <wp:inline distT="0" distB="0" distL="0" distR="0" wp14:anchorId="30939813" wp14:editId="6CBF639B">
            <wp:extent cx="5612130" cy="3155950"/>
            <wp:effectExtent l="0" t="0" r="7620" b="6350"/>
            <wp:docPr id="7" name="Imagen 7" descr="chile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e AF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p>
    <w:p w14:paraId="4E5D0CD8" w14:textId="77777777" w:rsidR="00872BC1" w:rsidRPr="00872BC1" w:rsidRDefault="00872BC1" w:rsidP="00872BC1">
      <w:pPr>
        <w:rPr>
          <w:lang w:val="es-CL"/>
        </w:rPr>
      </w:pPr>
      <w:r w:rsidRPr="00872BC1">
        <w:rPr>
          <w:lang w:val="es-CL"/>
        </w:rPr>
        <w:t>En los últimos años ha habido diversas protestas en contra de las administradoras de fondo de las pensiones AFP.</w:t>
      </w:r>
    </w:p>
    <w:p w14:paraId="62C294FB" w14:textId="77777777" w:rsidR="00872BC1" w:rsidRPr="00872BC1" w:rsidRDefault="00872BC1" w:rsidP="00872BC1">
      <w:pPr>
        <w:rPr>
          <w:lang w:val="es-CL"/>
        </w:rPr>
      </w:pPr>
      <w:r w:rsidRPr="00872BC1">
        <w:rPr>
          <w:lang w:val="es-CL"/>
        </w:rPr>
        <w:t>Pero este sistema no ha cumplido con las expectativas de los chilenos. Se ha dicho que el modelo no es capaz de entregar "pensiones dignas", y que ha colaborado con la concentración de la riqueza y con la desigualdad del ingreso.</w:t>
      </w:r>
    </w:p>
    <w:p w14:paraId="5DDA4B35" w14:textId="77777777" w:rsidR="00872BC1" w:rsidRPr="00872BC1" w:rsidRDefault="00872BC1" w:rsidP="00872BC1">
      <w:pPr>
        <w:rPr>
          <w:lang w:val="es-CL"/>
        </w:rPr>
      </w:pPr>
      <w:r w:rsidRPr="00872BC1">
        <w:rPr>
          <w:lang w:val="es-CL"/>
        </w:rPr>
        <w:lastRenderedPageBreak/>
        <w:t>Incluso el propio presidente Piñera, durante su primer mandato en </w:t>
      </w:r>
      <w:r w:rsidRPr="00872BC1">
        <w:rPr>
          <w:b/>
          <w:bCs/>
          <w:lang w:val="es-CL"/>
        </w:rPr>
        <w:t>2013</w:t>
      </w:r>
      <w:r w:rsidRPr="00872BC1">
        <w:rPr>
          <w:lang w:val="es-CL"/>
        </w:rPr>
        <w:t>, dijo: "Cuando se diseñó este sistema de pensiones, lo que se buscaba era que las personas pudieran jubilar con una pensión que fuera el </w:t>
      </w:r>
      <w:r w:rsidRPr="00872BC1">
        <w:rPr>
          <w:b/>
          <w:bCs/>
          <w:lang w:val="es-CL"/>
        </w:rPr>
        <w:t>70%</w:t>
      </w:r>
      <w:r w:rsidRPr="00872BC1">
        <w:rPr>
          <w:lang w:val="es-CL"/>
        </w:rPr>
        <w:t> del sueldo de los últimos cinco años y eso no está ocurriendo".</w:t>
      </w:r>
    </w:p>
    <w:p w14:paraId="56A3AAF8" w14:textId="567B2566" w:rsidR="00872BC1" w:rsidRPr="00872BC1" w:rsidRDefault="00872BC1" w:rsidP="00872BC1">
      <w:pPr>
        <w:rPr>
          <w:lang w:val="es-CL"/>
        </w:rPr>
      </w:pPr>
      <w:r w:rsidRPr="00872BC1">
        <w:rPr>
          <w:lang w:val="es-CL"/>
        </w:rPr>
        <w:t>Los cuestionamientos a este modelo —que, precisamente, fue ideado por el hermano del presidente chileno, </w:t>
      </w:r>
      <w:r w:rsidRPr="00872BC1">
        <w:rPr>
          <w:b/>
          <w:bCs/>
          <w:lang w:val="es-CL"/>
        </w:rPr>
        <w:t>José Piñera</w:t>
      </w:r>
      <w:r w:rsidRPr="00872BC1">
        <w:rPr>
          <w:lang w:val="es-CL"/>
        </w:rPr>
        <w:t>— han aumentado ostensiblemente en los últimos años, provocando grandes manifestaciones en contra. En </w:t>
      </w:r>
      <w:r w:rsidRPr="00872BC1">
        <w:rPr>
          <w:b/>
          <w:bCs/>
          <w:lang w:val="es-CL"/>
        </w:rPr>
        <w:t>2016</w:t>
      </w:r>
      <w:r w:rsidRPr="00872BC1">
        <w:rPr>
          <w:lang w:val="es-CL"/>
        </w:rPr>
        <w:t>, salieron a protestar a la calle unas </w:t>
      </w:r>
      <w:r w:rsidRPr="00872BC1">
        <w:rPr>
          <w:b/>
          <w:bCs/>
          <w:lang w:val="es-CL"/>
        </w:rPr>
        <w:t>600.000</w:t>
      </w:r>
      <w:r w:rsidRPr="00872BC1">
        <w:rPr>
          <w:lang w:val="es-CL"/>
        </w:rPr>
        <w:t> personas que exigían el fin de las AF</w:t>
      </w:r>
      <w:r>
        <w:rPr>
          <w:lang w:val="es-CL"/>
        </w:rPr>
        <w:t>P</w:t>
      </w:r>
    </w:p>
    <w:p w14:paraId="5FE2BE83" w14:textId="77777777" w:rsidR="00872BC1" w:rsidRPr="00872BC1" w:rsidRDefault="00872BC1" w:rsidP="00872BC1">
      <w:pPr>
        <w:rPr>
          <w:lang w:val="es-CL"/>
        </w:rPr>
      </w:pPr>
      <w:r w:rsidRPr="00872BC1">
        <w:rPr>
          <w:lang w:val="es-CL"/>
        </w:rPr>
        <w:t>Una de las agrupaciones que ha liderado estos reclamos se llama </w:t>
      </w:r>
      <w:r w:rsidRPr="00872BC1">
        <w:rPr>
          <w:b/>
          <w:bCs/>
          <w:lang w:val="es-CL"/>
        </w:rPr>
        <w:t>"</w:t>
      </w:r>
      <w:proofErr w:type="spellStart"/>
      <w:r w:rsidRPr="00872BC1">
        <w:rPr>
          <w:b/>
          <w:bCs/>
          <w:lang w:val="es-CL"/>
        </w:rPr>
        <w:t>No+AFP</w:t>
      </w:r>
      <w:proofErr w:type="spellEnd"/>
      <w:r w:rsidRPr="00872BC1">
        <w:rPr>
          <w:b/>
          <w:bCs/>
          <w:lang w:val="es-CL"/>
        </w:rPr>
        <w:t>".</w:t>
      </w:r>
      <w:r w:rsidRPr="00872BC1">
        <w:rPr>
          <w:lang w:val="es-CL"/>
        </w:rPr>
        <w:t> Para ellos, las administradoras de pensiones en Chile "son bancos encubiertos de los empresarios más ricos de nuestro país". "(Utilizan) los fondos previsionales para que estos puedan expandir sus inversiones y concentrar aún más el capital en pocas manos", dicen.</w:t>
      </w:r>
    </w:p>
    <w:p w14:paraId="18B3A04D" w14:textId="77777777" w:rsidR="00872BC1" w:rsidRPr="00872BC1" w:rsidRDefault="00872BC1" w:rsidP="00872BC1">
      <w:pPr>
        <w:rPr>
          <w:lang w:val="es-CL"/>
        </w:rPr>
      </w:pPr>
      <w:r w:rsidRPr="00872BC1">
        <w:rPr>
          <w:b/>
          <w:bCs/>
          <w:lang w:val="es-CL"/>
        </w:rPr>
        <w:t>Bettina Horst</w:t>
      </w:r>
      <w:r w:rsidRPr="00872BC1">
        <w:rPr>
          <w:lang w:val="es-CL"/>
        </w:rPr>
        <w:t xml:space="preserve">, subdirectora del centro de estudios chileno Libertad y Desarrollo, no comparte esta </w:t>
      </w:r>
      <w:proofErr w:type="gramStart"/>
      <w:r w:rsidRPr="00872BC1">
        <w:rPr>
          <w:lang w:val="es-CL"/>
        </w:rPr>
        <w:t>consigna</w:t>
      </w:r>
      <w:proofErr w:type="gramEnd"/>
      <w:r w:rsidRPr="00872BC1">
        <w:rPr>
          <w:lang w:val="es-CL"/>
        </w:rPr>
        <w:t xml:space="preserve"> aunque reconoce que efectivamente se ha instalado un discurso en contra de las AFP.</w:t>
      </w:r>
    </w:p>
    <w:p w14:paraId="3E19755A" w14:textId="77777777" w:rsidR="00872BC1" w:rsidRPr="00872BC1" w:rsidRDefault="00872BC1" w:rsidP="00872BC1">
      <w:pPr>
        <w:rPr>
          <w:lang w:val="es-CL"/>
        </w:rPr>
      </w:pPr>
      <w:r w:rsidRPr="00872BC1">
        <w:rPr>
          <w:lang w:val="es-CL"/>
        </w:rPr>
        <w:t xml:space="preserve">"Cuando se habla de que las AFP nos están robando los recursos, no es así; ni una AFP ha robado ni un </w:t>
      </w:r>
      <w:proofErr w:type="gramStart"/>
      <w:r w:rsidRPr="00872BC1">
        <w:rPr>
          <w:lang w:val="es-CL"/>
        </w:rPr>
        <w:t>peso .</w:t>
      </w:r>
      <w:proofErr w:type="gramEnd"/>
      <w:r w:rsidRPr="00872BC1">
        <w:rPr>
          <w:lang w:val="es-CL"/>
        </w:rPr>
        <w:t xml:space="preserve"> Pero está instalado de que las AFP nos roban", explica a BBC Mundo.</w:t>
      </w:r>
    </w:p>
    <w:p w14:paraId="71B7CD31" w14:textId="77777777" w:rsidR="00872BC1" w:rsidRPr="00872BC1" w:rsidRDefault="00872BC1" w:rsidP="00872BC1">
      <w:pPr>
        <w:rPr>
          <w:lang w:val="es-CL"/>
        </w:rPr>
      </w:pPr>
      <w:r w:rsidRPr="00872BC1">
        <w:rPr>
          <w:lang w:val="es-CL"/>
        </w:rPr>
        <w:t xml:space="preserve">Por su parte, la </w:t>
      </w:r>
      <w:proofErr w:type="spellStart"/>
      <w:r w:rsidRPr="00872BC1">
        <w:rPr>
          <w:lang w:val="es-CL"/>
        </w:rPr>
        <w:t>cientista</w:t>
      </w:r>
      <w:proofErr w:type="spellEnd"/>
      <w:r w:rsidRPr="00872BC1">
        <w:rPr>
          <w:lang w:val="es-CL"/>
        </w:rPr>
        <w:t xml:space="preserve"> política y presidenta de la fundación Chile 21, </w:t>
      </w:r>
      <w:r w:rsidRPr="00872BC1">
        <w:rPr>
          <w:b/>
          <w:bCs/>
          <w:lang w:val="es-CL"/>
        </w:rPr>
        <w:t>Gloria de la Fuente</w:t>
      </w:r>
      <w:r w:rsidRPr="00872BC1">
        <w:rPr>
          <w:lang w:val="es-CL"/>
        </w:rPr>
        <w:t>, explica que los reclamos tienen que ver con que "las personas en este país pueden trabajar toda su vida, cotizar toda su vida, y recibir una miseria".</w:t>
      </w:r>
    </w:p>
    <w:p w14:paraId="3347C64A" w14:textId="77777777" w:rsidR="00872BC1" w:rsidRPr="00872BC1" w:rsidRDefault="00872BC1" w:rsidP="00872BC1">
      <w:pPr>
        <w:rPr>
          <w:lang w:val="es-CL"/>
        </w:rPr>
      </w:pPr>
      <w:r w:rsidRPr="00872BC1">
        <w:rPr>
          <w:b/>
          <w:bCs/>
          <w:lang w:val="es-CL"/>
        </w:rPr>
        <w:t>"El 80% de las personas en Chile</w:t>
      </w:r>
      <w:r w:rsidRPr="00872BC1">
        <w:rPr>
          <w:lang w:val="es-CL"/>
        </w:rPr>
        <w:t> recibe pensiones que son menores al sueldo mínimo", le dice a BBC Mundo.</w:t>
      </w:r>
    </w:p>
    <w:p w14:paraId="638ED787" w14:textId="77777777" w:rsidR="00872BC1" w:rsidRPr="00872BC1" w:rsidRDefault="00872BC1" w:rsidP="00872BC1">
      <w:pPr>
        <w:rPr>
          <w:lang w:val="es-CL"/>
        </w:rPr>
      </w:pPr>
      <w:r w:rsidRPr="00872BC1">
        <w:rPr>
          <w:lang w:val="es-CL"/>
        </w:rPr>
        <w:t>Actualmente, hay una </w:t>
      </w:r>
      <w:r w:rsidRPr="00872BC1">
        <w:rPr>
          <w:b/>
          <w:bCs/>
          <w:lang w:val="es-CL"/>
        </w:rPr>
        <w:t>reforma al sistema provisional</w:t>
      </w:r>
      <w:r w:rsidRPr="00872BC1">
        <w:rPr>
          <w:lang w:val="es-CL"/>
        </w:rPr>
        <w:t> en el Parlamento de Chile.</w:t>
      </w:r>
    </w:p>
    <w:p w14:paraId="67D509D2" w14:textId="4D60A24F" w:rsidR="00872BC1" w:rsidRPr="00872BC1" w:rsidRDefault="00872BC1" w:rsidP="00872BC1">
      <w:pPr>
        <w:rPr>
          <w:lang w:val="es-CL"/>
        </w:rPr>
      </w:pPr>
      <w:r w:rsidRPr="00872BC1">
        <w:rPr>
          <w:lang w:val="es-CL"/>
        </w:rPr>
        <w:t>El proyecto de ley —una de las promesas de campaña de Piñera— fue ingresado en noviembre de 2018 y busca, a grandes rasgos, aumentar el ahorro previsional de los trabajadores mediante el aporte adicional y mensual del </w:t>
      </w:r>
      <w:r w:rsidRPr="00872BC1">
        <w:rPr>
          <w:b/>
          <w:bCs/>
          <w:lang w:val="es-CL"/>
        </w:rPr>
        <w:t>4%</w:t>
      </w:r>
      <w:r w:rsidRPr="00872BC1">
        <w:rPr>
          <w:lang w:val="es-CL"/>
        </w:rPr>
        <w:t> del sueldo de cada trabajador, financiado por los empleadores.</w:t>
      </w:r>
    </w:p>
    <w:p w14:paraId="2D47E099" w14:textId="77777777" w:rsidR="00872BC1" w:rsidRPr="00872BC1" w:rsidRDefault="00872BC1" w:rsidP="00872BC1">
      <w:pPr>
        <w:rPr>
          <w:b/>
          <w:bCs/>
          <w:lang w:val="es-CL"/>
        </w:rPr>
      </w:pPr>
      <w:r w:rsidRPr="00872BC1">
        <w:rPr>
          <w:b/>
          <w:bCs/>
          <w:lang w:val="es-CL"/>
        </w:rPr>
        <w:t>2. Salud y desprotección</w:t>
      </w:r>
    </w:p>
    <w:p w14:paraId="398005EE" w14:textId="77777777" w:rsidR="00872BC1" w:rsidRPr="00872BC1" w:rsidRDefault="00872BC1" w:rsidP="00872BC1">
      <w:pPr>
        <w:rPr>
          <w:lang w:val="es-CL"/>
        </w:rPr>
      </w:pPr>
      <w:r w:rsidRPr="00872BC1">
        <w:rPr>
          <w:lang w:val="es-CL"/>
        </w:rPr>
        <w:t>El sistema de salud chileno está compuesto por un modelo de atención mixto. Por una parte, está el seguro público denominado </w:t>
      </w:r>
      <w:r w:rsidRPr="00872BC1">
        <w:rPr>
          <w:b/>
          <w:bCs/>
          <w:lang w:val="es-CL"/>
        </w:rPr>
        <w:t>FONASA </w:t>
      </w:r>
      <w:r w:rsidRPr="00872BC1">
        <w:rPr>
          <w:lang w:val="es-CL"/>
        </w:rPr>
        <w:t>(Fondo Nacional de Salud) y, por otra, uno privado llamado </w:t>
      </w:r>
      <w:r w:rsidRPr="00872BC1">
        <w:rPr>
          <w:b/>
          <w:bCs/>
          <w:lang w:val="es-CL"/>
        </w:rPr>
        <w:t>ISAPRE </w:t>
      </w:r>
      <w:r w:rsidRPr="00872BC1">
        <w:rPr>
          <w:lang w:val="es-CL"/>
        </w:rPr>
        <w:t>(Instituciones de Salud Previsional).</w:t>
      </w:r>
    </w:p>
    <w:p w14:paraId="7F7045B6" w14:textId="77777777" w:rsidR="00872BC1" w:rsidRPr="00872BC1" w:rsidRDefault="00872BC1" w:rsidP="00872BC1">
      <w:pPr>
        <w:rPr>
          <w:lang w:val="es-CL"/>
        </w:rPr>
      </w:pPr>
      <w:r w:rsidRPr="00872BC1">
        <w:rPr>
          <w:lang w:val="es-CL"/>
        </w:rPr>
        <w:t>Según la Encuesta de Caracterización Socioeconómica Nacional (Casen), las personas afiliadas a FONASA alcanzan el </w:t>
      </w:r>
      <w:r w:rsidRPr="00872BC1">
        <w:rPr>
          <w:b/>
          <w:bCs/>
          <w:lang w:val="es-CL"/>
        </w:rPr>
        <w:t>80%,</w:t>
      </w:r>
      <w:r w:rsidRPr="00872BC1">
        <w:rPr>
          <w:lang w:val="es-CL"/>
        </w:rPr>
        <w:t> mientras que las que tienen acceso al sistema privado de ISAPRE representan menos del </w:t>
      </w:r>
      <w:r w:rsidRPr="00872BC1">
        <w:rPr>
          <w:b/>
          <w:bCs/>
          <w:lang w:val="es-CL"/>
        </w:rPr>
        <w:t>20%.</w:t>
      </w:r>
    </w:p>
    <w:p w14:paraId="112F578C" w14:textId="77777777" w:rsidR="00872BC1" w:rsidRPr="00872BC1" w:rsidRDefault="00872BC1" w:rsidP="00872BC1">
      <w:pPr>
        <w:rPr>
          <w:lang w:val="es-CL"/>
        </w:rPr>
      </w:pPr>
      <w:r w:rsidRPr="00872BC1">
        <w:rPr>
          <w:lang w:val="es-CL"/>
        </w:rPr>
        <w:t>Y, aunque el seguro público ha mostrado mejoras en los últimos años, aún tiene muchos asuntos pendientes.</w:t>
      </w:r>
    </w:p>
    <w:p w14:paraId="603E5639" w14:textId="77777777" w:rsidR="00872BC1" w:rsidRPr="00872BC1" w:rsidRDefault="00872BC1" w:rsidP="00872BC1">
      <w:pPr>
        <w:rPr>
          <w:lang w:val="es-CL"/>
        </w:rPr>
      </w:pPr>
      <w:r w:rsidRPr="00872BC1">
        <w:rPr>
          <w:lang w:val="es-CL"/>
        </w:rPr>
        <w:t>Entre ellos, </w:t>
      </w:r>
      <w:r w:rsidRPr="00872BC1">
        <w:rPr>
          <w:b/>
          <w:bCs/>
          <w:lang w:val="es-CL"/>
        </w:rPr>
        <w:t>la ausencia de hospitales y especialistas, la atención primaria de salud para prevenir enfermedades y la necesidad de reducir las listas de espera</w:t>
      </w:r>
      <w:r w:rsidRPr="00872BC1">
        <w:rPr>
          <w:lang w:val="es-CL"/>
        </w:rPr>
        <w:t> que, durante los últimos años, ha aumentado a casi dos millones de personas.</w:t>
      </w:r>
    </w:p>
    <w:p w14:paraId="527EA3AB" w14:textId="77777777" w:rsidR="00872BC1" w:rsidRPr="00872BC1" w:rsidRDefault="00872BC1" w:rsidP="00872BC1">
      <w:pPr>
        <w:rPr>
          <w:lang w:val="es-CL"/>
        </w:rPr>
      </w:pPr>
      <w:r w:rsidRPr="00872BC1">
        <w:rPr>
          <w:lang w:val="es-CL"/>
        </w:rPr>
        <w:lastRenderedPageBreak/>
        <w:t xml:space="preserve">Por su parte, en las </w:t>
      </w:r>
      <w:proofErr w:type="spellStart"/>
      <w:r w:rsidRPr="00872BC1">
        <w:rPr>
          <w:lang w:val="es-CL"/>
        </w:rPr>
        <w:t>Isapres</w:t>
      </w:r>
      <w:proofErr w:type="spellEnd"/>
      <w:r w:rsidRPr="00872BC1">
        <w:rPr>
          <w:lang w:val="es-CL"/>
        </w:rPr>
        <w:t xml:space="preserve"> los reclamos tienen que ver con el alza de precios de los planes de salud, la baja cobertura, las preexistencias y el acceso restringido a centros de salud.</w:t>
      </w:r>
    </w:p>
    <w:p w14:paraId="5F59C497" w14:textId="0F3F970E" w:rsidR="00872BC1" w:rsidRPr="00872BC1" w:rsidRDefault="00872BC1" w:rsidP="00872BC1">
      <w:pPr>
        <w:rPr>
          <w:lang w:val="es-CL"/>
        </w:rPr>
      </w:pPr>
    </w:p>
    <w:p w14:paraId="53139A61" w14:textId="77777777" w:rsidR="00872BC1" w:rsidRPr="00872BC1" w:rsidRDefault="00872BC1" w:rsidP="00872BC1">
      <w:pPr>
        <w:rPr>
          <w:lang w:val="es-CL"/>
        </w:rPr>
      </w:pPr>
      <w:r w:rsidRPr="00872BC1">
        <w:rPr>
          <w:b/>
          <w:bCs/>
          <w:lang w:val="es-CL"/>
        </w:rPr>
        <w:t>"En Chile solo el 20% de la gente puede pagar por una atención de mejor calidad</w:t>
      </w:r>
      <w:r w:rsidRPr="00872BC1">
        <w:rPr>
          <w:lang w:val="es-CL"/>
        </w:rPr>
        <w:t xml:space="preserve">, pero el 80% de la población tiene que atenderse a través del sistema público. Eso genera una diferencia enorme </w:t>
      </w:r>
      <w:proofErr w:type="gramStart"/>
      <w:r w:rsidRPr="00872BC1">
        <w:rPr>
          <w:lang w:val="es-CL"/>
        </w:rPr>
        <w:t>porque</w:t>
      </w:r>
      <w:proofErr w:type="gramEnd"/>
      <w:r w:rsidRPr="00872BC1">
        <w:rPr>
          <w:lang w:val="es-CL"/>
        </w:rPr>
        <w:t xml:space="preserve"> aunque tengamos patologías garantizadas en FONASA, aún muchas no están cubiertas y, además, hay gran lentitud en la atención. La gente está muy desprotegida", explica Gloria de la Fuente.</w:t>
      </w:r>
    </w:p>
    <w:p w14:paraId="32165AA0" w14:textId="77777777" w:rsidR="00872BC1" w:rsidRPr="00872BC1" w:rsidRDefault="00872BC1" w:rsidP="00872BC1">
      <w:pPr>
        <w:rPr>
          <w:lang w:val="es-CL"/>
        </w:rPr>
      </w:pPr>
      <w:r w:rsidRPr="00872BC1">
        <w:rPr>
          <w:lang w:val="es-CL"/>
        </w:rPr>
        <w:t xml:space="preserve">Bettina Horst, en tanto, asegura </w:t>
      </w:r>
      <w:proofErr w:type="gramStart"/>
      <w:r w:rsidRPr="00872BC1">
        <w:rPr>
          <w:lang w:val="es-CL"/>
        </w:rPr>
        <w:t>que</w:t>
      </w:r>
      <w:proofErr w:type="gramEnd"/>
      <w:r w:rsidRPr="00872BC1">
        <w:rPr>
          <w:lang w:val="es-CL"/>
        </w:rPr>
        <w:t xml:space="preserve"> aunque en Chile se han inyectado muchos recursos para mejorar la salud, los resultados no son los mejores. "Esto pasa porque los pabellones no son utilizados todo el día, porque las listas de espera aumentan y por un </w:t>
      </w:r>
      <w:r w:rsidRPr="00872BC1">
        <w:rPr>
          <w:b/>
          <w:bCs/>
          <w:lang w:val="es-CL"/>
        </w:rPr>
        <w:t>tema de gestión</w:t>
      </w:r>
      <w:r w:rsidRPr="00872BC1">
        <w:rPr>
          <w:lang w:val="es-CL"/>
        </w:rPr>
        <w:t xml:space="preserve">, no se controlan bien los insumos, </w:t>
      </w:r>
      <w:proofErr w:type="spellStart"/>
      <w:r w:rsidRPr="00872BC1">
        <w:rPr>
          <w:lang w:val="es-CL"/>
        </w:rPr>
        <w:t>etc</w:t>
      </w:r>
      <w:proofErr w:type="spellEnd"/>
      <w:r w:rsidRPr="00872BC1">
        <w:rPr>
          <w:lang w:val="es-CL"/>
        </w:rPr>
        <w:t>", dice.</w:t>
      </w:r>
    </w:p>
    <w:p w14:paraId="1E9F685F" w14:textId="77777777" w:rsidR="00872BC1" w:rsidRPr="00872BC1" w:rsidRDefault="00872BC1" w:rsidP="00872BC1">
      <w:pPr>
        <w:rPr>
          <w:b/>
          <w:bCs/>
          <w:lang w:val="es-CL"/>
        </w:rPr>
      </w:pPr>
      <w:r w:rsidRPr="00872BC1">
        <w:rPr>
          <w:b/>
          <w:bCs/>
          <w:lang w:val="es-CL"/>
        </w:rPr>
        <w:t>3. Transporte público: un problema sin resolverse</w:t>
      </w:r>
    </w:p>
    <w:p w14:paraId="6473B97C" w14:textId="77777777" w:rsidR="00872BC1" w:rsidRPr="00872BC1" w:rsidRDefault="00872BC1" w:rsidP="00872BC1">
      <w:pPr>
        <w:rPr>
          <w:lang w:val="es-CL"/>
        </w:rPr>
      </w:pPr>
      <w:r w:rsidRPr="00872BC1">
        <w:rPr>
          <w:lang w:val="es-CL"/>
        </w:rPr>
        <w:t>La red de transporte "</w:t>
      </w:r>
      <w:proofErr w:type="spellStart"/>
      <w:r w:rsidRPr="00872BC1">
        <w:rPr>
          <w:b/>
          <w:bCs/>
          <w:lang w:val="es-CL"/>
        </w:rPr>
        <w:t>transantiago</w:t>
      </w:r>
      <w:proofErr w:type="spellEnd"/>
      <w:r w:rsidRPr="00872BC1">
        <w:rPr>
          <w:lang w:val="es-CL"/>
        </w:rPr>
        <w:t xml:space="preserve">" (hoy renombrado como Red Metropolitana de Movilidad) se creó hace 12 </w:t>
      </w:r>
      <w:proofErr w:type="spellStart"/>
      <w:r w:rsidRPr="00872BC1">
        <w:rPr>
          <w:lang w:val="es-CL"/>
        </w:rPr>
        <w:t>añoscon</w:t>
      </w:r>
      <w:proofErr w:type="spellEnd"/>
      <w:r w:rsidRPr="00872BC1">
        <w:rPr>
          <w:lang w:val="es-CL"/>
        </w:rPr>
        <w:t xml:space="preserve"> la promesa inicial de ser un transporte público de calidad, sustentable y sin subsidios estatales.</w:t>
      </w:r>
    </w:p>
    <w:p w14:paraId="469FB3FF" w14:textId="77777777" w:rsidR="00872BC1" w:rsidRPr="00872BC1" w:rsidRDefault="00872BC1" w:rsidP="00872BC1">
      <w:pPr>
        <w:rPr>
          <w:lang w:val="es-CL"/>
        </w:rPr>
      </w:pPr>
      <w:r w:rsidRPr="00872BC1">
        <w:rPr>
          <w:lang w:val="es-CL"/>
        </w:rPr>
        <w:t>Sin embargo, hoy representa uno de los mayores problemas que enfrenta la capital de Chile, Santiago.</w:t>
      </w:r>
    </w:p>
    <w:p w14:paraId="77C91154" w14:textId="77777777" w:rsidR="00872BC1" w:rsidRPr="00872BC1" w:rsidRDefault="00872BC1" w:rsidP="00872BC1">
      <w:pPr>
        <w:rPr>
          <w:lang w:val="es-CL"/>
        </w:rPr>
      </w:pPr>
      <w:r w:rsidRPr="00872BC1">
        <w:rPr>
          <w:lang w:val="es-CL"/>
        </w:rPr>
        <w:t>Y lo cierto es que, desde su creación, este modelo de transporte nunca ha dejado de recibir críticas.</w:t>
      </w:r>
    </w:p>
    <w:p w14:paraId="6C8522A0" w14:textId="594CE100" w:rsidR="00872BC1" w:rsidRPr="00872BC1" w:rsidRDefault="00872BC1" w:rsidP="00872BC1">
      <w:pPr>
        <w:rPr>
          <w:lang w:val="es-CL"/>
        </w:rPr>
      </w:pPr>
      <w:r w:rsidRPr="00872BC1">
        <w:rPr>
          <w:lang w:val="es-CL"/>
        </w:rPr>
        <w:drawing>
          <wp:inline distT="0" distB="0" distL="0" distR="0" wp14:anchorId="78C1FF25" wp14:editId="0F7D69B4">
            <wp:extent cx="5612130" cy="3155950"/>
            <wp:effectExtent l="0" t="0" r="7620" b="6350"/>
            <wp:docPr id="4" name="Imagen 4" descr="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p>
    <w:p w14:paraId="4A8E506E" w14:textId="77777777" w:rsidR="00872BC1" w:rsidRPr="00872BC1" w:rsidRDefault="00872BC1" w:rsidP="00872BC1">
      <w:pPr>
        <w:rPr>
          <w:lang w:val="es-CL"/>
        </w:rPr>
      </w:pPr>
      <w:r w:rsidRPr="00872BC1">
        <w:rPr>
          <w:lang w:val="es-CL"/>
        </w:rPr>
        <w:t xml:space="preserve">FUENTE DE LA </w:t>
      </w:r>
      <w:proofErr w:type="gramStart"/>
      <w:r w:rsidRPr="00872BC1">
        <w:rPr>
          <w:lang w:val="es-CL"/>
        </w:rPr>
        <w:t>IMAGEN,</w:t>
      </w:r>
      <w:r w:rsidRPr="00872BC1">
        <w:rPr>
          <w:lang w:val="en-GB"/>
        </w:rPr>
        <w:t>GETTY</w:t>
      </w:r>
      <w:proofErr w:type="gramEnd"/>
      <w:r w:rsidRPr="00872BC1">
        <w:rPr>
          <w:lang w:val="en-GB"/>
        </w:rPr>
        <w:t xml:space="preserve"> IMAGES</w:t>
      </w:r>
    </w:p>
    <w:p w14:paraId="1C382463" w14:textId="77777777" w:rsidR="00872BC1" w:rsidRPr="00872BC1" w:rsidRDefault="00872BC1" w:rsidP="00872BC1">
      <w:pPr>
        <w:rPr>
          <w:lang w:val="es-CL"/>
        </w:rPr>
      </w:pPr>
      <w:r w:rsidRPr="00872BC1">
        <w:rPr>
          <w:lang w:val="es-CL"/>
        </w:rPr>
        <w:lastRenderedPageBreak/>
        <w:t>Desde sus inicios en 2007, el "</w:t>
      </w:r>
      <w:proofErr w:type="spellStart"/>
      <w:r w:rsidRPr="00872BC1">
        <w:rPr>
          <w:lang w:val="es-CL"/>
        </w:rPr>
        <w:t>transantiago</w:t>
      </w:r>
      <w:proofErr w:type="spellEnd"/>
      <w:r w:rsidRPr="00872BC1">
        <w:rPr>
          <w:lang w:val="es-CL"/>
        </w:rPr>
        <w:t>" experimentó problemas de planificación, diseño e implementación.</w:t>
      </w:r>
    </w:p>
    <w:p w14:paraId="30D8A097" w14:textId="77777777" w:rsidR="00872BC1" w:rsidRPr="00872BC1" w:rsidRDefault="00872BC1" w:rsidP="00872BC1">
      <w:pPr>
        <w:rPr>
          <w:lang w:val="es-CL"/>
        </w:rPr>
      </w:pPr>
      <w:r w:rsidRPr="00872BC1">
        <w:rPr>
          <w:lang w:val="es-CL"/>
        </w:rPr>
        <w:t>En definitiva, el "</w:t>
      </w:r>
      <w:proofErr w:type="spellStart"/>
      <w:r w:rsidRPr="00872BC1">
        <w:rPr>
          <w:lang w:val="es-CL"/>
        </w:rPr>
        <w:t>transantiago</w:t>
      </w:r>
      <w:proofErr w:type="spellEnd"/>
      <w:r w:rsidRPr="00872BC1">
        <w:rPr>
          <w:lang w:val="es-CL"/>
        </w:rPr>
        <w:t>" tenía problemas de planificación, diseño e implementación, generando un colapso total del transporte público.</w:t>
      </w:r>
    </w:p>
    <w:p w14:paraId="0195844C" w14:textId="77777777" w:rsidR="00872BC1" w:rsidRPr="00872BC1" w:rsidRDefault="00872BC1" w:rsidP="00872BC1">
      <w:pPr>
        <w:rPr>
          <w:lang w:val="es-CL"/>
        </w:rPr>
      </w:pPr>
      <w:r w:rsidRPr="00872BC1">
        <w:rPr>
          <w:lang w:val="es-CL"/>
        </w:rPr>
        <w:t>Y las culpas políticas de un lado a otro entre los gobiernos de los expresidentes </w:t>
      </w:r>
      <w:r w:rsidRPr="00872BC1">
        <w:rPr>
          <w:b/>
          <w:bCs/>
          <w:lang w:val="es-CL"/>
        </w:rPr>
        <w:t>Michelle Bachelet </w:t>
      </w:r>
      <w:r w:rsidRPr="00872BC1">
        <w:rPr>
          <w:lang w:val="es-CL"/>
        </w:rPr>
        <w:t>—que puso en marcha el plan—, y el de </w:t>
      </w:r>
      <w:r w:rsidRPr="00872BC1">
        <w:rPr>
          <w:b/>
          <w:bCs/>
          <w:lang w:val="es-CL"/>
        </w:rPr>
        <w:t>Ricardo Lagos</w:t>
      </w:r>
      <w:r w:rsidRPr="00872BC1">
        <w:rPr>
          <w:lang w:val="es-CL"/>
        </w:rPr>
        <w:t> —que lo creó— no cesaron.</w:t>
      </w:r>
    </w:p>
    <w:p w14:paraId="6000F701" w14:textId="77777777" w:rsidR="00872BC1" w:rsidRPr="00872BC1" w:rsidRDefault="00872BC1" w:rsidP="00872BC1">
      <w:pPr>
        <w:rPr>
          <w:lang w:val="es-CL"/>
        </w:rPr>
      </w:pPr>
      <w:r w:rsidRPr="00872BC1">
        <w:rPr>
          <w:b/>
          <w:bCs/>
          <w:lang w:val="es-CL"/>
        </w:rPr>
        <w:t>A pesar de varias reestructuraciones, reasignación de recorridos, medidas de contingencia e inyecciones millonarias de inversión</w:t>
      </w:r>
      <w:r w:rsidRPr="00872BC1">
        <w:rPr>
          <w:lang w:val="es-CL"/>
        </w:rPr>
        <w:t> a lo largo de estos 12 años, la red de transporte no ha logrado responder de manera eficiente al gran flujo de personas que viaja diariamente dentro de la ciudad.</w:t>
      </w:r>
    </w:p>
    <w:p w14:paraId="3D88AFEA" w14:textId="77777777" w:rsidR="00872BC1" w:rsidRPr="00872BC1" w:rsidRDefault="00872BC1" w:rsidP="00872BC1">
      <w:pPr>
        <w:rPr>
          <w:lang w:val="es-CL"/>
        </w:rPr>
      </w:pPr>
      <w:r w:rsidRPr="00872BC1">
        <w:rPr>
          <w:lang w:val="es-CL"/>
        </w:rPr>
        <w:t>Largas esperas para abordar buses y el metro, sumado a demoras en los viajes, forman parte de los problemas a los que se enfrenta buena parte de la población.</w:t>
      </w:r>
    </w:p>
    <w:p w14:paraId="3FD178E7" w14:textId="77777777" w:rsidR="00872BC1" w:rsidRPr="00872BC1" w:rsidRDefault="00872BC1" w:rsidP="00872BC1">
      <w:pPr>
        <w:rPr>
          <w:lang w:val="es-CL"/>
        </w:rPr>
      </w:pPr>
      <w:r w:rsidRPr="00872BC1">
        <w:rPr>
          <w:lang w:val="es-CL"/>
        </w:rPr>
        <w:t xml:space="preserve">Y, </w:t>
      </w:r>
      <w:proofErr w:type="spellStart"/>
      <w:r w:rsidRPr="00872BC1">
        <w:rPr>
          <w:lang w:val="es-CL"/>
        </w:rPr>
        <w:t>aún</w:t>
      </w:r>
      <w:proofErr w:type="spellEnd"/>
      <w:r w:rsidRPr="00872BC1">
        <w:rPr>
          <w:lang w:val="es-CL"/>
        </w:rPr>
        <w:t xml:space="preserve"> así, su precio es caro: según un reciente estudio de la Universidad Diego Portales de Santiago, de un total de 56 países alrededor del mundo, el de Chile es el </w:t>
      </w:r>
      <w:r w:rsidRPr="00872BC1">
        <w:rPr>
          <w:b/>
          <w:bCs/>
          <w:lang w:val="es-CL"/>
        </w:rPr>
        <w:t>noveno transporte más caro </w:t>
      </w:r>
      <w:r w:rsidRPr="00872BC1">
        <w:rPr>
          <w:lang w:val="es-CL"/>
        </w:rPr>
        <w:t>en función del ingreso medio de sus habitantes.</w:t>
      </w:r>
    </w:p>
    <w:p w14:paraId="6218080A" w14:textId="77777777" w:rsidR="00872BC1" w:rsidRPr="00872BC1" w:rsidRDefault="00872BC1" w:rsidP="00872BC1">
      <w:pPr>
        <w:rPr>
          <w:lang w:val="es-CL"/>
        </w:rPr>
      </w:pPr>
      <w:r w:rsidRPr="00872BC1">
        <w:rPr>
          <w:lang w:val="es-CL"/>
        </w:rPr>
        <w:t>Hoy, el sistema sigue generando déficit (</w:t>
      </w:r>
      <w:r w:rsidRPr="00872BC1">
        <w:rPr>
          <w:b/>
          <w:bCs/>
          <w:lang w:val="es-CL"/>
        </w:rPr>
        <w:t>3.000 millones de pesos en 2018</w:t>
      </w:r>
      <w:r w:rsidRPr="00872BC1">
        <w:rPr>
          <w:lang w:val="es-CL"/>
        </w:rPr>
        <w:t>) y sus índices de evasión continúan siendo altos: en el segundo trimestre de este año, el porcentaje de evasión fue de un </w:t>
      </w:r>
      <w:r w:rsidRPr="00872BC1">
        <w:rPr>
          <w:b/>
          <w:bCs/>
          <w:lang w:val="es-CL"/>
        </w:rPr>
        <w:t>25,7%.</w:t>
      </w:r>
    </w:p>
    <w:p w14:paraId="4EF94478" w14:textId="77777777" w:rsidR="00872BC1" w:rsidRPr="00872BC1" w:rsidRDefault="00872BC1" w:rsidP="00872BC1">
      <w:pPr>
        <w:rPr>
          <w:lang w:val="es-CL"/>
        </w:rPr>
      </w:pPr>
      <w:r w:rsidRPr="00872BC1">
        <w:rPr>
          <w:lang w:val="es-CL"/>
        </w:rPr>
        <w:t>"Estructuralmente, la política pública implementada por Michelle Bachelet fue un error y hoy día estamos pagando las consecuencias", dice la subdirectora de Libertad y Desarrollo.</w:t>
      </w:r>
    </w:p>
    <w:p w14:paraId="4BC48B75" w14:textId="77777777" w:rsidR="00872BC1" w:rsidRPr="00872BC1" w:rsidRDefault="00872BC1" w:rsidP="00872BC1">
      <w:pPr>
        <w:rPr>
          <w:lang w:val="es-CL"/>
        </w:rPr>
      </w:pPr>
      <w:r w:rsidRPr="00872BC1">
        <w:rPr>
          <w:lang w:val="es-CL"/>
        </w:rPr>
        <w:t>Esto explica, en parte, por qué hubo tanto descontento social cuando la administración de Piñera decidió aumentar la tarifa en 30 pesos.</w:t>
      </w:r>
    </w:p>
    <w:p w14:paraId="4E26D581" w14:textId="77777777" w:rsidR="00872BC1" w:rsidRPr="00872BC1" w:rsidRDefault="00872BC1" w:rsidP="00872BC1">
      <w:pPr>
        <w:rPr>
          <w:b/>
          <w:bCs/>
          <w:lang w:val="es-CL"/>
        </w:rPr>
      </w:pPr>
      <w:r w:rsidRPr="00872BC1">
        <w:rPr>
          <w:b/>
          <w:bCs/>
          <w:lang w:val="es-CL"/>
        </w:rPr>
        <w:t>4. Privatización del agua</w:t>
      </w:r>
    </w:p>
    <w:p w14:paraId="42D99313" w14:textId="77777777" w:rsidR="00872BC1" w:rsidRPr="00872BC1" w:rsidRDefault="00872BC1" w:rsidP="00872BC1">
      <w:pPr>
        <w:rPr>
          <w:lang w:val="es-CL"/>
        </w:rPr>
      </w:pPr>
      <w:r w:rsidRPr="00872BC1">
        <w:rPr>
          <w:lang w:val="es-CL"/>
        </w:rPr>
        <w:t>Otra de las políticas que genera cuestionamiento entre varios chilenos es el </w:t>
      </w:r>
      <w:r w:rsidRPr="00872BC1">
        <w:rPr>
          <w:b/>
          <w:bCs/>
          <w:lang w:val="es-CL"/>
        </w:rPr>
        <w:t>Código de Aguas.</w:t>
      </w:r>
    </w:p>
    <w:p w14:paraId="2FEC183E" w14:textId="77777777" w:rsidR="00872BC1" w:rsidRPr="00872BC1" w:rsidRDefault="00872BC1" w:rsidP="00872BC1">
      <w:pPr>
        <w:rPr>
          <w:lang w:val="es-CL"/>
        </w:rPr>
      </w:pPr>
      <w:r w:rsidRPr="00872BC1">
        <w:rPr>
          <w:lang w:val="es-CL"/>
        </w:rPr>
        <w:t>El modelo de gestión —que fue establecido en </w:t>
      </w:r>
      <w:r w:rsidRPr="00872BC1">
        <w:rPr>
          <w:b/>
          <w:bCs/>
          <w:lang w:val="es-CL"/>
        </w:rPr>
        <w:t>1981</w:t>
      </w:r>
      <w:r w:rsidRPr="00872BC1">
        <w:rPr>
          <w:lang w:val="es-CL"/>
        </w:rPr>
        <w:t>— genera polémica en el país sudamericano pues sus críticos dicen que, si bien reconoce el agua como un bien nacional de uso público, establece que los particulares (o privados) puedan constituir sobre las aguas </w:t>
      </w:r>
      <w:r w:rsidRPr="00872BC1">
        <w:rPr>
          <w:b/>
          <w:bCs/>
          <w:lang w:val="es-CL"/>
        </w:rPr>
        <w:t>derechos de aprovechamiento de carácter perpetuo.</w:t>
      </w:r>
    </w:p>
    <w:p w14:paraId="0F6AE249" w14:textId="77777777" w:rsidR="00872BC1" w:rsidRPr="00872BC1" w:rsidRDefault="00872BC1" w:rsidP="00872BC1">
      <w:pPr>
        <w:rPr>
          <w:lang w:val="es-CL"/>
        </w:rPr>
      </w:pPr>
      <w:r w:rsidRPr="00872BC1">
        <w:rPr>
          <w:lang w:val="es-CL"/>
        </w:rPr>
        <w:t>Además, se alega que es un sistema "absolutamente privado".</w:t>
      </w:r>
    </w:p>
    <w:p w14:paraId="1789E842" w14:textId="1FAD2CDF" w:rsidR="00872BC1" w:rsidRPr="00872BC1" w:rsidRDefault="00872BC1" w:rsidP="00872BC1">
      <w:pPr>
        <w:rPr>
          <w:lang w:val="es-CL"/>
        </w:rPr>
      </w:pPr>
      <w:r w:rsidRPr="00872BC1">
        <w:rPr>
          <w:lang w:val="es-CL"/>
        </w:rPr>
        <w:lastRenderedPageBreak/>
        <w:drawing>
          <wp:inline distT="0" distB="0" distL="0" distR="0" wp14:anchorId="45661F49" wp14:editId="5951516A">
            <wp:extent cx="5612130" cy="3155950"/>
            <wp:effectExtent l="0" t="0" r="7620" b="6350"/>
            <wp:docPr id="3" name="Imagen 3" descr="Sequía en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quía en Ch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p>
    <w:p w14:paraId="209FF170" w14:textId="77777777" w:rsidR="00872BC1" w:rsidRPr="00872BC1" w:rsidRDefault="00872BC1" w:rsidP="00872BC1">
      <w:pPr>
        <w:rPr>
          <w:lang w:val="es-CL"/>
        </w:rPr>
      </w:pPr>
      <w:r w:rsidRPr="00872BC1">
        <w:rPr>
          <w:lang w:val="es-CL"/>
        </w:rPr>
        <w:t xml:space="preserve">FUENTE DE LA </w:t>
      </w:r>
      <w:proofErr w:type="gramStart"/>
      <w:r w:rsidRPr="00872BC1">
        <w:rPr>
          <w:lang w:val="es-CL"/>
        </w:rPr>
        <w:t>IMAGEN,</w:t>
      </w:r>
      <w:r w:rsidRPr="00872BC1">
        <w:rPr>
          <w:lang w:val="en-GB"/>
        </w:rPr>
        <w:t>GETTY</w:t>
      </w:r>
      <w:proofErr w:type="gramEnd"/>
      <w:r w:rsidRPr="00872BC1">
        <w:rPr>
          <w:lang w:val="en-GB"/>
        </w:rPr>
        <w:t xml:space="preserve"> IMAGES</w:t>
      </w:r>
    </w:p>
    <w:p w14:paraId="698B9BDB" w14:textId="77777777" w:rsidR="00872BC1" w:rsidRPr="00872BC1" w:rsidRDefault="00872BC1" w:rsidP="00872BC1">
      <w:pPr>
        <w:rPr>
          <w:b/>
          <w:bCs/>
          <w:lang w:val="es-CL"/>
        </w:rPr>
      </w:pPr>
      <w:r w:rsidRPr="00872BC1">
        <w:rPr>
          <w:b/>
          <w:bCs/>
          <w:lang w:val="es-CL"/>
        </w:rPr>
        <w:t>5. Educación y la movilidad social</w:t>
      </w:r>
    </w:p>
    <w:p w14:paraId="2BE7026B" w14:textId="77777777" w:rsidR="00872BC1" w:rsidRPr="00872BC1" w:rsidRDefault="00872BC1" w:rsidP="00872BC1">
      <w:pPr>
        <w:rPr>
          <w:lang w:val="es-CL"/>
        </w:rPr>
      </w:pPr>
      <w:r w:rsidRPr="00872BC1">
        <w:rPr>
          <w:lang w:val="es-CL"/>
        </w:rPr>
        <w:t>La demanda por una mejor educación explotó en 2006 con la famosa </w:t>
      </w:r>
      <w:r w:rsidRPr="00872BC1">
        <w:rPr>
          <w:b/>
          <w:bCs/>
          <w:lang w:val="es-CL"/>
        </w:rPr>
        <w:t xml:space="preserve">"revolución </w:t>
      </w:r>
      <w:proofErr w:type="spellStart"/>
      <w:r w:rsidRPr="00872BC1">
        <w:rPr>
          <w:b/>
          <w:bCs/>
          <w:lang w:val="es-CL"/>
        </w:rPr>
        <w:t>pingüina</w:t>
      </w:r>
      <w:proofErr w:type="spellEnd"/>
      <w:r w:rsidRPr="00872BC1">
        <w:rPr>
          <w:b/>
          <w:bCs/>
          <w:lang w:val="es-CL"/>
        </w:rPr>
        <w:t>"</w:t>
      </w:r>
      <w:r w:rsidRPr="00872BC1">
        <w:rPr>
          <w:lang w:val="es-CL"/>
        </w:rPr>
        <w:t>, cuando estudiantes secundarios salieron a las calles a exigir mejoras en esta materia.</w:t>
      </w:r>
    </w:p>
    <w:p w14:paraId="58547EE3" w14:textId="77777777" w:rsidR="00872BC1" w:rsidRPr="00872BC1" w:rsidRDefault="00872BC1" w:rsidP="00872BC1">
      <w:pPr>
        <w:rPr>
          <w:lang w:val="es-CL"/>
        </w:rPr>
      </w:pPr>
      <w:r w:rsidRPr="00872BC1">
        <w:rPr>
          <w:lang w:val="es-CL"/>
        </w:rPr>
        <w:t>Luego, en 2011, regresó con aún más fuerza el movimiento estudiantil, marcando la actualidad durante varios meses y presionando al gobierno (el primero de Sebastián Piñera) a hacer cambios de fondo al respecto.</w:t>
      </w:r>
    </w:p>
    <w:p w14:paraId="3C94B743" w14:textId="09E3ECD2" w:rsidR="00872BC1" w:rsidRPr="00872BC1" w:rsidRDefault="00872BC1" w:rsidP="00872BC1">
      <w:pPr>
        <w:rPr>
          <w:lang w:val="es-CL"/>
        </w:rPr>
      </w:pPr>
      <w:r w:rsidRPr="00872BC1">
        <w:rPr>
          <w:lang w:val="es-CL"/>
        </w:rPr>
        <w:drawing>
          <wp:inline distT="0" distB="0" distL="0" distR="0" wp14:anchorId="79CAFC46" wp14:editId="43FADC58">
            <wp:extent cx="5612130" cy="3155950"/>
            <wp:effectExtent l="0" t="0" r="7620" b="6350"/>
            <wp:docPr id="2" name="Imagen 2" descr="chil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le educa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p>
    <w:p w14:paraId="23B5788C" w14:textId="77777777" w:rsidR="00872BC1" w:rsidRPr="00872BC1" w:rsidRDefault="00872BC1" w:rsidP="00872BC1">
      <w:pPr>
        <w:rPr>
          <w:lang w:val="es-CL"/>
        </w:rPr>
      </w:pPr>
      <w:r w:rsidRPr="00872BC1">
        <w:rPr>
          <w:lang w:val="es-CL"/>
        </w:rPr>
        <w:lastRenderedPageBreak/>
        <w:t>"Cuando la gente accede a la educación superior, lo hace desde un sistema que ya viene haciendo una selección previa. La educación básica y media en Chile son espacios de segregación también porque si puedes pagar por una educación básica de calidad, entonces vas a poder acceder a una educación universitaria de buena calidad que te garantiza </w:t>
      </w:r>
      <w:r w:rsidRPr="00872BC1">
        <w:rPr>
          <w:b/>
          <w:bCs/>
          <w:lang w:val="es-CL"/>
        </w:rPr>
        <w:t>movilidad social"</w:t>
      </w:r>
      <w:r w:rsidRPr="00872BC1">
        <w:rPr>
          <w:lang w:val="es-CL"/>
        </w:rPr>
        <w:t>, explica De la Fuente.</w:t>
      </w:r>
    </w:p>
    <w:p w14:paraId="03DE5B05" w14:textId="77777777" w:rsidR="00872BC1" w:rsidRPr="00872BC1" w:rsidRDefault="00872BC1" w:rsidP="00872BC1">
      <w:pPr>
        <w:rPr>
          <w:lang w:val="es-CL"/>
        </w:rPr>
      </w:pPr>
      <w:r w:rsidRPr="00872BC1">
        <w:rPr>
          <w:lang w:val="es-CL"/>
        </w:rPr>
        <w:t>"Hay una demanda que está ahí, hoy calmada, pero </w:t>
      </w:r>
      <w:r w:rsidRPr="00872BC1">
        <w:rPr>
          <w:b/>
          <w:bCs/>
          <w:lang w:val="es-CL"/>
        </w:rPr>
        <w:t>es un tema que no ha desaparecido </w:t>
      </w:r>
      <w:r w:rsidRPr="00872BC1">
        <w:rPr>
          <w:lang w:val="es-CL"/>
        </w:rPr>
        <w:t>porque la promesa de la educación es la movilidad social", agrega.</w:t>
      </w:r>
    </w:p>
    <w:p w14:paraId="04567F39" w14:textId="77777777" w:rsidR="00872BC1" w:rsidRPr="00872BC1" w:rsidRDefault="00872BC1" w:rsidP="00872BC1">
      <w:pPr>
        <w:rPr>
          <w:lang w:val="es-CL"/>
        </w:rPr>
      </w:pPr>
      <w:r w:rsidRPr="00872BC1">
        <w:rPr>
          <w:lang w:val="es-CL"/>
        </w:rPr>
        <w:t>De esta manera, la educación sigue siendo, para muchos, una piedra de tope para avanzar hacia una mejor calidad de vida.</w:t>
      </w:r>
    </w:p>
    <w:p w14:paraId="055B6E39" w14:textId="77777777" w:rsidR="00872BC1" w:rsidRPr="00872BC1" w:rsidRDefault="00872BC1" w:rsidP="00872BC1">
      <w:pPr>
        <w:rPr>
          <w:b/>
          <w:bCs/>
          <w:lang w:val="es-CL"/>
        </w:rPr>
      </w:pPr>
      <w:r w:rsidRPr="00872BC1">
        <w:rPr>
          <w:b/>
          <w:bCs/>
          <w:lang w:val="es-CL"/>
        </w:rPr>
        <w:t>6. Abusos y corrupción</w:t>
      </w:r>
    </w:p>
    <w:p w14:paraId="1FA0433F" w14:textId="77777777" w:rsidR="00872BC1" w:rsidRPr="00872BC1" w:rsidRDefault="00872BC1" w:rsidP="00872BC1">
      <w:pPr>
        <w:rPr>
          <w:lang w:val="es-CL"/>
        </w:rPr>
      </w:pPr>
      <w:r w:rsidRPr="00872BC1">
        <w:rPr>
          <w:b/>
          <w:bCs/>
          <w:lang w:val="es-CL"/>
        </w:rPr>
        <w:t>Colusiones entre empresas</w:t>
      </w:r>
      <w:r w:rsidRPr="00872BC1">
        <w:rPr>
          <w:lang w:val="es-CL"/>
        </w:rPr>
        <w:t> para fijar precios de sus productos, </w:t>
      </w:r>
      <w:r w:rsidRPr="00872BC1">
        <w:rPr>
          <w:b/>
          <w:bCs/>
          <w:lang w:val="es-CL"/>
        </w:rPr>
        <w:t>evasión de impuestos</w:t>
      </w:r>
      <w:r w:rsidRPr="00872BC1">
        <w:rPr>
          <w:lang w:val="es-CL"/>
        </w:rPr>
        <w:t> de grandes compañías y el destape de la </w:t>
      </w:r>
      <w:r w:rsidRPr="00872BC1">
        <w:rPr>
          <w:b/>
          <w:bCs/>
          <w:lang w:val="es-CL"/>
        </w:rPr>
        <w:t>corrupción </w:t>
      </w:r>
      <w:r w:rsidRPr="00872BC1">
        <w:rPr>
          <w:lang w:val="es-CL"/>
        </w:rPr>
        <w:t>en diversas instituciones son parte de los escándalos que se han apoderado de la portada de los diarios chilenos en los últimos años.</w:t>
      </w:r>
    </w:p>
    <w:p w14:paraId="624086C0" w14:textId="77777777" w:rsidR="00872BC1" w:rsidRPr="00872BC1" w:rsidRDefault="00872BC1" w:rsidP="00872BC1">
      <w:pPr>
        <w:rPr>
          <w:lang w:val="es-CL"/>
        </w:rPr>
      </w:pPr>
      <w:r w:rsidRPr="00872BC1">
        <w:rPr>
          <w:lang w:val="es-CL"/>
        </w:rPr>
        <w:t>"Los abusos están en el medio de este malestar de la gente", dice Gloria de la Fuente.</w:t>
      </w:r>
    </w:p>
    <w:p w14:paraId="607E5CCC" w14:textId="77777777" w:rsidR="00872BC1" w:rsidRPr="00872BC1" w:rsidRDefault="00872BC1" w:rsidP="00872BC1">
      <w:pPr>
        <w:rPr>
          <w:lang w:val="es-CL"/>
        </w:rPr>
      </w:pPr>
      <w:r w:rsidRPr="00872BC1">
        <w:rPr>
          <w:lang w:val="es-CL"/>
        </w:rPr>
        <w:t>Respecto a la colusión, uno de los casos que generó mayor impacto fue el de las farmacias en </w:t>
      </w:r>
      <w:r w:rsidRPr="00872BC1">
        <w:rPr>
          <w:b/>
          <w:bCs/>
          <w:lang w:val="es-CL"/>
        </w:rPr>
        <w:t>2008</w:t>
      </w:r>
      <w:r w:rsidRPr="00872BC1">
        <w:rPr>
          <w:lang w:val="es-CL"/>
        </w:rPr>
        <w:t>.</w:t>
      </w:r>
    </w:p>
    <w:p w14:paraId="6ABAF146" w14:textId="77777777" w:rsidR="00872BC1" w:rsidRPr="00872BC1" w:rsidRDefault="00872BC1" w:rsidP="00872BC1">
      <w:pPr>
        <w:rPr>
          <w:lang w:val="es-CL"/>
        </w:rPr>
      </w:pPr>
      <w:r w:rsidRPr="00872BC1">
        <w:rPr>
          <w:lang w:val="es-CL"/>
        </w:rPr>
        <w:t>Según una investigación realizada por la Fiscalía Nacional Económica, tres grandes cadenas —</w:t>
      </w:r>
      <w:r w:rsidRPr="00872BC1">
        <w:rPr>
          <w:b/>
          <w:bCs/>
          <w:lang w:val="es-CL"/>
        </w:rPr>
        <w:t xml:space="preserve">Farmacias Ahumada (FASA), Cruz Verde y </w:t>
      </w:r>
      <w:proofErr w:type="spellStart"/>
      <w:r w:rsidRPr="00872BC1">
        <w:rPr>
          <w:b/>
          <w:bCs/>
          <w:lang w:val="es-CL"/>
        </w:rPr>
        <w:t>Salcobrand</w:t>
      </w:r>
      <w:proofErr w:type="spellEnd"/>
      <w:r w:rsidRPr="00872BC1">
        <w:rPr>
          <w:lang w:val="es-CL"/>
        </w:rPr>
        <w:t>— se habían puesto de acuerdo en alzas concertadas en los precios de al menos </w:t>
      </w:r>
      <w:r w:rsidRPr="00872BC1">
        <w:rPr>
          <w:b/>
          <w:bCs/>
          <w:lang w:val="es-CL"/>
        </w:rPr>
        <w:t>222 medicamentos</w:t>
      </w:r>
      <w:r w:rsidRPr="00872BC1">
        <w:rPr>
          <w:lang w:val="es-CL"/>
        </w:rPr>
        <w:t>, preferentemente para tratar enfermedades crónicas.</w:t>
      </w:r>
    </w:p>
    <w:p w14:paraId="20C6EB3D" w14:textId="77777777" w:rsidR="00872BC1" w:rsidRPr="00872BC1" w:rsidRDefault="00872BC1" w:rsidP="00872BC1">
      <w:pPr>
        <w:rPr>
          <w:lang w:val="es-CL"/>
        </w:rPr>
      </w:pPr>
      <w:r w:rsidRPr="00872BC1">
        <w:rPr>
          <w:lang w:val="es-CL"/>
        </w:rPr>
        <w:t>Lo mismo sucedió en el caso del </w:t>
      </w:r>
      <w:r w:rsidRPr="00872BC1">
        <w:rPr>
          <w:b/>
          <w:bCs/>
          <w:lang w:val="es-CL"/>
        </w:rPr>
        <w:t>papel higiénico</w:t>
      </w:r>
      <w:r w:rsidRPr="00872BC1">
        <w:rPr>
          <w:lang w:val="es-CL"/>
        </w:rPr>
        <w:t>, donde dos grandes empresas que controlaban la industria —</w:t>
      </w:r>
      <w:r w:rsidRPr="00872BC1">
        <w:rPr>
          <w:b/>
          <w:bCs/>
          <w:lang w:val="es-CL"/>
        </w:rPr>
        <w:t xml:space="preserve">Papeles Industriales (PISA) y CMPC </w:t>
      </w:r>
      <w:proofErr w:type="spellStart"/>
      <w:r w:rsidRPr="00872BC1">
        <w:rPr>
          <w:b/>
          <w:bCs/>
          <w:lang w:val="es-CL"/>
        </w:rPr>
        <w:t>Tissue</w:t>
      </w:r>
      <w:proofErr w:type="spellEnd"/>
      <w:r w:rsidRPr="00872BC1">
        <w:rPr>
          <w:lang w:val="es-CL"/>
        </w:rPr>
        <w:t>— se pusieron de acuerdo para fijar el precio de este producto por más de una década en supermercados, farmacias y cadenas mayoristas.</w:t>
      </w:r>
    </w:p>
    <w:p w14:paraId="0A3B50B7" w14:textId="77777777" w:rsidR="00872BC1" w:rsidRPr="00872BC1" w:rsidRDefault="00872BC1" w:rsidP="00872BC1">
      <w:pPr>
        <w:rPr>
          <w:lang w:val="es-CL"/>
        </w:rPr>
      </w:pPr>
      <w:r w:rsidRPr="00872BC1">
        <w:rPr>
          <w:lang w:val="es-CL"/>
        </w:rPr>
        <w:t>De acuerdo con la investigación, con esta maniobra las empresas ganaron alrededor de </w:t>
      </w:r>
      <w:r w:rsidRPr="00872BC1">
        <w:rPr>
          <w:b/>
          <w:bCs/>
          <w:lang w:val="es-CL"/>
        </w:rPr>
        <w:t>US$23 millones cada una.</w:t>
      </w:r>
    </w:p>
    <w:p w14:paraId="20942FE2" w14:textId="77777777" w:rsidR="00872BC1" w:rsidRPr="00872BC1" w:rsidRDefault="00872BC1" w:rsidP="00872BC1">
      <w:pPr>
        <w:rPr>
          <w:lang w:val="es-CL"/>
        </w:rPr>
      </w:pPr>
      <w:r w:rsidRPr="00872BC1">
        <w:rPr>
          <w:lang w:val="es-CL"/>
        </w:rPr>
        <w:t>Tanto la colusión de las farmacias como la del papel higiénico impactó profundamente a la sociedad chilena, pues ambos productos son servicios básicos.</w:t>
      </w:r>
    </w:p>
    <w:p w14:paraId="6FFDBBCD" w14:textId="77777777" w:rsidR="00872BC1" w:rsidRPr="00872BC1" w:rsidRDefault="00872BC1" w:rsidP="00872BC1">
      <w:pPr>
        <w:rPr>
          <w:lang w:val="es-CL"/>
        </w:rPr>
      </w:pPr>
      <w:r w:rsidRPr="00872BC1">
        <w:rPr>
          <w:lang w:val="es-CL"/>
        </w:rPr>
        <w:t>A estos abusos, se suman los casos de corrupción en la política que marcaron la agenda entre </w:t>
      </w:r>
      <w:r w:rsidRPr="00872BC1">
        <w:rPr>
          <w:b/>
          <w:bCs/>
          <w:lang w:val="es-CL"/>
        </w:rPr>
        <w:t>2014 y 2017.</w:t>
      </w:r>
    </w:p>
    <w:p w14:paraId="30A15AC9" w14:textId="77777777" w:rsidR="00872BC1" w:rsidRPr="00872BC1" w:rsidRDefault="00872BC1" w:rsidP="00872BC1">
      <w:pPr>
        <w:rPr>
          <w:lang w:val="es-CL"/>
        </w:rPr>
      </w:pPr>
      <w:r w:rsidRPr="00872BC1">
        <w:rPr>
          <w:lang w:val="es-CL"/>
        </w:rPr>
        <w:t>La lista de corrupción siguió en 2018 con el </w:t>
      </w:r>
      <w:r w:rsidRPr="00872BC1">
        <w:rPr>
          <w:b/>
          <w:bCs/>
          <w:lang w:val="es-CL"/>
        </w:rPr>
        <w:t>Ejército de Chile,</w:t>
      </w:r>
      <w:r w:rsidRPr="00872BC1">
        <w:rPr>
          <w:lang w:val="es-CL"/>
        </w:rPr>
        <w:t> donde se procesó a diversas autoridades por malversación de fondos públicos. Poco tiempo después salió a la luz un </w:t>
      </w:r>
      <w:r w:rsidRPr="00872BC1">
        <w:rPr>
          <w:b/>
          <w:bCs/>
          <w:lang w:val="es-CL"/>
        </w:rPr>
        <w:t>fraude en Carabineros,</w:t>
      </w:r>
      <w:r w:rsidRPr="00872BC1">
        <w:rPr>
          <w:lang w:val="es-CL"/>
        </w:rPr>
        <w:t> la fuerza policial chilena.</w:t>
      </w:r>
    </w:p>
    <w:p w14:paraId="4BC4ADBC" w14:textId="77777777" w:rsidR="00872BC1" w:rsidRPr="00872BC1" w:rsidRDefault="00872BC1" w:rsidP="00872BC1">
      <w:pPr>
        <w:rPr>
          <w:lang w:val="es-CL"/>
        </w:rPr>
      </w:pPr>
      <w:r w:rsidRPr="00872BC1">
        <w:rPr>
          <w:b/>
          <w:bCs/>
          <w:lang w:val="es-CL"/>
        </w:rPr>
        <w:t>"Estamos en una fase de descrédito acelerada de la política y de las instituciones en general.</w:t>
      </w:r>
      <w:r w:rsidRPr="00872BC1">
        <w:rPr>
          <w:lang w:val="es-CL"/>
        </w:rPr>
        <w:t> Y cuando tú tienes un problema de confianza en las instituciones, finalmente lo que incubas es un problema de legitimidad de aquellos que te gobiernan. Eso es lo que nosotros no fuimos capaces de solucionar a tiempo, como país", explica Gloria de la Fuente.</w:t>
      </w:r>
    </w:p>
    <w:p w14:paraId="5349EC79" w14:textId="77777777" w:rsidR="00872BC1" w:rsidRPr="00872BC1" w:rsidRDefault="00872BC1" w:rsidP="00872BC1">
      <w:pPr>
        <w:rPr>
          <w:lang w:val="es-CL"/>
        </w:rPr>
      </w:pPr>
      <w:r w:rsidRPr="00872BC1">
        <w:rPr>
          <w:lang w:val="es-CL"/>
        </w:rPr>
        <w:lastRenderedPageBreak/>
        <w:t xml:space="preserve">Según la </w:t>
      </w:r>
      <w:proofErr w:type="spellStart"/>
      <w:r w:rsidRPr="00872BC1">
        <w:rPr>
          <w:lang w:val="es-CL"/>
        </w:rPr>
        <w:t>cientista</w:t>
      </w:r>
      <w:proofErr w:type="spellEnd"/>
      <w:r w:rsidRPr="00872BC1">
        <w:rPr>
          <w:lang w:val="es-CL"/>
        </w:rPr>
        <w:t xml:space="preserve"> política, hoy casi el </w:t>
      </w:r>
      <w:r w:rsidRPr="00872BC1">
        <w:rPr>
          <w:b/>
          <w:bCs/>
          <w:lang w:val="es-CL"/>
        </w:rPr>
        <w:t>80%</w:t>
      </w:r>
      <w:r w:rsidRPr="00872BC1">
        <w:rPr>
          <w:lang w:val="es-CL"/>
        </w:rPr>
        <w:t> de las personas dice que la administración del Estado es "corrupta o muy corrupta".</w:t>
      </w:r>
    </w:p>
    <w:p w14:paraId="5601BC5E" w14:textId="77777777" w:rsidR="00872BC1" w:rsidRPr="00872BC1" w:rsidRDefault="00872BC1" w:rsidP="00872BC1">
      <w:pPr>
        <w:rPr>
          <w:lang w:val="es-CL"/>
        </w:rPr>
      </w:pPr>
      <w:r w:rsidRPr="00872BC1">
        <w:rPr>
          <w:lang w:val="es-CL"/>
        </w:rPr>
        <w:t>"Y hay una sensación de impunidad muy grande. Aunque ha habido gente presa e investigaciones, la sensación es que el que es rico y roba, finalmente no paga", agrega.</w:t>
      </w:r>
    </w:p>
    <w:p w14:paraId="1BA436E5" w14:textId="77777777" w:rsidR="00872BC1" w:rsidRPr="00872BC1" w:rsidRDefault="00872BC1" w:rsidP="00872BC1">
      <w:pPr>
        <w:rPr>
          <w:lang w:val="es-CL"/>
        </w:rPr>
      </w:pPr>
      <w:r w:rsidRPr="00872BC1">
        <w:rPr>
          <w:lang w:val="es-CL"/>
        </w:rPr>
        <w:t>Por su parte, Bettina Horst matiza que "hoy día la gente se siente frustrada porque, efectivamente, ve corrupción; pero no somos un país corrupto como lo fue en su momento el estallido en Brasil".</w:t>
      </w:r>
    </w:p>
    <w:p w14:paraId="05DAB361" w14:textId="77777777" w:rsidR="00872BC1" w:rsidRPr="00872BC1" w:rsidRDefault="00872BC1" w:rsidP="00872BC1">
      <w:pPr>
        <w:rPr>
          <w:lang w:val="es-CL"/>
        </w:rPr>
      </w:pPr>
      <w:r w:rsidRPr="00872BC1">
        <w:rPr>
          <w:lang w:val="es-CL"/>
        </w:rPr>
        <w:t>Horst, sin embargo, agrega que "sí se ha instalado un discurso del abuso, sobre la base de muchas consignas. Tanto la izquierda como sectores de derecha se han subido a un discurso que genera ruptura. </w:t>
      </w:r>
      <w:r w:rsidRPr="00872BC1">
        <w:rPr>
          <w:b/>
          <w:bCs/>
          <w:lang w:val="es-CL"/>
        </w:rPr>
        <w:t>Se busca deslegitimizar a las instituciones y creo que eso se ha logrado con fuerza".</w:t>
      </w:r>
    </w:p>
    <w:p w14:paraId="32204EF4" w14:textId="77777777" w:rsidR="00872BC1" w:rsidRPr="00872BC1" w:rsidRDefault="00872BC1" w:rsidP="00872BC1">
      <w:pPr>
        <w:rPr>
          <w:lang w:val="es-CL"/>
        </w:rPr>
      </w:pPr>
      <w:r w:rsidRPr="00872BC1">
        <w:rPr>
          <w:lang w:val="es-CL"/>
        </w:rPr>
        <w:t>Sea como fuere, tras los días más violentos desde el retorno a la democracia en Chile, la sensación es amarga. Y, mientras no se aborden parte de estas "deudas sociales", los expertos coinciden en que </w:t>
      </w:r>
      <w:r w:rsidRPr="00872BC1">
        <w:rPr>
          <w:b/>
          <w:bCs/>
          <w:lang w:val="es-CL"/>
        </w:rPr>
        <w:t>será difícil calmar la "furia" de los ciudadanos.</w:t>
      </w:r>
    </w:p>
    <w:p w14:paraId="3DE22006" w14:textId="77777777" w:rsidR="0030363F" w:rsidRDefault="0030363F"/>
    <w:sectPr w:rsidR="003036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730"/>
    <w:multiLevelType w:val="multilevel"/>
    <w:tmpl w:val="1B8C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147C4"/>
    <w:multiLevelType w:val="multilevel"/>
    <w:tmpl w:val="EA5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B7A08"/>
    <w:multiLevelType w:val="multilevel"/>
    <w:tmpl w:val="C02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115BF"/>
    <w:multiLevelType w:val="multilevel"/>
    <w:tmpl w:val="0514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C1"/>
    <w:rsid w:val="0030363F"/>
    <w:rsid w:val="00872B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4D38"/>
  <w15:chartTrackingRefBased/>
  <w15:docId w15:val="{1FDF1673-C366-4BE9-A03B-57E61FCA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2BC1"/>
    <w:rPr>
      <w:color w:val="0563C1" w:themeColor="hyperlink"/>
      <w:u w:val="single"/>
    </w:rPr>
  </w:style>
  <w:style w:type="character" w:styleId="Mencinsinresolver">
    <w:name w:val="Unresolved Mention"/>
    <w:basedOn w:val="Fuentedeprrafopredeter"/>
    <w:uiPriority w:val="99"/>
    <w:semiHidden/>
    <w:unhideWhenUsed/>
    <w:rsid w:val="0087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0518">
      <w:bodyDiv w:val="1"/>
      <w:marLeft w:val="0"/>
      <w:marRight w:val="0"/>
      <w:marTop w:val="0"/>
      <w:marBottom w:val="0"/>
      <w:divBdr>
        <w:top w:val="none" w:sz="0" w:space="0" w:color="auto"/>
        <w:left w:val="none" w:sz="0" w:space="0" w:color="auto"/>
        <w:bottom w:val="none" w:sz="0" w:space="0" w:color="auto"/>
        <w:right w:val="none" w:sz="0" w:space="0" w:color="auto"/>
      </w:divBdr>
    </w:div>
    <w:div w:id="579874865">
      <w:bodyDiv w:val="1"/>
      <w:marLeft w:val="0"/>
      <w:marRight w:val="0"/>
      <w:marTop w:val="0"/>
      <w:marBottom w:val="0"/>
      <w:divBdr>
        <w:top w:val="none" w:sz="0" w:space="0" w:color="auto"/>
        <w:left w:val="none" w:sz="0" w:space="0" w:color="auto"/>
        <w:bottom w:val="none" w:sz="0" w:space="0" w:color="auto"/>
        <w:right w:val="none" w:sz="0" w:space="0" w:color="auto"/>
      </w:divBdr>
      <w:divsChild>
        <w:div w:id="1567032239">
          <w:marLeft w:val="0"/>
          <w:marRight w:val="0"/>
          <w:marTop w:val="0"/>
          <w:marBottom w:val="0"/>
          <w:divBdr>
            <w:top w:val="none" w:sz="0" w:space="0" w:color="auto"/>
            <w:left w:val="none" w:sz="0" w:space="0" w:color="auto"/>
            <w:bottom w:val="none" w:sz="0" w:space="0" w:color="auto"/>
            <w:right w:val="none" w:sz="0" w:space="0" w:color="auto"/>
          </w:divBdr>
        </w:div>
        <w:div w:id="1351108061">
          <w:marLeft w:val="0"/>
          <w:marRight w:val="0"/>
          <w:marTop w:val="0"/>
          <w:marBottom w:val="0"/>
          <w:divBdr>
            <w:top w:val="none" w:sz="0" w:space="0" w:color="auto"/>
            <w:left w:val="none" w:sz="0" w:space="0" w:color="auto"/>
            <w:bottom w:val="none" w:sz="0" w:space="0" w:color="auto"/>
            <w:right w:val="none" w:sz="0" w:space="0" w:color="auto"/>
          </w:divBdr>
        </w:div>
        <w:div w:id="1429619824">
          <w:marLeft w:val="0"/>
          <w:marRight w:val="0"/>
          <w:marTop w:val="0"/>
          <w:marBottom w:val="0"/>
          <w:divBdr>
            <w:top w:val="none" w:sz="0" w:space="0" w:color="auto"/>
            <w:left w:val="none" w:sz="0" w:space="0" w:color="auto"/>
            <w:bottom w:val="none" w:sz="0" w:space="0" w:color="auto"/>
            <w:right w:val="none" w:sz="0" w:space="0" w:color="auto"/>
          </w:divBdr>
        </w:div>
        <w:div w:id="235936648">
          <w:marLeft w:val="0"/>
          <w:marRight w:val="0"/>
          <w:marTop w:val="0"/>
          <w:marBottom w:val="0"/>
          <w:divBdr>
            <w:top w:val="none" w:sz="0" w:space="0" w:color="auto"/>
            <w:left w:val="none" w:sz="0" w:space="0" w:color="auto"/>
            <w:bottom w:val="none" w:sz="0" w:space="0" w:color="auto"/>
            <w:right w:val="none" w:sz="0" w:space="0" w:color="auto"/>
          </w:divBdr>
        </w:div>
        <w:div w:id="1229417223">
          <w:marLeft w:val="0"/>
          <w:marRight w:val="0"/>
          <w:marTop w:val="0"/>
          <w:marBottom w:val="0"/>
          <w:divBdr>
            <w:top w:val="none" w:sz="0" w:space="0" w:color="auto"/>
            <w:left w:val="none" w:sz="0" w:space="0" w:color="auto"/>
            <w:bottom w:val="none" w:sz="0" w:space="0" w:color="auto"/>
            <w:right w:val="none" w:sz="0" w:space="0" w:color="auto"/>
          </w:divBdr>
        </w:div>
        <w:div w:id="2072339074">
          <w:marLeft w:val="0"/>
          <w:marRight w:val="0"/>
          <w:marTop w:val="0"/>
          <w:marBottom w:val="0"/>
          <w:divBdr>
            <w:top w:val="none" w:sz="0" w:space="0" w:color="auto"/>
            <w:left w:val="none" w:sz="0" w:space="0" w:color="auto"/>
            <w:bottom w:val="none" w:sz="0" w:space="0" w:color="auto"/>
            <w:right w:val="none" w:sz="0" w:space="0" w:color="auto"/>
          </w:divBdr>
          <w:divsChild>
            <w:div w:id="2120761982">
              <w:marLeft w:val="0"/>
              <w:marRight w:val="0"/>
              <w:marTop w:val="0"/>
              <w:marBottom w:val="0"/>
              <w:divBdr>
                <w:top w:val="none" w:sz="0" w:space="0" w:color="auto"/>
                <w:left w:val="none" w:sz="0" w:space="0" w:color="auto"/>
                <w:bottom w:val="none" w:sz="0" w:space="0" w:color="auto"/>
                <w:right w:val="none" w:sz="0" w:space="0" w:color="auto"/>
              </w:divBdr>
              <w:divsChild>
                <w:div w:id="522088077">
                  <w:marLeft w:val="0"/>
                  <w:marRight w:val="0"/>
                  <w:marTop w:val="0"/>
                  <w:marBottom w:val="0"/>
                  <w:divBdr>
                    <w:top w:val="none" w:sz="0" w:space="0" w:color="auto"/>
                    <w:left w:val="none" w:sz="0" w:space="0" w:color="auto"/>
                    <w:bottom w:val="none" w:sz="0" w:space="0" w:color="auto"/>
                    <w:right w:val="none" w:sz="0" w:space="0" w:color="auto"/>
                  </w:divBdr>
                  <w:divsChild>
                    <w:div w:id="1891502765">
                      <w:marLeft w:val="0"/>
                      <w:marRight w:val="0"/>
                      <w:marTop w:val="0"/>
                      <w:marBottom w:val="0"/>
                      <w:divBdr>
                        <w:top w:val="none" w:sz="0" w:space="0" w:color="auto"/>
                        <w:left w:val="none" w:sz="0" w:space="0" w:color="auto"/>
                        <w:bottom w:val="none" w:sz="0" w:space="0" w:color="auto"/>
                        <w:right w:val="none" w:sz="0" w:space="0" w:color="auto"/>
                      </w:divBdr>
                      <w:divsChild>
                        <w:div w:id="818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3315">
          <w:marLeft w:val="0"/>
          <w:marRight w:val="0"/>
          <w:marTop w:val="0"/>
          <w:marBottom w:val="0"/>
          <w:divBdr>
            <w:top w:val="none" w:sz="0" w:space="0" w:color="auto"/>
            <w:left w:val="none" w:sz="0" w:space="0" w:color="auto"/>
            <w:bottom w:val="none" w:sz="0" w:space="0" w:color="auto"/>
            <w:right w:val="none" w:sz="0" w:space="0" w:color="auto"/>
          </w:divBdr>
        </w:div>
        <w:div w:id="32729135">
          <w:marLeft w:val="0"/>
          <w:marRight w:val="0"/>
          <w:marTop w:val="0"/>
          <w:marBottom w:val="0"/>
          <w:divBdr>
            <w:top w:val="none" w:sz="0" w:space="0" w:color="auto"/>
            <w:left w:val="none" w:sz="0" w:space="0" w:color="auto"/>
            <w:bottom w:val="none" w:sz="0" w:space="0" w:color="auto"/>
            <w:right w:val="none" w:sz="0" w:space="0" w:color="auto"/>
          </w:divBdr>
        </w:div>
        <w:div w:id="137043179">
          <w:marLeft w:val="0"/>
          <w:marRight w:val="0"/>
          <w:marTop w:val="0"/>
          <w:marBottom w:val="0"/>
          <w:divBdr>
            <w:top w:val="none" w:sz="0" w:space="0" w:color="auto"/>
            <w:left w:val="none" w:sz="0" w:space="0" w:color="auto"/>
            <w:bottom w:val="none" w:sz="0" w:space="0" w:color="auto"/>
            <w:right w:val="none" w:sz="0" w:space="0" w:color="auto"/>
          </w:divBdr>
        </w:div>
        <w:div w:id="226494823">
          <w:marLeft w:val="0"/>
          <w:marRight w:val="0"/>
          <w:marTop w:val="0"/>
          <w:marBottom w:val="0"/>
          <w:divBdr>
            <w:top w:val="none" w:sz="0" w:space="0" w:color="auto"/>
            <w:left w:val="none" w:sz="0" w:space="0" w:color="auto"/>
            <w:bottom w:val="none" w:sz="0" w:space="0" w:color="auto"/>
            <w:right w:val="none" w:sz="0" w:space="0" w:color="auto"/>
          </w:divBdr>
          <w:divsChild>
            <w:div w:id="657030290">
              <w:marLeft w:val="0"/>
              <w:marRight w:val="0"/>
              <w:marTop w:val="0"/>
              <w:marBottom w:val="0"/>
              <w:divBdr>
                <w:top w:val="none" w:sz="0" w:space="0" w:color="auto"/>
                <w:left w:val="none" w:sz="0" w:space="0" w:color="auto"/>
                <w:bottom w:val="none" w:sz="0" w:space="0" w:color="auto"/>
                <w:right w:val="none" w:sz="0" w:space="0" w:color="auto"/>
              </w:divBdr>
            </w:div>
          </w:divsChild>
        </w:div>
        <w:div w:id="1286041923">
          <w:marLeft w:val="0"/>
          <w:marRight w:val="0"/>
          <w:marTop w:val="0"/>
          <w:marBottom w:val="0"/>
          <w:divBdr>
            <w:top w:val="none" w:sz="0" w:space="0" w:color="auto"/>
            <w:left w:val="none" w:sz="0" w:space="0" w:color="auto"/>
            <w:bottom w:val="none" w:sz="0" w:space="0" w:color="auto"/>
            <w:right w:val="none" w:sz="0" w:space="0" w:color="auto"/>
          </w:divBdr>
        </w:div>
        <w:div w:id="1078020065">
          <w:marLeft w:val="0"/>
          <w:marRight w:val="0"/>
          <w:marTop w:val="0"/>
          <w:marBottom w:val="0"/>
          <w:divBdr>
            <w:top w:val="none" w:sz="0" w:space="0" w:color="auto"/>
            <w:left w:val="none" w:sz="0" w:space="0" w:color="auto"/>
            <w:bottom w:val="none" w:sz="0" w:space="0" w:color="auto"/>
            <w:right w:val="none" w:sz="0" w:space="0" w:color="auto"/>
          </w:divBdr>
        </w:div>
        <w:div w:id="696850994">
          <w:marLeft w:val="0"/>
          <w:marRight w:val="0"/>
          <w:marTop w:val="0"/>
          <w:marBottom w:val="0"/>
          <w:divBdr>
            <w:top w:val="none" w:sz="0" w:space="0" w:color="auto"/>
            <w:left w:val="none" w:sz="0" w:space="0" w:color="auto"/>
            <w:bottom w:val="none" w:sz="0" w:space="0" w:color="auto"/>
            <w:right w:val="none" w:sz="0" w:space="0" w:color="auto"/>
          </w:divBdr>
        </w:div>
        <w:div w:id="87308522">
          <w:marLeft w:val="0"/>
          <w:marRight w:val="0"/>
          <w:marTop w:val="0"/>
          <w:marBottom w:val="0"/>
          <w:divBdr>
            <w:top w:val="none" w:sz="0" w:space="0" w:color="auto"/>
            <w:left w:val="none" w:sz="0" w:space="0" w:color="auto"/>
            <w:bottom w:val="none" w:sz="0" w:space="0" w:color="auto"/>
            <w:right w:val="none" w:sz="0" w:space="0" w:color="auto"/>
          </w:divBdr>
        </w:div>
        <w:div w:id="2026248255">
          <w:marLeft w:val="0"/>
          <w:marRight w:val="0"/>
          <w:marTop w:val="0"/>
          <w:marBottom w:val="0"/>
          <w:divBdr>
            <w:top w:val="none" w:sz="0" w:space="0" w:color="auto"/>
            <w:left w:val="none" w:sz="0" w:space="0" w:color="auto"/>
            <w:bottom w:val="none" w:sz="0" w:space="0" w:color="auto"/>
            <w:right w:val="none" w:sz="0" w:space="0" w:color="auto"/>
          </w:divBdr>
        </w:div>
        <w:div w:id="1179585650">
          <w:marLeft w:val="0"/>
          <w:marRight w:val="0"/>
          <w:marTop w:val="0"/>
          <w:marBottom w:val="0"/>
          <w:divBdr>
            <w:top w:val="none" w:sz="0" w:space="0" w:color="auto"/>
            <w:left w:val="none" w:sz="0" w:space="0" w:color="auto"/>
            <w:bottom w:val="none" w:sz="0" w:space="0" w:color="auto"/>
            <w:right w:val="none" w:sz="0" w:space="0" w:color="auto"/>
          </w:divBdr>
        </w:div>
        <w:div w:id="1824271529">
          <w:marLeft w:val="0"/>
          <w:marRight w:val="0"/>
          <w:marTop w:val="0"/>
          <w:marBottom w:val="0"/>
          <w:divBdr>
            <w:top w:val="none" w:sz="0" w:space="0" w:color="auto"/>
            <w:left w:val="none" w:sz="0" w:space="0" w:color="auto"/>
            <w:bottom w:val="none" w:sz="0" w:space="0" w:color="auto"/>
            <w:right w:val="none" w:sz="0" w:space="0" w:color="auto"/>
          </w:divBdr>
        </w:div>
        <w:div w:id="1794902610">
          <w:marLeft w:val="0"/>
          <w:marRight w:val="0"/>
          <w:marTop w:val="0"/>
          <w:marBottom w:val="0"/>
          <w:divBdr>
            <w:top w:val="none" w:sz="0" w:space="0" w:color="auto"/>
            <w:left w:val="none" w:sz="0" w:space="0" w:color="auto"/>
            <w:bottom w:val="none" w:sz="0" w:space="0" w:color="auto"/>
            <w:right w:val="none" w:sz="0" w:space="0" w:color="auto"/>
          </w:divBdr>
        </w:div>
        <w:div w:id="230432045">
          <w:marLeft w:val="0"/>
          <w:marRight w:val="0"/>
          <w:marTop w:val="0"/>
          <w:marBottom w:val="0"/>
          <w:divBdr>
            <w:top w:val="none" w:sz="0" w:space="0" w:color="auto"/>
            <w:left w:val="none" w:sz="0" w:space="0" w:color="auto"/>
            <w:bottom w:val="none" w:sz="0" w:space="0" w:color="auto"/>
            <w:right w:val="none" w:sz="0" w:space="0" w:color="auto"/>
          </w:divBdr>
          <w:divsChild>
            <w:div w:id="1118530261">
              <w:marLeft w:val="0"/>
              <w:marRight w:val="0"/>
              <w:marTop w:val="0"/>
              <w:marBottom w:val="0"/>
              <w:divBdr>
                <w:top w:val="none" w:sz="0" w:space="0" w:color="auto"/>
                <w:left w:val="none" w:sz="0" w:space="0" w:color="auto"/>
                <w:bottom w:val="none" w:sz="0" w:space="0" w:color="auto"/>
                <w:right w:val="none" w:sz="0" w:space="0" w:color="auto"/>
              </w:divBdr>
              <w:divsChild>
                <w:div w:id="1812289538">
                  <w:marLeft w:val="0"/>
                  <w:marRight w:val="0"/>
                  <w:marTop w:val="0"/>
                  <w:marBottom w:val="0"/>
                  <w:divBdr>
                    <w:top w:val="none" w:sz="0" w:space="0" w:color="auto"/>
                    <w:left w:val="none" w:sz="0" w:space="0" w:color="auto"/>
                    <w:bottom w:val="none" w:sz="0" w:space="0" w:color="auto"/>
                    <w:right w:val="none" w:sz="0" w:space="0" w:color="auto"/>
                  </w:divBdr>
                  <w:divsChild>
                    <w:div w:id="514727737">
                      <w:marLeft w:val="0"/>
                      <w:marRight w:val="0"/>
                      <w:marTop w:val="0"/>
                      <w:marBottom w:val="0"/>
                      <w:divBdr>
                        <w:top w:val="none" w:sz="0" w:space="0" w:color="auto"/>
                        <w:left w:val="none" w:sz="0" w:space="0" w:color="auto"/>
                        <w:bottom w:val="none" w:sz="0" w:space="0" w:color="auto"/>
                        <w:right w:val="none" w:sz="0" w:space="0" w:color="auto"/>
                      </w:divBdr>
                      <w:divsChild>
                        <w:div w:id="145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7996">
          <w:marLeft w:val="0"/>
          <w:marRight w:val="0"/>
          <w:marTop w:val="0"/>
          <w:marBottom w:val="0"/>
          <w:divBdr>
            <w:top w:val="none" w:sz="0" w:space="0" w:color="auto"/>
            <w:left w:val="none" w:sz="0" w:space="0" w:color="auto"/>
            <w:bottom w:val="none" w:sz="0" w:space="0" w:color="auto"/>
            <w:right w:val="none" w:sz="0" w:space="0" w:color="auto"/>
          </w:divBdr>
        </w:div>
        <w:div w:id="979581516">
          <w:marLeft w:val="0"/>
          <w:marRight w:val="0"/>
          <w:marTop w:val="0"/>
          <w:marBottom w:val="0"/>
          <w:divBdr>
            <w:top w:val="none" w:sz="0" w:space="0" w:color="auto"/>
            <w:left w:val="none" w:sz="0" w:space="0" w:color="auto"/>
            <w:bottom w:val="none" w:sz="0" w:space="0" w:color="auto"/>
            <w:right w:val="none" w:sz="0" w:space="0" w:color="auto"/>
          </w:divBdr>
        </w:div>
        <w:div w:id="32077189">
          <w:marLeft w:val="0"/>
          <w:marRight w:val="0"/>
          <w:marTop w:val="0"/>
          <w:marBottom w:val="0"/>
          <w:divBdr>
            <w:top w:val="none" w:sz="0" w:space="0" w:color="auto"/>
            <w:left w:val="none" w:sz="0" w:space="0" w:color="auto"/>
            <w:bottom w:val="none" w:sz="0" w:space="0" w:color="auto"/>
            <w:right w:val="none" w:sz="0" w:space="0" w:color="auto"/>
          </w:divBdr>
        </w:div>
        <w:div w:id="1703481319">
          <w:marLeft w:val="0"/>
          <w:marRight w:val="0"/>
          <w:marTop w:val="0"/>
          <w:marBottom w:val="0"/>
          <w:divBdr>
            <w:top w:val="none" w:sz="0" w:space="0" w:color="auto"/>
            <w:left w:val="none" w:sz="0" w:space="0" w:color="auto"/>
            <w:bottom w:val="none" w:sz="0" w:space="0" w:color="auto"/>
            <w:right w:val="none" w:sz="0" w:space="0" w:color="auto"/>
          </w:divBdr>
          <w:divsChild>
            <w:div w:id="1616520778">
              <w:marLeft w:val="0"/>
              <w:marRight w:val="0"/>
              <w:marTop w:val="0"/>
              <w:marBottom w:val="0"/>
              <w:divBdr>
                <w:top w:val="none" w:sz="0" w:space="0" w:color="auto"/>
                <w:left w:val="none" w:sz="0" w:space="0" w:color="auto"/>
                <w:bottom w:val="none" w:sz="0" w:space="0" w:color="auto"/>
                <w:right w:val="none" w:sz="0" w:space="0" w:color="auto"/>
              </w:divBdr>
            </w:div>
          </w:divsChild>
        </w:div>
        <w:div w:id="616066611">
          <w:marLeft w:val="0"/>
          <w:marRight w:val="0"/>
          <w:marTop w:val="0"/>
          <w:marBottom w:val="0"/>
          <w:divBdr>
            <w:top w:val="none" w:sz="0" w:space="0" w:color="auto"/>
            <w:left w:val="none" w:sz="0" w:space="0" w:color="auto"/>
            <w:bottom w:val="none" w:sz="0" w:space="0" w:color="auto"/>
            <w:right w:val="none" w:sz="0" w:space="0" w:color="auto"/>
          </w:divBdr>
        </w:div>
        <w:div w:id="1183205470">
          <w:marLeft w:val="0"/>
          <w:marRight w:val="0"/>
          <w:marTop w:val="0"/>
          <w:marBottom w:val="0"/>
          <w:divBdr>
            <w:top w:val="none" w:sz="0" w:space="0" w:color="auto"/>
            <w:left w:val="none" w:sz="0" w:space="0" w:color="auto"/>
            <w:bottom w:val="none" w:sz="0" w:space="0" w:color="auto"/>
            <w:right w:val="none" w:sz="0" w:space="0" w:color="auto"/>
          </w:divBdr>
        </w:div>
        <w:div w:id="1787657059">
          <w:marLeft w:val="0"/>
          <w:marRight w:val="0"/>
          <w:marTop w:val="0"/>
          <w:marBottom w:val="0"/>
          <w:divBdr>
            <w:top w:val="none" w:sz="0" w:space="0" w:color="auto"/>
            <w:left w:val="none" w:sz="0" w:space="0" w:color="auto"/>
            <w:bottom w:val="none" w:sz="0" w:space="0" w:color="auto"/>
            <w:right w:val="none" w:sz="0" w:space="0" w:color="auto"/>
          </w:divBdr>
        </w:div>
        <w:div w:id="934246878">
          <w:marLeft w:val="0"/>
          <w:marRight w:val="0"/>
          <w:marTop w:val="0"/>
          <w:marBottom w:val="0"/>
          <w:divBdr>
            <w:top w:val="none" w:sz="0" w:space="0" w:color="auto"/>
            <w:left w:val="none" w:sz="0" w:space="0" w:color="auto"/>
            <w:bottom w:val="none" w:sz="0" w:space="0" w:color="auto"/>
            <w:right w:val="none" w:sz="0" w:space="0" w:color="auto"/>
          </w:divBdr>
        </w:div>
        <w:div w:id="1602227784">
          <w:marLeft w:val="0"/>
          <w:marRight w:val="0"/>
          <w:marTop w:val="0"/>
          <w:marBottom w:val="0"/>
          <w:divBdr>
            <w:top w:val="none" w:sz="0" w:space="0" w:color="auto"/>
            <w:left w:val="none" w:sz="0" w:space="0" w:color="auto"/>
            <w:bottom w:val="none" w:sz="0" w:space="0" w:color="auto"/>
            <w:right w:val="none" w:sz="0" w:space="0" w:color="auto"/>
          </w:divBdr>
        </w:div>
        <w:div w:id="1683585009">
          <w:marLeft w:val="0"/>
          <w:marRight w:val="0"/>
          <w:marTop w:val="0"/>
          <w:marBottom w:val="0"/>
          <w:divBdr>
            <w:top w:val="none" w:sz="0" w:space="0" w:color="auto"/>
            <w:left w:val="none" w:sz="0" w:space="0" w:color="auto"/>
            <w:bottom w:val="none" w:sz="0" w:space="0" w:color="auto"/>
            <w:right w:val="none" w:sz="0" w:space="0" w:color="auto"/>
          </w:divBdr>
        </w:div>
        <w:div w:id="105858232">
          <w:marLeft w:val="0"/>
          <w:marRight w:val="0"/>
          <w:marTop w:val="0"/>
          <w:marBottom w:val="0"/>
          <w:divBdr>
            <w:top w:val="none" w:sz="0" w:space="0" w:color="auto"/>
            <w:left w:val="none" w:sz="0" w:space="0" w:color="auto"/>
            <w:bottom w:val="none" w:sz="0" w:space="0" w:color="auto"/>
            <w:right w:val="none" w:sz="0" w:space="0" w:color="auto"/>
          </w:divBdr>
        </w:div>
        <w:div w:id="1985351931">
          <w:marLeft w:val="0"/>
          <w:marRight w:val="0"/>
          <w:marTop w:val="0"/>
          <w:marBottom w:val="0"/>
          <w:divBdr>
            <w:top w:val="none" w:sz="0" w:space="0" w:color="auto"/>
            <w:left w:val="none" w:sz="0" w:space="0" w:color="auto"/>
            <w:bottom w:val="none" w:sz="0" w:space="0" w:color="auto"/>
            <w:right w:val="none" w:sz="0" w:space="0" w:color="auto"/>
          </w:divBdr>
        </w:div>
        <w:div w:id="1199779276">
          <w:marLeft w:val="0"/>
          <w:marRight w:val="0"/>
          <w:marTop w:val="0"/>
          <w:marBottom w:val="0"/>
          <w:divBdr>
            <w:top w:val="none" w:sz="0" w:space="0" w:color="auto"/>
            <w:left w:val="none" w:sz="0" w:space="0" w:color="auto"/>
            <w:bottom w:val="none" w:sz="0" w:space="0" w:color="auto"/>
            <w:right w:val="none" w:sz="0" w:space="0" w:color="auto"/>
          </w:divBdr>
          <w:divsChild>
            <w:div w:id="729815360">
              <w:marLeft w:val="0"/>
              <w:marRight w:val="0"/>
              <w:marTop w:val="0"/>
              <w:marBottom w:val="0"/>
              <w:divBdr>
                <w:top w:val="none" w:sz="0" w:space="0" w:color="auto"/>
                <w:left w:val="none" w:sz="0" w:space="0" w:color="auto"/>
                <w:bottom w:val="none" w:sz="0" w:space="0" w:color="auto"/>
                <w:right w:val="none" w:sz="0" w:space="0" w:color="auto"/>
              </w:divBdr>
              <w:divsChild>
                <w:div w:id="916742329">
                  <w:marLeft w:val="0"/>
                  <w:marRight w:val="0"/>
                  <w:marTop w:val="0"/>
                  <w:marBottom w:val="0"/>
                  <w:divBdr>
                    <w:top w:val="none" w:sz="0" w:space="0" w:color="auto"/>
                    <w:left w:val="none" w:sz="0" w:space="0" w:color="auto"/>
                    <w:bottom w:val="none" w:sz="0" w:space="0" w:color="auto"/>
                    <w:right w:val="none" w:sz="0" w:space="0" w:color="auto"/>
                  </w:divBdr>
                  <w:divsChild>
                    <w:div w:id="1348486941">
                      <w:marLeft w:val="0"/>
                      <w:marRight w:val="0"/>
                      <w:marTop w:val="0"/>
                      <w:marBottom w:val="0"/>
                      <w:divBdr>
                        <w:top w:val="none" w:sz="0" w:space="0" w:color="auto"/>
                        <w:left w:val="none" w:sz="0" w:space="0" w:color="auto"/>
                        <w:bottom w:val="none" w:sz="0" w:space="0" w:color="auto"/>
                        <w:right w:val="none" w:sz="0" w:space="0" w:color="auto"/>
                      </w:divBdr>
                      <w:divsChild>
                        <w:div w:id="17926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7012">
          <w:marLeft w:val="0"/>
          <w:marRight w:val="0"/>
          <w:marTop w:val="0"/>
          <w:marBottom w:val="0"/>
          <w:divBdr>
            <w:top w:val="none" w:sz="0" w:space="0" w:color="auto"/>
            <w:left w:val="none" w:sz="0" w:space="0" w:color="auto"/>
            <w:bottom w:val="none" w:sz="0" w:space="0" w:color="auto"/>
            <w:right w:val="none" w:sz="0" w:space="0" w:color="auto"/>
          </w:divBdr>
        </w:div>
        <w:div w:id="733745710">
          <w:marLeft w:val="0"/>
          <w:marRight w:val="0"/>
          <w:marTop w:val="0"/>
          <w:marBottom w:val="0"/>
          <w:divBdr>
            <w:top w:val="none" w:sz="0" w:space="0" w:color="auto"/>
            <w:left w:val="none" w:sz="0" w:space="0" w:color="auto"/>
            <w:bottom w:val="none" w:sz="0" w:space="0" w:color="auto"/>
            <w:right w:val="none" w:sz="0" w:space="0" w:color="auto"/>
          </w:divBdr>
        </w:div>
        <w:div w:id="2004701539">
          <w:marLeft w:val="0"/>
          <w:marRight w:val="0"/>
          <w:marTop w:val="0"/>
          <w:marBottom w:val="0"/>
          <w:divBdr>
            <w:top w:val="none" w:sz="0" w:space="0" w:color="auto"/>
            <w:left w:val="none" w:sz="0" w:space="0" w:color="auto"/>
            <w:bottom w:val="none" w:sz="0" w:space="0" w:color="auto"/>
            <w:right w:val="none" w:sz="0" w:space="0" w:color="auto"/>
          </w:divBdr>
        </w:div>
        <w:div w:id="1917131925">
          <w:marLeft w:val="0"/>
          <w:marRight w:val="0"/>
          <w:marTop w:val="0"/>
          <w:marBottom w:val="0"/>
          <w:divBdr>
            <w:top w:val="none" w:sz="0" w:space="0" w:color="auto"/>
            <w:left w:val="none" w:sz="0" w:space="0" w:color="auto"/>
            <w:bottom w:val="none" w:sz="0" w:space="0" w:color="auto"/>
            <w:right w:val="none" w:sz="0" w:space="0" w:color="auto"/>
          </w:divBdr>
          <w:divsChild>
            <w:div w:id="1261717222">
              <w:marLeft w:val="0"/>
              <w:marRight w:val="0"/>
              <w:marTop w:val="0"/>
              <w:marBottom w:val="0"/>
              <w:divBdr>
                <w:top w:val="none" w:sz="0" w:space="0" w:color="auto"/>
                <w:left w:val="none" w:sz="0" w:space="0" w:color="auto"/>
                <w:bottom w:val="none" w:sz="0" w:space="0" w:color="auto"/>
                <w:right w:val="none" w:sz="0" w:space="0" w:color="auto"/>
              </w:divBdr>
            </w:div>
          </w:divsChild>
        </w:div>
        <w:div w:id="2114587101">
          <w:marLeft w:val="0"/>
          <w:marRight w:val="0"/>
          <w:marTop w:val="0"/>
          <w:marBottom w:val="0"/>
          <w:divBdr>
            <w:top w:val="none" w:sz="0" w:space="0" w:color="auto"/>
            <w:left w:val="none" w:sz="0" w:space="0" w:color="auto"/>
            <w:bottom w:val="none" w:sz="0" w:space="0" w:color="auto"/>
            <w:right w:val="none" w:sz="0" w:space="0" w:color="auto"/>
          </w:divBdr>
        </w:div>
        <w:div w:id="1756052859">
          <w:marLeft w:val="0"/>
          <w:marRight w:val="0"/>
          <w:marTop w:val="0"/>
          <w:marBottom w:val="0"/>
          <w:divBdr>
            <w:top w:val="none" w:sz="0" w:space="0" w:color="auto"/>
            <w:left w:val="none" w:sz="0" w:space="0" w:color="auto"/>
            <w:bottom w:val="none" w:sz="0" w:space="0" w:color="auto"/>
            <w:right w:val="none" w:sz="0" w:space="0" w:color="auto"/>
          </w:divBdr>
        </w:div>
        <w:div w:id="584456904">
          <w:marLeft w:val="0"/>
          <w:marRight w:val="0"/>
          <w:marTop w:val="0"/>
          <w:marBottom w:val="0"/>
          <w:divBdr>
            <w:top w:val="none" w:sz="0" w:space="0" w:color="auto"/>
            <w:left w:val="none" w:sz="0" w:space="0" w:color="auto"/>
            <w:bottom w:val="none" w:sz="0" w:space="0" w:color="auto"/>
            <w:right w:val="none" w:sz="0" w:space="0" w:color="auto"/>
          </w:divBdr>
        </w:div>
        <w:div w:id="2091651837">
          <w:marLeft w:val="0"/>
          <w:marRight w:val="0"/>
          <w:marTop w:val="0"/>
          <w:marBottom w:val="0"/>
          <w:divBdr>
            <w:top w:val="none" w:sz="0" w:space="0" w:color="auto"/>
            <w:left w:val="none" w:sz="0" w:space="0" w:color="auto"/>
            <w:bottom w:val="none" w:sz="0" w:space="0" w:color="auto"/>
            <w:right w:val="none" w:sz="0" w:space="0" w:color="auto"/>
          </w:divBdr>
        </w:div>
        <w:div w:id="1854614696">
          <w:marLeft w:val="0"/>
          <w:marRight w:val="0"/>
          <w:marTop w:val="0"/>
          <w:marBottom w:val="0"/>
          <w:divBdr>
            <w:top w:val="none" w:sz="0" w:space="0" w:color="auto"/>
            <w:left w:val="none" w:sz="0" w:space="0" w:color="auto"/>
            <w:bottom w:val="none" w:sz="0" w:space="0" w:color="auto"/>
            <w:right w:val="none" w:sz="0" w:space="0" w:color="auto"/>
          </w:divBdr>
        </w:div>
        <w:div w:id="1109200024">
          <w:marLeft w:val="0"/>
          <w:marRight w:val="0"/>
          <w:marTop w:val="0"/>
          <w:marBottom w:val="0"/>
          <w:divBdr>
            <w:top w:val="none" w:sz="0" w:space="0" w:color="auto"/>
            <w:left w:val="none" w:sz="0" w:space="0" w:color="auto"/>
            <w:bottom w:val="none" w:sz="0" w:space="0" w:color="auto"/>
            <w:right w:val="none" w:sz="0" w:space="0" w:color="auto"/>
          </w:divBdr>
        </w:div>
        <w:div w:id="478037957">
          <w:marLeft w:val="0"/>
          <w:marRight w:val="0"/>
          <w:marTop w:val="0"/>
          <w:marBottom w:val="0"/>
          <w:divBdr>
            <w:top w:val="none" w:sz="0" w:space="0" w:color="auto"/>
            <w:left w:val="none" w:sz="0" w:space="0" w:color="auto"/>
            <w:bottom w:val="none" w:sz="0" w:space="0" w:color="auto"/>
            <w:right w:val="none" w:sz="0" w:space="0" w:color="auto"/>
          </w:divBdr>
        </w:div>
        <w:div w:id="1550610291">
          <w:marLeft w:val="0"/>
          <w:marRight w:val="0"/>
          <w:marTop w:val="0"/>
          <w:marBottom w:val="0"/>
          <w:divBdr>
            <w:top w:val="none" w:sz="0" w:space="0" w:color="auto"/>
            <w:left w:val="none" w:sz="0" w:space="0" w:color="auto"/>
            <w:bottom w:val="none" w:sz="0" w:space="0" w:color="auto"/>
            <w:right w:val="none" w:sz="0" w:space="0" w:color="auto"/>
          </w:divBdr>
          <w:divsChild>
            <w:div w:id="1203713757">
              <w:marLeft w:val="0"/>
              <w:marRight w:val="0"/>
              <w:marTop w:val="0"/>
              <w:marBottom w:val="0"/>
              <w:divBdr>
                <w:top w:val="none" w:sz="0" w:space="0" w:color="auto"/>
                <w:left w:val="none" w:sz="0" w:space="0" w:color="auto"/>
                <w:bottom w:val="none" w:sz="0" w:space="0" w:color="auto"/>
                <w:right w:val="none" w:sz="0" w:space="0" w:color="auto"/>
              </w:divBdr>
              <w:divsChild>
                <w:div w:id="416558336">
                  <w:marLeft w:val="0"/>
                  <w:marRight w:val="0"/>
                  <w:marTop w:val="0"/>
                  <w:marBottom w:val="0"/>
                  <w:divBdr>
                    <w:top w:val="none" w:sz="0" w:space="0" w:color="auto"/>
                    <w:left w:val="none" w:sz="0" w:space="0" w:color="auto"/>
                    <w:bottom w:val="none" w:sz="0" w:space="0" w:color="auto"/>
                    <w:right w:val="none" w:sz="0" w:space="0" w:color="auto"/>
                  </w:divBdr>
                  <w:divsChild>
                    <w:div w:id="1528981909">
                      <w:marLeft w:val="0"/>
                      <w:marRight w:val="0"/>
                      <w:marTop w:val="0"/>
                      <w:marBottom w:val="0"/>
                      <w:divBdr>
                        <w:top w:val="none" w:sz="0" w:space="0" w:color="auto"/>
                        <w:left w:val="none" w:sz="0" w:space="0" w:color="auto"/>
                        <w:bottom w:val="none" w:sz="0" w:space="0" w:color="auto"/>
                        <w:right w:val="none" w:sz="0" w:space="0" w:color="auto"/>
                      </w:divBdr>
                      <w:divsChild>
                        <w:div w:id="15815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8551">
          <w:marLeft w:val="0"/>
          <w:marRight w:val="0"/>
          <w:marTop w:val="0"/>
          <w:marBottom w:val="0"/>
          <w:divBdr>
            <w:top w:val="none" w:sz="0" w:space="0" w:color="auto"/>
            <w:left w:val="none" w:sz="0" w:space="0" w:color="auto"/>
            <w:bottom w:val="none" w:sz="0" w:space="0" w:color="auto"/>
            <w:right w:val="none" w:sz="0" w:space="0" w:color="auto"/>
          </w:divBdr>
        </w:div>
        <w:div w:id="1984578196">
          <w:marLeft w:val="0"/>
          <w:marRight w:val="0"/>
          <w:marTop w:val="0"/>
          <w:marBottom w:val="0"/>
          <w:divBdr>
            <w:top w:val="none" w:sz="0" w:space="0" w:color="auto"/>
            <w:left w:val="none" w:sz="0" w:space="0" w:color="auto"/>
            <w:bottom w:val="none" w:sz="0" w:space="0" w:color="auto"/>
            <w:right w:val="none" w:sz="0" w:space="0" w:color="auto"/>
          </w:divBdr>
        </w:div>
        <w:div w:id="1198008084">
          <w:marLeft w:val="0"/>
          <w:marRight w:val="0"/>
          <w:marTop w:val="0"/>
          <w:marBottom w:val="0"/>
          <w:divBdr>
            <w:top w:val="none" w:sz="0" w:space="0" w:color="auto"/>
            <w:left w:val="none" w:sz="0" w:space="0" w:color="auto"/>
            <w:bottom w:val="none" w:sz="0" w:space="0" w:color="auto"/>
            <w:right w:val="none" w:sz="0" w:space="0" w:color="auto"/>
          </w:divBdr>
        </w:div>
        <w:div w:id="1674410816">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0"/>
              <w:marRight w:val="0"/>
              <w:marTop w:val="0"/>
              <w:marBottom w:val="0"/>
              <w:divBdr>
                <w:top w:val="none" w:sz="0" w:space="0" w:color="auto"/>
                <w:left w:val="none" w:sz="0" w:space="0" w:color="auto"/>
                <w:bottom w:val="none" w:sz="0" w:space="0" w:color="auto"/>
                <w:right w:val="none" w:sz="0" w:space="0" w:color="auto"/>
              </w:divBdr>
            </w:div>
          </w:divsChild>
        </w:div>
        <w:div w:id="1968268971">
          <w:marLeft w:val="0"/>
          <w:marRight w:val="0"/>
          <w:marTop w:val="0"/>
          <w:marBottom w:val="0"/>
          <w:divBdr>
            <w:top w:val="none" w:sz="0" w:space="0" w:color="auto"/>
            <w:left w:val="none" w:sz="0" w:space="0" w:color="auto"/>
            <w:bottom w:val="none" w:sz="0" w:space="0" w:color="auto"/>
            <w:right w:val="none" w:sz="0" w:space="0" w:color="auto"/>
          </w:divBdr>
        </w:div>
        <w:div w:id="1452745739">
          <w:marLeft w:val="0"/>
          <w:marRight w:val="0"/>
          <w:marTop w:val="0"/>
          <w:marBottom w:val="0"/>
          <w:divBdr>
            <w:top w:val="none" w:sz="0" w:space="0" w:color="auto"/>
            <w:left w:val="none" w:sz="0" w:space="0" w:color="auto"/>
            <w:bottom w:val="none" w:sz="0" w:space="0" w:color="auto"/>
            <w:right w:val="none" w:sz="0" w:space="0" w:color="auto"/>
          </w:divBdr>
        </w:div>
        <w:div w:id="1055592184">
          <w:marLeft w:val="0"/>
          <w:marRight w:val="0"/>
          <w:marTop w:val="0"/>
          <w:marBottom w:val="0"/>
          <w:divBdr>
            <w:top w:val="none" w:sz="0" w:space="0" w:color="auto"/>
            <w:left w:val="none" w:sz="0" w:space="0" w:color="auto"/>
            <w:bottom w:val="none" w:sz="0" w:space="0" w:color="auto"/>
            <w:right w:val="none" w:sz="0" w:space="0" w:color="auto"/>
          </w:divBdr>
        </w:div>
        <w:div w:id="996421954">
          <w:marLeft w:val="0"/>
          <w:marRight w:val="0"/>
          <w:marTop w:val="0"/>
          <w:marBottom w:val="0"/>
          <w:divBdr>
            <w:top w:val="none" w:sz="0" w:space="0" w:color="auto"/>
            <w:left w:val="none" w:sz="0" w:space="0" w:color="auto"/>
            <w:bottom w:val="none" w:sz="0" w:space="0" w:color="auto"/>
            <w:right w:val="none" w:sz="0" w:space="0" w:color="auto"/>
          </w:divBdr>
        </w:div>
        <w:div w:id="1468282472">
          <w:marLeft w:val="0"/>
          <w:marRight w:val="0"/>
          <w:marTop w:val="0"/>
          <w:marBottom w:val="0"/>
          <w:divBdr>
            <w:top w:val="none" w:sz="0" w:space="0" w:color="auto"/>
            <w:left w:val="none" w:sz="0" w:space="0" w:color="auto"/>
            <w:bottom w:val="none" w:sz="0" w:space="0" w:color="auto"/>
            <w:right w:val="none" w:sz="0" w:space="0" w:color="auto"/>
          </w:divBdr>
        </w:div>
        <w:div w:id="1112166062">
          <w:marLeft w:val="0"/>
          <w:marRight w:val="0"/>
          <w:marTop w:val="0"/>
          <w:marBottom w:val="0"/>
          <w:divBdr>
            <w:top w:val="none" w:sz="0" w:space="0" w:color="auto"/>
            <w:left w:val="none" w:sz="0" w:space="0" w:color="auto"/>
            <w:bottom w:val="none" w:sz="0" w:space="0" w:color="auto"/>
            <w:right w:val="none" w:sz="0" w:space="0" w:color="auto"/>
          </w:divBdr>
        </w:div>
        <w:div w:id="2039117673">
          <w:marLeft w:val="0"/>
          <w:marRight w:val="0"/>
          <w:marTop w:val="0"/>
          <w:marBottom w:val="0"/>
          <w:divBdr>
            <w:top w:val="none" w:sz="0" w:space="0" w:color="auto"/>
            <w:left w:val="none" w:sz="0" w:space="0" w:color="auto"/>
            <w:bottom w:val="none" w:sz="0" w:space="0" w:color="auto"/>
            <w:right w:val="none" w:sz="0" w:space="0" w:color="auto"/>
          </w:divBdr>
        </w:div>
        <w:div w:id="398789422">
          <w:marLeft w:val="0"/>
          <w:marRight w:val="0"/>
          <w:marTop w:val="0"/>
          <w:marBottom w:val="0"/>
          <w:divBdr>
            <w:top w:val="none" w:sz="0" w:space="0" w:color="auto"/>
            <w:left w:val="none" w:sz="0" w:space="0" w:color="auto"/>
            <w:bottom w:val="none" w:sz="0" w:space="0" w:color="auto"/>
            <w:right w:val="none" w:sz="0" w:space="0" w:color="auto"/>
          </w:divBdr>
        </w:div>
        <w:div w:id="2073624608">
          <w:marLeft w:val="0"/>
          <w:marRight w:val="0"/>
          <w:marTop w:val="0"/>
          <w:marBottom w:val="0"/>
          <w:divBdr>
            <w:top w:val="none" w:sz="0" w:space="0" w:color="auto"/>
            <w:left w:val="none" w:sz="0" w:space="0" w:color="auto"/>
            <w:bottom w:val="none" w:sz="0" w:space="0" w:color="auto"/>
            <w:right w:val="none" w:sz="0" w:space="0" w:color="auto"/>
          </w:divBdr>
        </w:div>
        <w:div w:id="1421760338">
          <w:marLeft w:val="0"/>
          <w:marRight w:val="0"/>
          <w:marTop w:val="0"/>
          <w:marBottom w:val="0"/>
          <w:divBdr>
            <w:top w:val="none" w:sz="0" w:space="0" w:color="auto"/>
            <w:left w:val="none" w:sz="0" w:space="0" w:color="auto"/>
            <w:bottom w:val="none" w:sz="0" w:space="0" w:color="auto"/>
            <w:right w:val="none" w:sz="0" w:space="0" w:color="auto"/>
          </w:divBdr>
        </w:div>
        <w:div w:id="164365382">
          <w:marLeft w:val="0"/>
          <w:marRight w:val="0"/>
          <w:marTop w:val="0"/>
          <w:marBottom w:val="0"/>
          <w:divBdr>
            <w:top w:val="none" w:sz="0" w:space="0" w:color="auto"/>
            <w:left w:val="none" w:sz="0" w:space="0" w:color="auto"/>
            <w:bottom w:val="none" w:sz="0" w:space="0" w:color="auto"/>
            <w:right w:val="none" w:sz="0" w:space="0" w:color="auto"/>
          </w:divBdr>
          <w:divsChild>
            <w:div w:id="763845575">
              <w:marLeft w:val="0"/>
              <w:marRight w:val="0"/>
              <w:marTop w:val="0"/>
              <w:marBottom w:val="0"/>
              <w:divBdr>
                <w:top w:val="none" w:sz="0" w:space="0" w:color="auto"/>
                <w:left w:val="none" w:sz="0" w:space="0" w:color="auto"/>
                <w:bottom w:val="none" w:sz="0" w:space="0" w:color="auto"/>
                <w:right w:val="none" w:sz="0" w:space="0" w:color="auto"/>
              </w:divBdr>
              <w:divsChild>
                <w:div w:id="797454282">
                  <w:marLeft w:val="0"/>
                  <w:marRight w:val="0"/>
                  <w:marTop w:val="0"/>
                  <w:marBottom w:val="0"/>
                  <w:divBdr>
                    <w:top w:val="none" w:sz="0" w:space="0" w:color="auto"/>
                    <w:left w:val="none" w:sz="0" w:space="0" w:color="auto"/>
                    <w:bottom w:val="none" w:sz="0" w:space="0" w:color="auto"/>
                    <w:right w:val="none" w:sz="0" w:space="0" w:color="auto"/>
                  </w:divBdr>
                  <w:divsChild>
                    <w:div w:id="848104333">
                      <w:marLeft w:val="0"/>
                      <w:marRight w:val="0"/>
                      <w:marTop w:val="0"/>
                      <w:marBottom w:val="0"/>
                      <w:divBdr>
                        <w:top w:val="none" w:sz="0" w:space="0" w:color="auto"/>
                        <w:left w:val="none" w:sz="0" w:space="0" w:color="auto"/>
                        <w:bottom w:val="none" w:sz="0" w:space="0" w:color="auto"/>
                        <w:right w:val="none" w:sz="0" w:space="0" w:color="auto"/>
                      </w:divBdr>
                      <w:divsChild>
                        <w:div w:id="3588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0447">
          <w:marLeft w:val="0"/>
          <w:marRight w:val="0"/>
          <w:marTop w:val="0"/>
          <w:marBottom w:val="0"/>
          <w:divBdr>
            <w:top w:val="none" w:sz="0" w:space="0" w:color="auto"/>
            <w:left w:val="none" w:sz="0" w:space="0" w:color="auto"/>
            <w:bottom w:val="none" w:sz="0" w:space="0" w:color="auto"/>
            <w:right w:val="none" w:sz="0" w:space="0" w:color="auto"/>
          </w:divBdr>
        </w:div>
        <w:div w:id="2039813504">
          <w:marLeft w:val="0"/>
          <w:marRight w:val="0"/>
          <w:marTop w:val="0"/>
          <w:marBottom w:val="0"/>
          <w:divBdr>
            <w:top w:val="none" w:sz="0" w:space="0" w:color="auto"/>
            <w:left w:val="none" w:sz="0" w:space="0" w:color="auto"/>
            <w:bottom w:val="none" w:sz="0" w:space="0" w:color="auto"/>
            <w:right w:val="none" w:sz="0" w:space="0" w:color="auto"/>
          </w:divBdr>
        </w:div>
        <w:div w:id="1598905225">
          <w:marLeft w:val="0"/>
          <w:marRight w:val="0"/>
          <w:marTop w:val="0"/>
          <w:marBottom w:val="0"/>
          <w:divBdr>
            <w:top w:val="none" w:sz="0" w:space="0" w:color="auto"/>
            <w:left w:val="none" w:sz="0" w:space="0" w:color="auto"/>
            <w:bottom w:val="none" w:sz="0" w:space="0" w:color="auto"/>
            <w:right w:val="none" w:sz="0" w:space="0" w:color="auto"/>
          </w:divBdr>
        </w:div>
        <w:div w:id="939919746">
          <w:marLeft w:val="0"/>
          <w:marRight w:val="0"/>
          <w:marTop w:val="0"/>
          <w:marBottom w:val="0"/>
          <w:divBdr>
            <w:top w:val="none" w:sz="0" w:space="0" w:color="auto"/>
            <w:left w:val="none" w:sz="0" w:space="0" w:color="auto"/>
            <w:bottom w:val="none" w:sz="0" w:space="0" w:color="auto"/>
            <w:right w:val="none" w:sz="0" w:space="0" w:color="auto"/>
          </w:divBdr>
        </w:div>
        <w:div w:id="1087531631">
          <w:marLeft w:val="0"/>
          <w:marRight w:val="0"/>
          <w:marTop w:val="0"/>
          <w:marBottom w:val="0"/>
          <w:divBdr>
            <w:top w:val="none" w:sz="0" w:space="0" w:color="auto"/>
            <w:left w:val="none" w:sz="0" w:space="0" w:color="auto"/>
            <w:bottom w:val="none" w:sz="0" w:space="0" w:color="auto"/>
            <w:right w:val="none" w:sz="0" w:space="0" w:color="auto"/>
          </w:divBdr>
        </w:div>
        <w:div w:id="1217742520">
          <w:marLeft w:val="0"/>
          <w:marRight w:val="0"/>
          <w:marTop w:val="0"/>
          <w:marBottom w:val="0"/>
          <w:divBdr>
            <w:top w:val="none" w:sz="0" w:space="0" w:color="auto"/>
            <w:left w:val="none" w:sz="0" w:space="0" w:color="auto"/>
            <w:bottom w:val="none" w:sz="0" w:space="0" w:color="auto"/>
            <w:right w:val="none" w:sz="0" w:space="0" w:color="auto"/>
          </w:divBdr>
        </w:div>
        <w:div w:id="180364590">
          <w:marLeft w:val="0"/>
          <w:marRight w:val="0"/>
          <w:marTop w:val="0"/>
          <w:marBottom w:val="0"/>
          <w:divBdr>
            <w:top w:val="none" w:sz="0" w:space="0" w:color="auto"/>
            <w:left w:val="none" w:sz="0" w:space="0" w:color="auto"/>
            <w:bottom w:val="none" w:sz="0" w:space="0" w:color="auto"/>
            <w:right w:val="none" w:sz="0" w:space="0" w:color="auto"/>
          </w:divBdr>
        </w:div>
        <w:div w:id="1543984195">
          <w:marLeft w:val="0"/>
          <w:marRight w:val="0"/>
          <w:marTop w:val="0"/>
          <w:marBottom w:val="0"/>
          <w:divBdr>
            <w:top w:val="none" w:sz="0" w:space="0" w:color="auto"/>
            <w:left w:val="none" w:sz="0" w:space="0" w:color="auto"/>
            <w:bottom w:val="none" w:sz="0" w:space="0" w:color="auto"/>
            <w:right w:val="none" w:sz="0" w:space="0" w:color="auto"/>
          </w:divBdr>
        </w:div>
        <w:div w:id="775641153">
          <w:marLeft w:val="0"/>
          <w:marRight w:val="0"/>
          <w:marTop w:val="0"/>
          <w:marBottom w:val="0"/>
          <w:divBdr>
            <w:top w:val="none" w:sz="0" w:space="0" w:color="auto"/>
            <w:left w:val="none" w:sz="0" w:space="0" w:color="auto"/>
            <w:bottom w:val="none" w:sz="0" w:space="0" w:color="auto"/>
            <w:right w:val="none" w:sz="0" w:space="0" w:color="auto"/>
          </w:divBdr>
          <w:divsChild>
            <w:div w:id="345253241">
              <w:marLeft w:val="0"/>
              <w:marRight w:val="0"/>
              <w:marTop w:val="0"/>
              <w:marBottom w:val="0"/>
              <w:divBdr>
                <w:top w:val="none" w:sz="0" w:space="0" w:color="auto"/>
                <w:left w:val="none" w:sz="0" w:space="0" w:color="auto"/>
                <w:bottom w:val="none" w:sz="0" w:space="0" w:color="auto"/>
                <w:right w:val="none" w:sz="0" w:space="0" w:color="auto"/>
              </w:divBdr>
              <w:divsChild>
                <w:div w:id="1067999131">
                  <w:marLeft w:val="0"/>
                  <w:marRight w:val="0"/>
                  <w:marTop w:val="0"/>
                  <w:marBottom w:val="0"/>
                  <w:divBdr>
                    <w:top w:val="none" w:sz="0" w:space="0" w:color="auto"/>
                    <w:left w:val="none" w:sz="0" w:space="0" w:color="auto"/>
                    <w:bottom w:val="none" w:sz="0" w:space="0" w:color="auto"/>
                    <w:right w:val="none" w:sz="0" w:space="0" w:color="auto"/>
                  </w:divBdr>
                  <w:divsChild>
                    <w:div w:id="1220282610">
                      <w:marLeft w:val="0"/>
                      <w:marRight w:val="0"/>
                      <w:marTop w:val="0"/>
                      <w:marBottom w:val="0"/>
                      <w:divBdr>
                        <w:top w:val="none" w:sz="0" w:space="0" w:color="auto"/>
                        <w:left w:val="none" w:sz="0" w:space="0" w:color="auto"/>
                        <w:bottom w:val="none" w:sz="0" w:space="0" w:color="auto"/>
                        <w:right w:val="none" w:sz="0" w:space="0" w:color="auto"/>
                      </w:divBdr>
                      <w:divsChild>
                        <w:div w:id="7179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3469">
          <w:marLeft w:val="0"/>
          <w:marRight w:val="0"/>
          <w:marTop w:val="0"/>
          <w:marBottom w:val="0"/>
          <w:divBdr>
            <w:top w:val="none" w:sz="0" w:space="0" w:color="auto"/>
            <w:left w:val="none" w:sz="0" w:space="0" w:color="auto"/>
            <w:bottom w:val="none" w:sz="0" w:space="0" w:color="auto"/>
            <w:right w:val="none" w:sz="0" w:space="0" w:color="auto"/>
          </w:divBdr>
        </w:div>
        <w:div w:id="1715501089">
          <w:marLeft w:val="0"/>
          <w:marRight w:val="0"/>
          <w:marTop w:val="0"/>
          <w:marBottom w:val="0"/>
          <w:divBdr>
            <w:top w:val="none" w:sz="0" w:space="0" w:color="auto"/>
            <w:left w:val="none" w:sz="0" w:space="0" w:color="auto"/>
            <w:bottom w:val="none" w:sz="0" w:space="0" w:color="auto"/>
            <w:right w:val="none" w:sz="0" w:space="0" w:color="auto"/>
          </w:divBdr>
        </w:div>
        <w:div w:id="694384455">
          <w:marLeft w:val="0"/>
          <w:marRight w:val="0"/>
          <w:marTop w:val="0"/>
          <w:marBottom w:val="0"/>
          <w:divBdr>
            <w:top w:val="none" w:sz="0" w:space="0" w:color="auto"/>
            <w:left w:val="none" w:sz="0" w:space="0" w:color="auto"/>
            <w:bottom w:val="none" w:sz="0" w:space="0" w:color="auto"/>
            <w:right w:val="none" w:sz="0" w:space="0" w:color="auto"/>
          </w:divBdr>
        </w:div>
        <w:div w:id="272444462">
          <w:marLeft w:val="0"/>
          <w:marRight w:val="0"/>
          <w:marTop w:val="0"/>
          <w:marBottom w:val="0"/>
          <w:divBdr>
            <w:top w:val="none" w:sz="0" w:space="0" w:color="auto"/>
            <w:left w:val="none" w:sz="0" w:space="0" w:color="auto"/>
            <w:bottom w:val="none" w:sz="0" w:space="0" w:color="auto"/>
            <w:right w:val="none" w:sz="0" w:space="0" w:color="auto"/>
          </w:divBdr>
        </w:div>
        <w:div w:id="1950161818">
          <w:marLeft w:val="0"/>
          <w:marRight w:val="0"/>
          <w:marTop w:val="0"/>
          <w:marBottom w:val="0"/>
          <w:divBdr>
            <w:top w:val="none" w:sz="0" w:space="0" w:color="auto"/>
            <w:left w:val="none" w:sz="0" w:space="0" w:color="auto"/>
            <w:bottom w:val="none" w:sz="0" w:space="0" w:color="auto"/>
            <w:right w:val="none" w:sz="0" w:space="0" w:color="auto"/>
          </w:divBdr>
        </w:div>
        <w:div w:id="1771315250">
          <w:marLeft w:val="0"/>
          <w:marRight w:val="0"/>
          <w:marTop w:val="0"/>
          <w:marBottom w:val="0"/>
          <w:divBdr>
            <w:top w:val="none" w:sz="0" w:space="0" w:color="auto"/>
            <w:left w:val="none" w:sz="0" w:space="0" w:color="auto"/>
            <w:bottom w:val="none" w:sz="0" w:space="0" w:color="auto"/>
            <w:right w:val="none" w:sz="0" w:space="0" w:color="auto"/>
          </w:divBdr>
        </w:div>
        <w:div w:id="878666653">
          <w:marLeft w:val="0"/>
          <w:marRight w:val="0"/>
          <w:marTop w:val="0"/>
          <w:marBottom w:val="0"/>
          <w:divBdr>
            <w:top w:val="none" w:sz="0" w:space="0" w:color="auto"/>
            <w:left w:val="none" w:sz="0" w:space="0" w:color="auto"/>
            <w:bottom w:val="none" w:sz="0" w:space="0" w:color="auto"/>
            <w:right w:val="none" w:sz="0" w:space="0" w:color="auto"/>
          </w:divBdr>
        </w:div>
        <w:div w:id="771633433">
          <w:marLeft w:val="0"/>
          <w:marRight w:val="0"/>
          <w:marTop w:val="0"/>
          <w:marBottom w:val="0"/>
          <w:divBdr>
            <w:top w:val="none" w:sz="0" w:space="0" w:color="auto"/>
            <w:left w:val="none" w:sz="0" w:space="0" w:color="auto"/>
            <w:bottom w:val="none" w:sz="0" w:space="0" w:color="auto"/>
            <w:right w:val="none" w:sz="0" w:space="0" w:color="auto"/>
          </w:divBdr>
        </w:div>
        <w:div w:id="863440212">
          <w:marLeft w:val="0"/>
          <w:marRight w:val="0"/>
          <w:marTop w:val="0"/>
          <w:marBottom w:val="0"/>
          <w:divBdr>
            <w:top w:val="none" w:sz="0" w:space="0" w:color="auto"/>
            <w:left w:val="none" w:sz="0" w:space="0" w:color="auto"/>
            <w:bottom w:val="none" w:sz="0" w:space="0" w:color="auto"/>
            <w:right w:val="none" w:sz="0" w:space="0" w:color="auto"/>
          </w:divBdr>
        </w:div>
        <w:div w:id="1565024451">
          <w:marLeft w:val="0"/>
          <w:marRight w:val="0"/>
          <w:marTop w:val="0"/>
          <w:marBottom w:val="0"/>
          <w:divBdr>
            <w:top w:val="none" w:sz="0" w:space="0" w:color="auto"/>
            <w:left w:val="none" w:sz="0" w:space="0" w:color="auto"/>
            <w:bottom w:val="none" w:sz="0" w:space="0" w:color="auto"/>
            <w:right w:val="none" w:sz="0" w:space="0" w:color="auto"/>
          </w:divBdr>
        </w:div>
        <w:div w:id="998266823">
          <w:marLeft w:val="0"/>
          <w:marRight w:val="0"/>
          <w:marTop w:val="0"/>
          <w:marBottom w:val="0"/>
          <w:divBdr>
            <w:top w:val="none" w:sz="0" w:space="0" w:color="auto"/>
            <w:left w:val="none" w:sz="0" w:space="0" w:color="auto"/>
            <w:bottom w:val="none" w:sz="0" w:space="0" w:color="auto"/>
            <w:right w:val="none" w:sz="0" w:space="0" w:color="auto"/>
          </w:divBdr>
        </w:div>
        <w:div w:id="441875619">
          <w:marLeft w:val="0"/>
          <w:marRight w:val="0"/>
          <w:marTop w:val="0"/>
          <w:marBottom w:val="0"/>
          <w:divBdr>
            <w:top w:val="none" w:sz="0" w:space="0" w:color="auto"/>
            <w:left w:val="none" w:sz="0" w:space="0" w:color="auto"/>
            <w:bottom w:val="none" w:sz="0" w:space="0" w:color="auto"/>
            <w:right w:val="none" w:sz="0" w:space="0" w:color="auto"/>
          </w:divBdr>
        </w:div>
        <w:div w:id="580065091">
          <w:marLeft w:val="0"/>
          <w:marRight w:val="0"/>
          <w:marTop w:val="0"/>
          <w:marBottom w:val="0"/>
          <w:divBdr>
            <w:top w:val="none" w:sz="0" w:space="0" w:color="auto"/>
            <w:left w:val="none" w:sz="0" w:space="0" w:color="auto"/>
            <w:bottom w:val="none" w:sz="0" w:space="0" w:color="auto"/>
            <w:right w:val="none" w:sz="0" w:space="0" w:color="auto"/>
          </w:divBdr>
        </w:div>
        <w:div w:id="1399983654">
          <w:marLeft w:val="0"/>
          <w:marRight w:val="0"/>
          <w:marTop w:val="0"/>
          <w:marBottom w:val="0"/>
          <w:divBdr>
            <w:top w:val="none" w:sz="0" w:space="0" w:color="auto"/>
            <w:left w:val="none" w:sz="0" w:space="0" w:color="auto"/>
            <w:bottom w:val="none" w:sz="0" w:space="0" w:color="auto"/>
            <w:right w:val="none" w:sz="0" w:space="0" w:color="auto"/>
          </w:divBdr>
          <w:divsChild>
            <w:div w:id="47609373">
              <w:marLeft w:val="0"/>
              <w:marRight w:val="0"/>
              <w:marTop w:val="0"/>
              <w:marBottom w:val="0"/>
              <w:divBdr>
                <w:top w:val="none" w:sz="0" w:space="0" w:color="auto"/>
                <w:left w:val="none" w:sz="0" w:space="0" w:color="auto"/>
                <w:bottom w:val="none" w:sz="0" w:space="0" w:color="auto"/>
                <w:right w:val="none" w:sz="0" w:space="0" w:color="auto"/>
              </w:divBdr>
              <w:divsChild>
                <w:div w:id="1222057460">
                  <w:marLeft w:val="0"/>
                  <w:marRight w:val="0"/>
                  <w:marTop w:val="0"/>
                  <w:marBottom w:val="0"/>
                  <w:divBdr>
                    <w:top w:val="none" w:sz="0" w:space="0" w:color="auto"/>
                    <w:left w:val="none" w:sz="0" w:space="0" w:color="auto"/>
                    <w:bottom w:val="none" w:sz="0" w:space="0" w:color="auto"/>
                    <w:right w:val="none" w:sz="0" w:space="0" w:color="auto"/>
                  </w:divBdr>
                  <w:divsChild>
                    <w:div w:id="625041396">
                      <w:marLeft w:val="0"/>
                      <w:marRight w:val="0"/>
                      <w:marTop w:val="0"/>
                      <w:marBottom w:val="0"/>
                      <w:divBdr>
                        <w:top w:val="none" w:sz="0" w:space="0" w:color="auto"/>
                        <w:left w:val="none" w:sz="0" w:space="0" w:color="auto"/>
                        <w:bottom w:val="none" w:sz="0" w:space="0" w:color="auto"/>
                        <w:right w:val="none" w:sz="0" w:space="0" w:color="auto"/>
                      </w:divBdr>
                      <w:divsChild>
                        <w:div w:id="620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4044">
          <w:marLeft w:val="0"/>
          <w:marRight w:val="0"/>
          <w:marTop w:val="0"/>
          <w:marBottom w:val="0"/>
          <w:divBdr>
            <w:top w:val="none" w:sz="0" w:space="0" w:color="auto"/>
            <w:left w:val="none" w:sz="0" w:space="0" w:color="auto"/>
            <w:bottom w:val="none" w:sz="0" w:space="0" w:color="auto"/>
            <w:right w:val="none" w:sz="0" w:space="0" w:color="auto"/>
          </w:divBdr>
        </w:div>
        <w:div w:id="1564829289">
          <w:marLeft w:val="0"/>
          <w:marRight w:val="0"/>
          <w:marTop w:val="0"/>
          <w:marBottom w:val="0"/>
          <w:divBdr>
            <w:top w:val="none" w:sz="0" w:space="0" w:color="auto"/>
            <w:left w:val="none" w:sz="0" w:space="0" w:color="auto"/>
            <w:bottom w:val="none" w:sz="0" w:space="0" w:color="auto"/>
            <w:right w:val="none" w:sz="0" w:space="0" w:color="auto"/>
          </w:divBdr>
        </w:div>
        <w:div w:id="1584073620">
          <w:marLeft w:val="0"/>
          <w:marRight w:val="0"/>
          <w:marTop w:val="0"/>
          <w:marBottom w:val="0"/>
          <w:divBdr>
            <w:top w:val="none" w:sz="0" w:space="0" w:color="auto"/>
            <w:left w:val="none" w:sz="0" w:space="0" w:color="auto"/>
            <w:bottom w:val="none" w:sz="0" w:space="0" w:color="auto"/>
            <w:right w:val="none" w:sz="0" w:space="0" w:color="auto"/>
          </w:divBdr>
        </w:div>
        <w:div w:id="1131363306">
          <w:marLeft w:val="0"/>
          <w:marRight w:val="0"/>
          <w:marTop w:val="0"/>
          <w:marBottom w:val="0"/>
          <w:divBdr>
            <w:top w:val="none" w:sz="0" w:space="0" w:color="auto"/>
            <w:left w:val="none" w:sz="0" w:space="0" w:color="auto"/>
            <w:bottom w:val="none" w:sz="0" w:space="0" w:color="auto"/>
            <w:right w:val="none" w:sz="0" w:space="0" w:color="auto"/>
          </w:divBdr>
        </w:div>
        <w:div w:id="309603484">
          <w:marLeft w:val="0"/>
          <w:marRight w:val="0"/>
          <w:marTop w:val="0"/>
          <w:marBottom w:val="0"/>
          <w:divBdr>
            <w:top w:val="none" w:sz="0" w:space="0" w:color="auto"/>
            <w:left w:val="none" w:sz="0" w:space="0" w:color="auto"/>
            <w:bottom w:val="none" w:sz="0" w:space="0" w:color="auto"/>
            <w:right w:val="none" w:sz="0" w:space="0" w:color="auto"/>
          </w:divBdr>
        </w:div>
        <w:div w:id="1636644039">
          <w:marLeft w:val="0"/>
          <w:marRight w:val="0"/>
          <w:marTop w:val="0"/>
          <w:marBottom w:val="0"/>
          <w:divBdr>
            <w:top w:val="none" w:sz="0" w:space="0" w:color="auto"/>
            <w:left w:val="none" w:sz="0" w:space="0" w:color="auto"/>
            <w:bottom w:val="none" w:sz="0" w:space="0" w:color="auto"/>
            <w:right w:val="none" w:sz="0" w:space="0" w:color="auto"/>
          </w:divBdr>
        </w:div>
        <w:div w:id="1081608180">
          <w:marLeft w:val="0"/>
          <w:marRight w:val="0"/>
          <w:marTop w:val="0"/>
          <w:marBottom w:val="0"/>
          <w:divBdr>
            <w:top w:val="none" w:sz="0" w:space="0" w:color="auto"/>
            <w:left w:val="none" w:sz="0" w:space="0" w:color="auto"/>
            <w:bottom w:val="none" w:sz="0" w:space="0" w:color="auto"/>
            <w:right w:val="none" w:sz="0" w:space="0" w:color="auto"/>
          </w:divBdr>
        </w:div>
        <w:div w:id="479461448">
          <w:marLeft w:val="0"/>
          <w:marRight w:val="0"/>
          <w:marTop w:val="0"/>
          <w:marBottom w:val="0"/>
          <w:divBdr>
            <w:top w:val="none" w:sz="0" w:space="0" w:color="auto"/>
            <w:left w:val="none" w:sz="0" w:space="0" w:color="auto"/>
            <w:bottom w:val="none" w:sz="0" w:space="0" w:color="auto"/>
            <w:right w:val="none" w:sz="0" w:space="0" w:color="auto"/>
          </w:divBdr>
        </w:div>
        <w:div w:id="153754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1779</Words>
  <Characters>9789</Characters>
  <Application>Microsoft Office Word</Application>
  <DocSecurity>0</DocSecurity>
  <Lines>81</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magdalena valdivieso Ide</dc:creator>
  <cp:keywords/>
  <dc:description/>
  <cp:lastModifiedBy>maría magdalena valdivieso Ide</cp:lastModifiedBy>
  <cp:revision>1</cp:revision>
  <dcterms:created xsi:type="dcterms:W3CDTF">2021-04-23T12:16:00Z</dcterms:created>
  <dcterms:modified xsi:type="dcterms:W3CDTF">2021-04-23T12:22:00Z</dcterms:modified>
</cp:coreProperties>
</file>