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3BA" w:rsidRPr="007B768E" w:rsidRDefault="00477BE9" w:rsidP="00477BE9">
      <w:pPr>
        <w:spacing w:before="104"/>
        <w:ind w:left="4111" w:right="5371"/>
        <w:jc w:val="center"/>
        <w:rPr>
          <w:b/>
          <w:sz w:val="32"/>
        </w:rPr>
      </w:pPr>
      <w:r>
        <w:rPr>
          <w:b/>
          <w:sz w:val="32"/>
        </w:rPr>
        <w:t xml:space="preserve">PROGRAMA DE </w:t>
      </w:r>
      <w:r w:rsidR="0057463B" w:rsidRPr="007B768E">
        <w:rPr>
          <w:b/>
          <w:sz w:val="32"/>
        </w:rPr>
        <w:t>CURSO</w:t>
      </w:r>
    </w:p>
    <w:p w:rsidR="00A273BA" w:rsidRPr="007B768E" w:rsidRDefault="00A273BA">
      <w:pPr>
        <w:pStyle w:val="Textoindependiente"/>
        <w:spacing w:before="7"/>
        <w:rPr>
          <w:b/>
          <w:sz w:val="13"/>
        </w:rPr>
      </w:pPr>
    </w:p>
    <w:p w:rsidR="00A273BA" w:rsidRPr="007B768E" w:rsidRDefault="0057463B" w:rsidP="008452E2">
      <w:pPr>
        <w:pStyle w:val="Ttulo1"/>
        <w:numPr>
          <w:ilvl w:val="0"/>
          <w:numId w:val="10"/>
        </w:numPr>
        <w:tabs>
          <w:tab w:val="left" w:pos="1196"/>
          <w:tab w:val="left" w:pos="1197"/>
        </w:tabs>
        <w:spacing w:before="100" w:line="465" w:lineRule="auto"/>
        <w:ind w:left="115" w:right="8945" w:firstLine="360"/>
      </w:pPr>
      <w:r w:rsidRPr="007B768E">
        <w:t>DATOS DE IDENTIFICACIÓN</w:t>
      </w:r>
      <w:r w:rsidRPr="007B768E">
        <w:rPr>
          <w:spacing w:val="-13"/>
        </w:rPr>
        <w:t xml:space="preserve"> </w:t>
      </w:r>
      <w:r w:rsidRPr="007B768E">
        <w:t>GENERAL Datos del</w:t>
      </w:r>
      <w:r w:rsidRPr="007B768E">
        <w:rPr>
          <w:spacing w:val="-1"/>
        </w:rPr>
        <w:t xml:space="preserve"> </w:t>
      </w:r>
      <w:r w:rsidRPr="007B768E">
        <w:t>curso</w:t>
      </w:r>
    </w:p>
    <w:tbl>
      <w:tblPr>
        <w:tblW w:w="494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4314"/>
        <w:gridCol w:w="1544"/>
        <w:gridCol w:w="842"/>
        <w:gridCol w:w="2245"/>
        <w:gridCol w:w="1640"/>
      </w:tblGrid>
      <w:tr w:rsidR="008452E2" w:rsidRPr="007B768E" w:rsidTr="00E72429">
        <w:trPr>
          <w:trHeight w:val="129"/>
        </w:trPr>
        <w:tc>
          <w:tcPr>
            <w:tcW w:w="927" w:type="pct"/>
            <w:vMerge w:val="restart"/>
            <w:shd w:val="clear" w:color="auto" w:fill="BFBFBF"/>
            <w:vAlign w:val="center"/>
          </w:tcPr>
          <w:p w:rsidR="008452E2" w:rsidRPr="007B768E" w:rsidRDefault="008452E2" w:rsidP="008452E2">
            <w:pPr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color w:val="000000"/>
                <w:sz w:val="18"/>
                <w:szCs w:val="18"/>
              </w:rPr>
              <w:t>Nombre del Curso</w:t>
            </w:r>
          </w:p>
        </w:tc>
        <w:tc>
          <w:tcPr>
            <w:tcW w:w="1660" w:type="pct"/>
            <w:vMerge w:val="restart"/>
            <w:shd w:val="clear" w:color="auto" w:fill="auto"/>
            <w:vAlign w:val="center"/>
          </w:tcPr>
          <w:p w:rsidR="008452E2" w:rsidRPr="007B768E" w:rsidRDefault="008452E2" w:rsidP="00E72429">
            <w:pPr>
              <w:pStyle w:val="TableParagraph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BASES CONTABLES PARA LA GESTIÓN PÚBLICA</w:t>
            </w:r>
          </w:p>
        </w:tc>
        <w:tc>
          <w:tcPr>
            <w:tcW w:w="594" w:type="pct"/>
            <w:shd w:val="clear" w:color="auto" w:fill="BFBFBF"/>
          </w:tcPr>
          <w:p w:rsidR="008452E2" w:rsidRPr="007B768E" w:rsidRDefault="008452E2" w:rsidP="00E72429">
            <w:pPr>
              <w:pStyle w:val="TableParagraph"/>
              <w:spacing w:line="206" w:lineRule="exact"/>
              <w:ind w:right="365"/>
              <w:jc w:val="right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Código</w:t>
            </w:r>
          </w:p>
        </w:tc>
        <w:tc>
          <w:tcPr>
            <w:tcW w:w="324" w:type="pct"/>
            <w:shd w:val="clear" w:color="auto" w:fill="BFBFBF"/>
          </w:tcPr>
          <w:p w:rsidR="008452E2" w:rsidRPr="007B768E" w:rsidRDefault="008452E2" w:rsidP="00E72429">
            <w:pPr>
              <w:pStyle w:val="TableParagraph"/>
              <w:spacing w:line="206" w:lineRule="exact"/>
              <w:ind w:left="-11"/>
              <w:jc w:val="center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Créditos</w:t>
            </w:r>
          </w:p>
        </w:tc>
        <w:tc>
          <w:tcPr>
            <w:tcW w:w="864" w:type="pct"/>
            <w:shd w:val="clear" w:color="auto" w:fill="BFBFBF"/>
          </w:tcPr>
          <w:p w:rsidR="008452E2" w:rsidRPr="007B768E" w:rsidRDefault="008452E2" w:rsidP="00E72429">
            <w:pPr>
              <w:pStyle w:val="TableParagraph"/>
              <w:spacing w:line="206" w:lineRule="exact"/>
              <w:ind w:left="140" w:right="325"/>
              <w:jc w:val="center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Semestre – Año</w:t>
            </w:r>
          </w:p>
        </w:tc>
        <w:tc>
          <w:tcPr>
            <w:tcW w:w="631" w:type="pct"/>
            <w:shd w:val="clear" w:color="auto" w:fill="BFBFBF"/>
          </w:tcPr>
          <w:p w:rsidR="008452E2" w:rsidRPr="007B768E" w:rsidRDefault="008452E2" w:rsidP="00E72429">
            <w:pPr>
              <w:pStyle w:val="TableParagraph"/>
              <w:tabs>
                <w:tab w:val="left" w:pos="596"/>
              </w:tabs>
              <w:spacing w:line="206" w:lineRule="exact"/>
              <w:ind w:left="29" w:right="263"/>
              <w:jc w:val="center"/>
              <w:rPr>
                <w:b/>
                <w:sz w:val="18"/>
              </w:rPr>
            </w:pPr>
            <w:r w:rsidRPr="007B768E">
              <w:rPr>
                <w:b/>
                <w:sz w:val="18"/>
              </w:rPr>
              <w:t>Versión</w:t>
            </w:r>
          </w:p>
        </w:tc>
      </w:tr>
      <w:tr w:rsidR="008452E2" w:rsidRPr="007B768E" w:rsidTr="00477BE9">
        <w:trPr>
          <w:trHeight w:val="167"/>
        </w:trPr>
        <w:tc>
          <w:tcPr>
            <w:tcW w:w="927" w:type="pct"/>
            <w:vMerge/>
            <w:shd w:val="clear" w:color="auto" w:fill="BFBFBF"/>
          </w:tcPr>
          <w:p w:rsidR="008452E2" w:rsidRPr="007B768E" w:rsidRDefault="008452E2" w:rsidP="008452E2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60" w:type="pct"/>
            <w:vMerge/>
            <w:shd w:val="clear" w:color="auto" w:fill="auto"/>
          </w:tcPr>
          <w:p w:rsidR="008452E2" w:rsidRPr="007B768E" w:rsidRDefault="008452E2" w:rsidP="008452E2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shd w:val="clear" w:color="auto" w:fill="auto"/>
          </w:tcPr>
          <w:p w:rsidR="008452E2" w:rsidRPr="007B768E" w:rsidRDefault="008452E2" w:rsidP="008452E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sz w:val="18"/>
              </w:rPr>
              <w:t>AP01304</w:t>
            </w:r>
          </w:p>
        </w:tc>
        <w:tc>
          <w:tcPr>
            <w:tcW w:w="324" w:type="pct"/>
            <w:shd w:val="clear" w:color="auto" w:fill="auto"/>
          </w:tcPr>
          <w:p w:rsidR="008452E2" w:rsidRPr="007B768E" w:rsidRDefault="008452E2" w:rsidP="008452E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sz w:val="18"/>
              </w:rPr>
              <w:t>5</w:t>
            </w:r>
          </w:p>
        </w:tc>
        <w:tc>
          <w:tcPr>
            <w:tcW w:w="864" w:type="pct"/>
            <w:shd w:val="clear" w:color="auto" w:fill="auto"/>
          </w:tcPr>
          <w:p w:rsidR="008452E2" w:rsidRPr="007B768E" w:rsidRDefault="008452E2" w:rsidP="008452E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sz w:val="18"/>
              </w:rPr>
              <w:t>V- 3er Año</w:t>
            </w:r>
          </w:p>
        </w:tc>
        <w:tc>
          <w:tcPr>
            <w:tcW w:w="631" w:type="pct"/>
            <w:shd w:val="clear" w:color="auto" w:fill="auto"/>
          </w:tcPr>
          <w:p w:rsidR="008452E2" w:rsidRPr="007B768E" w:rsidRDefault="001D588A" w:rsidP="008452E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bookmarkStart w:id="0" w:name="_GoBack"/>
            <w:bookmarkEnd w:id="0"/>
          </w:p>
        </w:tc>
      </w:tr>
    </w:tbl>
    <w:p w:rsidR="008452E2" w:rsidRPr="007B768E" w:rsidRDefault="008452E2">
      <w:pPr>
        <w:pStyle w:val="Textoindependiente"/>
        <w:spacing w:before="10"/>
        <w:rPr>
          <w:b/>
          <w:sz w:val="24"/>
        </w:rPr>
      </w:pPr>
    </w:p>
    <w:p w:rsidR="00A273BA" w:rsidRPr="007B768E" w:rsidRDefault="0057463B">
      <w:pPr>
        <w:ind w:left="115"/>
        <w:rPr>
          <w:b/>
        </w:rPr>
      </w:pPr>
      <w:r w:rsidRPr="007B768E">
        <w:rPr>
          <w:b/>
        </w:rPr>
        <w:t>Datos del o la Docente</w:t>
      </w:r>
    </w:p>
    <w:p w:rsidR="00A273BA" w:rsidRPr="007B768E" w:rsidRDefault="00A273BA">
      <w:pPr>
        <w:pStyle w:val="Textoindependiente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4252"/>
        <w:gridCol w:w="1843"/>
        <w:gridCol w:w="4481"/>
      </w:tblGrid>
      <w:tr w:rsidR="00A273BA" w:rsidRPr="007B768E" w:rsidTr="00477BE9">
        <w:trPr>
          <w:trHeight w:val="277"/>
        </w:trPr>
        <w:tc>
          <w:tcPr>
            <w:tcW w:w="2421" w:type="dxa"/>
            <w:shd w:val="clear" w:color="auto" w:fill="BEBEBE"/>
          </w:tcPr>
          <w:p w:rsidR="00A273BA" w:rsidRPr="007B768E" w:rsidRDefault="0057463B">
            <w:pPr>
              <w:pStyle w:val="TableParagraph"/>
              <w:spacing w:line="250" w:lineRule="exact"/>
              <w:ind w:right="93"/>
              <w:jc w:val="right"/>
              <w:rPr>
                <w:b/>
              </w:rPr>
            </w:pPr>
            <w:r w:rsidRPr="007B768E">
              <w:rPr>
                <w:b/>
              </w:rPr>
              <w:t>Nombre y Apellidos</w:t>
            </w:r>
          </w:p>
        </w:tc>
        <w:tc>
          <w:tcPr>
            <w:tcW w:w="4252" w:type="dxa"/>
          </w:tcPr>
          <w:p w:rsidR="00A273BA" w:rsidRPr="007B768E" w:rsidRDefault="00A273BA">
            <w:pPr>
              <w:pStyle w:val="TableParagraph"/>
              <w:spacing w:line="250" w:lineRule="exact"/>
              <w:ind w:left="108"/>
              <w:rPr>
                <w:b/>
              </w:rPr>
            </w:pPr>
          </w:p>
        </w:tc>
        <w:tc>
          <w:tcPr>
            <w:tcW w:w="1843" w:type="dxa"/>
            <w:shd w:val="clear" w:color="auto" w:fill="BEBEBE"/>
          </w:tcPr>
          <w:p w:rsidR="00A273BA" w:rsidRPr="007B768E" w:rsidRDefault="0057463B">
            <w:pPr>
              <w:pStyle w:val="TableParagraph"/>
              <w:spacing w:line="250" w:lineRule="exact"/>
              <w:ind w:left="108"/>
              <w:rPr>
                <w:b/>
              </w:rPr>
            </w:pPr>
            <w:r w:rsidRPr="007B768E">
              <w:rPr>
                <w:b/>
              </w:rPr>
              <w:t>Grado Académico</w:t>
            </w:r>
          </w:p>
        </w:tc>
        <w:tc>
          <w:tcPr>
            <w:tcW w:w="4481" w:type="dxa"/>
          </w:tcPr>
          <w:p w:rsidR="00A273BA" w:rsidRPr="007B768E" w:rsidRDefault="00A273BA">
            <w:pPr>
              <w:pStyle w:val="TableParagraph"/>
              <w:spacing w:before="2" w:line="252" w:lineRule="exact"/>
              <w:ind w:left="108"/>
            </w:pPr>
          </w:p>
        </w:tc>
      </w:tr>
      <w:tr w:rsidR="00A273BA" w:rsidRPr="007B768E" w:rsidTr="00477BE9">
        <w:trPr>
          <w:trHeight w:val="251"/>
        </w:trPr>
        <w:tc>
          <w:tcPr>
            <w:tcW w:w="2421" w:type="dxa"/>
            <w:shd w:val="clear" w:color="auto" w:fill="BEBEBE"/>
          </w:tcPr>
          <w:p w:rsidR="00A273BA" w:rsidRPr="007B768E" w:rsidRDefault="0057463B">
            <w:pPr>
              <w:pStyle w:val="TableParagraph"/>
              <w:spacing w:line="232" w:lineRule="exact"/>
              <w:ind w:right="90"/>
              <w:jc w:val="right"/>
              <w:rPr>
                <w:b/>
              </w:rPr>
            </w:pPr>
            <w:r w:rsidRPr="007B768E">
              <w:rPr>
                <w:b/>
              </w:rPr>
              <w:t>Fono Contacto</w:t>
            </w:r>
          </w:p>
        </w:tc>
        <w:tc>
          <w:tcPr>
            <w:tcW w:w="4252" w:type="dxa"/>
          </w:tcPr>
          <w:p w:rsidR="00A273BA" w:rsidRPr="007B768E" w:rsidRDefault="00A273BA">
            <w:pPr>
              <w:pStyle w:val="TableParagraph"/>
              <w:spacing w:line="232" w:lineRule="exact"/>
              <w:ind w:left="108"/>
              <w:rPr>
                <w:b/>
              </w:rPr>
            </w:pPr>
          </w:p>
        </w:tc>
        <w:tc>
          <w:tcPr>
            <w:tcW w:w="1843" w:type="dxa"/>
            <w:shd w:val="clear" w:color="auto" w:fill="BEBEBE"/>
          </w:tcPr>
          <w:p w:rsidR="00A273BA" w:rsidRPr="007B768E" w:rsidRDefault="0057463B">
            <w:pPr>
              <w:pStyle w:val="TableParagraph"/>
              <w:spacing w:line="232" w:lineRule="exact"/>
              <w:ind w:left="108"/>
              <w:rPr>
                <w:b/>
              </w:rPr>
            </w:pPr>
            <w:r w:rsidRPr="007B768E">
              <w:rPr>
                <w:b/>
              </w:rPr>
              <w:t>Email Institucional</w:t>
            </w:r>
          </w:p>
        </w:tc>
        <w:tc>
          <w:tcPr>
            <w:tcW w:w="4481" w:type="dxa"/>
          </w:tcPr>
          <w:p w:rsidR="00A273BA" w:rsidRPr="007B768E" w:rsidRDefault="00A273BA">
            <w:pPr>
              <w:pStyle w:val="TableParagraph"/>
              <w:spacing w:line="232" w:lineRule="exact"/>
              <w:ind w:left="108"/>
            </w:pPr>
          </w:p>
        </w:tc>
      </w:tr>
      <w:tr w:rsidR="00A273BA" w:rsidRPr="007B768E" w:rsidTr="00477BE9">
        <w:trPr>
          <w:trHeight w:val="251"/>
        </w:trPr>
        <w:tc>
          <w:tcPr>
            <w:tcW w:w="2421" w:type="dxa"/>
            <w:shd w:val="clear" w:color="auto" w:fill="BEBEBE"/>
          </w:tcPr>
          <w:p w:rsidR="00A273BA" w:rsidRPr="007B768E" w:rsidRDefault="0057463B">
            <w:pPr>
              <w:pStyle w:val="TableParagraph"/>
              <w:spacing w:line="232" w:lineRule="exact"/>
              <w:ind w:right="90"/>
              <w:jc w:val="right"/>
              <w:rPr>
                <w:b/>
              </w:rPr>
            </w:pPr>
            <w:r w:rsidRPr="007B768E">
              <w:rPr>
                <w:b/>
              </w:rPr>
              <w:t>Horario de Atención</w:t>
            </w:r>
          </w:p>
        </w:tc>
        <w:tc>
          <w:tcPr>
            <w:tcW w:w="10576" w:type="dxa"/>
            <w:gridSpan w:val="3"/>
          </w:tcPr>
          <w:p w:rsidR="00A273BA" w:rsidRPr="007B768E" w:rsidRDefault="00A273BA">
            <w:pPr>
              <w:pStyle w:val="TableParagraph"/>
              <w:rPr>
                <w:sz w:val="18"/>
              </w:rPr>
            </w:pPr>
          </w:p>
        </w:tc>
      </w:tr>
    </w:tbl>
    <w:p w:rsidR="00A273BA" w:rsidRPr="007B768E" w:rsidRDefault="00A273BA">
      <w:pPr>
        <w:pStyle w:val="Textoindependiente"/>
        <w:rPr>
          <w:b/>
          <w:sz w:val="24"/>
        </w:rPr>
      </w:pPr>
    </w:p>
    <w:p w:rsidR="00A273BA" w:rsidRPr="007B768E" w:rsidRDefault="00A273BA">
      <w:pPr>
        <w:pStyle w:val="Textoindependiente"/>
        <w:spacing w:before="2"/>
        <w:rPr>
          <w:b/>
          <w:sz w:val="26"/>
        </w:rPr>
      </w:pPr>
    </w:p>
    <w:p w:rsidR="00A273BA" w:rsidRPr="007B768E" w:rsidRDefault="00AE60A4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spacing w:before="1"/>
        <w:ind w:left="1196" w:hanging="721"/>
        <w:rPr>
          <w:b/>
        </w:rPr>
      </w:pPr>
      <w:r w:rsidRPr="007B768E">
        <w:rPr>
          <w:noProof/>
          <w:lang w:val="es-CL" w:eastAsia="es-CL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191135</wp:posOffset>
                </wp:positionV>
                <wp:extent cx="8253730" cy="847725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3730" cy="84772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73BA" w:rsidRDefault="00A273BA">
                            <w:pPr>
                              <w:pStyle w:val="Textoindependiente"/>
                              <w:spacing w:before="6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A273BA" w:rsidRDefault="0057463B">
                            <w:pPr>
                              <w:spacing w:line="278" w:lineRule="auto"/>
                              <w:ind w:left="105" w:right="99"/>
                              <w:jc w:val="both"/>
                            </w:pPr>
                            <w:r>
                              <w:t>Que el/la estudiante se familiarice con los elementos conceptuales y prácticos básicos de la Contabilidad y la Teoría de Costos con el fin de que comprenda la relevancia del sistema contable para la gestión, toma de decisiones y su enfoque para el apoyo de</w:t>
                            </w:r>
                            <w:r>
                              <w:t xml:space="preserve"> procesos de planificación y control de gestión en las organizaciones y/o redes públicas.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1.05pt;margin-top:15.05pt;width:649.9pt;height:66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" filled="f" strokeweight=".16936mm">
                <v:textbox inset="0,0,0,0">
                  <w:txbxContent>
                    <w:p w:rsidR="00A273BA" w:rsidRDefault="00A273BA">
                      <w:pPr>
                        <w:pStyle w:val="Textoindependiente"/>
                        <w:spacing w:before="6"/>
                        <w:rPr>
                          <w:b/>
                          <w:sz w:val="21"/>
                        </w:rPr>
                      </w:pPr>
                    </w:p>
                    <w:p w:rsidR="00A273BA" w:rsidRDefault="0057463B">
                      <w:pPr>
                        <w:spacing w:line="278" w:lineRule="auto"/>
                        <w:ind w:left="105" w:right="99"/>
                        <w:jc w:val="both"/>
                      </w:pPr>
                      <w:r>
                        <w:t>Que el/la estudiante se familiarice con los elementos conceptuales y prácticos básicos de la Contabilidad y la Teoría de Costos con el fin de que comprenda la relevancia del sistema contable para la gestión, toma de decisiones y su enfoque para el apoyo de</w:t>
                      </w:r>
                      <w:r>
                        <w:t xml:space="preserve"> procesos de planificación y control de gestión en las organizaciones y/o redes públicas.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7463B" w:rsidRPr="007B768E">
        <w:rPr>
          <w:b/>
        </w:rPr>
        <w:t>DESCRIPCIÓN DEL</w:t>
      </w:r>
      <w:r w:rsidR="0057463B" w:rsidRPr="007B768E">
        <w:rPr>
          <w:b/>
          <w:spacing w:val="-2"/>
        </w:rPr>
        <w:t xml:space="preserve"> </w:t>
      </w:r>
      <w:r w:rsidR="0057463B" w:rsidRPr="007B768E">
        <w:rPr>
          <w:b/>
        </w:rPr>
        <w:t>CURSO</w:t>
      </w:r>
    </w:p>
    <w:p w:rsidR="00A273BA" w:rsidRPr="007B768E" w:rsidRDefault="00A273BA">
      <w:pPr>
        <w:sectPr w:rsidR="00A273BA" w:rsidRPr="007B768E" w:rsidSect="008452E2">
          <w:headerReference w:type="default" r:id="rId7"/>
          <w:type w:val="continuous"/>
          <w:pgSz w:w="15840" w:h="12240" w:orient="landscape"/>
          <w:pgMar w:top="1900" w:right="1381" w:bottom="280" w:left="1300" w:header="766" w:footer="720" w:gutter="0"/>
          <w:cols w:space="720"/>
        </w:sectPr>
      </w:pPr>
    </w:p>
    <w:p w:rsidR="008452E2" w:rsidRPr="007B768E" w:rsidRDefault="008452E2" w:rsidP="007B768E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7B768E">
        <w:rPr>
          <w:b/>
        </w:rPr>
        <w:lastRenderedPageBreak/>
        <w:t xml:space="preserve">Competencias del Perfil de Egreso (contribución precisa al curso) </w:t>
      </w:r>
    </w:p>
    <w:p w:rsidR="008452E2" w:rsidRPr="007B768E" w:rsidRDefault="008452E2" w:rsidP="008452E2">
      <w:pPr>
        <w:ind w:left="360"/>
        <w:jc w:val="both"/>
        <w:rPr>
          <w:b/>
          <w:color w:val="000000"/>
          <w:sz w:val="16"/>
          <w:szCs w:val="16"/>
        </w:rPr>
      </w:pPr>
    </w:p>
    <w:p w:rsidR="008452E2" w:rsidRPr="007B768E" w:rsidRDefault="008452E2" w:rsidP="008452E2">
      <w:pPr>
        <w:jc w:val="both"/>
        <w:rPr>
          <w:b/>
          <w:color w:val="000000"/>
        </w:rPr>
      </w:pPr>
      <w:r w:rsidRPr="007B768E">
        <w:rPr>
          <w:b/>
          <w:color w:val="000000"/>
        </w:rPr>
        <w:t xml:space="preserve">Competencias Específicas </w:t>
      </w:r>
    </w:p>
    <w:p w:rsidR="008452E2" w:rsidRPr="007B768E" w:rsidRDefault="008452E2" w:rsidP="008452E2">
      <w:pPr>
        <w:rPr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1710"/>
      </w:tblGrid>
      <w:tr w:rsidR="008452E2" w:rsidRPr="007B768E" w:rsidTr="00AB2FFB">
        <w:tc>
          <w:tcPr>
            <w:tcW w:w="666" w:type="pct"/>
            <w:shd w:val="clear" w:color="auto" w:fill="BFBFBF"/>
          </w:tcPr>
          <w:p w:rsidR="008452E2" w:rsidRPr="007B768E" w:rsidRDefault="008452E2" w:rsidP="00AB2F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B768E">
              <w:rPr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:rsidR="008452E2" w:rsidRPr="007B768E" w:rsidRDefault="008452E2" w:rsidP="00AB2FF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8452E2" w:rsidRPr="007B768E" w:rsidTr="00AB2FFB">
        <w:tc>
          <w:tcPr>
            <w:tcW w:w="666" w:type="pct"/>
            <w:shd w:val="clear" w:color="auto" w:fill="BFBFBF"/>
          </w:tcPr>
          <w:p w:rsidR="008452E2" w:rsidRPr="007B768E" w:rsidRDefault="008452E2" w:rsidP="00AB2FFB">
            <w:pPr>
              <w:jc w:val="righ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B768E">
              <w:rPr>
                <w:b/>
                <w:color w:val="000000"/>
                <w:sz w:val="20"/>
                <w:szCs w:val="20"/>
              </w:rPr>
              <w:t>Subcompetencias</w:t>
            </w:r>
            <w:proofErr w:type="spellEnd"/>
          </w:p>
        </w:tc>
        <w:tc>
          <w:tcPr>
            <w:tcW w:w="4334" w:type="pct"/>
            <w:shd w:val="clear" w:color="auto" w:fill="auto"/>
          </w:tcPr>
          <w:p w:rsidR="008452E2" w:rsidRPr="007B768E" w:rsidRDefault="008452E2" w:rsidP="00AB2FFB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8452E2" w:rsidRPr="007B768E" w:rsidRDefault="008452E2" w:rsidP="008452E2">
      <w:pPr>
        <w:rPr>
          <w:b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1710"/>
      </w:tblGrid>
      <w:tr w:rsidR="008452E2" w:rsidRPr="007B768E" w:rsidTr="00AB2FFB">
        <w:tc>
          <w:tcPr>
            <w:tcW w:w="666" w:type="pct"/>
            <w:shd w:val="clear" w:color="auto" w:fill="BFBFBF"/>
          </w:tcPr>
          <w:p w:rsidR="008452E2" w:rsidRPr="007B768E" w:rsidRDefault="008452E2" w:rsidP="00AB2F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B768E">
              <w:rPr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:rsidR="008452E2" w:rsidRPr="007B768E" w:rsidRDefault="008452E2" w:rsidP="00AB2FF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8452E2" w:rsidRPr="007B768E" w:rsidTr="00AB2FFB">
        <w:tc>
          <w:tcPr>
            <w:tcW w:w="666" w:type="pct"/>
            <w:shd w:val="clear" w:color="auto" w:fill="BFBFBF"/>
          </w:tcPr>
          <w:p w:rsidR="008452E2" w:rsidRPr="007B768E" w:rsidRDefault="008452E2" w:rsidP="00AB2FFB">
            <w:pPr>
              <w:jc w:val="righ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B768E">
              <w:rPr>
                <w:b/>
                <w:color w:val="000000"/>
                <w:sz w:val="20"/>
                <w:szCs w:val="20"/>
              </w:rPr>
              <w:t>Subcompetencias</w:t>
            </w:r>
            <w:proofErr w:type="spellEnd"/>
          </w:p>
        </w:tc>
        <w:tc>
          <w:tcPr>
            <w:tcW w:w="4334" w:type="pct"/>
            <w:shd w:val="clear" w:color="auto" w:fill="auto"/>
          </w:tcPr>
          <w:p w:rsidR="008452E2" w:rsidRPr="007B768E" w:rsidRDefault="008452E2" w:rsidP="00AB2FFB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8452E2" w:rsidRPr="007B768E" w:rsidRDefault="008452E2" w:rsidP="008452E2">
      <w:pPr>
        <w:rPr>
          <w:vanish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1710"/>
      </w:tblGrid>
      <w:tr w:rsidR="008452E2" w:rsidRPr="007B768E" w:rsidTr="00AB2FFB">
        <w:tc>
          <w:tcPr>
            <w:tcW w:w="666" w:type="pct"/>
            <w:shd w:val="clear" w:color="auto" w:fill="BFBFBF"/>
          </w:tcPr>
          <w:p w:rsidR="008452E2" w:rsidRPr="007B768E" w:rsidRDefault="008452E2" w:rsidP="00AB2F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B768E">
              <w:rPr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:rsidR="008452E2" w:rsidRPr="007B768E" w:rsidRDefault="008452E2" w:rsidP="00AB2FF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8452E2" w:rsidRPr="007B768E" w:rsidTr="00AB2FFB">
        <w:tc>
          <w:tcPr>
            <w:tcW w:w="666" w:type="pct"/>
            <w:shd w:val="clear" w:color="auto" w:fill="BFBFBF"/>
          </w:tcPr>
          <w:p w:rsidR="008452E2" w:rsidRPr="007B768E" w:rsidRDefault="008452E2" w:rsidP="00AB2FFB">
            <w:pPr>
              <w:jc w:val="righ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B768E">
              <w:rPr>
                <w:b/>
                <w:color w:val="000000"/>
                <w:sz w:val="20"/>
                <w:szCs w:val="20"/>
              </w:rPr>
              <w:t>Subcompetencias</w:t>
            </w:r>
            <w:proofErr w:type="spellEnd"/>
          </w:p>
        </w:tc>
        <w:tc>
          <w:tcPr>
            <w:tcW w:w="4334" w:type="pct"/>
            <w:shd w:val="clear" w:color="auto" w:fill="auto"/>
          </w:tcPr>
          <w:p w:rsidR="00C37870" w:rsidRPr="007B768E" w:rsidRDefault="00C37870" w:rsidP="00C37870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</w:p>
          <w:p w:rsidR="008452E2" w:rsidRPr="007B768E" w:rsidRDefault="008452E2" w:rsidP="00AB2FFB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8452E2" w:rsidRPr="007B768E" w:rsidRDefault="008452E2" w:rsidP="008452E2">
      <w:pPr>
        <w:rPr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1710"/>
      </w:tblGrid>
      <w:tr w:rsidR="008452E2" w:rsidRPr="007B768E" w:rsidTr="00AB2FFB">
        <w:tc>
          <w:tcPr>
            <w:tcW w:w="666" w:type="pct"/>
            <w:shd w:val="clear" w:color="auto" w:fill="BFBFBF"/>
          </w:tcPr>
          <w:p w:rsidR="008452E2" w:rsidRPr="007B768E" w:rsidRDefault="008452E2" w:rsidP="00AB2F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B768E">
              <w:rPr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4334" w:type="pct"/>
            <w:shd w:val="clear" w:color="auto" w:fill="auto"/>
          </w:tcPr>
          <w:p w:rsidR="008452E2" w:rsidRPr="007B768E" w:rsidRDefault="008452E2" w:rsidP="00AB2FF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8452E2" w:rsidRPr="007B768E" w:rsidTr="00AB2FFB">
        <w:tc>
          <w:tcPr>
            <w:tcW w:w="666" w:type="pct"/>
            <w:shd w:val="clear" w:color="auto" w:fill="BFBFBF"/>
          </w:tcPr>
          <w:p w:rsidR="008452E2" w:rsidRPr="007B768E" w:rsidRDefault="008452E2" w:rsidP="00AB2FFB">
            <w:pPr>
              <w:jc w:val="righ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B768E">
              <w:rPr>
                <w:b/>
                <w:color w:val="000000"/>
                <w:sz w:val="20"/>
                <w:szCs w:val="20"/>
              </w:rPr>
              <w:t>Subcompetencias</w:t>
            </w:r>
            <w:proofErr w:type="spellEnd"/>
          </w:p>
        </w:tc>
        <w:tc>
          <w:tcPr>
            <w:tcW w:w="4334" w:type="pct"/>
            <w:shd w:val="clear" w:color="auto" w:fill="auto"/>
          </w:tcPr>
          <w:p w:rsidR="008452E2" w:rsidRPr="007B768E" w:rsidRDefault="008452E2" w:rsidP="00AB2FFB">
            <w:pPr>
              <w:pStyle w:val="Sinespaciado"/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8452E2" w:rsidRPr="007B768E" w:rsidRDefault="008452E2" w:rsidP="008452E2">
      <w:pPr>
        <w:rPr>
          <w:b/>
          <w:color w:val="000000"/>
        </w:rPr>
      </w:pPr>
    </w:p>
    <w:p w:rsidR="008452E2" w:rsidRPr="007B768E" w:rsidRDefault="008452E2" w:rsidP="008452E2">
      <w:pPr>
        <w:rPr>
          <w:rFonts w:eastAsia="Times New Roman" w:cs="Calibri"/>
          <w:color w:val="000000"/>
          <w:lang w:val="es-ES_tradnl" w:eastAsia="es-ES_tradnl"/>
        </w:rPr>
      </w:pPr>
      <w:r w:rsidRPr="007B768E">
        <w:rPr>
          <w:b/>
          <w:color w:val="000000"/>
        </w:rPr>
        <w:t xml:space="preserve">Competencias Genéricas </w:t>
      </w:r>
    </w:p>
    <w:tbl>
      <w:tblPr>
        <w:tblpPr w:leftFromText="141" w:rightFromText="141" w:vertAnchor="text" w:horzAnchor="margin" w:tblpY="20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11662"/>
      </w:tblGrid>
      <w:tr w:rsidR="008452E2" w:rsidRPr="007B768E" w:rsidTr="00AB2FFB">
        <w:tc>
          <w:tcPr>
            <w:tcW w:w="684" w:type="pct"/>
            <w:shd w:val="clear" w:color="auto" w:fill="BFBFBF"/>
          </w:tcPr>
          <w:p w:rsidR="008452E2" w:rsidRPr="007B768E" w:rsidRDefault="008452E2" w:rsidP="00AB2FFB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  <w:p w:rsidR="008452E2" w:rsidRPr="007B768E" w:rsidRDefault="008452E2" w:rsidP="00AB2F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B768E">
              <w:rPr>
                <w:b/>
                <w:color w:val="000000"/>
                <w:sz w:val="20"/>
                <w:szCs w:val="20"/>
              </w:rPr>
              <w:t xml:space="preserve">Nombre </w:t>
            </w:r>
          </w:p>
        </w:tc>
        <w:tc>
          <w:tcPr>
            <w:tcW w:w="4316" w:type="pct"/>
            <w:shd w:val="clear" w:color="auto" w:fill="auto"/>
          </w:tcPr>
          <w:p w:rsidR="008452E2" w:rsidRPr="00C37870" w:rsidRDefault="008452E2" w:rsidP="00C37870">
            <w:pPr>
              <w:spacing w:line="320" w:lineRule="atLeast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8452E2" w:rsidRPr="007B768E" w:rsidRDefault="008452E2" w:rsidP="008452E2">
      <w:pPr>
        <w:tabs>
          <w:tab w:val="left" w:pos="1196"/>
          <w:tab w:val="left" w:pos="1197"/>
        </w:tabs>
        <w:rPr>
          <w:b/>
        </w:rPr>
      </w:pPr>
    </w:p>
    <w:p w:rsidR="007B768E" w:rsidRPr="007B768E" w:rsidRDefault="007B768E" w:rsidP="008452E2">
      <w:pPr>
        <w:tabs>
          <w:tab w:val="left" w:pos="1196"/>
          <w:tab w:val="left" w:pos="1197"/>
        </w:tabs>
        <w:rPr>
          <w:b/>
        </w:rPr>
      </w:pPr>
    </w:p>
    <w:p w:rsidR="007B768E" w:rsidRPr="00E72429" w:rsidRDefault="007B768E" w:rsidP="00E72429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E72429">
        <w:rPr>
          <w:b/>
        </w:rPr>
        <w:t xml:space="preserve">Resultados de Aprendizaje (RA)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0"/>
      </w:tblGrid>
      <w:tr w:rsidR="007B768E" w:rsidRPr="007B768E" w:rsidTr="00AB2FFB">
        <w:trPr>
          <w:trHeight w:val="694"/>
        </w:trPr>
        <w:tc>
          <w:tcPr>
            <w:tcW w:w="5000" w:type="pct"/>
            <w:shd w:val="clear" w:color="auto" w:fill="auto"/>
          </w:tcPr>
          <w:p w:rsidR="007B768E" w:rsidRPr="007B768E" w:rsidRDefault="007B768E" w:rsidP="00AB2FF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7B768E" w:rsidRPr="007B768E" w:rsidRDefault="007B768E" w:rsidP="00AB2FFB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  <w:r w:rsidRPr="007B768E">
              <w:rPr>
                <w:b/>
                <w:color w:val="000000"/>
                <w:sz w:val="20"/>
                <w:szCs w:val="20"/>
              </w:rPr>
              <w:t xml:space="preserve">RA1. </w:t>
            </w:r>
          </w:p>
          <w:p w:rsidR="007B768E" w:rsidRPr="007B768E" w:rsidRDefault="007B768E" w:rsidP="00AB2FFB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7B768E" w:rsidRDefault="007B768E" w:rsidP="00AB2FFB">
            <w:pPr>
              <w:jc w:val="both"/>
              <w:rPr>
                <w:color w:val="000000"/>
                <w:sz w:val="20"/>
                <w:szCs w:val="20"/>
              </w:rPr>
            </w:pPr>
            <w:r w:rsidRPr="007B768E">
              <w:rPr>
                <w:b/>
                <w:color w:val="000000"/>
                <w:sz w:val="20"/>
                <w:szCs w:val="20"/>
              </w:rPr>
              <w:t xml:space="preserve">RA2. </w:t>
            </w:r>
          </w:p>
          <w:p w:rsidR="00C37870" w:rsidRPr="007B768E" w:rsidRDefault="00C37870" w:rsidP="00AB2FF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7B768E" w:rsidRPr="007B768E" w:rsidRDefault="007B768E" w:rsidP="00AB2FFB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7B768E">
              <w:rPr>
                <w:b/>
                <w:color w:val="000000"/>
                <w:sz w:val="20"/>
                <w:szCs w:val="20"/>
              </w:rPr>
              <w:t xml:space="preserve">RA3. </w:t>
            </w:r>
          </w:p>
          <w:p w:rsidR="007B768E" w:rsidRPr="007B768E" w:rsidRDefault="007B768E" w:rsidP="00AB2FF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7B768E" w:rsidRPr="007B768E" w:rsidRDefault="007B768E" w:rsidP="00AB2FFB">
            <w:pPr>
              <w:jc w:val="both"/>
              <w:rPr>
                <w:color w:val="000000"/>
                <w:sz w:val="20"/>
                <w:szCs w:val="20"/>
              </w:rPr>
            </w:pPr>
            <w:r w:rsidRPr="007B768E">
              <w:rPr>
                <w:b/>
                <w:color w:val="000000"/>
                <w:sz w:val="20"/>
                <w:szCs w:val="20"/>
              </w:rPr>
              <w:t xml:space="preserve">RA4. </w:t>
            </w:r>
          </w:p>
          <w:p w:rsidR="007B768E" w:rsidRPr="007B768E" w:rsidRDefault="007B768E" w:rsidP="00AB2FFB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7B768E" w:rsidRPr="007B768E" w:rsidRDefault="007B768E" w:rsidP="007B768E">
      <w:pPr>
        <w:rPr>
          <w:b/>
          <w:color w:val="000000"/>
          <w:sz w:val="24"/>
          <w:szCs w:val="24"/>
        </w:rPr>
      </w:pPr>
    </w:p>
    <w:p w:rsidR="007B768E" w:rsidRPr="00E72429" w:rsidRDefault="007B768E" w:rsidP="00E72429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E72429">
        <w:rPr>
          <w:b/>
        </w:rPr>
        <w:t>Plan (Coherencia entre Resultados de Aprendizaje, recursos asociados, evaluación y métodos de enseñanza y aprendizaje)</w:t>
      </w:r>
    </w:p>
    <w:p w:rsidR="007B768E" w:rsidRPr="007B768E" w:rsidRDefault="007B768E" w:rsidP="007B768E">
      <w:pPr>
        <w:rPr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951"/>
        <w:gridCol w:w="3402"/>
        <w:gridCol w:w="2126"/>
        <w:gridCol w:w="2127"/>
        <w:gridCol w:w="3616"/>
      </w:tblGrid>
      <w:tr w:rsidR="007B768E" w:rsidRPr="007B768E" w:rsidTr="00AB2FFB">
        <w:trPr>
          <w:trHeight w:val="141"/>
        </w:trPr>
        <w:tc>
          <w:tcPr>
            <w:tcW w:w="1951" w:type="dxa"/>
            <w:vMerge w:val="restart"/>
            <w:tcBorders>
              <w:bottom w:val="single" w:sz="4" w:space="0" w:color="7F7F7F"/>
            </w:tcBorders>
            <w:shd w:val="clear" w:color="auto" w:fill="BFBFBF"/>
          </w:tcPr>
          <w:p w:rsidR="007B768E" w:rsidRPr="007B768E" w:rsidRDefault="007B768E" w:rsidP="00AB2F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768E">
              <w:rPr>
                <w:b/>
                <w:bCs/>
                <w:color w:val="000000"/>
                <w:sz w:val="20"/>
                <w:szCs w:val="20"/>
              </w:rPr>
              <w:t>Resultados de Aprendizaje</w:t>
            </w:r>
          </w:p>
        </w:tc>
        <w:tc>
          <w:tcPr>
            <w:tcW w:w="3402" w:type="dxa"/>
            <w:vMerge w:val="restart"/>
            <w:tcBorders>
              <w:bottom w:val="single" w:sz="4" w:space="0" w:color="7F7F7F"/>
            </w:tcBorders>
            <w:shd w:val="clear" w:color="auto" w:fill="BFBFBF"/>
          </w:tcPr>
          <w:p w:rsidR="007B768E" w:rsidRPr="007B768E" w:rsidRDefault="007B768E" w:rsidP="00AB2FFB">
            <w:pPr>
              <w:pStyle w:val="Textocomentario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Cs w:val="16"/>
                <w:lang w:val="es-CL" w:eastAsia="en-US"/>
              </w:rPr>
            </w:pPr>
          </w:p>
          <w:p w:rsidR="007B768E" w:rsidRPr="007B768E" w:rsidRDefault="007B768E" w:rsidP="00AB2FFB">
            <w:pPr>
              <w:pStyle w:val="Textocomentario"/>
              <w:spacing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val="es-CL" w:eastAsia="en-US"/>
              </w:rPr>
            </w:pPr>
            <w:r w:rsidRPr="007B768E">
              <w:rPr>
                <w:rFonts w:ascii="Arial Narrow" w:hAnsi="Arial Narrow"/>
                <w:b/>
                <w:bCs/>
                <w:color w:val="000000"/>
                <w:szCs w:val="16"/>
                <w:lang w:val="es-CL" w:eastAsia="en-US"/>
              </w:rPr>
              <w:t>Contenidos</w:t>
            </w:r>
          </w:p>
        </w:tc>
        <w:tc>
          <w:tcPr>
            <w:tcW w:w="4253" w:type="dxa"/>
            <w:gridSpan w:val="2"/>
            <w:tcBorders>
              <w:bottom w:val="single" w:sz="4" w:space="0" w:color="7F7F7F"/>
            </w:tcBorders>
            <w:shd w:val="clear" w:color="auto" w:fill="BFBFBF"/>
          </w:tcPr>
          <w:p w:rsidR="007B768E" w:rsidRPr="007B768E" w:rsidRDefault="007B768E" w:rsidP="00AB2F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768E">
              <w:rPr>
                <w:b/>
                <w:bCs/>
                <w:color w:val="000000"/>
                <w:sz w:val="20"/>
                <w:szCs w:val="20"/>
              </w:rPr>
              <w:t xml:space="preserve">Procedimientos evaluativos  </w:t>
            </w:r>
            <w:r w:rsidRPr="007B768E">
              <w:rPr>
                <w:b/>
                <w:bCs/>
                <w:color w:val="000000"/>
                <w:sz w:val="14"/>
                <w:szCs w:val="14"/>
              </w:rPr>
              <w:t>(Explicitar ponderación)</w:t>
            </w:r>
          </w:p>
        </w:tc>
        <w:tc>
          <w:tcPr>
            <w:tcW w:w="3616" w:type="dxa"/>
            <w:vMerge w:val="restart"/>
            <w:tcBorders>
              <w:bottom w:val="single" w:sz="4" w:space="0" w:color="7F7F7F"/>
            </w:tcBorders>
            <w:shd w:val="clear" w:color="auto" w:fill="BFBFBF"/>
          </w:tcPr>
          <w:p w:rsidR="007B768E" w:rsidRPr="007B768E" w:rsidRDefault="007B768E" w:rsidP="00AB2FF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768E">
              <w:rPr>
                <w:b/>
                <w:bCs/>
                <w:color w:val="000000"/>
                <w:sz w:val="18"/>
                <w:szCs w:val="14"/>
              </w:rPr>
              <w:t>Métodos de Enseñanza y aprendizaje /</w:t>
            </w:r>
          </w:p>
          <w:p w:rsidR="007B768E" w:rsidRPr="007B768E" w:rsidRDefault="007B768E" w:rsidP="00AB2FF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B768E">
              <w:rPr>
                <w:b/>
                <w:bCs/>
                <w:color w:val="000000"/>
                <w:sz w:val="18"/>
                <w:szCs w:val="14"/>
              </w:rPr>
              <w:t>Técnicas  didácticas</w:t>
            </w:r>
          </w:p>
        </w:tc>
      </w:tr>
      <w:tr w:rsidR="007B768E" w:rsidRPr="007B768E" w:rsidTr="00C37870">
        <w:trPr>
          <w:trHeight w:val="233"/>
        </w:trPr>
        <w:tc>
          <w:tcPr>
            <w:tcW w:w="1951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B768E" w:rsidRPr="007B768E" w:rsidRDefault="007B768E" w:rsidP="00AB2F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B768E" w:rsidRPr="007B768E" w:rsidRDefault="007B768E" w:rsidP="00AB2FF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BFBFBF"/>
          </w:tcPr>
          <w:p w:rsidR="007B768E" w:rsidRPr="007B768E" w:rsidRDefault="00C37870" w:rsidP="00C3787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E. Focalizadas de contenidos</w:t>
            </w:r>
          </w:p>
        </w:tc>
        <w:tc>
          <w:tcPr>
            <w:tcW w:w="212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BFBFBF"/>
          </w:tcPr>
          <w:p w:rsidR="007B768E" w:rsidRPr="007B768E" w:rsidRDefault="007B768E" w:rsidP="00AB2F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B768E">
              <w:rPr>
                <w:color w:val="000000"/>
                <w:sz w:val="14"/>
                <w:szCs w:val="14"/>
              </w:rPr>
              <w:t>E. Integradas de desempeño</w:t>
            </w:r>
          </w:p>
        </w:tc>
        <w:tc>
          <w:tcPr>
            <w:tcW w:w="3616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7B768E" w:rsidRPr="007B768E" w:rsidRDefault="007B768E" w:rsidP="00AB2F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37870" w:rsidRPr="007B768E" w:rsidTr="007036C6">
        <w:trPr>
          <w:trHeight w:val="264"/>
        </w:trPr>
        <w:tc>
          <w:tcPr>
            <w:tcW w:w="1951" w:type="dxa"/>
            <w:shd w:val="clear" w:color="auto" w:fill="auto"/>
          </w:tcPr>
          <w:p w:rsidR="00C37870" w:rsidRPr="007B768E" w:rsidRDefault="00C37870" w:rsidP="00AB2FFB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RA1.</w:t>
            </w:r>
          </w:p>
          <w:p w:rsidR="00C37870" w:rsidRPr="007B768E" w:rsidRDefault="00C37870" w:rsidP="00AB2F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C37870" w:rsidRPr="007B768E" w:rsidRDefault="00C37870" w:rsidP="00AB2FFB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37870" w:rsidRPr="007B768E" w:rsidRDefault="00C37870" w:rsidP="00C378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C37870" w:rsidRPr="007B768E" w:rsidRDefault="00C37870" w:rsidP="00C378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6" w:type="dxa"/>
            <w:shd w:val="clear" w:color="auto" w:fill="auto"/>
          </w:tcPr>
          <w:p w:rsidR="00C37870" w:rsidRPr="007B768E" w:rsidRDefault="00C37870" w:rsidP="00AB2FFB">
            <w:pPr>
              <w:rPr>
                <w:color w:val="000000"/>
                <w:sz w:val="16"/>
                <w:szCs w:val="16"/>
              </w:rPr>
            </w:pPr>
          </w:p>
        </w:tc>
      </w:tr>
      <w:tr w:rsidR="00C37870" w:rsidRPr="007B768E" w:rsidTr="00BF3277">
        <w:trPr>
          <w:trHeight w:val="40"/>
        </w:trPr>
        <w:tc>
          <w:tcPr>
            <w:tcW w:w="19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C37870" w:rsidRPr="007B768E" w:rsidRDefault="00C37870" w:rsidP="00C37870">
            <w:pPr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color w:val="000000"/>
                <w:sz w:val="18"/>
                <w:szCs w:val="18"/>
              </w:rPr>
              <w:t xml:space="preserve">RA2. </w:t>
            </w:r>
          </w:p>
        </w:tc>
        <w:tc>
          <w:tcPr>
            <w:tcW w:w="340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C37870" w:rsidRPr="007B768E" w:rsidRDefault="00C37870" w:rsidP="00C37870">
            <w:pPr>
              <w:pStyle w:val="Prrafodelista"/>
              <w:ind w:left="0" w:hanging="68"/>
              <w:rPr>
                <w:sz w:val="18"/>
                <w:szCs w:val="18"/>
              </w:rPr>
            </w:pPr>
          </w:p>
          <w:p w:rsidR="00C37870" w:rsidRPr="007B768E" w:rsidRDefault="00C37870" w:rsidP="00AB2FFB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C37870" w:rsidRPr="007B768E" w:rsidRDefault="00C37870" w:rsidP="00AB2F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C37870" w:rsidRPr="007B768E" w:rsidRDefault="00C37870" w:rsidP="00AB2F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C37870" w:rsidRPr="007B768E" w:rsidRDefault="00C37870" w:rsidP="00AB2FFB">
            <w:pPr>
              <w:jc w:val="both"/>
              <w:rPr>
                <w:sz w:val="18"/>
                <w:szCs w:val="18"/>
              </w:rPr>
            </w:pPr>
          </w:p>
        </w:tc>
      </w:tr>
      <w:tr w:rsidR="00C37870" w:rsidRPr="007B768E" w:rsidTr="00405139">
        <w:trPr>
          <w:trHeight w:val="40"/>
        </w:trPr>
        <w:tc>
          <w:tcPr>
            <w:tcW w:w="19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C37870" w:rsidRPr="007B768E" w:rsidRDefault="00C37870" w:rsidP="00C37870">
            <w:pPr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color w:val="000000"/>
                <w:sz w:val="18"/>
                <w:szCs w:val="18"/>
              </w:rPr>
              <w:lastRenderedPageBreak/>
              <w:t xml:space="preserve">RA3. </w:t>
            </w:r>
          </w:p>
        </w:tc>
        <w:tc>
          <w:tcPr>
            <w:tcW w:w="340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C37870" w:rsidRPr="00C37870" w:rsidRDefault="00C37870" w:rsidP="00C3787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C37870" w:rsidRPr="007B768E" w:rsidRDefault="00C37870" w:rsidP="00AB2F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C37870" w:rsidRPr="007B768E" w:rsidRDefault="00C37870" w:rsidP="00AB2FF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C37870" w:rsidRPr="007B768E" w:rsidRDefault="00C37870" w:rsidP="00C37870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C37870" w:rsidRPr="007B768E" w:rsidTr="00F17F47">
        <w:trPr>
          <w:trHeight w:val="264"/>
        </w:trPr>
        <w:tc>
          <w:tcPr>
            <w:tcW w:w="1951" w:type="dxa"/>
            <w:shd w:val="clear" w:color="auto" w:fill="auto"/>
          </w:tcPr>
          <w:p w:rsidR="00C37870" w:rsidRPr="007B768E" w:rsidRDefault="00C37870" w:rsidP="00C37870">
            <w:pPr>
              <w:rPr>
                <w:b/>
                <w:color w:val="000000"/>
                <w:sz w:val="18"/>
                <w:szCs w:val="18"/>
              </w:rPr>
            </w:pPr>
            <w:r w:rsidRPr="007B768E">
              <w:rPr>
                <w:b/>
                <w:color w:val="000000"/>
                <w:sz w:val="18"/>
                <w:szCs w:val="18"/>
              </w:rPr>
              <w:t xml:space="preserve">RA4. </w:t>
            </w:r>
          </w:p>
        </w:tc>
        <w:tc>
          <w:tcPr>
            <w:tcW w:w="3402" w:type="dxa"/>
            <w:shd w:val="clear" w:color="auto" w:fill="auto"/>
          </w:tcPr>
          <w:p w:rsidR="00C37870" w:rsidRPr="007B768E" w:rsidRDefault="00C37870" w:rsidP="00C37870">
            <w:pPr>
              <w:pStyle w:val="Prrafodelista"/>
              <w:ind w:left="0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37870" w:rsidRPr="007B768E" w:rsidRDefault="00C37870" w:rsidP="00C378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C37870" w:rsidRPr="007B768E" w:rsidRDefault="00C37870" w:rsidP="00C378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6" w:type="dxa"/>
            <w:shd w:val="clear" w:color="auto" w:fill="auto"/>
          </w:tcPr>
          <w:p w:rsidR="00C37870" w:rsidRPr="007B768E" w:rsidRDefault="00C37870" w:rsidP="00C37870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7B768E" w:rsidRPr="007B768E" w:rsidTr="00C37870">
        <w:trPr>
          <w:trHeight w:val="264"/>
        </w:trPr>
        <w:tc>
          <w:tcPr>
            <w:tcW w:w="1951" w:type="dxa"/>
            <w:shd w:val="clear" w:color="auto" w:fill="auto"/>
          </w:tcPr>
          <w:p w:rsidR="007B768E" w:rsidRPr="007B768E" w:rsidRDefault="007B768E" w:rsidP="00AB2FFB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7B768E" w:rsidRPr="007B768E" w:rsidRDefault="007B768E" w:rsidP="00AB2FFB">
            <w:pPr>
              <w:pStyle w:val="Prrafodelista"/>
              <w:ind w:left="1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B768E" w:rsidRPr="007B768E" w:rsidRDefault="007B768E" w:rsidP="00AB2FFB">
            <w:pPr>
              <w:jc w:val="both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B768E" w:rsidRPr="007B768E" w:rsidRDefault="007B768E" w:rsidP="00AB2FF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16" w:type="dxa"/>
            <w:shd w:val="clear" w:color="auto" w:fill="auto"/>
          </w:tcPr>
          <w:p w:rsidR="007B768E" w:rsidRPr="007B768E" w:rsidRDefault="007B768E" w:rsidP="00AB2FFB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</w:tbl>
    <w:p w:rsidR="007B768E" w:rsidRPr="007B768E" w:rsidRDefault="007B768E" w:rsidP="007B768E">
      <w:pPr>
        <w:jc w:val="both"/>
        <w:rPr>
          <w:b/>
          <w:color w:val="000000"/>
        </w:rPr>
      </w:pPr>
    </w:p>
    <w:p w:rsidR="007B768E" w:rsidRPr="007B768E" w:rsidRDefault="007B768E" w:rsidP="00E72429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  <w:color w:val="000000"/>
        </w:rPr>
      </w:pPr>
      <w:r w:rsidRPr="00E72429">
        <w:rPr>
          <w:b/>
        </w:rPr>
        <w:t xml:space="preserve">Programación de actividades de Formación </w:t>
      </w:r>
    </w:p>
    <w:tbl>
      <w:tblPr>
        <w:tblStyle w:val="TableNormal"/>
        <w:tblW w:w="134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  <w:gridCol w:w="3686"/>
      </w:tblGrid>
      <w:tr w:rsidR="00C37870" w:rsidRPr="007B768E" w:rsidTr="00C37870">
        <w:trPr>
          <w:trHeight w:val="227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:rsidR="00C37870" w:rsidRPr="007B768E" w:rsidRDefault="00C37870" w:rsidP="00AB2FFB">
            <w:pPr>
              <w:jc w:val="center"/>
              <w:rPr>
                <w:b/>
              </w:rPr>
            </w:pPr>
            <w:r w:rsidRPr="007B768E">
              <w:rPr>
                <w:b/>
              </w:rPr>
              <w:t>Actividades de enseñanza y aprendizaje y de evaluación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C37870" w:rsidRPr="007B768E" w:rsidRDefault="00C37870" w:rsidP="00AB2FFB">
            <w:pPr>
              <w:jc w:val="center"/>
              <w:rPr>
                <w:b/>
              </w:rPr>
            </w:pPr>
          </w:p>
        </w:tc>
      </w:tr>
      <w:tr w:rsidR="00C37870" w:rsidRPr="007B768E" w:rsidTr="00C37870">
        <w:trPr>
          <w:trHeight w:val="491"/>
        </w:trPr>
        <w:tc>
          <w:tcPr>
            <w:tcW w:w="709" w:type="dxa"/>
            <w:shd w:val="clear" w:color="auto" w:fill="D9D9D9" w:themeFill="background1" w:themeFillShade="D9"/>
          </w:tcPr>
          <w:p w:rsidR="00C37870" w:rsidRPr="007B768E" w:rsidRDefault="00C37870" w:rsidP="00AB2FFB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9072" w:type="dxa"/>
            <w:shd w:val="clear" w:color="auto" w:fill="D9D9D9" w:themeFill="background1" w:themeFillShade="D9"/>
          </w:tcPr>
          <w:p w:rsidR="00C37870" w:rsidRPr="007B768E" w:rsidRDefault="00C37870" w:rsidP="00AB2FFB">
            <w:pPr>
              <w:jc w:val="center"/>
              <w:rPr>
                <w:b/>
              </w:rPr>
            </w:pPr>
            <w:r w:rsidRPr="007B768E">
              <w:rPr>
                <w:b/>
              </w:rPr>
              <w:t>Presenciales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C37870" w:rsidRPr="007B768E" w:rsidRDefault="00C37870" w:rsidP="00AB2FFB">
            <w:pPr>
              <w:jc w:val="center"/>
              <w:rPr>
                <w:b/>
              </w:rPr>
            </w:pPr>
            <w:r w:rsidRPr="007B768E">
              <w:rPr>
                <w:b/>
              </w:rPr>
              <w:t>Autónomas</w:t>
            </w:r>
          </w:p>
        </w:tc>
      </w:tr>
      <w:tr w:rsidR="00C37870" w:rsidRPr="007B768E" w:rsidTr="00C37870">
        <w:trPr>
          <w:trHeight w:val="1768"/>
        </w:trPr>
        <w:tc>
          <w:tcPr>
            <w:tcW w:w="709" w:type="dxa"/>
          </w:tcPr>
          <w:p w:rsidR="00C37870" w:rsidRPr="007B768E" w:rsidRDefault="00C37870" w:rsidP="00AB2FFB">
            <w:pPr>
              <w:pStyle w:val="TableParagraph"/>
              <w:spacing w:line="180" w:lineRule="exact"/>
              <w:ind w:left="16"/>
              <w:jc w:val="center"/>
            </w:pPr>
            <w:r w:rsidRPr="007B768E">
              <w:t>1</w:t>
            </w:r>
          </w:p>
        </w:tc>
        <w:tc>
          <w:tcPr>
            <w:tcW w:w="9072" w:type="dxa"/>
          </w:tcPr>
          <w:p w:rsidR="00C37870" w:rsidRPr="007B768E" w:rsidRDefault="00C37870" w:rsidP="00AB2FFB">
            <w:pPr>
              <w:pStyle w:val="TableParagraph"/>
              <w:spacing w:line="250" w:lineRule="exact"/>
              <w:ind w:left="107"/>
            </w:pPr>
            <w:r w:rsidRPr="007B768E">
              <w:t xml:space="preserve">Explicación en clases, con apoyo de </w:t>
            </w:r>
            <w:proofErr w:type="spellStart"/>
            <w:r w:rsidRPr="007B768E">
              <w:t>ppt</w:t>
            </w:r>
            <w:proofErr w:type="spellEnd"/>
            <w:r w:rsidRPr="007B768E">
              <w:t xml:space="preserve"> o texto de estudio para alumnos.</w:t>
            </w:r>
          </w:p>
          <w:p w:rsidR="00C37870" w:rsidRPr="007B768E" w:rsidRDefault="00C37870" w:rsidP="00AB2FFB">
            <w:pPr>
              <w:pStyle w:val="TableParagraph"/>
              <w:spacing w:before="2"/>
              <w:rPr>
                <w:b/>
              </w:rPr>
            </w:pPr>
          </w:p>
          <w:p w:rsidR="00C37870" w:rsidRPr="007B768E" w:rsidRDefault="00C37870" w:rsidP="00AB2FFB">
            <w:pPr>
              <w:pStyle w:val="TableParagraph"/>
              <w:spacing w:line="252" w:lineRule="exact"/>
              <w:ind w:left="107"/>
            </w:pPr>
            <w:proofErr w:type="gramStart"/>
            <w:r w:rsidRPr="007B768E">
              <w:t>UNIDAD Nº</w:t>
            </w:r>
            <w:proofErr w:type="gramEnd"/>
            <w:r w:rsidRPr="007B768E">
              <w:t xml:space="preserve"> 1: INTRODUCCIÓN A LA CONTABILIDAD:</w:t>
            </w:r>
          </w:p>
          <w:p w:rsidR="00C37870" w:rsidRPr="007B768E" w:rsidRDefault="00C37870" w:rsidP="00AB2FF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52" w:lineRule="exact"/>
              <w:ind w:hanging="361"/>
            </w:pPr>
            <w:r w:rsidRPr="007B768E">
              <w:t>Concepto, definición y principios de la</w:t>
            </w:r>
            <w:r w:rsidRPr="007B768E">
              <w:rPr>
                <w:spacing w:val="-6"/>
              </w:rPr>
              <w:t xml:space="preserve"> </w:t>
            </w:r>
            <w:r w:rsidRPr="007B768E">
              <w:t>Contabilidad.</w:t>
            </w:r>
          </w:p>
          <w:p w:rsidR="00C37870" w:rsidRPr="007B768E" w:rsidRDefault="00C37870" w:rsidP="00AB2FF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52" w:lineRule="exact"/>
              <w:ind w:hanging="361"/>
            </w:pPr>
            <w:r w:rsidRPr="007B768E">
              <w:t>La Relación de la Contabilidad con la Economía y la</w:t>
            </w:r>
            <w:r w:rsidRPr="007B768E">
              <w:rPr>
                <w:spacing w:val="-12"/>
              </w:rPr>
              <w:t xml:space="preserve"> </w:t>
            </w:r>
            <w:r w:rsidRPr="007B768E">
              <w:t>Administración.</w:t>
            </w:r>
          </w:p>
          <w:p w:rsidR="00C37870" w:rsidRPr="007B768E" w:rsidRDefault="00C37870" w:rsidP="00AB2FF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52" w:lineRule="exact"/>
              <w:ind w:hanging="361"/>
            </w:pPr>
            <w:r w:rsidRPr="007B768E">
              <w:t>Actividad y Hechos</w:t>
            </w:r>
            <w:r w:rsidRPr="007B768E">
              <w:rPr>
                <w:spacing w:val="-3"/>
              </w:rPr>
              <w:t xml:space="preserve"> </w:t>
            </w:r>
            <w:r w:rsidRPr="007B768E">
              <w:t>Económicos.</w:t>
            </w:r>
          </w:p>
          <w:p w:rsidR="00C37870" w:rsidRPr="007B768E" w:rsidRDefault="00C37870" w:rsidP="00AB2FF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36" w:lineRule="exact"/>
              <w:ind w:hanging="361"/>
            </w:pPr>
            <w:r w:rsidRPr="007B768E">
              <w:t>El Estado como agente económico –</w:t>
            </w:r>
            <w:r w:rsidRPr="007B768E">
              <w:rPr>
                <w:spacing w:val="-5"/>
              </w:rPr>
              <w:t xml:space="preserve"> </w:t>
            </w:r>
            <w:r w:rsidRPr="007B768E">
              <w:t>contable.</w:t>
            </w:r>
          </w:p>
        </w:tc>
        <w:tc>
          <w:tcPr>
            <w:tcW w:w="3686" w:type="dxa"/>
          </w:tcPr>
          <w:p w:rsidR="00C37870" w:rsidRPr="007B768E" w:rsidRDefault="00C37870" w:rsidP="00AB2FFB">
            <w:pPr>
              <w:pStyle w:val="TableParagraph"/>
              <w:spacing w:line="250" w:lineRule="exact"/>
            </w:pPr>
            <w:r>
              <w:rPr>
                <w:b/>
              </w:rPr>
              <w:t>(lecturas, tareas, ejercicios fuera de aula)</w:t>
            </w:r>
          </w:p>
        </w:tc>
      </w:tr>
      <w:tr w:rsidR="00C37870" w:rsidRPr="007B768E" w:rsidTr="00C37870">
        <w:trPr>
          <w:trHeight w:val="500"/>
        </w:trPr>
        <w:tc>
          <w:tcPr>
            <w:tcW w:w="709" w:type="dxa"/>
          </w:tcPr>
          <w:p w:rsidR="00C37870" w:rsidRPr="007B768E" w:rsidRDefault="00C37870" w:rsidP="00AB2FFB">
            <w:pPr>
              <w:pStyle w:val="TableParagraph"/>
              <w:spacing w:line="180" w:lineRule="exact"/>
              <w:ind w:left="16"/>
              <w:jc w:val="center"/>
            </w:pPr>
            <w:r w:rsidRPr="007B768E">
              <w:t>2</w:t>
            </w:r>
          </w:p>
        </w:tc>
        <w:tc>
          <w:tcPr>
            <w:tcW w:w="9072" w:type="dxa"/>
          </w:tcPr>
          <w:p w:rsidR="00C37870" w:rsidRPr="007B768E" w:rsidRDefault="00C37870" w:rsidP="00AB2FF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50" w:lineRule="exact"/>
              <w:ind w:hanging="361"/>
            </w:pPr>
            <w:r w:rsidRPr="007B768E">
              <w:t>Objetivo y Funciones de la Contabilidad en un mundo</w:t>
            </w:r>
            <w:r w:rsidRPr="007B768E">
              <w:rPr>
                <w:spacing w:val="-12"/>
              </w:rPr>
              <w:t xml:space="preserve"> </w:t>
            </w:r>
            <w:r w:rsidRPr="007B768E">
              <w:t>globalizado.</w:t>
            </w:r>
          </w:p>
          <w:p w:rsidR="00C37870" w:rsidRPr="007B768E" w:rsidRDefault="00C37870" w:rsidP="00AB2FF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52" w:lineRule="exact"/>
              <w:ind w:hanging="361"/>
            </w:pPr>
            <w:r w:rsidRPr="007B768E">
              <w:t>El sistema de información contable y el proceso</w:t>
            </w:r>
            <w:r w:rsidRPr="007B768E">
              <w:rPr>
                <w:spacing w:val="-9"/>
              </w:rPr>
              <w:t xml:space="preserve"> </w:t>
            </w:r>
            <w:r w:rsidRPr="007B768E">
              <w:t>decisional.</w:t>
            </w:r>
          </w:p>
        </w:tc>
        <w:tc>
          <w:tcPr>
            <w:tcW w:w="3686" w:type="dxa"/>
          </w:tcPr>
          <w:p w:rsidR="00C37870" w:rsidRPr="007B768E" w:rsidRDefault="00C37870" w:rsidP="00AB2FFB">
            <w:pPr>
              <w:pStyle w:val="TableParagraph"/>
              <w:tabs>
                <w:tab w:val="left" w:pos="827"/>
                <w:tab w:val="left" w:pos="828"/>
              </w:tabs>
              <w:spacing w:line="250" w:lineRule="exact"/>
            </w:pPr>
          </w:p>
        </w:tc>
      </w:tr>
      <w:tr w:rsidR="00C37870" w:rsidRPr="007B768E" w:rsidTr="00C37870">
        <w:trPr>
          <w:trHeight w:val="705"/>
        </w:trPr>
        <w:tc>
          <w:tcPr>
            <w:tcW w:w="709" w:type="dxa"/>
          </w:tcPr>
          <w:p w:rsidR="00C37870" w:rsidRPr="007B768E" w:rsidRDefault="00C37870" w:rsidP="00AB2FFB">
            <w:pPr>
              <w:pStyle w:val="TableParagraph"/>
              <w:spacing w:line="182" w:lineRule="exact"/>
              <w:ind w:left="16"/>
              <w:jc w:val="center"/>
            </w:pPr>
            <w:r w:rsidRPr="007B768E">
              <w:t>3</w:t>
            </w:r>
          </w:p>
        </w:tc>
        <w:tc>
          <w:tcPr>
            <w:tcW w:w="9072" w:type="dxa"/>
          </w:tcPr>
          <w:p w:rsidR="00C37870" w:rsidRPr="007B768E" w:rsidRDefault="00C37870" w:rsidP="00AB2FFB">
            <w:pPr>
              <w:pStyle w:val="TableParagraph"/>
              <w:ind w:left="107"/>
            </w:pPr>
            <w:r w:rsidRPr="007B768E">
              <w:t>Explicación en clases, con lectura previa para estudio de los alumnos. Ejercicios en Ayudantía.</w:t>
            </w:r>
          </w:p>
          <w:p w:rsidR="00C37870" w:rsidRPr="007B768E" w:rsidRDefault="00C37870" w:rsidP="00AB2FFB">
            <w:pPr>
              <w:pStyle w:val="TableParagraph"/>
              <w:spacing w:line="252" w:lineRule="exact"/>
              <w:ind w:left="107"/>
            </w:pPr>
            <w:proofErr w:type="gramStart"/>
            <w:r w:rsidRPr="007B768E">
              <w:t>UNIDAD Nº</w:t>
            </w:r>
            <w:proofErr w:type="gramEnd"/>
            <w:r w:rsidRPr="007B768E">
              <w:t xml:space="preserve"> 2: FUNDAMENTOS DE LA CONTABILIDAD</w:t>
            </w:r>
          </w:p>
          <w:p w:rsidR="00C37870" w:rsidRPr="007B768E" w:rsidRDefault="00C37870" w:rsidP="00AB2FFB">
            <w:pPr>
              <w:pStyle w:val="TableParagraph"/>
              <w:tabs>
                <w:tab w:val="left" w:pos="745"/>
              </w:tabs>
              <w:spacing w:line="252" w:lineRule="exact"/>
              <w:ind w:left="386"/>
            </w:pPr>
            <w:r w:rsidRPr="007B768E">
              <w:t>1.</w:t>
            </w:r>
            <w:r w:rsidRPr="007B768E">
              <w:tab/>
              <w:t>Ecuación del</w:t>
            </w:r>
            <w:r w:rsidRPr="007B768E">
              <w:rPr>
                <w:spacing w:val="-1"/>
              </w:rPr>
              <w:t xml:space="preserve"> </w:t>
            </w:r>
            <w:r w:rsidRPr="007B768E">
              <w:t>Inventario.</w:t>
            </w:r>
          </w:p>
        </w:tc>
        <w:tc>
          <w:tcPr>
            <w:tcW w:w="3686" w:type="dxa"/>
          </w:tcPr>
          <w:p w:rsidR="00C37870" w:rsidRPr="007B768E" w:rsidRDefault="00C37870" w:rsidP="00AB2FFB">
            <w:pPr>
              <w:pStyle w:val="TableParagraph"/>
              <w:ind w:left="1844" w:firstLine="1271"/>
            </w:pPr>
          </w:p>
        </w:tc>
      </w:tr>
      <w:tr w:rsidR="00C37870" w:rsidRPr="007B768E" w:rsidTr="00C37870">
        <w:trPr>
          <w:trHeight w:val="787"/>
        </w:trPr>
        <w:tc>
          <w:tcPr>
            <w:tcW w:w="709" w:type="dxa"/>
          </w:tcPr>
          <w:p w:rsidR="00C37870" w:rsidRPr="007B768E" w:rsidRDefault="00C37870" w:rsidP="00AB2FFB">
            <w:pPr>
              <w:pStyle w:val="TableParagraph"/>
              <w:spacing w:line="182" w:lineRule="exact"/>
              <w:ind w:left="16"/>
              <w:jc w:val="center"/>
            </w:pPr>
            <w:r w:rsidRPr="007B768E">
              <w:t>4</w:t>
            </w:r>
          </w:p>
        </w:tc>
        <w:tc>
          <w:tcPr>
            <w:tcW w:w="9072" w:type="dxa"/>
          </w:tcPr>
          <w:p w:rsidR="00C37870" w:rsidRPr="007B768E" w:rsidRDefault="00C37870" w:rsidP="00AB2FFB">
            <w:pPr>
              <w:pStyle w:val="TableParagraph"/>
              <w:ind w:left="107"/>
            </w:pPr>
            <w:r w:rsidRPr="007B768E">
              <w:t>Explicación en clases, con lectura previa para estudio de los alumnos. Ejercicios en Ayudantía.</w:t>
            </w:r>
          </w:p>
          <w:p w:rsidR="00C37870" w:rsidRPr="007B768E" w:rsidRDefault="00C37870" w:rsidP="00AB2FFB">
            <w:pPr>
              <w:pStyle w:val="TableParagraph"/>
              <w:numPr>
                <w:ilvl w:val="0"/>
                <w:numId w:val="7"/>
              </w:numPr>
              <w:tabs>
                <w:tab w:val="left" w:pos="745"/>
                <w:tab w:val="left" w:pos="746"/>
              </w:tabs>
              <w:spacing w:line="252" w:lineRule="exact"/>
            </w:pPr>
            <w:r w:rsidRPr="007B768E">
              <w:t>Plan y Manual de</w:t>
            </w:r>
            <w:r w:rsidRPr="007B768E">
              <w:rPr>
                <w:spacing w:val="-3"/>
              </w:rPr>
              <w:t xml:space="preserve"> </w:t>
            </w:r>
            <w:r w:rsidRPr="007B768E">
              <w:t>Cuentas.</w:t>
            </w:r>
          </w:p>
          <w:p w:rsidR="00C37870" w:rsidRPr="007B768E" w:rsidRDefault="00C37870" w:rsidP="00AB2FFB">
            <w:pPr>
              <w:pStyle w:val="TableParagraph"/>
              <w:numPr>
                <w:ilvl w:val="0"/>
                <w:numId w:val="7"/>
              </w:numPr>
              <w:tabs>
                <w:tab w:val="left" w:pos="745"/>
                <w:tab w:val="left" w:pos="746"/>
              </w:tabs>
              <w:spacing w:line="234" w:lineRule="exact"/>
            </w:pPr>
            <w:r w:rsidRPr="007B768E">
              <w:t>Asientos</w:t>
            </w:r>
            <w:r w:rsidRPr="007B768E">
              <w:rPr>
                <w:spacing w:val="-1"/>
              </w:rPr>
              <w:t xml:space="preserve"> </w:t>
            </w:r>
            <w:r w:rsidRPr="007B768E">
              <w:t>Contables.</w:t>
            </w:r>
          </w:p>
        </w:tc>
        <w:tc>
          <w:tcPr>
            <w:tcW w:w="3686" w:type="dxa"/>
          </w:tcPr>
          <w:p w:rsidR="00C37870" w:rsidRPr="007B768E" w:rsidRDefault="00C37870" w:rsidP="00AB2FFB">
            <w:pPr>
              <w:pStyle w:val="TableParagraph"/>
              <w:ind w:left="1844" w:firstLine="1271"/>
            </w:pPr>
          </w:p>
        </w:tc>
      </w:tr>
      <w:tr w:rsidR="00C37870" w:rsidRPr="007B768E" w:rsidTr="00C37870">
        <w:trPr>
          <w:trHeight w:val="983"/>
        </w:trPr>
        <w:tc>
          <w:tcPr>
            <w:tcW w:w="709" w:type="dxa"/>
          </w:tcPr>
          <w:p w:rsidR="00C37870" w:rsidRPr="007B768E" w:rsidRDefault="00C37870" w:rsidP="00AB2FFB">
            <w:pPr>
              <w:pStyle w:val="TableParagraph"/>
              <w:spacing w:line="182" w:lineRule="exact"/>
              <w:ind w:left="16"/>
              <w:jc w:val="center"/>
            </w:pPr>
            <w:r w:rsidRPr="007B768E">
              <w:t>5</w:t>
            </w:r>
          </w:p>
        </w:tc>
        <w:tc>
          <w:tcPr>
            <w:tcW w:w="9072" w:type="dxa"/>
          </w:tcPr>
          <w:p w:rsidR="00C37870" w:rsidRPr="007B768E" w:rsidRDefault="00C37870" w:rsidP="00AB2FFB">
            <w:pPr>
              <w:pStyle w:val="TableParagraph"/>
              <w:ind w:left="107"/>
            </w:pPr>
            <w:r w:rsidRPr="007B768E">
              <w:t>Explicación y ejercicios aplicados en clases y ayudantías.</w:t>
            </w:r>
          </w:p>
          <w:p w:rsidR="00C37870" w:rsidRPr="007B768E" w:rsidRDefault="00C37870" w:rsidP="00AB2FFB">
            <w:pPr>
              <w:pStyle w:val="TableParagraph"/>
              <w:spacing w:line="252" w:lineRule="exact"/>
              <w:ind w:left="107"/>
            </w:pPr>
            <w:proofErr w:type="gramStart"/>
            <w:r w:rsidRPr="007B768E">
              <w:t>UNIDAD Nº</w:t>
            </w:r>
            <w:proofErr w:type="gramEnd"/>
            <w:r w:rsidRPr="007B768E">
              <w:t xml:space="preserve"> 3: PROCESOS Y/O REGISTROS CONTABLES.</w:t>
            </w:r>
          </w:p>
          <w:p w:rsidR="00C37870" w:rsidRPr="007B768E" w:rsidRDefault="00C37870" w:rsidP="00AB2FFB">
            <w:pPr>
              <w:pStyle w:val="TableParagraph"/>
              <w:numPr>
                <w:ilvl w:val="0"/>
                <w:numId w:val="6"/>
              </w:numPr>
              <w:tabs>
                <w:tab w:val="left" w:pos="745"/>
                <w:tab w:val="left" w:pos="746"/>
              </w:tabs>
              <w:spacing w:line="252" w:lineRule="exact"/>
            </w:pPr>
            <w:r w:rsidRPr="007B768E">
              <w:t>Libro</w:t>
            </w:r>
            <w:r w:rsidRPr="007B768E">
              <w:rPr>
                <w:spacing w:val="-7"/>
              </w:rPr>
              <w:t xml:space="preserve"> </w:t>
            </w:r>
            <w:r w:rsidRPr="007B768E">
              <w:t>Diario.</w:t>
            </w:r>
          </w:p>
          <w:p w:rsidR="00C37870" w:rsidRPr="007B768E" w:rsidRDefault="00C37870" w:rsidP="00AB2FFB">
            <w:pPr>
              <w:pStyle w:val="TableParagraph"/>
              <w:numPr>
                <w:ilvl w:val="0"/>
                <w:numId w:val="6"/>
              </w:numPr>
              <w:tabs>
                <w:tab w:val="left" w:pos="745"/>
                <w:tab w:val="left" w:pos="746"/>
              </w:tabs>
              <w:spacing w:before="1" w:line="234" w:lineRule="exact"/>
            </w:pPr>
            <w:r w:rsidRPr="007B768E">
              <w:t>Libro</w:t>
            </w:r>
            <w:r w:rsidRPr="007B768E">
              <w:rPr>
                <w:spacing w:val="-7"/>
              </w:rPr>
              <w:t xml:space="preserve"> </w:t>
            </w:r>
            <w:r w:rsidRPr="007B768E">
              <w:t>Mayor.</w:t>
            </w:r>
          </w:p>
        </w:tc>
        <w:tc>
          <w:tcPr>
            <w:tcW w:w="3686" w:type="dxa"/>
          </w:tcPr>
          <w:p w:rsidR="00C37870" w:rsidRPr="007B768E" w:rsidRDefault="00C37870" w:rsidP="00AB2FFB">
            <w:pPr>
              <w:pStyle w:val="TableParagraph"/>
              <w:ind w:left="1844" w:firstLine="1271"/>
            </w:pPr>
          </w:p>
        </w:tc>
      </w:tr>
      <w:tr w:rsidR="00C37870" w:rsidRPr="007B768E" w:rsidTr="00C37870">
        <w:trPr>
          <w:trHeight w:val="717"/>
        </w:trPr>
        <w:tc>
          <w:tcPr>
            <w:tcW w:w="709" w:type="dxa"/>
          </w:tcPr>
          <w:p w:rsidR="00C37870" w:rsidRPr="007B768E" w:rsidRDefault="00C37870" w:rsidP="00AB2FFB">
            <w:pPr>
              <w:pStyle w:val="TableParagraph"/>
              <w:spacing w:line="182" w:lineRule="exact"/>
              <w:ind w:left="16"/>
              <w:jc w:val="center"/>
            </w:pPr>
            <w:r w:rsidRPr="007B768E">
              <w:t>6</w:t>
            </w:r>
          </w:p>
        </w:tc>
        <w:tc>
          <w:tcPr>
            <w:tcW w:w="9072" w:type="dxa"/>
          </w:tcPr>
          <w:p w:rsidR="00C37870" w:rsidRPr="007B768E" w:rsidRDefault="00C37870" w:rsidP="00AB2FFB">
            <w:pPr>
              <w:pStyle w:val="TableParagraph"/>
              <w:ind w:left="107"/>
            </w:pPr>
            <w:r w:rsidRPr="007B768E">
              <w:t>Explicación y ejercicios aplicados en clases y ayudantías.</w:t>
            </w:r>
          </w:p>
          <w:p w:rsidR="00C37870" w:rsidRPr="007B768E" w:rsidRDefault="00C37870" w:rsidP="00AB2FFB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  <w:tab w:val="left" w:pos="746"/>
              </w:tabs>
              <w:spacing w:line="252" w:lineRule="exact"/>
            </w:pPr>
            <w:r w:rsidRPr="007B768E">
              <w:t>Libro</w:t>
            </w:r>
            <w:r w:rsidRPr="007B768E">
              <w:rPr>
                <w:spacing w:val="-1"/>
              </w:rPr>
              <w:t xml:space="preserve"> </w:t>
            </w:r>
            <w:r w:rsidRPr="007B768E">
              <w:t>Banco.</w:t>
            </w:r>
          </w:p>
          <w:p w:rsidR="00C37870" w:rsidRPr="007B768E" w:rsidRDefault="00C37870" w:rsidP="00AB2FFB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  <w:tab w:val="left" w:pos="746"/>
              </w:tabs>
              <w:spacing w:line="234" w:lineRule="exact"/>
            </w:pPr>
            <w:r w:rsidRPr="007B768E">
              <w:t>Registros</w:t>
            </w:r>
            <w:r w:rsidRPr="007B768E">
              <w:rPr>
                <w:spacing w:val="-3"/>
              </w:rPr>
              <w:t xml:space="preserve"> </w:t>
            </w:r>
            <w:r w:rsidRPr="007B768E">
              <w:t>Auxiliares.</w:t>
            </w:r>
          </w:p>
        </w:tc>
        <w:tc>
          <w:tcPr>
            <w:tcW w:w="3686" w:type="dxa"/>
          </w:tcPr>
          <w:p w:rsidR="00C37870" w:rsidRPr="007B768E" w:rsidRDefault="00C37870" w:rsidP="00AB2FFB">
            <w:pPr>
              <w:pStyle w:val="TableParagraph"/>
              <w:ind w:left="1844" w:firstLine="1271"/>
            </w:pPr>
          </w:p>
        </w:tc>
      </w:tr>
      <w:tr w:rsidR="00C37870" w:rsidRPr="007B768E" w:rsidTr="00C37870">
        <w:trPr>
          <w:trHeight w:val="253"/>
        </w:trPr>
        <w:tc>
          <w:tcPr>
            <w:tcW w:w="709" w:type="dxa"/>
          </w:tcPr>
          <w:p w:rsidR="00C37870" w:rsidRPr="007B768E" w:rsidRDefault="00C37870" w:rsidP="00AB2FFB">
            <w:pPr>
              <w:pStyle w:val="TableParagraph"/>
            </w:pPr>
          </w:p>
        </w:tc>
        <w:tc>
          <w:tcPr>
            <w:tcW w:w="9072" w:type="dxa"/>
          </w:tcPr>
          <w:p w:rsidR="00C37870" w:rsidRPr="007B768E" w:rsidRDefault="00C37870" w:rsidP="00AB2FFB">
            <w:pPr>
              <w:pStyle w:val="TableParagraph"/>
              <w:tabs>
                <w:tab w:val="left" w:pos="745"/>
              </w:tabs>
              <w:spacing w:line="236" w:lineRule="exact"/>
              <w:ind w:left="386"/>
            </w:pPr>
            <w:r w:rsidRPr="007B768E">
              <w:t>5.</w:t>
            </w:r>
            <w:r w:rsidRPr="007B768E">
              <w:tab/>
              <w:t>Estados Finales de la Contabilidad (Sin</w:t>
            </w:r>
            <w:r w:rsidRPr="007B768E">
              <w:rPr>
                <w:spacing w:val="-5"/>
              </w:rPr>
              <w:t xml:space="preserve"> </w:t>
            </w:r>
            <w:r w:rsidRPr="007B768E">
              <w:t>IFRS).</w:t>
            </w:r>
          </w:p>
        </w:tc>
        <w:tc>
          <w:tcPr>
            <w:tcW w:w="3686" w:type="dxa"/>
          </w:tcPr>
          <w:p w:rsidR="00C37870" w:rsidRPr="007B768E" w:rsidRDefault="00C37870" w:rsidP="00AB2FFB">
            <w:pPr>
              <w:pStyle w:val="TableParagraph"/>
              <w:spacing w:before="8"/>
              <w:rPr>
                <w:sz w:val="21"/>
              </w:rPr>
            </w:pPr>
          </w:p>
        </w:tc>
      </w:tr>
      <w:tr w:rsidR="00C37870" w:rsidRPr="007B768E" w:rsidTr="00C37870">
        <w:trPr>
          <w:trHeight w:val="253"/>
        </w:trPr>
        <w:tc>
          <w:tcPr>
            <w:tcW w:w="709" w:type="dxa"/>
          </w:tcPr>
          <w:p w:rsidR="00C37870" w:rsidRPr="007B768E" w:rsidRDefault="00C37870" w:rsidP="00AB2FFB">
            <w:pPr>
              <w:pStyle w:val="TableParagraph"/>
              <w:spacing w:line="180" w:lineRule="exact"/>
              <w:ind w:left="16"/>
              <w:jc w:val="center"/>
            </w:pPr>
            <w:r w:rsidRPr="007B768E">
              <w:t>8</w:t>
            </w:r>
          </w:p>
        </w:tc>
        <w:tc>
          <w:tcPr>
            <w:tcW w:w="9072" w:type="dxa"/>
          </w:tcPr>
          <w:p w:rsidR="00C37870" w:rsidRPr="007B768E" w:rsidRDefault="00C37870" w:rsidP="00AB2FFB">
            <w:pPr>
              <w:pStyle w:val="TableParagraph"/>
              <w:spacing w:line="250" w:lineRule="exact"/>
              <w:ind w:left="107"/>
            </w:pPr>
            <w:r w:rsidRPr="007B768E">
              <w:t>Explicación y ejercicios aplicados en clases y ayudantías. Lectura previa para estudio de los alumnos.</w:t>
            </w:r>
          </w:p>
          <w:p w:rsidR="00C37870" w:rsidRPr="007B768E" w:rsidRDefault="00C37870" w:rsidP="00AB2FFB">
            <w:pPr>
              <w:pStyle w:val="TableParagraph"/>
              <w:tabs>
                <w:tab w:val="left" w:pos="745"/>
              </w:tabs>
              <w:spacing w:line="234" w:lineRule="exact"/>
              <w:ind w:left="386"/>
            </w:pPr>
            <w:r w:rsidRPr="007B768E">
              <w:t>6.</w:t>
            </w:r>
            <w:r w:rsidRPr="007B768E">
              <w:tab/>
              <w:t>Estados Finales de la Contabilidad (Con</w:t>
            </w:r>
            <w:r w:rsidRPr="007B768E">
              <w:rPr>
                <w:spacing w:val="-3"/>
              </w:rPr>
              <w:t xml:space="preserve"> </w:t>
            </w:r>
            <w:r w:rsidRPr="007B768E">
              <w:t>IFRS).</w:t>
            </w:r>
          </w:p>
        </w:tc>
        <w:tc>
          <w:tcPr>
            <w:tcW w:w="3686" w:type="dxa"/>
          </w:tcPr>
          <w:p w:rsidR="00C37870" w:rsidRPr="007B768E" w:rsidRDefault="00C37870" w:rsidP="00AB2FFB">
            <w:pPr>
              <w:pStyle w:val="TableParagraph"/>
              <w:spacing w:line="250" w:lineRule="exact"/>
              <w:ind w:left="107"/>
            </w:pPr>
          </w:p>
        </w:tc>
      </w:tr>
      <w:tr w:rsidR="00C37870" w:rsidRPr="007B768E" w:rsidTr="00C37870">
        <w:trPr>
          <w:trHeight w:val="253"/>
        </w:trPr>
        <w:tc>
          <w:tcPr>
            <w:tcW w:w="709" w:type="dxa"/>
          </w:tcPr>
          <w:p w:rsidR="00C37870" w:rsidRPr="007B768E" w:rsidRDefault="00C37870" w:rsidP="00AB2FFB">
            <w:pPr>
              <w:pStyle w:val="TableParagraph"/>
              <w:spacing w:line="180" w:lineRule="exact"/>
              <w:ind w:left="16"/>
              <w:jc w:val="center"/>
            </w:pPr>
            <w:r w:rsidRPr="007B768E">
              <w:t>9</w:t>
            </w:r>
          </w:p>
        </w:tc>
        <w:tc>
          <w:tcPr>
            <w:tcW w:w="9072" w:type="dxa"/>
          </w:tcPr>
          <w:p w:rsidR="00C37870" w:rsidRPr="007B768E" w:rsidRDefault="00C37870" w:rsidP="00AB2FFB">
            <w:pPr>
              <w:pStyle w:val="TableParagraph"/>
              <w:spacing w:line="250" w:lineRule="exact"/>
              <w:ind w:left="107"/>
            </w:pPr>
            <w:r w:rsidRPr="007B768E">
              <w:t>Explicación y ejercicios aplicados en clases y ayudantías.</w:t>
            </w:r>
          </w:p>
          <w:p w:rsidR="00C37870" w:rsidRPr="007B768E" w:rsidRDefault="00C37870" w:rsidP="00AB2FFB">
            <w:pPr>
              <w:pStyle w:val="TableParagraph"/>
              <w:tabs>
                <w:tab w:val="left" w:pos="745"/>
              </w:tabs>
              <w:spacing w:line="234" w:lineRule="exact"/>
              <w:ind w:left="386"/>
            </w:pPr>
            <w:r w:rsidRPr="007B768E">
              <w:t>7.</w:t>
            </w:r>
            <w:r w:rsidRPr="007B768E">
              <w:tab/>
              <w:t>Razones Financieras.</w:t>
            </w:r>
          </w:p>
        </w:tc>
        <w:tc>
          <w:tcPr>
            <w:tcW w:w="3686" w:type="dxa"/>
          </w:tcPr>
          <w:p w:rsidR="00C37870" w:rsidRPr="007B768E" w:rsidRDefault="00C37870" w:rsidP="00AB2FFB">
            <w:pPr>
              <w:pStyle w:val="TableParagraph"/>
              <w:spacing w:line="250" w:lineRule="exact"/>
              <w:ind w:left="107"/>
            </w:pPr>
          </w:p>
        </w:tc>
      </w:tr>
      <w:tr w:rsidR="00C37870" w:rsidRPr="007B768E" w:rsidTr="00C37870">
        <w:trPr>
          <w:trHeight w:val="253"/>
        </w:trPr>
        <w:tc>
          <w:tcPr>
            <w:tcW w:w="709" w:type="dxa"/>
          </w:tcPr>
          <w:p w:rsidR="00C37870" w:rsidRPr="007B768E" w:rsidRDefault="00C37870" w:rsidP="00AB2FFB">
            <w:pPr>
              <w:pStyle w:val="TableParagraph"/>
              <w:spacing w:line="180" w:lineRule="exact"/>
              <w:ind w:left="166" w:right="152"/>
              <w:jc w:val="center"/>
            </w:pPr>
            <w:r w:rsidRPr="007B768E">
              <w:t>10</w:t>
            </w:r>
          </w:p>
        </w:tc>
        <w:tc>
          <w:tcPr>
            <w:tcW w:w="9072" w:type="dxa"/>
          </w:tcPr>
          <w:p w:rsidR="00C37870" w:rsidRPr="007B768E" w:rsidRDefault="00C37870" w:rsidP="00AB2FFB">
            <w:pPr>
              <w:pStyle w:val="TableParagraph"/>
              <w:spacing w:line="250" w:lineRule="exact"/>
              <w:ind w:left="107"/>
            </w:pPr>
            <w:r w:rsidRPr="007B768E">
              <w:t>Explicación y ejercicios aplicados en clases y ayudantías.</w:t>
            </w:r>
          </w:p>
          <w:p w:rsidR="00C37870" w:rsidRPr="007B768E" w:rsidRDefault="00C37870" w:rsidP="00AB2FFB">
            <w:pPr>
              <w:pStyle w:val="TableParagraph"/>
              <w:spacing w:before="1" w:line="252" w:lineRule="exact"/>
              <w:ind w:left="107"/>
            </w:pPr>
            <w:proofErr w:type="gramStart"/>
            <w:r w:rsidRPr="007B768E">
              <w:t>UNIDAD Nº</w:t>
            </w:r>
            <w:proofErr w:type="gramEnd"/>
            <w:r w:rsidRPr="007B768E">
              <w:t xml:space="preserve"> 4: PROCESOS ESPECIALES.</w:t>
            </w:r>
          </w:p>
          <w:p w:rsidR="00C37870" w:rsidRPr="007B768E" w:rsidRDefault="00C37870" w:rsidP="00AB2FFB">
            <w:pPr>
              <w:pStyle w:val="TableParagraph"/>
              <w:tabs>
                <w:tab w:val="left" w:pos="827"/>
              </w:tabs>
              <w:spacing w:line="234" w:lineRule="exact"/>
              <w:ind w:left="467"/>
            </w:pPr>
            <w:r w:rsidRPr="007B768E">
              <w:lastRenderedPageBreak/>
              <w:t>1.</w:t>
            </w:r>
            <w:r w:rsidRPr="007B768E">
              <w:tab/>
              <w:t>Comprobantes y documentos</w:t>
            </w:r>
            <w:r w:rsidRPr="007B768E">
              <w:rPr>
                <w:spacing w:val="-5"/>
              </w:rPr>
              <w:t xml:space="preserve"> </w:t>
            </w:r>
            <w:r w:rsidRPr="007B768E">
              <w:t>contables.</w:t>
            </w:r>
          </w:p>
        </w:tc>
        <w:tc>
          <w:tcPr>
            <w:tcW w:w="3686" w:type="dxa"/>
          </w:tcPr>
          <w:p w:rsidR="00C37870" w:rsidRPr="007B768E" w:rsidRDefault="00C37870" w:rsidP="00AB2FFB">
            <w:pPr>
              <w:pStyle w:val="TableParagraph"/>
              <w:spacing w:line="250" w:lineRule="exact"/>
              <w:ind w:left="107"/>
            </w:pPr>
          </w:p>
        </w:tc>
      </w:tr>
      <w:tr w:rsidR="00C37870" w:rsidRPr="007B768E" w:rsidTr="00C37870">
        <w:trPr>
          <w:trHeight w:val="253"/>
        </w:trPr>
        <w:tc>
          <w:tcPr>
            <w:tcW w:w="709" w:type="dxa"/>
          </w:tcPr>
          <w:p w:rsidR="00C37870" w:rsidRPr="007B768E" w:rsidRDefault="00C37870" w:rsidP="00AB2FFB">
            <w:pPr>
              <w:pStyle w:val="TableParagraph"/>
              <w:spacing w:line="180" w:lineRule="exact"/>
              <w:ind w:left="166" w:right="152"/>
              <w:jc w:val="center"/>
            </w:pPr>
            <w:r w:rsidRPr="007B768E">
              <w:lastRenderedPageBreak/>
              <w:t>11</w:t>
            </w:r>
          </w:p>
        </w:tc>
        <w:tc>
          <w:tcPr>
            <w:tcW w:w="9072" w:type="dxa"/>
          </w:tcPr>
          <w:p w:rsidR="00C37870" w:rsidRPr="007B768E" w:rsidRDefault="00C37870" w:rsidP="00AB2FFB">
            <w:pPr>
              <w:pStyle w:val="TableParagraph"/>
              <w:spacing w:line="250" w:lineRule="exact"/>
              <w:ind w:left="107"/>
            </w:pPr>
            <w:r w:rsidRPr="007B768E">
              <w:t>Explicación y ejercicios aplicados en clases y ayudantías.</w:t>
            </w:r>
          </w:p>
          <w:p w:rsidR="00C37870" w:rsidRPr="007B768E" w:rsidRDefault="00C37870" w:rsidP="00AB2FFB">
            <w:pPr>
              <w:pStyle w:val="TableParagraph"/>
              <w:tabs>
                <w:tab w:val="left" w:pos="827"/>
              </w:tabs>
              <w:spacing w:line="236" w:lineRule="exact"/>
              <w:ind w:left="467"/>
            </w:pPr>
            <w:r w:rsidRPr="007B768E">
              <w:t>2.</w:t>
            </w:r>
            <w:r w:rsidRPr="007B768E">
              <w:tab/>
              <w:t>Mercaderías y Control de</w:t>
            </w:r>
            <w:r w:rsidRPr="007B768E">
              <w:rPr>
                <w:spacing w:val="-5"/>
              </w:rPr>
              <w:t xml:space="preserve"> </w:t>
            </w:r>
            <w:r w:rsidRPr="007B768E">
              <w:t>Existencias.</w:t>
            </w:r>
          </w:p>
        </w:tc>
        <w:tc>
          <w:tcPr>
            <w:tcW w:w="3686" w:type="dxa"/>
          </w:tcPr>
          <w:p w:rsidR="00C37870" w:rsidRPr="007B768E" w:rsidRDefault="00C37870" w:rsidP="00AB2FFB">
            <w:pPr>
              <w:pStyle w:val="TableParagraph"/>
              <w:spacing w:line="250" w:lineRule="exact"/>
              <w:ind w:left="107"/>
            </w:pPr>
          </w:p>
        </w:tc>
      </w:tr>
      <w:tr w:rsidR="00C37870" w:rsidRPr="007B768E" w:rsidTr="00C37870">
        <w:trPr>
          <w:trHeight w:val="253"/>
        </w:trPr>
        <w:tc>
          <w:tcPr>
            <w:tcW w:w="709" w:type="dxa"/>
          </w:tcPr>
          <w:p w:rsidR="00C37870" w:rsidRPr="007B768E" w:rsidRDefault="00C37870" w:rsidP="00AB2FFB">
            <w:pPr>
              <w:pStyle w:val="TableParagraph"/>
              <w:spacing w:line="180" w:lineRule="exact"/>
              <w:ind w:left="166" w:right="152"/>
              <w:jc w:val="center"/>
            </w:pPr>
            <w:r w:rsidRPr="007B768E">
              <w:t>12</w:t>
            </w:r>
          </w:p>
        </w:tc>
        <w:tc>
          <w:tcPr>
            <w:tcW w:w="9072" w:type="dxa"/>
          </w:tcPr>
          <w:p w:rsidR="00C37870" w:rsidRPr="007B768E" w:rsidRDefault="00C37870" w:rsidP="00AB2FFB">
            <w:pPr>
              <w:pStyle w:val="TableParagraph"/>
              <w:spacing w:line="250" w:lineRule="exact"/>
              <w:ind w:left="107"/>
            </w:pPr>
            <w:r w:rsidRPr="007B768E">
              <w:t>Explicación y ejercicios aplicados en clases y ayudantías.</w:t>
            </w:r>
          </w:p>
          <w:p w:rsidR="00C37870" w:rsidRPr="007B768E" w:rsidRDefault="00C37870" w:rsidP="00AB2FFB">
            <w:pPr>
              <w:pStyle w:val="TableParagraph"/>
              <w:tabs>
                <w:tab w:val="left" w:pos="827"/>
              </w:tabs>
              <w:spacing w:line="232" w:lineRule="exact"/>
              <w:ind w:left="467"/>
            </w:pPr>
            <w:r w:rsidRPr="007B768E">
              <w:t>3.</w:t>
            </w:r>
            <w:r w:rsidRPr="007B768E">
              <w:tab/>
              <w:t>Impuesto al Valor</w:t>
            </w:r>
            <w:r w:rsidRPr="007B768E">
              <w:rPr>
                <w:spacing w:val="-1"/>
              </w:rPr>
              <w:t xml:space="preserve"> </w:t>
            </w:r>
            <w:r w:rsidRPr="007B768E">
              <w:t>Agregado.</w:t>
            </w:r>
          </w:p>
        </w:tc>
        <w:tc>
          <w:tcPr>
            <w:tcW w:w="3686" w:type="dxa"/>
          </w:tcPr>
          <w:p w:rsidR="00C37870" w:rsidRPr="007B768E" w:rsidRDefault="00C37870" w:rsidP="00AB2FFB">
            <w:pPr>
              <w:pStyle w:val="TableParagraph"/>
              <w:spacing w:line="250" w:lineRule="exact"/>
              <w:ind w:left="107"/>
            </w:pPr>
          </w:p>
        </w:tc>
      </w:tr>
      <w:tr w:rsidR="00C37870" w:rsidRPr="007B768E" w:rsidTr="00C37870">
        <w:trPr>
          <w:trHeight w:val="253"/>
        </w:trPr>
        <w:tc>
          <w:tcPr>
            <w:tcW w:w="709" w:type="dxa"/>
          </w:tcPr>
          <w:p w:rsidR="00C37870" w:rsidRPr="007B768E" w:rsidRDefault="00C37870" w:rsidP="00AB2FFB">
            <w:pPr>
              <w:pStyle w:val="TableParagraph"/>
              <w:spacing w:line="178" w:lineRule="exact"/>
              <w:ind w:left="166" w:right="152"/>
              <w:jc w:val="center"/>
            </w:pPr>
            <w:r w:rsidRPr="007B768E">
              <w:t>13</w:t>
            </w:r>
          </w:p>
        </w:tc>
        <w:tc>
          <w:tcPr>
            <w:tcW w:w="9072" w:type="dxa"/>
          </w:tcPr>
          <w:p w:rsidR="00C37870" w:rsidRPr="007B768E" w:rsidRDefault="00C37870" w:rsidP="00AB2FFB">
            <w:pPr>
              <w:pStyle w:val="TableParagraph"/>
              <w:spacing w:line="248" w:lineRule="exact"/>
              <w:ind w:left="107"/>
            </w:pPr>
            <w:r w:rsidRPr="007B768E">
              <w:t>Explicación y ejercicios aplicados en clases y ayudantías.</w:t>
            </w:r>
          </w:p>
          <w:p w:rsidR="00C37870" w:rsidRPr="007B768E" w:rsidRDefault="00C37870" w:rsidP="00AB2FFB">
            <w:pPr>
              <w:pStyle w:val="TableParagraph"/>
              <w:tabs>
                <w:tab w:val="left" w:pos="827"/>
              </w:tabs>
              <w:spacing w:before="1" w:line="234" w:lineRule="exact"/>
              <w:ind w:left="467"/>
            </w:pPr>
            <w:r w:rsidRPr="007B768E">
              <w:t>4.</w:t>
            </w:r>
            <w:r w:rsidRPr="007B768E">
              <w:tab/>
              <w:t>Activos Fijos y</w:t>
            </w:r>
            <w:r w:rsidRPr="007B768E">
              <w:rPr>
                <w:spacing w:val="-3"/>
              </w:rPr>
              <w:t xml:space="preserve"> </w:t>
            </w:r>
            <w:r w:rsidRPr="007B768E">
              <w:t>Depreciación.</w:t>
            </w:r>
          </w:p>
        </w:tc>
        <w:tc>
          <w:tcPr>
            <w:tcW w:w="3686" w:type="dxa"/>
          </w:tcPr>
          <w:p w:rsidR="00C37870" w:rsidRPr="007B768E" w:rsidRDefault="00C37870" w:rsidP="00AB2FFB">
            <w:pPr>
              <w:pStyle w:val="TableParagraph"/>
              <w:spacing w:line="248" w:lineRule="exact"/>
              <w:ind w:left="107"/>
            </w:pPr>
          </w:p>
        </w:tc>
      </w:tr>
      <w:tr w:rsidR="00C37870" w:rsidRPr="007B768E" w:rsidTr="00C37870">
        <w:trPr>
          <w:trHeight w:val="253"/>
        </w:trPr>
        <w:tc>
          <w:tcPr>
            <w:tcW w:w="709" w:type="dxa"/>
          </w:tcPr>
          <w:p w:rsidR="00C37870" w:rsidRPr="007B768E" w:rsidRDefault="00C37870" w:rsidP="00AB2FFB">
            <w:pPr>
              <w:pStyle w:val="TableParagraph"/>
              <w:spacing w:line="180" w:lineRule="exact"/>
              <w:ind w:left="166" w:right="152"/>
              <w:jc w:val="center"/>
            </w:pPr>
            <w:r w:rsidRPr="007B768E">
              <w:t>14</w:t>
            </w:r>
          </w:p>
        </w:tc>
        <w:tc>
          <w:tcPr>
            <w:tcW w:w="9072" w:type="dxa"/>
          </w:tcPr>
          <w:p w:rsidR="00C37870" w:rsidRPr="007B768E" w:rsidRDefault="00C37870" w:rsidP="00AB2FFB">
            <w:pPr>
              <w:pStyle w:val="TableParagraph"/>
              <w:spacing w:line="250" w:lineRule="exact"/>
              <w:ind w:left="107"/>
            </w:pPr>
            <w:r w:rsidRPr="007B768E">
              <w:t>Explicación y ejercicios aplicados en clases y ayudantías.</w:t>
            </w:r>
          </w:p>
          <w:p w:rsidR="00C37870" w:rsidRPr="007B768E" w:rsidRDefault="00C37870" w:rsidP="00AB2FFB">
            <w:pPr>
              <w:pStyle w:val="TableParagraph"/>
              <w:tabs>
                <w:tab w:val="left" w:pos="827"/>
              </w:tabs>
              <w:spacing w:before="1" w:line="234" w:lineRule="exact"/>
              <w:ind w:left="467"/>
            </w:pPr>
            <w:r w:rsidRPr="007B768E">
              <w:t>5.</w:t>
            </w:r>
            <w:r w:rsidRPr="007B768E">
              <w:tab/>
              <w:t>Remuneraciones.</w:t>
            </w:r>
          </w:p>
        </w:tc>
        <w:tc>
          <w:tcPr>
            <w:tcW w:w="3686" w:type="dxa"/>
          </w:tcPr>
          <w:p w:rsidR="00C37870" w:rsidRPr="007B768E" w:rsidRDefault="00C37870" w:rsidP="00AB2FFB">
            <w:pPr>
              <w:pStyle w:val="TableParagraph"/>
              <w:spacing w:line="250" w:lineRule="exact"/>
              <w:ind w:left="107"/>
            </w:pPr>
          </w:p>
        </w:tc>
      </w:tr>
      <w:tr w:rsidR="00C37870" w:rsidRPr="007B768E" w:rsidTr="00C37870">
        <w:trPr>
          <w:trHeight w:val="253"/>
        </w:trPr>
        <w:tc>
          <w:tcPr>
            <w:tcW w:w="709" w:type="dxa"/>
          </w:tcPr>
          <w:p w:rsidR="00C37870" w:rsidRPr="007B768E" w:rsidRDefault="00C37870" w:rsidP="00AB2FFB">
            <w:pPr>
              <w:pStyle w:val="TableParagraph"/>
              <w:spacing w:line="180" w:lineRule="exact"/>
              <w:ind w:left="166" w:right="152"/>
              <w:jc w:val="center"/>
            </w:pPr>
            <w:r w:rsidRPr="007B768E">
              <w:t>15</w:t>
            </w:r>
          </w:p>
        </w:tc>
        <w:tc>
          <w:tcPr>
            <w:tcW w:w="9072" w:type="dxa"/>
          </w:tcPr>
          <w:p w:rsidR="00C37870" w:rsidRDefault="00C37870" w:rsidP="00AB2FFB">
            <w:pPr>
              <w:pStyle w:val="TableParagraph"/>
              <w:ind w:left="107"/>
            </w:pPr>
            <w:r w:rsidRPr="007B768E">
              <w:t xml:space="preserve">Explicación en </w:t>
            </w:r>
            <w:r>
              <w:t xml:space="preserve">clases, con lectura previa para </w:t>
            </w:r>
            <w:r w:rsidRPr="007B768E">
              <w:t>estudio de los alumnos. Ejercicios en Ayudantía.</w:t>
            </w:r>
          </w:p>
          <w:p w:rsidR="00C37870" w:rsidRPr="007B768E" w:rsidRDefault="00C37870" w:rsidP="00AB2FFB">
            <w:pPr>
              <w:pStyle w:val="TableParagraph"/>
              <w:ind w:left="107"/>
            </w:pPr>
            <w:proofErr w:type="gramStart"/>
            <w:r w:rsidRPr="007B768E">
              <w:t>UNIDAD Nº</w:t>
            </w:r>
            <w:proofErr w:type="gramEnd"/>
            <w:r w:rsidRPr="007B768E">
              <w:t xml:space="preserve"> 5: TEORÍA DE COSTOS.</w:t>
            </w:r>
          </w:p>
          <w:p w:rsidR="00C37870" w:rsidRPr="007B768E" w:rsidRDefault="00E72429" w:rsidP="00AB2FFB">
            <w:pPr>
              <w:pStyle w:val="TableParagraph"/>
              <w:tabs>
                <w:tab w:val="left" w:pos="815"/>
              </w:tabs>
              <w:ind w:left="386"/>
            </w:pPr>
            <w:r>
              <w:t>1</w:t>
            </w:r>
            <w:r w:rsidR="00C37870" w:rsidRPr="007B768E">
              <w:t>.</w:t>
            </w:r>
            <w:r w:rsidR="00C37870" w:rsidRPr="007B768E">
              <w:tab/>
              <w:t>La Teoría de Costos y su</w:t>
            </w:r>
            <w:r w:rsidR="00C37870" w:rsidRPr="007B768E">
              <w:rPr>
                <w:spacing w:val="-3"/>
              </w:rPr>
              <w:t xml:space="preserve"> </w:t>
            </w:r>
            <w:r w:rsidR="00C37870" w:rsidRPr="007B768E">
              <w:t>evolución.</w:t>
            </w:r>
          </w:p>
        </w:tc>
        <w:tc>
          <w:tcPr>
            <w:tcW w:w="3686" w:type="dxa"/>
          </w:tcPr>
          <w:p w:rsidR="00C37870" w:rsidRPr="007B768E" w:rsidRDefault="00C37870" w:rsidP="00AB2FFB">
            <w:pPr>
              <w:pStyle w:val="TableParagraph"/>
              <w:spacing w:line="480" w:lineRule="auto"/>
              <w:ind w:left="107" w:right="4545"/>
            </w:pPr>
          </w:p>
        </w:tc>
      </w:tr>
      <w:tr w:rsidR="00C37870" w:rsidRPr="007B768E" w:rsidTr="00C37870">
        <w:trPr>
          <w:trHeight w:val="253"/>
        </w:trPr>
        <w:tc>
          <w:tcPr>
            <w:tcW w:w="709" w:type="dxa"/>
          </w:tcPr>
          <w:p w:rsidR="00C37870" w:rsidRPr="007B768E" w:rsidRDefault="00C37870" w:rsidP="00AB2FFB">
            <w:pPr>
              <w:pStyle w:val="TableParagraph"/>
              <w:spacing w:line="180" w:lineRule="exact"/>
              <w:ind w:left="166" w:right="152"/>
              <w:jc w:val="center"/>
            </w:pPr>
            <w:r w:rsidRPr="007B768E">
              <w:t>16</w:t>
            </w:r>
          </w:p>
        </w:tc>
        <w:tc>
          <w:tcPr>
            <w:tcW w:w="9072" w:type="dxa"/>
          </w:tcPr>
          <w:p w:rsidR="00C37870" w:rsidRPr="007B768E" w:rsidRDefault="00C37870" w:rsidP="00AB2FFB">
            <w:pPr>
              <w:pStyle w:val="TableParagraph"/>
              <w:ind w:left="107"/>
            </w:pPr>
            <w:r w:rsidRPr="007B768E">
              <w:t>Explicación y ejercicios aplicados en clases y ayudantías.</w:t>
            </w:r>
          </w:p>
          <w:p w:rsidR="00C37870" w:rsidRPr="007B768E" w:rsidRDefault="00C37870" w:rsidP="00E72429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</w:tabs>
            </w:pPr>
            <w:r w:rsidRPr="007B768E">
              <w:t>La Contabilidad de Costos como sistema de</w:t>
            </w:r>
            <w:r w:rsidRPr="007B768E">
              <w:rPr>
                <w:spacing w:val="-5"/>
              </w:rPr>
              <w:t xml:space="preserve"> </w:t>
            </w:r>
            <w:r w:rsidRPr="007B768E">
              <w:t>información.</w:t>
            </w:r>
          </w:p>
          <w:p w:rsidR="00C37870" w:rsidRPr="007B768E" w:rsidRDefault="00C37870" w:rsidP="00AB2FFB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</w:tabs>
              <w:ind w:hanging="409"/>
            </w:pPr>
            <w:r w:rsidRPr="007B768E">
              <w:t>Análisis de los elementos del costo de</w:t>
            </w:r>
            <w:r w:rsidRPr="007B768E">
              <w:rPr>
                <w:spacing w:val="-12"/>
              </w:rPr>
              <w:t xml:space="preserve"> </w:t>
            </w:r>
            <w:r w:rsidRPr="007B768E">
              <w:t>fabricación.</w:t>
            </w:r>
          </w:p>
        </w:tc>
        <w:tc>
          <w:tcPr>
            <w:tcW w:w="3686" w:type="dxa"/>
          </w:tcPr>
          <w:p w:rsidR="00C37870" w:rsidRPr="007B768E" w:rsidRDefault="00C37870" w:rsidP="00AB2FFB">
            <w:pPr>
              <w:pStyle w:val="TableParagraph"/>
              <w:spacing w:line="250" w:lineRule="exact"/>
              <w:ind w:left="107"/>
            </w:pPr>
          </w:p>
        </w:tc>
      </w:tr>
    </w:tbl>
    <w:p w:rsidR="007B768E" w:rsidRDefault="007B768E" w:rsidP="007B768E">
      <w:pPr>
        <w:pStyle w:val="Prrafodelista"/>
        <w:jc w:val="both"/>
        <w:rPr>
          <w:b/>
          <w:color w:val="000000"/>
        </w:rPr>
      </w:pPr>
    </w:p>
    <w:p w:rsidR="00C37870" w:rsidRPr="007B768E" w:rsidRDefault="00C37870" w:rsidP="007B768E">
      <w:pPr>
        <w:pStyle w:val="Prrafodelista"/>
        <w:jc w:val="both"/>
        <w:rPr>
          <w:b/>
          <w:color w:val="000000"/>
        </w:rPr>
      </w:pPr>
    </w:p>
    <w:p w:rsidR="007B768E" w:rsidRPr="007B768E" w:rsidRDefault="007B768E" w:rsidP="007B768E">
      <w:pPr>
        <w:pStyle w:val="Prrafodelista"/>
        <w:ind w:left="0"/>
        <w:jc w:val="both"/>
        <w:rPr>
          <w:b/>
          <w:color w:val="000000"/>
        </w:rPr>
      </w:pPr>
      <w:r w:rsidRPr="007B768E">
        <w:rPr>
          <w:b/>
          <w:color w:val="000000"/>
        </w:rPr>
        <w:br w:type="page"/>
      </w:r>
    </w:p>
    <w:p w:rsidR="00A273BA" w:rsidRPr="007B768E" w:rsidRDefault="0057463B" w:rsidP="00E72429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 w:rsidRPr="007B768E">
        <w:rPr>
          <w:b/>
        </w:rPr>
        <w:lastRenderedPageBreak/>
        <w:t>BIBLIOGRAFÍA</w:t>
      </w:r>
    </w:p>
    <w:p w:rsidR="00A273BA" w:rsidRPr="007B768E" w:rsidRDefault="00A273BA">
      <w:pPr>
        <w:pStyle w:val="Textoindependiente"/>
        <w:rPr>
          <w:b/>
        </w:rPr>
      </w:pPr>
    </w:p>
    <w:p w:rsidR="00A273BA" w:rsidRPr="007B768E" w:rsidRDefault="00A273BA">
      <w:pPr>
        <w:pStyle w:val="Textoindependiente"/>
        <w:spacing w:before="3"/>
        <w:rPr>
          <w:b/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1"/>
        <w:gridCol w:w="6561"/>
      </w:tblGrid>
      <w:tr w:rsidR="00A273BA" w:rsidRPr="007B768E" w:rsidTr="00C37870">
        <w:trPr>
          <w:trHeight w:val="251"/>
        </w:trPr>
        <w:tc>
          <w:tcPr>
            <w:tcW w:w="6491" w:type="dxa"/>
            <w:shd w:val="clear" w:color="auto" w:fill="BEBEBE"/>
          </w:tcPr>
          <w:p w:rsidR="00A273BA" w:rsidRPr="007B768E" w:rsidRDefault="0057463B">
            <w:pPr>
              <w:pStyle w:val="TableParagraph"/>
              <w:spacing w:line="232" w:lineRule="exact"/>
              <w:ind w:left="110"/>
              <w:rPr>
                <w:b/>
              </w:rPr>
            </w:pPr>
            <w:r w:rsidRPr="007B768E">
              <w:rPr>
                <w:b/>
              </w:rPr>
              <w:t>Bibliografía Obligatoria</w:t>
            </w:r>
          </w:p>
        </w:tc>
        <w:tc>
          <w:tcPr>
            <w:tcW w:w="6561" w:type="dxa"/>
            <w:shd w:val="clear" w:color="auto" w:fill="BEBEBE"/>
          </w:tcPr>
          <w:p w:rsidR="00A273BA" w:rsidRPr="007B768E" w:rsidRDefault="0057463B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7B768E">
              <w:rPr>
                <w:b/>
              </w:rPr>
              <w:t>Bibliografía Complementaria</w:t>
            </w:r>
          </w:p>
        </w:tc>
      </w:tr>
      <w:tr w:rsidR="00A273BA" w:rsidRPr="007B768E" w:rsidTr="00C37870">
        <w:trPr>
          <w:trHeight w:val="3513"/>
        </w:trPr>
        <w:tc>
          <w:tcPr>
            <w:tcW w:w="6491" w:type="dxa"/>
          </w:tcPr>
          <w:p w:rsidR="00A273BA" w:rsidRPr="007B768E" w:rsidRDefault="00A273BA">
            <w:pPr>
              <w:pStyle w:val="TableParagraph"/>
              <w:spacing w:before="9"/>
              <w:rPr>
                <w:b/>
                <w:sz w:val="19"/>
              </w:rPr>
            </w:pPr>
          </w:p>
          <w:p w:rsidR="00A273BA" w:rsidRPr="00C37870" w:rsidRDefault="0057463B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ind w:right="92"/>
              <w:jc w:val="both"/>
            </w:pPr>
            <w:proofErr w:type="spellStart"/>
            <w:r w:rsidRPr="00C37870">
              <w:rPr>
                <w:color w:val="212121"/>
              </w:rPr>
              <w:t>Irarrázabal</w:t>
            </w:r>
            <w:proofErr w:type="spellEnd"/>
            <w:r w:rsidRPr="00C37870">
              <w:rPr>
                <w:color w:val="212121"/>
              </w:rPr>
              <w:t xml:space="preserve"> Covarrubias, Aníbal (2014): "Contabilidad, Fundamentos y Usos". 6ta Edición. Ediciones Universidad Católica de Chile.</w:t>
            </w:r>
          </w:p>
          <w:p w:rsidR="00A273BA" w:rsidRPr="00C37870" w:rsidRDefault="0057463B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1"/>
              <w:ind w:right="91"/>
              <w:jc w:val="both"/>
            </w:pPr>
            <w:r w:rsidRPr="00C37870">
              <w:rPr>
                <w:color w:val="212121"/>
              </w:rPr>
              <w:t>Bosch y Vargas “Contabilidad Básica”. 9ª Edición. Sociedad Editora de Literatura Contable</w:t>
            </w:r>
            <w:r w:rsidRPr="00C37870">
              <w:rPr>
                <w:color w:val="212121"/>
                <w:spacing w:val="-3"/>
              </w:rPr>
              <w:t xml:space="preserve"> </w:t>
            </w:r>
            <w:r w:rsidRPr="00C37870">
              <w:rPr>
                <w:color w:val="212121"/>
              </w:rPr>
              <w:t>S.A.</w:t>
            </w:r>
          </w:p>
          <w:p w:rsidR="00A273BA" w:rsidRPr="00C37870" w:rsidRDefault="0057463B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3" w:line="237" w:lineRule="auto"/>
              <w:ind w:right="93"/>
              <w:jc w:val="both"/>
            </w:pPr>
            <w:proofErr w:type="spellStart"/>
            <w:r w:rsidRPr="00C37870">
              <w:rPr>
                <w:color w:val="212121"/>
              </w:rPr>
              <w:t>Horngren</w:t>
            </w:r>
            <w:proofErr w:type="spellEnd"/>
            <w:r w:rsidRPr="00C37870">
              <w:rPr>
                <w:color w:val="212121"/>
              </w:rPr>
              <w:t>, Harrison y Oliver (2010): "Contabilidad". 8va Edición. Editorial Pearson / Prentice Hall.</w:t>
            </w:r>
            <w:r w:rsidRPr="00C37870">
              <w:rPr>
                <w:color w:val="212121"/>
                <w:spacing w:val="-10"/>
              </w:rPr>
              <w:t xml:space="preserve"> </w:t>
            </w:r>
            <w:r w:rsidRPr="00C37870">
              <w:rPr>
                <w:color w:val="212121"/>
              </w:rPr>
              <w:t>México.</w:t>
            </w:r>
          </w:p>
          <w:p w:rsidR="00A273BA" w:rsidRPr="00C37870" w:rsidRDefault="0057463B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1"/>
              <w:jc w:val="both"/>
            </w:pPr>
            <w:r w:rsidRPr="00C37870">
              <w:t>República de Chile (2015). Código del</w:t>
            </w:r>
            <w:r w:rsidRPr="00C37870">
              <w:rPr>
                <w:spacing w:val="-5"/>
              </w:rPr>
              <w:t xml:space="preserve"> </w:t>
            </w:r>
            <w:r w:rsidRPr="00C37870">
              <w:t>Trabajo.</w:t>
            </w:r>
          </w:p>
          <w:p w:rsidR="00A273BA" w:rsidRPr="00C37870" w:rsidRDefault="0057463B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5"/>
              <w:ind w:right="91"/>
              <w:jc w:val="both"/>
            </w:pPr>
            <w:r w:rsidRPr="00C37870">
              <w:t>Torres Salazar, Gabriel (2011): “Contabilidad, Costos y Presupuesto”. 3era Edición. Editorial Legal</w:t>
            </w:r>
            <w:r w:rsidRPr="00C37870">
              <w:rPr>
                <w:spacing w:val="-10"/>
              </w:rPr>
              <w:t xml:space="preserve"> </w:t>
            </w:r>
            <w:r w:rsidRPr="00C37870">
              <w:t>Publishing.</w:t>
            </w:r>
          </w:p>
          <w:p w:rsidR="00A273BA" w:rsidRPr="007B768E" w:rsidRDefault="0057463B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21" w:line="218" w:lineRule="auto"/>
              <w:ind w:right="94"/>
              <w:jc w:val="both"/>
            </w:pPr>
            <w:proofErr w:type="spellStart"/>
            <w:r w:rsidRPr="00C37870">
              <w:t>Polimeni</w:t>
            </w:r>
            <w:proofErr w:type="spellEnd"/>
            <w:r w:rsidRPr="00C37870">
              <w:t xml:space="preserve"> Ralph y otros (1994): “Contabilidad de Costos”. – Editorial</w:t>
            </w:r>
            <w:r w:rsidRPr="00C37870">
              <w:rPr>
                <w:spacing w:val="-1"/>
              </w:rPr>
              <w:t xml:space="preserve"> </w:t>
            </w:r>
            <w:r w:rsidRPr="00C37870">
              <w:t>McGraw-Hill.</w:t>
            </w:r>
          </w:p>
        </w:tc>
        <w:tc>
          <w:tcPr>
            <w:tcW w:w="6561" w:type="dxa"/>
          </w:tcPr>
          <w:p w:rsidR="00A273BA" w:rsidRPr="007B768E" w:rsidRDefault="00A273BA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273BA" w:rsidRPr="007B768E" w:rsidRDefault="0057463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</w:pPr>
            <w:r w:rsidRPr="007B768E">
              <w:rPr>
                <w:color w:val="212121"/>
              </w:rPr>
              <w:t>Servicio de Impuestos Internos. Página web:</w:t>
            </w:r>
            <w:r w:rsidRPr="007B768E">
              <w:rPr>
                <w:color w:val="0000FF"/>
                <w:spacing w:val="-7"/>
              </w:rPr>
              <w:t xml:space="preserve"> </w:t>
            </w:r>
            <w:hyperlink r:id="rId8">
              <w:r w:rsidRPr="007B768E">
                <w:rPr>
                  <w:color w:val="0000FF"/>
                  <w:u w:val="single" w:color="0000FF"/>
                </w:rPr>
                <w:t>www.sii.cl</w:t>
              </w:r>
            </w:hyperlink>
          </w:p>
          <w:p w:rsidR="00A273BA" w:rsidRPr="007B768E" w:rsidRDefault="0057463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</w:pPr>
            <w:r w:rsidRPr="007B768E">
              <w:rPr>
                <w:color w:val="212121"/>
              </w:rPr>
              <w:t>Dirección del Trabajo. Página web:</w:t>
            </w:r>
            <w:r w:rsidRPr="007B768E">
              <w:rPr>
                <w:color w:val="0000FF"/>
                <w:spacing w:val="-11"/>
              </w:rPr>
              <w:t xml:space="preserve"> </w:t>
            </w:r>
            <w:hyperlink r:id="rId9">
              <w:r w:rsidRPr="007B768E">
                <w:rPr>
                  <w:color w:val="0000FF"/>
                  <w:u w:val="single" w:color="0000FF"/>
                </w:rPr>
                <w:t>http://www.dt.gob.cl</w:t>
              </w:r>
            </w:hyperlink>
            <w:r w:rsidRPr="007B768E">
              <w:rPr>
                <w:color w:val="212121"/>
              </w:rPr>
              <w:t>.</w:t>
            </w:r>
          </w:p>
          <w:p w:rsidR="00A273BA" w:rsidRPr="007B768E" w:rsidRDefault="0057463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</w:pPr>
            <w:r w:rsidRPr="007B768E">
              <w:rPr>
                <w:color w:val="212121"/>
              </w:rPr>
              <w:t>Norma Internacional de Contabilidad N°</w:t>
            </w:r>
            <w:r w:rsidRPr="007B768E">
              <w:rPr>
                <w:color w:val="212121"/>
                <w:spacing w:val="-6"/>
              </w:rPr>
              <w:t xml:space="preserve"> </w:t>
            </w:r>
            <w:r w:rsidRPr="007B768E">
              <w:rPr>
                <w:color w:val="212121"/>
              </w:rPr>
              <w:t>1.</w:t>
            </w:r>
          </w:p>
          <w:p w:rsidR="00A273BA" w:rsidRPr="007B768E" w:rsidRDefault="0057463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</w:pPr>
            <w:r w:rsidRPr="007B768E">
              <w:rPr>
                <w:color w:val="212121"/>
              </w:rPr>
              <w:t>Norma Internacional de Contabilidad N°</w:t>
            </w:r>
            <w:r w:rsidRPr="007B768E">
              <w:rPr>
                <w:color w:val="212121"/>
                <w:spacing w:val="-6"/>
              </w:rPr>
              <w:t xml:space="preserve"> </w:t>
            </w:r>
            <w:r w:rsidRPr="007B768E">
              <w:rPr>
                <w:color w:val="212121"/>
              </w:rPr>
              <w:t>7.</w:t>
            </w:r>
          </w:p>
          <w:p w:rsidR="00A273BA" w:rsidRPr="007B768E" w:rsidRDefault="0057463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4"/>
              <w:rPr>
                <w:sz w:val="20"/>
              </w:rPr>
            </w:pPr>
            <w:r w:rsidRPr="007B768E">
              <w:t>Apuntes y referencias bibliográficas adicionales generadas por el profesor durante el desarrollo del</w:t>
            </w:r>
            <w:r w:rsidRPr="007B768E">
              <w:rPr>
                <w:spacing w:val="-9"/>
              </w:rPr>
              <w:t xml:space="preserve"> </w:t>
            </w:r>
            <w:r w:rsidRPr="007B768E">
              <w:t>curso</w:t>
            </w:r>
          </w:p>
        </w:tc>
      </w:tr>
    </w:tbl>
    <w:p w:rsidR="00A273BA" w:rsidRDefault="00A273BA">
      <w:pPr>
        <w:pStyle w:val="Textoindependiente"/>
        <w:spacing w:before="7"/>
        <w:rPr>
          <w:b/>
          <w:sz w:val="31"/>
        </w:rPr>
      </w:pPr>
    </w:p>
    <w:p w:rsidR="00C37870" w:rsidRDefault="00C37870" w:rsidP="00E72429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jc w:val="both"/>
        <w:rPr>
          <w:b/>
        </w:rPr>
      </w:pPr>
      <w:r>
        <w:rPr>
          <w:b/>
        </w:rPr>
        <w:t>DISPOSICIONES</w:t>
      </w:r>
      <w:r w:rsidRPr="00C37870">
        <w:rPr>
          <w:b/>
        </w:rPr>
        <w:t xml:space="preserve"> </w:t>
      </w:r>
      <w:r>
        <w:rPr>
          <w:b/>
        </w:rPr>
        <w:t>NORMATIVAS</w:t>
      </w:r>
    </w:p>
    <w:p w:rsidR="00C37870" w:rsidRDefault="00C37870" w:rsidP="00C37870">
      <w:pPr>
        <w:pStyle w:val="Textoindependiente"/>
        <w:spacing w:before="2"/>
        <w:rPr>
          <w:b/>
          <w:sz w:val="2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1"/>
      </w:tblGrid>
      <w:tr w:rsidR="00C37870" w:rsidRPr="004B49E5" w:rsidTr="00C37870">
        <w:trPr>
          <w:trHeight w:val="3721"/>
        </w:trPr>
        <w:tc>
          <w:tcPr>
            <w:tcW w:w="13041" w:type="dxa"/>
          </w:tcPr>
          <w:p w:rsidR="00C37870" w:rsidRDefault="00C37870" w:rsidP="00AB2FFB">
            <w:pPr>
              <w:spacing w:line="229" w:lineRule="exact"/>
              <w:ind w:lef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Para la aprobación del curso, el estudiante deberá cumplir los siguientes requisitos:</w:t>
            </w:r>
          </w:p>
          <w:p w:rsidR="00C37870" w:rsidRDefault="00C37870" w:rsidP="00AB2FFB">
            <w:pPr>
              <w:pStyle w:val="Textoindependiente"/>
              <w:spacing w:before="11"/>
              <w:rPr>
                <w:b/>
                <w:sz w:val="19"/>
              </w:rPr>
            </w:pPr>
          </w:p>
          <w:p w:rsidR="00C37870" w:rsidRDefault="00C37870" w:rsidP="00AB2FFB">
            <w:pPr>
              <w:ind w:left="10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Requisitos de asistencia:</w:t>
            </w:r>
          </w:p>
          <w:p w:rsidR="00C37870" w:rsidRDefault="00C37870" w:rsidP="00C37870">
            <w:pPr>
              <w:pStyle w:val="Textoindependiente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before="1"/>
            </w:pPr>
            <w:r>
              <w:t>Los y las estudiantes deberán asistir a un cincuenta por ciento (50%) de las clases del</w:t>
            </w:r>
            <w:r>
              <w:rPr>
                <w:spacing w:val="-14"/>
              </w:rPr>
              <w:t xml:space="preserve"> </w:t>
            </w:r>
            <w:r>
              <w:t>curso.</w:t>
            </w:r>
          </w:p>
          <w:p w:rsidR="00C37870" w:rsidRDefault="00C37870" w:rsidP="00AB2FFB">
            <w:pPr>
              <w:pStyle w:val="Textoindependiente"/>
              <w:spacing w:before="10"/>
              <w:rPr>
                <w:b/>
                <w:sz w:val="19"/>
              </w:rPr>
            </w:pPr>
          </w:p>
          <w:p w:rsidR="00C37870" w:rsidRDefault="00C37870" w:rsidP="00AB2FFB">
            <w:pPr>
              <w:spacing w:line="229" w:lineRule="exact"/>
              <w:ind w:left="10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Requisitos de Aprobación:</w:t>
            </w:r>
          </w:p>
          <w:p w:rsidR="00C37870" w:rsidRDefault="00C37870" w:rsidP="00AB2FFB">
            <w:pPr>
              <w:pStyle w:val="Textoindependiente"/>
              <w:ind w:left="825" w:right="102"/>
              <w:jc w:val="both"/>
            </w:pPr>
            <w:r>
              <w:t>Si el promedio del estudiante al finalizar el 100% de las evaluaciones del curso es igual o superior a 59.5, este se exime de rendir el examen. Aquellos que tengan promedio inferior a 5.95, deberán rendir el examen, el que tiene una ponderación de 30% en el promedio final del curso. El promedio final del curso se calculará de la siguiente forma</w:t>
            </w:r>
          </w:p>
          <w:p w:rsidR="00C37870" w:rsidRDefault="00C37870" w:rsidP="00AB2FFB">
            <w:pPr>
              <w:pStyle w:val="Textoindependiente"/>
              <w:rPr>
                <w:b/>
              </w:rPr>
            </w:pPr>
          </w:p>
          <w:p w:rsidR="00C37870" w:rsidRDefault="00C37870" w:rsidP="00AB2FFB">
            <w:pPr>
              <w:ind w:left="82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Promedio Curso </w:t>
            </w:r>
            <w:r>
              <w:rPr>
                <w:sz w:val="20"/>
              </w:rPr>
              <w:t>= 0.7*Promedio Curso + 0.3*Nota Examen</w:t>
            </w:r>
          </w:p>
          <w:p w:rsidR="00C37870" w:rsidRDefault="00C37870" w:rsidP="00AB2FFB">
            <w:pPr>
              <w:pStyle w:val="Textoindependiente"/>
              <w:rPr>
                <w:b/>
              </w:rPr>
            </w:pPr>
          </w:p>
          <w:p w:rsidR="00C37870" w:rsidRDefault="00C37870" w:rsidP="00AB2FFB">
            <w:pPr>
              <w:pStyle w:val="Textoindependiente"/>
              <w:ind w:left="825" w:right="99"/>
              <w:jc w:val="both"/>
            </w:pPr>
            <w:r>
              <w:t>Si</w:t>
            </w:r>
            <w:r>
              <w:rPr>
                <w:spacing w:val="-5"/>
              </w:rPr>
              <w:t xml:space="preserve"> </w:t>
            </w:r>
            <w:r>
              <w:t>posterior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rendición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examen,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estudiante</w:t>
            </w:r>
            <w:r>
              <w:rPr>
                <w:spacing w:val="-3"/>
              </w:rPr>
              <w:t xml:space="preserve"> </w:t>
            </w:r>
            <w:r>
              <w:t>obtiene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promedio</w:t>
            </w:r>
            <w:r>
              <w:rPr>
                <w:spacing w:val="-4"/>
              </w:rPr>
              <w:t xml:space="preserve"> </w:t>
            </w:r>
            <w:r>
              <w:t>entre</w:t>
            </w:r>
            <w:r>
              <w:rPr>
                <w:spacing w:val="-4"/>
              </w:rPr>
              <w:t xml:space="preserve"> </w:t>
            </w:r>
            <w:r>
              <w:t>3,45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3.94,</w:t>
            </w:r>
            <w:r>
              <w:rPr>
                <w:spacing w:val="-5"/>
              </w:rPr>
              <w:t xml:space="preserve"> </w:t>
            </w:r>
            <w:r>
              <w:t>tiene</w:t>
            </w:r>
            <w:r>
              <w:rPr>
                <w:spacing w:val="-5"/>
              </w:rPr>
              <w:t xml:space="preserve"> </w:t>
            </w:r>
            <w:r>
              <w:t>derecho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examen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repetición,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tiene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t>ponderación</w:t>
            </w:r>
            <w:r>
              <w:rPr>
                <w:spacing w:val="-4"/>
              </w:rPr>
              <w:t xml:space="preserve"> </w:t>
            </w:r>
            <w:r>
              <w:t>de 30%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promedio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2"/>
              </w:rPr>
              <w:t xml:space="preserve"> </w:t>
            </w:r>
            <w:r>
              <w:t>del curso</w:t>
            </w:r>
            <w:r>
              <w:rPr>
                <w:spacing w:val="-2"/>
              </w:rPr>
              <w:t xml:space="preserve"> </w:t>
            </w:r>
            <w:r>
              <w:t>(calculado</w:t>
            </w:r>
            <w:r>
              <w:rPr>
                <w:spacing w:val="2"/>
              </w:rPr>
              <w:t xml:space="preserve"> </w:t>
            </w:r>
            <w:r>
              <w:t>luego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rendir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examen).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promedio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curso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calculará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siguiente</w:t>
            </w:r>
            <w:r>
              <w:rPr>
                <w:spacing w:val="1"/>
              </w:rPr>
              <w:t xml:space="preserve"> </w:t>
            </w:r>
            <w:r>
              <w:t>forma</w:t>
            </w:r>
          </w:p>
          <w:p w:rsidR="00C37870" w:rsidRDefault="00C37870" w:rsidP="00AB2FFB">
            <w:pPr>
              <w:pStyle w:val="Textoindependiente"/>
              <w:rPr>
                <w:b/>
              </w:rPr>
            </w:pPr>
          </w:p>
          <w:p w:rsidR="00C37870" w:rsidRPr="004B49E5" w:rsidRDefault="00C37870" w:rsidP="00AB2FFB">
            <w:pPr>
              <w:ind w:left="825"/>
              <w:jc w:val="both"/>
            </w:pPr>
            <w:r>
              <w:rPr>
                <w:b/>
                <w:position w:val="1"/>
                <w:sz w:val="20"/>
              </w:rPr>
              <w:t xml:space="preserve">Promedio Curso </w:t>
            </w:r>
            <w:r>
              <w:rPr>
                <w:b/>
                <w:sz w:val="13"/>
              </w:rPr>
              <w:t xml:space="preserve">(Posterior al examen) </w:t>
            </w:r>
            <w:r>
              <w:rPr>
                <w:position w:val="1"/>
                <w:sz w:val="20"/>
              </w:rPr>
              <w:t>= 0.7*Promedio Curso</w:t>
            </w:r>
            <w:r>
              <w:rPr>
                <w:sz w:val="13"/>
              </w:rPr>
              <w:t xml:space="preserve">(incluido examen) </w:t>
            </w:r>
            <w:r>
              <w:rPr>
                <w:position w:val="1"/>
                <w:sz w:val="20"/>
              </w:rPr>
              <w:t>+ 0.3 * Examen Repetición</w:t>
            </w:r>
          </w:p>
        </w:tc>
      </w:tr>
    </w:tbl>
    <w:p w:rsidR="00C37870" w:rsidRDefault="00C37870" w:rsidP="00C37870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rPr>
          <w:b/>
        </w:rPr>
      </w:pPr>
      <w:r w:rsidRPr="00B73D6B">
        <w:rPr>
          <w:b/>
        </w:rPr>
        <w:t>NORMAS SOBRE ETICA Y CONVIVENCIA ACADÉMICA</w:t>
      </w:r>
    </w:p>
    <w:p w:rsidR="00C37870" w:rsidRDefault="00C37870" w:rsidP="00C37870">
      <w:pPr>
        <w:pStyle w:val="Textoindependiente"/>
        <w:spacing w:before="2"/>
        <w:rPr>
          <w:b/>
          <w:sz w:val="2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1"/>
      </w:tblGrid>
      <w:tr w:rsidR="00C37870" w:rsidRPr="004B49E5" w:rsidTr="00C37870">
        <w:trPr>
          <w:trHeight w:val="3721"/>
        </w:trPr>
        <w:tc>
          <w:tcPr>
            <w:tcW w:w="13041" w:type="dxa"/>
          </w:tcPr>
          <w:p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lastRenderedPageBreak/>
              <w:t>Durante el desarrollo del curso en general y especialmente en el trato y convivencia en los espacios universitarios y extrauniversitarios se espera que los y las cursantes tengan conductas de respeto basadas en la no discriminación y reconocimiento de derechos fundamentales.</w:t>
            </w:r>
          </w:p>
          <w:p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En la elaboración de los trabajos y realización de pruebas en particular, se espera que las y los estudiantes mantengan una conducta de valoración para con el trabajo de sus compañeros/as.  En este sentido, se espera que sean rigurosos/as en lo que respecta al citar artículos o textos, y en la elaboración de los trabajos de investigación. En particular, las y los estudiantes deberán evitar:</w:t>
            </w:r>
          </w:p>
          <w:p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-       Copiar trabajos, ya sea en su totalidad, párrafos o frases de éstos.</w:t>
            </w:r>
          </w:p>
          <w:p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-       Incluir en sus trabajos o ensayos citas textuales sin una adecuada cita. </w:t>
            </w:r>
          </w:p>
          <w:p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-       Incluir en sus trabajos o ensayos artículos o reportajes aparecidos en medios de comunicación, sin la respectiva cita.</w:t>
            </w:r>
          </w:p>
          <w:p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 </w:t>
            </w:r>
          </w:p>
          <w:p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Según el Reglamento de Conducta de los Estudiantes de la Universidad de Chile, los alumnos que cometen fraude en exámenes, controles u otras actividades académicas, incurren en una infracción especialmente grave (Art. 5º, b)), lo que da lugar a una investigación sumaria que puede derivar en una censura por escrito, la suspensión de actividades universitarias o la expulsión de la universidad (Art. 26º). </w:t>
            </w:r>
          </w:p>
          <w:p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 </w:t>
            </w:r>
          </w:p>
          <w:p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LA UNIVERSIDAD DE CHILE y el Instituto de Asuntos Públicos están comprometidos tanto a promover espacios seguros como a erradicar el acoso sexual y la discriminación de cualquier tipo. Estas formas de violencia vulneran la dignidad y los derechos fundamentales de las personas y son considerados actos de la mayor gravedad. En consecuencia, se ha generado una política universitaria de prevención, atención, seguimiento y sanción de acoso y violencia sexual, bajo el compromiso de hacer de la Universidad un lugar seguro.</w:t>
            </w:r>
          </w:p>
          <w:p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 </w:t>
            </w:r>
          </w:p>
          <w:p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Para más información sobre la Dirección de Igualdad de Género (DIGEN): http://www.uchile.cl/direcciondegenero </w:t>
            </w:r>
          </w:p>
          <w:p w:rsidR="00C37870" w:rsidRPr="00B73D6B" w:rsidRDefault="00C37870" w:rsidP="00AB2FFB">
            <w:pPr>
              <w:ind w:left="131" w:right="131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Oficina de Atención de Acoso y Violencia Sexual</w:t>
            </w:r>
          </w:p>
          <w:p w:rsidR="00C37870" w:rsidRPr="00B73D6B" w:rsidRDefault="00C37870" w:rsidP="00AB2FFB">
            <w:pPr>
              <w:ind w:left="414"/>
              <w:jc w:val="both"/>
              <w:rPr>
                <w:color w:val="000000"/>
                <w:szCs w:val="20"/>
              </w:rPr>
            </w:pPr>
            <w:r w:rsidRPr="00B73D6B">
              <w:rPr>
                <w:color w:val="000000"/>
                <w:szCs w:val="20"/>
              </w:rPr>
              <w:t>Teléfono:                    +56 229 781 171</w:t>
            </w:r>
          </w:p>
          <w:p w:rsidR="00C37870" w:rsidRPr="00B73D6B" w:rsidRDefault="00C37870" w:rsidP="00AB2FFB">
            <w:pPr>
              <w:ind w:left="414"/>
              <w:jc w:val="both"/>
              <w:rPr>
                <w:color w:val="000000"/>
                <w:sz w:val="20"/>
                <w:szCs w:val="20"/>
              </w:rPr>
            </w:pPr>
            <w:r w:rsidRPr="00B73D6B">
              <w:rPr>
                <w:color w:val="000000"/>
                <w:szCs w:val="20"/>
              </w:rPr>
              <w:t xml:space="preserve">Correo electrónico:     </w:t>
            </w:r>
            <w:hyperlink r:id="rId10" w:history="1">
              <w:r w:rsidRPr="00B73D6B">
                <w:rPr>
                  <w:color w:val="000000"/>
                  <w:szCs w:val="20"/>
                </w:rPr>
                <w:t>oficinaacososexual@uchile.cl</w:t>
              </w:r>
            </w:hyperlink>
          </w:p>
        </w:tc>
      </w:tr>
    </w:tbl>
    <w:p w:rsidR="00C37870" w:rsidRPr="00B73D6B" w:rsidRDefault="00C37870" w:rsidP="00C37870">
      <w:pPr>
        <w:pStyle w:val="Textoindependiente"/>
        <w:spacing w:before="8"/>
        <w:rPr>
          <w:b/>
          <w:sz w:val="6"/>
        </w:rPr>
      </w:pPr>
    </w:p>
    <w:p w:rsidR="00E72429" w:rsidRDefault="00E72429" w:rsidP="00E72429">
      <w:pPr>
        <w:pStyle w:val="Prrafodelista"/>
        <w:numPr>
          <w:ilvl w:val="0"/>
          <w:numId w:val="10"/>
        </w:numPr>
        <w:tabs>
          <w:tab w:val="left" w:pos="1196"/>
          <w:tab w:val="left" w:pos="1197"/>
        </w:tabs>
        <w:ind w:left="1196" w:hanging="721"/>
        <w:rPr>
          <w:b/>
        </w:rPr>
      </w:pPr>
      <w:r>
        <w:rPr>
          <w:b/>
        </w:rPr>
        <w:t>ANEXOS DE APOYO AL</w:t>
      </w:r>
      <w:r w:rsidRPr="00C37870">
        <w:rPr>
          <w:b/>
        </w:rPr>
        <w:t xml:space="preserve"> </w:t>
      </w:r>
      <w:r>
        <w:rPr>
          <w:b/>
        </w:rPr>
        <w:t>ESTUDIANTE</w:t>
      </w:r>
    </w:p>
    <w:p w:rsidR="00E72429" w:rsidRPr="00B73D6B" w:rsidRDefault="00E72429" w:rsidP="00E72429">
      <w:pPr>
        <w:pStyle w:val="Prrafodelista"/>
        <w:tabs>
          <w:tab w:val="left" w:pos="1656"/>
          <w:tab w:val="left" w:pos="1657"/>
        </w:tabs>
        <w:spacing w:before="116"/>
        <w:ind w:firstLine="0"/>
        <w:rPr>
          <w:b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1"/>
      </w:tblGrid>
      <w:tr w:rsidR="00E72429" w:rsidRPr="004B49E5" w:rsidTr="00AB2FFB">
        <w:trPr>
          <w:trHeight w:val="232"/>
        </w:trPr>
        <w:tc>
          <w:tcPr>
            <w:tcW w:w="13041" w:type="dxa"/>
          </w:tcPr>
          <w:p w:rsidR="00E72429" w:rsidRDefault="00E72429" w:rsidP="00AB2FFB">
            <w:pPr>
              <w:pStyle w:val="Textoindependiente"/>
              <w:ind w:left="105"/>
            </w:pPr>
          </w:p>
          <w:p w:rsidR="00E72429" w:rsidRDefault="00E72429" w:rsidP="00AB2FFB">
            <w:pPr>
              <w:pStyle w:val="Textoindependiente"/>
              <w:rPr>
                <w:color w:val="0000FF"/>
              </w:rPr>
            </w:pPr>
            <w:r>
              <w:rPr>
                <w:color w:val="0000FF"/>
              </w:rPr>
              <w:t>(páginas web de utilidad u otros)</w:t>
            </w:r>
          </w:p>
          <w:p w:rsidR="00E72429" w:rsidRPr="004B49E5" w:rsidRDefault="00E72429" w:rsidP="00AB2FFB">
            <w:pPr>
              <w:pStyle w:val="Textoindependiente"/>
              <w:ind w:left="105"/>
            </w:pPr>
          </w:p>
        </w:tc>
      </w:tr>
    </w:tbl>
    <w:p w:rsidR="00A273BA" w:rsidRPr="007B768E" w:rsidRDefault="00A273BA" w:rsidP="00C37870">
      <w:pPr>
        <w:pStyle w:val="Prrafodelista"/>
        <w:tabs>
          <w:tab w:val="left" w:pos="1196"/>
          <w:tab w:val="left" w:pos="1197"/>
        </w:tabs>
        <w:spacing w:before="0"/>
        <w:ind w:firstLine="0"/>
        <w:rPr>
          <w:b/>
        </w:rPr>
      </w:pPr>
    </w:p>
    <w:sectPr w:rsidR="00A273BA" w:rsidRPr="007B768E">
      <w:pgSz w:w="15840" w:h="12240" w:orient="landscape"/>
      <w:pgMar w:top="1900" w:right="1020" w:bottom="280" w:left="130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63B" w:rsidRDefault="0057463B">
      <w:r>
        <w:separator/>
      </w:r>
    </w:p>
  </w:endnote>
  <w:endnote w:type="continuationSeparator" w:id="0">
    <w:p w:rsidR="0057463B" w:rsidRDefault="0057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63B" w:rsidRDefault="0057463B">
      <w:r>
        <w:separator/>
      </w:r>
    </w:p>
  </w:footnote>
  <w:footnote w:type="continuationSeparator" w:id="0">
    <w:p w:rsidR="0057463B" w:rsidRDefault="00574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BA" w:rsidRDefault="0057463B">
    <w:pPr>
      <w:pStyle w:val="Textoindependiente"/>
      <w:spacing w:line="14" w:lineRule="auto"/>
    </w:pPr>
    <w:r>
      <w:rPr>
        <w:noProof/>
        <w:lang w:val="es-CL" w:eastAsia="es-CL" w:bidi="ar-SA"/>
      </w:rPr>
      <w:drawing>
        <wp:anchor distT="0" distB="0" distL="0" distR="0" simplePos="0" relativeHeight="251292672" behindDoc="1" locked="0" layoutInCell="1" allowOverlap="1">
          <wp:simplePos x="0" y="0"/>
          <wp:positionH relativeFrom="page">
            <wp:posOffset>899160</wp:posOffset>
          </wp:positionH>
          <wp:positionV relativeFrom="page">
            <wp:posOffset>486223</wp:posOffset>
          </wp:positionV>
          <wp:extent cx="1283092" cy="732867"/>
          <wp:effectExtent l="0" t="0" r="0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3092" cy="732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767"/>
    <w:multiLevelType w:val="hybridMultilevel"/>
    <w:tmpl w:val="0BDC63CE"/>
    <w:lvl w:ilvl="0" w:tplc="67F0DA92">
      <w:start w:val="1"/>
      <w:numFmt w:val="decimal"/>
      <w:lvlText w:val="%1."/>
      <w:lvlJc w:val="left"/>
      <w:pPr>
        <w:ind w:left="827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B686E04A">
      <w:numFmt w:val="bullet"/>
      <w:lvlText w:val="•"/>
      <w:lvlJc w:val="left"/>
      <w:pPr>
        <w:ind w:left="1964" w:hanging="360"/>
      </w:pPr>
      <w:rPr>
        <w:rFonts w:hint="default"/>
        <w:lang w:val="es-ES" w:eastAsia="es-ES" w:bidi="es-ES"/>
      </w:rPr>
    </w:lvl>
    <w:lvl w:ilvl="2" w:tplc="2AB84342">
      <w:numFmt w:val="bullet"/>
      <w:lvlText w:val="•"/>
      <w:lvlJc w:val="left"/>
      <w:pPr>
        <w:ind w:left="3109" w:hanging="360"/>
      </w:pPr>
      <w:rPr>
        <w:rFonts w:hint="default"/>
        <w:lang w:val="es-ES" w:eastAsia="es-ES" w:bidi="es-ES"/>
      </w:rPr>
    </w:lvl>
    <w:lvl w:ilvl="3" w:tplc="88523D7C">
      <w:numFmt w:val="bullet"/>
      <w:lvlText w:val="•"/>
      <w:lvlJc w:val="left"/>
      <w:pPr>
        <w:ind w:left="4253" w:hanging="360"/>
      </w:pPr>
      <w:rPr>
        <w:rFonts w:hint="default"/>
        <w:lang w:val="es-ES" w:eastAsia="es-ES" w:bidi="es-ES"/>
      </w:rPr>
    </w:lvl>
    <w:lvl w:ilvl="4" w:tplc="18B0772C">
      <w:numFmt w:val="bullet"/>
      <w:lvlText w:val="•"/>
      <w:lvlJc w:val="left"/>
      <w:pPr>
        <w:ind w:left="5398" w:hanging="360"/>
      </w:pPr>
      <w:rPr>
        <w:rFonts w:hint="default"/>
        <w:lang w:val="es-ES" w:eastAsia="es-ES" w:bidi="es-ES"/>
      </w:rPr>
    </w:lvl>
    <w:lvl w:ilvl="5" w:tplc="35C40F42">
      <w:numFmt w:val="bullet"/>
      <w:lvlText w:val="•"/>
      <w:lvlJc w:val="left"/>
      <w:pPr>
        <w:ind w:left="6542" w:hanging="360"/>
      </w:pPr>
      <w:rPr>
        <w:rFonts w:hint="default"/>
        <w:lang w:val="es-ES" w:eastAsia="es-ES" w:bidi="es-ES"/>
      </w:rPr>
    </w:lvl>
    <w:lvl w:ilvl="6" w:tplc="B29E0188">
      <w:numFmt w:val="bullet"/>
      <w:lvlText w:val="•"/>
      <w:lvlJc w:val="left"/>
      <w:pPr>
        <w:ind w:left="7687" w:hanging="360"/>
      </w:pPr>
      <w:rPr>
        <w:rFonts w:hint="default"/>
        <w:lang w:val="es-ES" w:eastAsia="es-ES" w:bidi="es-ES"/>
      </w:rPr>
    </w:lvl>
    <w:lvl w:ilvl="7" w:tplc="18943456">
      <w:numFmt w:val="bullet"/>
      <w:lvlText w:val="•"/>
      <w:lvlJc w:val="left"/>
      <w:pPr>
        <w:ind w:left="8831" w:hanging="360"/>
      </w:pPr>
      <w:rPr>
        <w:rFonts w:hint="default"/>
        <w:lang w:val="es-ES" w:eastAsia="es-ES" w:bidi="es-ES"/>
      </w:rPr>
    </w:lvl>
    <w:lvl w:ilvl="8" w:tplc="3830D3FE">
      <w:numFmt w:val="bullet"/>
      <w:lvlText w:val="•"/>
      <w:lvlJc w:val="left"/>
      <w:pPr>
        <w:ind w:left="99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03B8650C"/>
    <w:multiLevelType w:val="hybridMultilevel"/>
    <w:tmpl w:val="2F68FC98"/>
    <w:lvl w:ilvl="0" w:tplc="03A295F6">
      <w:start w:val="1"/>
      <w:numFmt w:val="upperRoman"/>
      <w:lvlText w:val="%1."/>
      <w:lvlJc w:val="left"/>
      <w:pPr>
        <w:ind w:left="116" w:hanging="720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  <w:lang w:val="es-ES" w:eastAsia="es-ES" w:bidi="es-ES"/>
      </w:rPr>
    </w:lvl>
    <w:lvl w:ilvl="1" w:tplc="6534E698">
      <w:numFmt w:val="bullet"/>
      <w:lvlText w:val="•"/>
      <w:lvlJc w:val="left"/>
      <w:pPr>
        <w:ind w:left="1460" w:hanging="720"/>
      </w:pPr>
      <w:rPr>
        <w:rFonts w:hint="default"/>
        <w:lang w:val="es-ES" w:eastAsia="es-ES" w:bidi="es-ES"/>
      </w:rPr>
    </w:lvl>
    <w:lvl w:ilvl="2" w:tplc="E26E4AC6">
      <w:numFmt w:val="bullet"/>
      <w:lvlText w:val="•"/>
      <w:lvlJc w:val="left"/>
      <w:pPr>
        <w:ind w:left="2800" w:hanging="720"/>
      </w:pPr>
      <w:rPr>
        <w:rFonts w:hint="default"/>
        <w:lang w:val="es-ES" w:eastAsia="es-ES" w:bidi="es-ES"/>
      </w:rPr>
    </w:lvl>
    <w:lvl w:ilvl="3" w:tplc="1D662982">
      <w:numFmt w:val="bullet"/>
      <w:lvlText w:val="•"/>
      <w:lvlJc w:val="left"/>
      <w:pPr>
        <w:ind w:left="4140" w:hanging="720"/>
      </w:pPr>
      <w:rPr>
        <w:rFonts w:hint="default"/>
        <w:lang w:val="es-ES" w:eastAsia="es-ES" w:bidi="es-ES"/>
      </w:rPr>
    </w:lvl>
    <w:lvl w:ilvl="4" w:tplc="B90225D0">
      <w:numFmt w:val="bullet"/>
      <w:lvlText w:val="•"/>
      <w:lvlJc w:val="left"/>
      <w:pPr>
        <w:ind w:left="5480" w:hanging="720"/>
      </w:pPr>
      <w:rPr>
        <w:rFonts w:hint="default"/>
        <w:lang w:val="es-ES" w:eastAsia="es-ES" w:bidi="es-ES"/>
      </w:rPr>
    </w:lvl>
    <w:lvl w:ilvl="5" w:tplc="F4D4316E">
      <w:numFmt w:val="bullet"/>
      <w:lvlText w:val="•"/>
      <w:lvlJc w:val="left"/>
      <w:pPr>
        <w:ind w:left="6820" w:hanging="720"/>
      </w:pPr>
      <w:rPr>
        <w:rFonts w:hint="default"/>
        <w:lang w:val="es-ES" w:eastAsia="es-ES" w:bidi="es-ES"/>
      </w:rPr>
    </w:lvl>
    <w:lvl w:ilvl="6" w:tplc="959C0796">
      <w:numFmt w:val="bullet"/>
      <w:lvlText w:val="•"/>
      <w:lvlJc w:val="left"/>
      <w:pPr>
        <w:ind w:left="8160" w:hanging="720"/>
      </w:pPr>
      <w:rPr>
        <w:rFonts w:hint="default"/>
        <w:lang w:val="es-ES" w:eastAsia="es-ES" w:bidi="es-ES"/>
      </w:rPr>
    </w:lvl>
    <w:lvl w:ilvl="7" w:tplc="42E0FF4A">
      <w:numFmt w:val="bullet"/>
      <w:lvlText w:val="•"/>
      <w:lvlJc w:val="left"/>
      <w:pPr>
        <w:ind w:left="9500" w:hanging="720"/>
      </w:pPr>
      <w:rPr>
        <w:rFonts w:hint="default"/>
        <w:lang w:val="es-ES" w:eastAsia="es-ES" w:bidi="es-ES"/>
      </w:rPr>
    </w:lvl>
    <w:lvl w:ilvl="8" w:tplc="7D7EDF32">
      <w:numFmt w:val="bullet"/>
      <w:lvlText w:val="•"/>
      <w:lvlJc w:val="left"/>
      <w:pPr>
        <w:ind w:left="10840" w:hanging="720"/>
      </w:pPr>
      <w:rPr>
        <w:rFonts w:hint="default"/>
        <w:lang w:val="es-ES" w:eastAsia="es-ES" w:bidi="es-ES"/>
      </w:rPr>
    </w:lvl>
  </w:abstractNum>
  <w:abstractNum w:abstractNumId="2" w15:restartNumberingAfterBreak="0">
    <w:nsid w:val="088D39BB"/>
    <w:multiLevelType w:val="hybridMultilevel"/>
    <w:tmpl w:val="DD4C37EE"/>
    <w:lvl w:ilvl="0" w:tplc="1F901AF4">
      <w:start w:val="5"/>
      <w:numFmt w:val="decimal"/>
      <w:lvlText w:val="%1."/>
      <w:lvlJc w:val="left"/>
      <w:pPr>
        <w:ind w:left="827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85128FA0">
      <w:numFmt w:val="bullet"/>
      <w:lvlText w:val="•"/>
      <w:lvlJc w:val="left"/>
      <w:pPr>
        <w:ind w:left="1964" w:hanging="360"/>
      </w:pPr>
      <w:rPr>
        <w:rFonts w:hint="default"/>
        <w:lang w:val="es-ES" w:eastAsia="es-ES" w:bidi="es-ES"/>
      </w:rPr>
    </w:lvl>
    <w:lvl w:ilvl="2" w:tplc="7F9C21BC">
      <w:numFmt w:val="bullet"/>
      <w:lvlText w:val="•"/>
      <w:lvlJc w:val="left"/>
      <w:pPr>
        <w:ind w:left="3109" w:hanging="360"/>
      </w:pPr>
      <w:rPr>
        <w:rFonts w:hint="default"/>
        <w:lang w:val="es-ES" w:eastAsia="es-ES" w:bidi="es-ES"/>
      </w:rPr>
    </w:lvl>
    <w:lvl w:ilvl="3" w:tplc="8FB20264">
      <w:numFmt w:val="bullet"/>
      <w:lvlText w:val="•"/>
      <w:lvlJc w:val="left"/>
      <w:pPr>
        <w:ind w:left="4253" w:hanging="360"/>
      </w:pPr>
      <w:rPr>
        <w:rFonts w:hint="default"/>
        <w:lang w:val="es-ES" w:eastAsia="es-ES" w:bidi="es-ES"/>
      </w:rPr>
    </w:lvl>
    <w:lvl w:ilvl="4" w:tplc="133E8C68">
      <w:numFmt w:val="bullet"/>
      <w:lvlText w:val="•"/>
      <w:lvlJc w:val="left"/>
      <w:pPr>
        <w:ind w:left="5398" w:hanging="360"/>
      </w:pPr>
      <w:rPr>
        <w:rFonts w:hint="default"/>
        <w:lang w:val="es-ES" w:eastAsia="es-ES" w:bidi="es-ES"/>
      </w:rPr>
    </w:lvl>
    <w:lvl w:ilvl="5" w:tplc="E488EC92">
      <w:numFmt w:val="bullet"/>
      <w:lvlText w:val="•"/>
      <w:lvlJc w:val="left"/>
      <w:pPr>
        <w:ind w:left="6542" w:hanging="360"/>
      </w:pPr>
      <w:rPr>
        <w:rFonts w:hint="default"/>
        <w:lang w:val="es-ES" w:eastAsia="es-ES" w:bidi="es-ES"/>
      </w:rPr>
    </w:lvl>
    <w:lvl w:ilvl="6" w:tplc="4F7497E6">
      <w:numFmt w:val="bullet"/>
      <w:lvlText w:val="•"/>
      <w:lvlJc w:val="left"/>
      <w:pPr>
        <w:ind w:left="7687" w:hanging="360"/>
      </w:pPr>
      <w:rPr>
        <w:rFonts w:hint="default"/>
        <w:lang w:val="es-ES" w:eastAsia="es-ES" w:bidi="es-ES"/>
      </w:rPr>
    </w:lvl>
    <w:lvl w:ilvl="7" w:tplc="F04EA1AE">
      <w:numFmt w:val="bullet"/>
      <w:lvlText w:val="•"/>
      <w:lvlJc w:val="left"/>
      <w:pPr>
        <w:ind w:left="8831" w:hanging="360"/>
      </w:pPr>
      <w:rPr>
        <w:rFonts w:hint="default"/>
        <w:lang w:val="es-ES" w:eastAsia="es-ES" w:bidi="es-ES"/>
      </w:rPr>
    </w:lvl>
    <w:lvl w:ilvl="8" w:tplc="2C02B186">
      <w:numFmt w:val="bullet"/>
      <w:lvlText w:val="•"/>
      <w:lvlJc w:val="left"/>
      <w:pPr>
        <w:ind w:left="9976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0DB21E77"/>
    <w:multiLevelType w:val="hybridMultilevel"/>
    <w:tmpl w:val="DBF271DA"/>
    <w:lvl w:ilvl="0" w:tplc="255E0970">
      <w:start w:val="2"/>
      <w:numFmt w:val="decimal"/>
      <w:lvlText w:val="%1."/>
      <w:lvlJc w:val="left"/>
      <w:pPr>
        <w:ind w:left="746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726E44E6">
      <w:numFmt w:val="bullet"/>
      <w:lvlText w:val="•"/>
      <w:lvlJc w:val="left"/>
      <w:pPr>
        <w:ind w:left="1892" w:hanging="360"/>
      </w:pPr>
      <w:rPr>
        <w:rFonts w:hint="default"/>
        <w:lang w:val="es-ES" w:eastAsia="es-ES" w:bidi="es-ES"/>
      </w:rPr>
    </w:lvl>
    <w:lvl w:ilvl="2" w:tplc="882EB05A">
      <w:numFmt w:val="bullet"/>
      <w:lvlText w:val="•"/>
      <w:lvlJc w:val="left"/>
      <w:pPr>
        <w:ind w:left="3045" w:hanging="360"/>
      </w:pPr>
      <w:rPr>
        <w:rFonts w:hint="default"/>
        <w:lang w:val="es-ES" w:eastAsia="es-ES" w:bidi="es-ES"/>
      </w:rPr>
    </w:lvl>
    <w:lvl w:ilvl="3" w:tplc="1274540E">
      <w:numFmt w:val="bullet"/>
      <w:lvlText w:val="•"/>
      <w:lvlJc w:val="left"/>
      <w:pPr>
        <w:ind w:left="4197" w:hanging="360"/>
      </w:pPr>
      <w:rPr>
        <w:rFonts w:hint="default"/>
        <w:lang w:val="es-ES" w:eastAsia="es-ES" w:bidi="es-ES"/>
      </w:rPr>
    </w:lvl>
    <w:lvl w:ilvl="4" w:tplc="250E0912">
      <w:numFmt w:val="bullet"/>
      <w:lvlText w:val="•"/>
      <w:lvlJc w:val="left"/>
      <w:pPr>
        <w:ind w:left="5350" w:hanging="360"/>
      </w:pPr>
      <w:rPr>
        <w:rFonts w:hint="default"/>
        <w:lang w:val="es-ES" w:eastAsia="es-ES" w:bidi="es-ES"/>
      </w:rPr>
    </w:lvl>
    <w:lvl w:ilvl="5" w:tplc="5568E8F2">
      <w:numFmt w:val="bullet"/>
      <w:lvlText w:val="•"/>
      <w:lvlJc w:val="left"/>
      <w:pPr>
        <w:ind w:left="6502" w:hanging="360"/>
      </w:pPr>
      <w:rPr>
        <w:rFonts w:hint="default"/>
        <w:lang w:val="es-ES" w:eastAsia="es-ES" w:bidi="es-ES"/>
      </w:rPr>
    </w:lvl>
    <w:lvl w:ilvl="6" w:tplc="0A8E2B82">
      <w:numFmt w:val="bullet"/>
      <w:lvlText w:val="•"/>
      <w:lvlJc w:val="left"/>
      <w:pPr>
        <w:ind w:left="7655" w:hanging="360"/>
      </w:pPr>
      <w:rPr>
        <w:rFonts w:hint="default"/>
        <w:lang w:val="es-ES" w:eastAsia="es-ES" w:bidi="es-ES"/>
      </w:rPr>
    </w:lvl>
    <w:lvl w:ilvl="7" w:tplc="62060598">
      <w:numFmt w:val="bullet"/>
      <w:lvlText w:val="•"/>
      <w:lvlJc w:val="left"/>
      <w:pPr>
        <w:ind w:left="8807" w:hanging="360"/>
      </w:pPr>
      <w:rPr>
        <w:rFonts w:hint="default"/>
        <w:lang w:val="es-ES" w:eastAsia="es-ES" w:bidi="es-ES"/>
      </w:rPr>
    </w:lvl>
    <w:lvl w:ilvl="8" w:tplc="E730D8B4">
      <w:numFmt w:val="bullet"/>
      <w:lvlText w:val="•"/>
      <w:lvlJc w:val="left"/>
      <w:pPr>
        <w:ind w:left="996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25DD4C70"/>
    <w:multiLevelType w:val="hybridMultilevel"/>
    <w:tmpl w:val="746A9FCE"/>
    <w:lvl w:ilvl="0" w:tplc="4F7E1496">
      <w:start w:val="1"/>
      <w:numFmt w:val="upperRoman"/>
      <w:lvlText w:val="%1."/>
      <w:lvlJc w:val="left"/>
      <w:pPr>
        <w:ind w:left="576" w:hanging="720"/>
      </w:pPr>
      <w:rPr>
        <w:rFonts w:hint="default"/>
        <w:b/>
        <w:bCs/>
        <w:w w:val="100"/>
        <w:lang w:val="es-ES" w:eastAsia="es-ES" w:bidi="es-ES"/>
      </w:rPr>
    </w:lvl>
    <w:lvl w:ilvl="1" w:tplc="284076B8">
      <w:numFmt w:val="bullet"/>
      <w:lvlText w:val="•"/>
      <w:lvlJc w:val="left"/>
      <w:pPr>
        <w:ind w:left="1964" w:hanging="720"/>
      </w:pPr>
      <w:rPr>
        <w:rFonts w:hint="default"/>
        <w:lang w:val="es-ES" w:eastAsia="es-ES" w:bidi="es-ES"/>
      </w:rPr>
    </w:lvl>
    <w:lvl w:ilvl="2" w:tplc="F04A023C">
      <w:numFmt w:val="bullet"/>
      <w:lvlText w:val="•"/>
      <w:lvlJc w:val="left"/>
      <w:pPr>
        <w:ind w:left="3348" w:hanging="720"/>
      </w:pPr>
      <w:rPr>
        <w:rFonts w:hint="default"/>
        <w:lang w:val="es-ES" w:eastAsia="es-ES" w:bidi="es-ES"/>
      </w:rPr>
    </w:lvl>
    <w:lvl w:ilvl="3" w:tplc="F5485740">
      <w:numFmt w:val="bullet"/>
      <w:lvlText w:val="•"/>
      <w:lvlJc w:val="left"/>
      <w:pPr>
        <w:ind w:left="4732" w:hanging="720"/>
      </w:pPr>
      <w:rPr>
        <w:rFonts w:hint="default"/>
        <w:lang w:val="es-ES" w:eastAsia="es-ES" w:bidi="es-ES"/>
      </w:rPr>
    </w:lvl>
    <w:lvl w:ilvl="4" w:tplc="842E7868">
      <w:numFmt w:val="bullet"/>
      <w:lvlText w:val="•"/>
      <w:lvlJc w:val="left"/>
      <w:pPr>
        <w:ind w:left="6116" w:hanging="720"/>
      </w:pPr>
      <w:rPr>
        <w:rFonts w:hint="default"/>
        <w:lang w:val="es-ES" w:eastAsia="es-ES" w:bidi="es-ES"/>
      </w:rPr>
    </w:lvl>
    <w:lvl w:ilvl="5" w:tplc="89A29542">
      <w:numFmt w:val="bullet"/>
      <w:lvlText w:val="•"/>
      <w:lvlJc w:val="left"/>
      <w:pPr>
        <w:ind w:left="7500" w:hanging="720"/>
      </w:pPr>
      <w:rPr>
        <w:rFonts w:hint="default"/>
        <w:lang w:val="es-ES" w:eastAsia="es-ES" w:bidi="es-ES"/>
      </w:rPr>
    </w:lvl>
    <w:lvl w:ilvl="6" w:tplc="730AB1BC">
      <w:numFmt w:val="bullet"/>
      <w:lvlText w:val="•"/>
      <w:lvlJc w:val="left"/>
      <w:pPr>
        <w:ind w:left="8884" w:hanging="720"/>
      </w:pPr>
      <w:rPr>
        <w:rFonts w:hint="default"/>
        <w:lang w:val="es-ES" w:eastAsia="es-ES" w:bidi="es-ES"/>
      </w:rPr>
    </w:lvl>
    <w:lvl w:ilvl="7" w:tplc="F1D63BB8">
      <w:numFmt w:val="bullet"/>
      <w:lvlText w:val="•"/>
      <w:lvlJc w:val="left"/>
      <w:pPr>
        <w:ind w:left="10268" w:hanging="720"/>
      </w:pPr>
      <w:rPr>
        <w:rFonts w:hint="default"/>
        <w:lang w:val="es-ES" w:eastAsia="es-ES" w:bidi="es-ES"/>
      </w:rPr>
    </w:lvl>
    <w:lvl w:ilvl="8" w:tplc="7FA0B0C8">
      <w:numFmt w:val="bullet"/>
      <w:lvlText w:val="•"/>
      <w:lvlJc w:val="left"/>
      <w:pPr>
        <w:ind w:left="11652" w:hanging="720"/>
      </w:pPr>
      <w:rPr>
        <w:rFonts w:hint="default"/>
        <w:lang w:val="es-ES" w:eastAsia="es-ES" w:bidi="es-ES"/>
      </w:rPr>
    </w:lvl>
  </w:abstractNum>
  <w:abstractNum w:abstractNumId="5" w15:restartNumberingAfterBreak="0">
    <w:nsid w:val="274A6DEE"/>
    <w:multiLevelType w:val="hybridMultilevel"/>
    <w:tmpl w:val="0D5CE876"/>
    <w:lvl w:ilvl="0" w:tplc="BCCC5AC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933CCF3A">
      <w:start w:val="1"/>
      <w:numFmt w:val="decimal"/>
      <w:lvlText w:val="%2."/>
      <w:lvlJc w:val="left"/>
      <w:pPr>
        <w:ind w:left="826" w:hanging="696"/>
      </w:pPr>
      <w:rPr>
        <w:rFonts w:ascii="Arial Narrow" w:eastAsia="Arial Narrow" w:hAnsi="Arial Narrow" w:cs="Arial Narrow" w:hint="default"/>
        <w:w w:val="99"/>
        <w:sz w:val="20"/>
        <w:szCs w:val="20"/>
        <w:lang w:val="es-ES" w:eastAsia="es-ES" w:bidi="es-ES"/>
      </w:rPr>
    </w:lvl>
    <w:lvl w:ilvl="2" w:tplc="9C68AED8">
      <w:numFmt w:val="bullet"/>
      <w:lvlText w:val="•"/>
      <w:lvlJc w:val="left"/>
      <w:pPr>
        <w:ind w:left="3253" w:hanging="696"/>
      </w:pPr>
      <w:rPr>
        <w:rFonts w:hint="default"/>
        <w:lang w:val="es-ES" w:eastAsia="es-ES" w:bidi="es-ES"/>
      </w:rPr>
    </w:lvl>
    <w:lvl w:ilvl="3" w:tplc="36B4E4C0">
      <w:numFmt w:val="bullet"/>
      <w:lvlText w:val="•"/>
      <w:lvlJc w:val="left"/>
      <w:pPr>
        <w:ind w:left="4470" w:hanging="696"/>
      </w:pPr>
      <w:rPr>
        <w:rFonts w:hint="default"/>
        <w:lang w:val="es-ES" w:eastAsia="es-ES" w:bidi="es-ES"/>
      </w:rPr>
    </w:lvl>
    <w:lvl w:ilvl="4" w:tplc="534CF01A">
      <w:numFmt w:val="bullet"/>
      <w:lvlText w:val="•"/>
      <w:lvlJc w:val="left"/>
      <w:pPr>
        <w:ind w:left="5687" w:hanging="696"/>
      </w:pPr>
      <w:rPr>
        <w:rFonts w:hint="default"/>
        <w:lang w:val="es-ES" w:eastAsia="es-ES" w:bidi="es-ES"/>
      </w:rPr>
    </w:lvl>
    <w:lvl w:ilvl="5" w:tplc="C27EE262">
      <w:numFmt w:val="bullet"/>
      <w:lvlText w:val="•"/>
      <w:lvlJc w:val="left"/>
      <w:pPr>
        <w:ind w:left="6904" w:hanging="696"/>
      </w:pPr>
      <w:rPr>
        <w:rFonts w:hint="default"/>
        <w:lang w:val="es-ES" w:eastAsia="es-ES" w:bidi="es-ES"/>
      </w:rPr>
    </w:lvl>
    <w:lvl w:ilvl="6" w:tplc="57D282D6">
      <w:numFmt w:val="bullet"/>
      <w:lvlText w:val="•"/>
      <w:lvlJc w:val="left"/>
      <w:pPr>
        <w:ind w:left="8121" w:hanging="696"/>
      </w:pPr>
      <w:rPr>
        <w:rFonts w:hint="default"/>
        <w:lang w:val="es-ES" w:eastAsia="es-ES" w:bidi="es-ES"/>
      </w:rPr>
    </w:lvl>
    <w:lvl w:ilvl="7" w:tplc="CA54B3FE">
      <w:numFmt w:val="bullet"/>
      <w:lvlText w:val="•"/>
      <w:lvlJc w:val="left"/>
      <w:pPr>
        <w:ind w:left="9337" w:hanging="696"/>
      </w:pPr>
      <w:rPr>
        <w:rFonts w:hint="default"/>
        <w:lang w:val="es-ES" w:eastAsia="es-ES" w:bidi="es-ES"/>
      </w:rPr>
    </w:lvl>
    <w:lvl w:ilvl="8" w:tplc="BCD4C6BC">
      <w:numFmt w:val="bullet"/>
      <w:lvlText w:val="•"/>
      <w:lvlJc w:val="left"/>
      <w:pPr>
        <w:ind w:left="10554" w:hanging="696"/>
      </w:pPr>
      <w:rPr>
        <w:rFonts w:hint="default"/>
        <w:lang w:val="es-ES" w:eastAsia="es-ES" w:bidi="es-ES"/>
      </w:rPr>
    </w:lvl>
  </w:abstractNum>
  <w:abstractNum w:abstractNumId="6" w15:restartNumberingAfterBreak="0">
    <w:nsid w:val="28F9208A"/>
    <w:multiLevelType w:val="hybridMultilevel"/>
    <w:tmpl w:val="2D1CE1AE"/>
    <w:lvl w:ilvl="0" w:tplc="88966F2E">
      <w:start w:val="2"/>
      <w:numFmt w:val="decimal"/>
      <w:lvlText w:val="%1."/>
      <w:lvlJc w:val="left"/>
      <w:pPr>
        <w:ind w:left="810" w:hanging="408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s-ES" w:eastAsia="es-ES" w:bidi="es-ES"/>
      </w:rPr>
    </w:lvl>
    <w:lvl w:ilvl="1" w:tplc="A302F04C">
      <w:numFmt w:val="bullet"/>
      <w:lvlText w:val="•"/>
      <w:lvlJc w:val="left"/>
      <w:pPr>
        <w:ind w:left="1964" w:hanging="408"/>
      </w:pPr>
      <w:rPr>
        <w:rFonts w:hint="default"/>
        <w:lang w:val="es-ES" w:eastAsia="es-ES" w:bidi="es-ES"/>
      </w:rPr>
    </w:lvl>
    <w:lvl w:ilvl="2" w:tplc="2690EF76">
      <w:numFmt w:val="bullet"/>
      <w:lvlText w:val="•"/>
      <w:lvlJc w:val="left"/>
      <w:pPr>
        <w:ind w:left="3109" w:hanging="408"/>
      </w:pPr>
      <w:rPr>
        <w:rFonts w:hint="default"/>
        <w:lang w:val="es-ES" w:eastAsia="es-ES" w:bidi="es-ES"/>
      </w:rPr>
    </w:lvl>
    <w:lvl w:ilvl="3" w:tplc="0A76BDFE">
      <w:numFmt w:val="bullet"/>
      <w:lvlText w:val="•"/>
      <w:lvlJc w:val="left"/>
      <w:pPr>
        <w:ind w:left="4253" w:hanging="408"/>
      </w:pPr>
      <w:rPr>
        <w:rFonts w:hint="default"/>
        <w:lang w:val="es-ES" w:eastAsia="es-ES" w:bidi="es-ES"/>
      </w:rPr>
    </w:lvl>
    <w:lvl w:ilvl="4" w:tplc="4CAA8B78">
      <w:numFmt w:val="bullet"/>
      <w:lvlText w:val="•"/>
      <w:lvlJc w:val="left"/>
      <w:pPr>
        <w:ind w:left="5398" w:hanging="408"/>
      </w:pPr>
      <w:rPr>
        <w:rFonts w:hint="default"/>
        <w:lang w:val="es-ES" w:eastAsia="es-ES" w:bidi="es-ES"/>
      </w:rPr>
    </w:lvl>
    <w:lvl w:ilvl="5" w:tplc="0C824660">
      <w:numFmt w:val="bullet"/>
      <w:lvlText w:val="•"/>
      <w:lvlJc w:val="left"/>
      <w:pPr>
        <w:ind w:left="6542" w:hanging="408"/>
      </w:pPr>
      <w:rPr>
        <w:rFonts w:hint="default"/>
        <w:lang w:val="es-ES" w:eastAsia="es-ES" w:bidi="es-ES"/>
      </w:rPr>
    </w:lvl>
    <w:lvl w:ilvl="6" w:tplc="1E923F70">
      <w:numFmt w:val="bullet"/>
      <w:lvlText w:val="•"/>
      <w:lvlJc w:val="left"/>
      <w:pPr>
        <w:ind w:left="7687" w:hanging="408"/>
      </w:pPr>
      <w:rPr>
        <w:rFonts w:hint="default"/>
        <w:lang w:val="es-ES" w:eastAsia="es-ES" w:bidi="es-ES"/>
      </w:rPr>
    </w:lvl>
    <w:lvl w:ilvl="7" w:tplc="40F6741E">
      <w:numFmt w:val="bullet"/>
      <w:lvlText w:val="•"/>
      <w:lvlJc w:val="left"/>
      <w:pPr>
        <w:ind w:left="8831" w:hanging="408"/>
      </w:pPr>
      <w:rPr>
        <w:rFonts w:hint="default"/>
        <w:lang w:val="es-ES" w:eastAsia="es-ES" w:bidi="es-ES"/>
      </w:rPr>
    </w:lvl>
    <w:lvl w:ilvl="8" w:tplc="33665DFA">
      <w:numFmt w:val="bullet"/>
      <w:lvlText w:val="•"/>
      <w:lvlJc w:val="left"/>
      <w:pPr>
        <w:ind w:left="9976" w:hanging="408"/>
      </w:pPr>
      <w:rPr>
        <w:rFonts w:hint="default"/>
        <w:lang w:val="es-ES" w:eastAsia="es-ES" w:bidi="es-ES"/>
      </w:rPr>
    </w:lvl>
  </w:abstractNum>
  <w:abstractNum w:abstractNumId="7" w15:restartNumberingAfterBreak="0">
    <w:nsid w:val="35BA55D5"/>
    <w:multiLevelType w:val="hybridMultilevel"/>
    <w:tmpl w:val="2F68FC98"/>
    <w:lvl w:ilvl="0" w:tplc="03A295F6">
      <w:start w:val="1"/>
      <w:numFmt w:val="upperRoman"/>
      <w:lvlText w:val="%1."/>
      <w:lvlJc w:val="left"/>
      <w:pPr>
        <w:ind w:left="116" w:hanging="720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  <w:lang w:val="es-ES" w:eastAsia="es-ES" w:bidi="es-ES"/>
      </w:rPr>
    </w:lvl>
    <w:lvl w:ilvl="1" w:tplc="6534E698">
      <w:numFmt w:val="bullet"/>
      <w:lvlText w:val="•"/>
      <w:lvlJc w:val="left"/>
      <w:pPr>
        <w:ind w:left="1460" w:hanging="720"/>
      </w:pPr>
      <w:rPr>
        <w:rFonts w:hint="default"/>
        <w:lang w:val="es-ES" w:eastAsia="es-ES" w:bidi="es-ES"/>
      </w:rPr>
    </w:lvl>
    <w:lvl w:ilvl="2" w:tplc="E26E4AC6">
      <w:numFmt w:val="bullet"/>
      <w:lvlText w:val="•"/>
      <w:lvlJc w:val="left"/>
      <w:pPr>
        <w:ind w:left="2800" w:hanging="720"/>
      </w:pPr>
      <w:rPr>
        <w:rFonts w:hint="default"/>
        <w:lang w:val="es-ES" w:eastAsia="es-ES" w:bidi="es-ES"/>
      </w:rPr>
    </w:lvl>
    <w:lvl w:ilvl="3" w:tplc="1D662982">
      <w:numFmt w:val="bullet"/>
      <w:lvlText w:val="•"/>
      <w:lvlJc w:val="left"/>
      <w:pPr>
        <w:ind w:left="4140" w:hanging="720"/>
      </w:pPr>
      <w:rPr>
        <w:rFonts w:hint="default"/>
        <w:lang w:val="es-ES" w:eastAsia="es-ES" w:bidi="es-ES"/>
      </w:rPr>
    </w:lvl>
    <w:lvl w:ilvl="4" w:tplc="B90225D0">
      <w:numFmt w:val="bullet"/>
      <w:lvlText w:val="•"/>
      <w:lvlJc w:val="left"/>
      <w:pPr>
        <w:ind w:left="5480" w:hanging="720"/>
      </w:pPr>
      <w:rPr>
        <w:rFonts w:hint="default"/>
        <w:lang w:val="es-ES" w:eastAsia="es-ES" w:bidi="es-ES"/>
      </w:rPr>
    </w:lvl>
    <w:lvl w:ilvl="5" w:tplc="F4D4316E">
      <w:numFmt w:val="bullet"/>
      <w:lvlText w:val="•"/>
      <w:lvlJc w:val="left"/>
      <w:pPr>
        <w:ind w:left="6820" w:hanging="720"/>
      </w:pPr>
      <w:rPr>
        <w:rFonts w:hint="default"/>
        <w:lang w:val="es-ES" w:eastAsia="es-ES" w:bidi="es-ES"/>
      </w:rPr>
    </w:lvl>
    <w:lvl w:ilvl="6" w:tplc="959C0796">
      <w:numFmt w:val="bullet"/>
      <w:lvlText w:val="•"/>
      <w:lvlJc w:val="left"/>
      <w:pPr>
        <w:ind w:left="8160" w:hanging="720"/>
      </w:pPr>
      <w:rPr>
        <w:rFonts w:hint="default"/>
        <w:lang w:val="es-ES" w:eastAsia="es-ES" w:bidi="es-ES"/>
      </w:rPr>
    </w:lvl>
    <w:lvl w:ilvl="7" w:tplc="42E0FF4A">
      <w:numFmt w:val="bullet"/>
      <w:lvlText w:val="•"/>
      <w:lvlJc w:val="left"/>
      <w:pPr>
        <w:ind w:left="9500" w:hanging="720"/>
      </w:pPr>
      <w:rPr>
        <w:rFonts w:hint="default"/>
        <w:lang w:val="es-ES" w:eastAsia="es-ES" w:bidi="es-ES"/>
      </w:rPr>
    </w:lvl>
    <w:lvl w:ilvl="8" w:tplc="7D7EDF32">
      <w:numFmt w:val="bullet"/>
      <w:lvlText w:val="•"/>
      <w:lvlJc w:val="left"/>
      <w:pPr>
        <w:ind w:left="10840" w:hanging="720"/>
      </w:pPr>
      <w:rPr>
        <w:rFonts w:hint="default"/>
        <w:lang w:val="es-ES" w:eastAsia="es-ES" w:bidi="es-ES"/>
      </w:rPr>
    </w:lvl>
  </w:abstractNum>
  <w:abstractNum w:abstractNumId="8" w15:restartNumberingAfterBreak="0">
    <w:nsid w:val="45DA6E62"/>
    <w:multiLevelType w:val="hybridMultilevel"/>
    <w:tmpl w:val="0E20347A"/>
    <w:lvl w:ilvl="0" w:tplc="5EBA6EB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8322E"/>
    <w:multiLevelType w:val="hybridMultilevel"/>
    <w:tmpl w:val="69D6CB20"/>
    <w:lvl w:ilvl="0" w:tplc="89CE4534">
      <w:start w:val="1"/>
      <w:numFmt w:val="lowerLetter"/>
      <w:lvlText w:val="%1)"/>
      <w:lvlJc w:val="left"/>
      <w:pPr>
        <w:ind w:left="827" w:hanging="361"/>
      </w:pPr>
      <w:rPr>
        <w:rFonts w:hint="default"/>
        <w:spacing w:val="-1"/>
        <w:w w:val="100"/>
        <w:lang w:val="es-ES" w:eastAsia="es-ES" w:bidi="es-ES"/>
      </w:rPr>
    </w:lvl>
    <w:lvl w:ilvl="1" w:tplc="34E22B02">
      <w:numFmt w:val="bullet"/>
      <w:lvlText w:val="•"/>
      <w:lvlJc w:val="left"/>
      <w:pPr>
        <w:ind w:left="1387" w:hanging="361"/>
      </w:pPr>
      <w:rPr>
        <w:rFonts w:hint="default"/>
        <w:lang w:val="es-ES" w:eastAsia="es-ES" w:bidi="es-ES"/>
      </w:rPr>
    </w:lvl>
    <w:lvl w:ilvl="2" w:tplc="4C026CCC">
      <w:numFmt w:val="bullet"/>
      <w:lvlText w:val="•"/>
      <w:lvlJc w:val="left"/>
      <w:pPr>
        <w:ind w:left="1955" w:hanging="361"/>
      </w:pPr>
      <w:rPr>
        <w:rFonts w:hint="default"/>
        <w:lang w:val="es-ES" w:eastAsia="es-ES" w:bidi="es-ES"/>
      </w:rPr>
    </w:lvl>
    <w:lvl w:ilvl="3" w:tplc="6AA2554C">
      <w:numFmt w:val="bullet"/>
      <w:lvlText w:val="•"/>
      <w:lvlJc w:val="left"/>
      <w:pPr>
        <w:ind w:left="2523" w:hanging="361"/>
      </w:pPr>
      <w:rPr>
        <w:rFonts w:hint="default"/>
        <w:lang w:val="es-ES" w:eastAsia="es-ES" w:bidi="es-ES"/>
      </w:rPr>
    </w:lvl>
    <w:lvl w:ilvl="4" w:tplc="B40016AC">
      <w:numFmt w:val="bullet"/>
      <w:lvlText w:val="•"/>
      <w:lvlJc w:val="left"/>
      <w:pPr>
        <w:ind w:left="3091" w:hanging="361"/>
      </w:pPr>
      <w:rPr>
        <w:rFonts w:hint="default"/>
        <w:lang w:val="es-ES" w:eastAsia="es-ES" w:bidi="es-ES"/>
      </w:rPr>
    </w:lvl>
    <w:lvl w:ilvl="5" w:tplc="3132D8A4">
      <w:numFmt w:val="bullet"/>
      <w:lvlText w:val="•"/>
      <w:lvlJc w:val="left"/>
      <w:pPr>
        <w:ind w:left="3659" w:hanging="361"/>
      </w:pPr>
      <w:rPr>
        <w:rFonts w:hint="default"/>
        <w:lang w:val="es-ES" w:eastAsia="es-ES" w:bidi="es-ES"/>
      </w:rPr>
    </w:lvl>
    <w:lvl w:ilvl="6" w:tplc="A68E3056">
      <w:numFmt w:val="bullet"/>
      <w:lvlText w:val="•"/>
      <w:lvlJc w:val="left"/>
      <w:pPr>
        <w:ind w:left="4226" w:hanging="361"/>
      </w:pPr>
      <w:rPr>
        <w:rFonts w:hint="default"/>
        <w:lang w:val="es-ES" w:eastAsia="es-ES" w:bidi="es-ES"/>
      </w:rPr>
    </w:lvl>
    <w:lvl w:ilvl="7" w:tplc="A9C68AF8">
      <w:numFmt w:val="bullet"/>
      <w:lvlText w:val="•"/>
      <w:lvlJc w:val="left"/>
      <w:pPr>
        <w:ind w:left="4794" w:hanging="361"/>
      </w:pPr>
      <w:rPr>
        <w:rFonts w:hint="default"/>
        <w:lang w:val="es-ES" w:eastAsia="es-ES" w:bidi="es-ES"/>
      </w:rPr>
    </w:lvl>
    <w:lvl w:ilvl="8" w:tplc="D6CE2F52">
      <w:numFmt w:val="bullet"/>
      <w:lvlText w:val="•"/>
      <w:lvlJc w:val="left"/>
      <w:pPr>
        <w:ind w:left="5362" w:hanging="361"/>
      </w:pPr>
      <w:rPr>
        <w:rFonts w:hint="default"/>
        <w:lang w:val="es-ES" w:eastAsia="es-ES" w:bidi="es-ES"/>
      </w:rPr>
    </w:lvl>
  </w:abstractNum>
  <w:abstractNum w:abstractNumId="10" w15:restartNumberingAfterBreak="0">
    <w:nsid w:val="580801E2"/>
    <w:multiLevelType w:val="hybridMultilevel"/>
    <w:tmpl w:val="B0265708"/>
    <w:lvl w:ilvl="0" w:tplc="68C47D2A">
      <w:start w:val="1"/>
      <w:numFmt w:val="lowerLetter"/>
      <w:lvlText w:val="%1)"/>
      <w:lvlJc w:val="left"/>
      <w:pPr>
        <w:ind w:left="470" w:hanging="361"/>
      </w:pPr>
      <w:rPr>
        <w:rFonts w:hint="default"/>
        <w:spacing w:val="-1"/>
        <w:w w:val="100"/>
        <w:lang w:val="es-ES" w:eastAsia="es-ES" w:bidi="es-ES"/>
      </w:rPr>
    </w:lvl>
    <w:lvl w:ilvl="1" w:tplc="2C4CD0D2">
      <w:numFmt w:val="bullet"/>
      <w:lvlText w:val="•"/>
      <w:lvlJc w:val="left"/>
      <w:pPr>
        <w:ind w:left="1080" w:hanging="361"/>
      </w:pPr>
      <w:rPr>
        <w:rFonts w:hint="default"/>
        <w:lang w:val="es-ES" w:eastAsia="es-ES" w:bidi="es-ES"/>
      </w:rPr>
    </w:lvl>
    <w:lvl w:ilvl="2" w:tplc="C538ADCC">
      <w:numFmt w:val="bullet"/>
      <w:lvlText w:val="•"/>
      <w:lvlJc w:val="left"/>
      <w:pPr>
        <w:ind w:left="1680" w:hanging="361"/>
      </w:pPr>
      <w:rPr>
        <w:rFonts w:hint="default"/>
        <w:lang w:val="es-ES" w:eastAsia="es-ES" w:bidi="es-ES"/>
      </w:rPr>
    </w:lvl>
    <w:lvl w:ilvl="3" w:tplc="F3EE8900">
      <w:numFmt w:val="bullet"/>
      <w:lvlText w:val="•"/>
      <w:lvlJc w:val="left"/>
      <w:pPr>
        <w:ind w:left="2280" w:hanging="361"/>
      </w:pPr>
      <w:rPr>
        <w:rFonts w:hint="default"/>
        <w:lang w:val="es-ES" w:eastAsia="es-ES" w:bidi="es-ES"/>
      </w:rPr>
    </w:lvl>
    <w:lvl w:ilvl="4" w:tplc="448E72AC">
      <w:numFmt w:val="bullet"/>
      <w:lvlText w:val="•"/>
      <w:lvlJc w:val="left"/>
      <w:pPr>
        <w:ind w:left="2880" w:hanging="361"/>
      </w:pPr>
      <w:rPr>
        <w:rFonts w:hint="default"/>
        <w:lang w:val="es-ES" w:eastAsia="es-ES" w:bidi="es-ES"/>
      </w:rPr>
    </w:lvl>
    <w:lvl w:ilvl="5" w:tplc="CD9C637C">
      <w:numFmt w:val="bullet"/>
      <w:lvlText w:val="•"/>
      <w:lvlJc w:val="left"/>
      <w:pPr>
        <w:ind w:left="3480" w:hanging="361"/>
      </w:pPr>
      <w:rPr>
        <w:rFonts w:hint="default"/>
        <w:lang w:val="es-ES" w:eastAsia="es-ES" w:bidi="es-ES"/>
      </w:rPr>
    </w:lvl>
    <w:lvl w:ilvl="6" w:tplc="FDF09142">
      <w:numFmt w:val="bullet"/>
      <w:lvlText w:val="•"/>
      <w:lvlJc w:val="left"/>
      <w:pPr>
        <w:ind w:left="4080" w:hanging="361"/>
      </w:pPr>
      <w:rPr>
        <w:rFonts w:hint="default"/>
        <w:lang w:val="es-ES" w:eastAsia="es-ES" w:bidi="es-ES"/>
      </w:rPr>
    </w:lvl>
    <w:lvl w:ilvl="7" w:tplc="2B269F88">
      <w:numFmt w:val="bullet"/>
      <w:lvlText w:val="•"/>
      <w:lvlJc w:val="left"/>
      <w:pPr>
        <w:ind w:left="4680" w:hanging="361"/>
      </w:pPr>
      <w:rPr>
        <w:rFonts w:hint="default"/>
        <w:lang w:val="es-ES" w:eastAsia="es-ES" w:bidi="es-ES"/>
      </w:rPr>
    </w:lvl>
    <w:lvl w:ilvl="8" w:tplc="96B670D6">
      <w:numFmt w:val="bullet"/>
      <w:lvlText w:val="•"/>
      <w:lvlJc w:val="left"/>
      <w:pPr>
        <w:ind w:left="5280" w:hanging="361"/>
      </w:pPr>
      <w:rPr>
        <w:rFonts w:hint="default"/>
        <w:lang w:val="es-ES" w:eastAsia="es-ES" w:bidi="es-ES"/>
      </w:rPr>
    </w:lvl>
  </w:abstractNum>
  <w:abstractNum w:abstractNumId="11" w15:restartNumberingAfterBreak="0">
    <w:nsid w:val="5B6B56AE"/>
    <w:multiLevelType w:val="hybridMultilevel"/>
    <w:tmpl w:val="4D365FE8"/>
    <w:lvl w:ilvl="0" w:tplc="C708381E">
      <w:start w:val="5"/>
      <w:numFmt w:val="upperRoman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D40D18"/>
    <w:multiLevelType w:val="hybridMultilevel"/>
    <w:tmpl w:val="E27E8E5C"/>
    <w:lvl w:ilvl="0" w:tplc="E56E5E70">
      <w:start w:val="1"/>
      <w:numFmt w:val="decimal"/>
      <w:lvlText w:val="%1."/>
      <w:lvlJc w:val="left"/>
      <w:pPr>
        <w:ind w:left="746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8CEA6E22">
      <w:numFmt w:val="bullet"/>
      <w:lvlText w:val="•"/>
      <w:lvlJc w:val="left"/>
      <w:pPr>
        <w:ind w:left="1892" w:hanging="360"/>
      </w:pPr>
      <w:rPr>
        <w:rFonts w:hint="default"/>
        <w:lang w:val="es-ES" w:eastAsia="es-ES" w:bidi="es-ES"/>
      </w:rPr>
    </w:lvl>
    <w:lvl w:ilvl="2" w:tplc="ACBEAA60">
      <w:numFmt w:val="bullet"/>
      <w:lvlText w:val="•"/>
      <w:lvlJc w:val="left"/>
      <w:pPr>
        <w:ind w:left="3045" w:hanging="360"/>
      </w:pPr>
      <w:rPr>
        <w:rFonts w:hint="default"/>
        <w:lang w:val="es-ES" w:eastAsia="es-ES" w:bidi="es-ES"/>
      </w:rPr>
    </w:lvl>
    <w:lvl w:ilvl="3" w:tplc="8FD0B76E">
      <w:numFmt w:val="bullet"/>
      <w:lvlText w:val="•"/>
      <w:lvlJc w:val="left"/>
      <w:pPr>
        <w:ind w:left="4197" w:hanging="360"/>
      </w:pPr>
      <w:rPr>
        <w:rFonts w:hint="default"/>
        <w:lang w:val="es-ES" w:eastAsia="es-ES" w:bidi="es-ES"/>
      </w:rPr>
    </w:lvl>
    <w:lvl w:ilvl="4" w:tplc="9EF6AAC8">
      <w:numFmt w:val="bullet"/>
      <w:lvlText w:val="•"/>
      <w:lvlJc w:val="left"/>
      <w:pPr>
        <w:ind w:left="5350" w:hanging="360"/>
      </w:pPr>
      <w:rPr>
        <w:rFonts w:hint="default"/>
        <w:lang w:val="es-ES" w:eastAsia="es-ES" w:bidi="es-ES"/>
      </w:rPr>
    </w:lvl>
    <w:lvl w:ilvl="5" w:tplc="3B00E52C">
      <w:numFmt w:val="bullet"/>
      <w:lvlText w:val="•"/>
      <w:lvlJc w:val="left"/>
      <w:pPr>
        <w:ind w:left="6502" w:hanging="360"/>
      </w:pPr>
      <w:rPr>
        <w:rFonts w:hint="default"/>
        <w:lang w:val="es-ES" w:eastAsia="es-ES" w:bidi="es-ES"/>
      </w:rPr>
    </w:lvl>
    <w:lvl w:ilvl="6" w:tplc="7512C566">
      <w:numFmt w:val="bullet"/>
      <w:lvlText w:val="•"/>
      <w:lvlJc w:val="left"/>
      <w:pPr>
        <w:ind w:left="7655" w:hanging="360"/>
      </w:pPr>
      <w:rPr>
        <w:rFonts w:hint="default"/>
        <w:lang w:val="es-ES" w:eastAsia="es-ES" w:bidi="es-ES"/>
      </w:rPr>
    </w:lvl>
    <w:lvl w:ilvl="7" w:tplc="4EE2C168">
      <w:numFmt w:val="bullet"/>
      <w:lvlText w:val="•"/>
      <w:lvlJc w:val="left"/>
      <w:pPr>
        <w:ind w:left="8807" w:hanging="360"/>
      </w:pPr>
      <w:rPr>
        <w:rFonts w:hint="default"/>
        <w:lang w:val="es-ES" w:eastAsia="es-ES" w:bidi="es-ES"/>
      </w:rPr>
    </w:lvl>
    <w:lvl w:ilvl="8" w:tplc="36584240">
      <w:numFmt w:val="bullet"/>
      <w:lvlText w:val="•"/>
      <w:lvlJc w:val="left"/>
      <w:pPr>
        <w:ind w:left="9960" w:hanging="360"/>
      </w:pPr>
      <w:rPr>
        <w:rFonts w:hint="default"/>
        <w:lang w:val="es-ES" w:eastAsia="es-ES" w:bidi="es-ES"/>
      </w:rPr>
    </w:lvl>
  </w:abstractNum>
  <w:abstractNum w:abstractNumId="13" w15:restartNumberingAfterBreak="0">
    <w:nsid w:val="69DD0590"/>
    <w:multiLevelType w:val="hybridMultilevel"/>
    <w:tmpl w:val="47B079B4"/>
    <w:lvl w:ilvl="0" w:tplc="81E48E1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64A22C16">
      <w:numFmt w:val="bullet"/>
      <w:lvlText w:val="•"/>
      <w:lvlJc w:val="left"/>
      <w:pPr>
        <w:ind w:left="2036" w:hanging="360"/>
      </w:pPr>
      <w:rPr>
        <w:rFonts w:hint="default"/>
        <w:lang w:val="es-ES" w:eastAsia="es-ES" w:bidi="es-ES"/>
      </w:rPr>
    </w:lvl>
    <w:lvl w:ilvl="2" w:tplc="93468602">
      <w:numFmt w:val="bullet"/>
      <w:lvlText w:val="•"/>
      <w:lvlJc w:val="left"/>
      <w:pPr>
        <w:ind w:left="3253" w:hanging="360"/>
      </w:pPr>
      <w:rPr>
        <w:rFonts w:hint="default"/>
        <w:lang w:val="es-ES" w:eastAsia="es-ES" w:bidi="es-ES"/>
      </w:rPr>
    </w:lvl>
    <w:lvl w:ilvl="3" w:tplc="62721D72">
      <w:numFmt w:val="bullet"/>
      <w:lvlText w:val="•"/>
      <w:lvlJc w:val="left"/>
      <w:pPr>
        <w:ind w:left="4470" w:hanging="360"/>
      </w:pPr>
      <w:rPr>
        <w:rFonts w:hint="default"/>
        <w:lang w:val="es-ES" w:eastAsia="es-ES" w:bidi="es-ES"/>
      </w:rPr>
    </w:lvl>
    <w:lvl w:ilvl="4" w:tplc="1C1E3582">
      <w:numFmt w:val="bullet"/>
      <w:lvlText w:val="•"/>
      <w:lvlJc w:val="left"/>
      <w:pPr>
        <w:ind w:left="5687" w:hanging="360"/>
      </w:pPr>
      <w:rPr>
        <w:rFonts w:hint="default"/>
        <w:lang w:val="es-ES" w:eastAsia="es-ES" w:bidi="es-ES"/>
      </w:rPr>
    </w:lvl>
    <w:lvl w:ilvl="5" w:tplc="45ECE92E">
      <w:numFmt w:val="bullet"/>
      <w:lvlText w:val="•"/>
      <w:lvlJc w:val="left"/>
      <w:pPr>
        <w:ind w:left="6904" w:hanging="360"/>
      </w:pPr>
      <w:rPr>
        <w:rFonts w:hint="default"/>
        <w:lang w:val="es-ES" w:eastAsia="es-ES" w:bidi="es-ES"/>
      </w:rPr>
    </w:lvl>
    <w:lvl w:ilvl="6" w:tplc="49F0D888">
      <w:numFmt w:val="bullet"/>
      <w:lvlText w:val="•"/>
      <w:lvlJc w:val="left"/>
      <w:pPr>
        <w:ind w:left="8121" w:hanging="360"/>
      </w:pPr>
      <w:rPr>
        <w:rFonts w:hint="default"/>
        <w:lang w:val="es-ES" w:eastAsia="es-ES" w:bidi="es-ES"/>
      </w:rPr>
    </w:lvl>
    <w:lvl w:ilvl="7" w:tplc="98209CE0">
      <w:numFmt w:val="bullet"/>
      <w:lvlText w:val="•"/>
      <w:lvlJc w:val="left"/>
      <w:pPr>
        <w:ind w:left="9337" w:hanging="360"/>
      </w:pPr>
      <w:rPr>
        <w:rFonts w:hint="default"/>
        <w:lang w:val="es-ES" w:eastAsia="es-ES" w:bidi="es-ES"/>
      </w:rPr>
    </w:lvl>
    <w:lvl w:ilvl="8" w:tplc="C254A528">
      <w:numFmt w:val="bullet"/>
      <w:lvlText w:val="•"/>
      <w:lvlJc w:val="left"/>
      <w:pPr>
        <w:ind w:left="10554" w:hanging="360"/>
      </w:pPr>
      <w:rPr>
        <w:rFonts w:hint="default"/>
        <w:lang w:val="es-ES" w:eastAsia="es-ES" w:bidi="es-ES"/>
      </w:rPr>
    </w:lvl>
  </w:abstractNum>
  <w:abstractNum w:abstractNumId="14" w15:restartNumberingAfterBreak="0">
    <w:nsid w:val="6BB01D64"/>
    <w:multiLevelType w:val="hybridMultilevel"/>
    <w:tmpl w:val="5EA8CD82"/>
    <w:lvl w:ilvl="0" w:tplc="85AA3C18">
      <w:start w:val="3"/>
      <w:numFmt w:val="decimal"/>
      <w:lvlText w:val="%1."/>
      <w:lvlJc w:val="left"/>
      <w:pPr>
        <w:ind w:left="746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1" w:tplc="E152A8B4">
      <w:numFmt w:val="bullet"/>
      <w:lvlText w:val="•"/>
      <w:lvlJc w:val="left"/>
      <w:pPr>
        <w:ind w:left="1892" w:hanging="360"/>
      </w:pPr>
      <w:rPr>
        <w:rFonts w:hint="default"/>
        <w:lang w:val="es-ES" w:eastAsia="es-ES" w:bidi="es-ES"/>
      </w:rPr>
    </w:lvl>
    <w:lvl w:ilvl="2" w:tplc="754EBCC8">
      <w:numFmt w:val="bullet"/>
      <w:lvlText w:val="•"/>
      <w:lvlJc w:val="left"/>
      <w:pPr>
        <w:ind w:left="3045" w:hanging="360"/>
      </w:pPr>
      <w:rPr>
        <w:rFonts w:hint="default"/>
        <w:lang w:val="es-ES" w:eastAsia="es-ES" w:bidi="es-ES"/>
      </w:rPr>
    </w:lvl>
    <w:lvl w:ilvl="3" w:tplc="D0862A3A">
      <w:numFmt w:val="bullet"/>
      <w:lvlText w:val="•"/>
      <w:lvlJc w:val="left"/>
      <w:pPr>
        <w:ind w:left="4197" w:hanging="360"/>
      </w:pPr>
      <w:rPr>
        <w:rFonts w:hint="default"/>
        <w:lang w:val="es-ES" w:eastAsia="es-ES" w:bidi="es-ES"/>
      </w:rPr>
    </w:lvl>
    <w:lvl w:ilvl="4" w:tplc="7D7C7CA0">
      <w:numFmt w:val="bullet"/>
      <w:lvlText w:val="•"/>
      <w:lvlJc w:val="left"/>
      <w:pPr>
        <w:ind w:left="5350" w:hanging="360"/>
      </w:pPr>
      <w:rPr>
        <w:rFonts w:hint="default"/>
        <w:lang w:val="es-ES" w:eastAsia="es-ES" w:bidi="es-ES"/>
      </w:rPr>
    </w:lvl>
    <w:lvl w:ilvl="5" w:tplc="8C147B76">
      <w:numFmt w:val="bullet"/>
      <w:lvlText w:val="•"/>
      <w:lvlJc w:val="left"/>
      <w:pPr>
        <w:ind w:left="6502" w:hanging="360"/>
      </w:pPr>
      <w:rPr>
        <w:rFonts w:hint="default"/>
        <w:lang w:val="es-ES" w:eastAsia="es-ES" w:bidi="es-ES"/>
      </w:rPr>
    </w:lvl>
    <w:lvl w:ilvl="6" w:tplc="C0503DE0">
      <w:numFmt w:val="bullet"/>
      <w:lvlText w:val="•"/>
      <w:lvlJc w:val="left"/>
      <w:pPr>
        <w:ind w:left="7655" w:hanging="360"/>
      </w:pPr>
      <w:rPr>
        <w:rFonts w:hint="default"/>
        <w:lang w:val="es-ES" w:eastAsia="es-ES" w:bidi="es-ES"/>
      </w:rPr>
    </w:lvl>
    <w:lvl w:ilvl="7" w:tplc="24DA37C4">
      <w:numFmt w:val="bullet"/>
      <w:lvlText w:val="•"/>
      <w:lvlJc w:val="left"/>
      <w:pPr>
        <w:ind w:left="8807" w:hanging="360"/>
      </w:pPr>
      <w:rPr>
        <w:rFonts w:hint="default"/>
        <w:lang w:val="es-ES" w:eastAsia="es-ES" w:bidi="es-ES"/>
      </w:rPr>
    </w:lvl>
    <w:lvl w:ilvl="8" w:tplc="A6EE8B70">
      <w:numFmt w:val="bullet"/>
      <w:lvlText w:val="•"/>
      <w:lvlJc w:val="left"/>
      <w:pPr>
        <w:ind w:left="9960" w:hanging="360"/>
      </w:pPr>
      <w:rPr>
        <w:rFonts w:hint="default"/>
        <w:lang w:val="es-ES" w:eastAsia="es-ES" w:bidi="es-ES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4"/>
  </w:num>
  <w:num w:numId="6">
    <w:abstractNumId w:val="12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  <w:num w:numId="11">
    <w:abstractNumId w:val="11"/>
  </w:num>
  <w:num w:numId="12">
    <w:abstractNumId w:val="8"/>
  </w:num>
  <w:num w:numId="13">
    <w:abstractNumId w:val="13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BA"/>
    <w:rsid w:val="001D588A"/>
    <w:rsid w:val="00477BE9"/>
    <w:rsid w:val="0057463B"/>
    <w:rsid w:val="006B4FA2"/>
    <w:rsid w:val="007B768E"/>
    <w:rsid w:val="008452E2"/>
    <w:rsid w:val="00A273BA"/>
    <w:rsid w:val="00AE60A4"/>
    <w:rsid w:val="00C37870"/>
    <w:rsid w:val="00E7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D274"/>
  <w15:docId w15:val="{EB145B6A-B60B-474A-9091-557752DE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196" w:hanging="72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  <w:pPr>
      <w:spacing w:before="104"/>
      <w:ind w:left="1196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link w:val="SinespaciadoCar"/>
    <w:qFormat/>
    <w:rsid w:val="008452E2"/>
    <w:pPr>
      <w:widowControl/>
      <w:autoSpaceDE/>
      <w:autoSpaceDN/>
      <w:jc w:val="center"/>
    </w:pPr>
    <w:rPr>
      <w:rFonts w:ascii="Calibri" w:eastAsia="Calibri" w:hAnsi="Calibri" w:cs="Times New Roman"/>
      <w:lang w:val="es-CL"/>
    </w:rPr>
  </w:style>
  <w:style w:type="character" w:customStyle="1" w:styleId="SinespaciadoCar">
    <w:name w:val="Sin espaciado Car"/>
    <w:link w:val="Sinespaciado"/>
    <w:rsid w:val="008452E2"/>
    <w:rPr>
      <w:rFonts w:ascii="Calibri" w:eastAsia="Calibri" w:hAnsi="Calibri" w:cs="Times New Roman"/>
      <w:lang w:val="es-CL"/>
    </w:rPr>
  </w:style>
  <w:style w:type="paragraph" w:styleId="Textocomentario">
    <w:name w:val="annotation text"/>
    <w:basedOn w:val="Normal"/>
    <w:link w:val="TextocomentarioCar"/>
    <w:uiPriority w:val="99"/>
    <w:unhideWhenUsed/>
    <w:rsid w:val="007B768E"/>
    <w:pPr>
      <w:widowControl/>
      <w:autoSpaceDE/>
      <w:autoSpaceDN/>
      <w:spacing w:after="200"/>
    </w:pPr>
    <w:rPr>
      <w:rFonts w:ascii="Calibri" w:eastAsia="Calibri" w:hAnsi="Calibri" w:cs="Times New Roman"/>
      <w:sz w:val="20"/>
      <w:szCs w:val="20"/>
      <w:lang w:val="x-none" w:eastAsia="x-none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B768E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37870"/>
    <w:rPr>
      <w:rFonts w:ascii="Arial Narrow" w:eastAsia="Arial Narrow" w:hAnsi="Arial Narrow" w:cs="Arial Narrow"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i.cl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ficinaacososexual@uchile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t.gob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1199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Sebastian Briones Razeto</cp:lastModifiedBy>
  <cp:revision>6</cp:revision>
  <dcterms:created xsi:type="dcterms:W3CDTF">2019-03-21T13:16:00Z</dcterms:created>
  <dcterms:modified xsi:type="dcterms:W3CDTF">2019-03-21T13:55:00Z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2019-03-21T00:00:00Z</vt:filetime>
  </property>
</Properties>
</file>