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71378" w14:textId="77777777" w:rsidR="000E12CE" w:rsidRPr="000C443A" w:rsidRDefault="00A22EA0" w:rsidP="000E12CE">
      <w:pPr>
        <w:jc w:val="center"/>
        <w:rPr>
          <w:b/>
          <w:lang w:val="es-ES"/>
        </w:rPr>
      </w:pPr>
      <w:r>
        <w:rPr>
          <w:b/>
          <w:lang w:val="es-ES"/>
        </w:rPr>
        <w:t>Segunda</w:t>
      </w:r>
      <w:r w:rsidR="000E12CE" w:rsidRPr="000C443A">
        <w:rPr>
          <w:b/>
          <w:lang w:val="es-ES"/>
        </w:rPr>
        <w:t xml:space="preserve"> Tarea </w:t>
      </w:r>
      <w:r w:rsidR="009B7228" w:rsidRPr="000C443A">
        <w:rPr>
          <w:b/>
          <w:lang w:val="es-ES"/>
        </w:rPr>
        <w:t xml:space="preserve">- </w:t>
      </w:r>
      <w:r w:rsidR="000E12CE" w:rsidRPr="000C443A">
        <w:rPr>
          <w:b/>
          <w:lang w:val="es-ES"/>
        </w:rPr>
        <w:t>Estadísticas para la Gestión II</w:t>
      </w:r>
    </w:p>
    <w:p w14:paraId="2AF29120" w14:textId="77777777" w:rsidR="000E12CE" w:rsidRDefault="000E12CE" w:rsidP="000E12CE">
      <w:pPr>
        <w:jc w:val="center"/>
        <w:rPr>
          <w:b/>
          <w:lang w:val="es-ES"/>
        </w:rPr>
      </w:pPr>
      <w:r w:rsidRPr="000C443A">
        <w:rPr>
          <w:b/>
          <w:lang w:val="es-ES"/>
        </w:rPr>
        <w:t>Felipe Herrera, Hernán Romo y David Toro</w:t>
      </w:r>
    </w:p>
    <w:p w14:paraId="36B64ABF" w14:textId="77777777" w:rsidR="00800314" w:rsidRPr="00800314" w:rsidRDefault="00800314" w:rsidP="00800314">
      <w:pPr>
        <w:rPr>
          <w:b/>
          <w:lang w:val="es-ES"/>
        </w:rPr>
      </w:pPr>
      <w:r>
        <w:rPr>
          <w:b/>
          <w:lang w:val="es-ES"/>
        </w:rPr>
        <w:t>Integrantes: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E5E3A" w14:textId="77777777" w:rsidR="000E12CE" w:rsidRPr="00847887" w:rsidRDefault="000E12CE" w:rsidP="000E12CE">
      <w:pPr>
        <w:rPr>
          <w:b/>
          <w:lang w:val="es-ES"/>
        </w:rPr>
      </w:pPr>
      <w:r w:rsidRPr="00847887">
        <w:rPr>
          <w:b/>
          <w:lang w:val="es-ES"/>
        </w:rPr>
        <w:t>Instrucciones:</w:t>
      </w:r>
    </w:p>
    <w:p w14:paraId="61518C91" w14:textId="77777777" w:rsidR="000E12CE" w:rsidRDefault="000E12CE" w:rsidP="000E12CE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Puede ser realizada por un máximo de 3 personas</w:t>
      </w:r>
      <w:r w:rsidR="00657B48">
        <w:rPr>
          <w:lang w:val="es-ES"/>
        </w:rPr>
        <w:t>, de distintas secciones.</w:t>
      </w:r>
    </w:p>
    <w:p w14:paraId="108A8B0B" w14:textId="77777777" w:rsidR="000E12CE" w:rsidRDefault="000E12CE" w:rsidP="000E12CE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Cada respuesta debe estar con el desarrollo correspondiente, puede trabajar en Excel o STATA (pegar comandos en el documento a entregar)</w:t>
      </w:r>
    </w:p>
    <w:p w14:paraId="2E04DBD8" w14:textId="77777777" w:rsidR="000E12CE" w:rsidRDefault="000E12CE" w:rsidP="000E12CE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Si se llega a detectar evidencia de copia entre dos o más trabajos, será evaluado con nota 1.0</w:t>
      </w:r>
    </w:p>
    <w:p w14:paraId="0B72C5D0" w14:textId="77777777" w:rsidR="000E12CE" w:rsidRPr="00A22EA0" w:rsidRDefault="000E12CE" w:rsidP="007A18F5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A22EA0">
        <w:rPr>
          <w:b/>
          <w:lang w:val="es-ES"/>
        </w:rPr>
        <w:t xml:space="preserve">Plazo de entrega: </w:t>
      </w:r>
      <w:r w:rsidR="00276379" w:rsidRPr="00A22EA0">
        <w:rPr>
          <w:b/>
          <w:lang w:val="es-ES"/>
        </w:rPr>
        <w:t>lunes</w:t>
      </w:r>
      <w:r w:rsidR="000C443A" w:rsidRPr="00A22EA0">
        <w:rPr>
          <w:b/>
          <w:lang w:val="es-ES"/>
        </w:rPr>
        <w:t xml:space="preserve"> </w:t>
      </w:r>
      <w:r w:rsidR="00A22EA0" w:rsidRPr="00A22EA0">
        <w:rPr>
          <w:b/>
          <w:lang w:val="es-ES"/>
        </w:rPr>
        <w:t>17</w:t>
      </w:r>
      <w:r w:rsidR="000C443A" w:rsidRPr="00A22EA0">
        <w:rPr>
          <w:b/>
          <w:lang w:val="es-ES"/>
        </w:rPr>
        <w:t xml:space="preserve"> de </w:t>
      </w:r>
      <w:r w:rsidR="00A22EA0" w:rsidRPr="00A22EA0">
        <w:rPr>
          <w:b/>
          <w:lang w:val="es-ES"/>
        </w:rPr>
        <w:t>diciembre</w:t>
      </w:r>
      <w:r w:rsidR="00657B48" w:rsidRPr="00A22EA0">
        <w:rPr>
          <w:b/>
          <w:lang w:val="es-ES"/>
        </w:rPr>
        <w:t>. Debe entregarlo impreso en horario de cátedra.</w:t>
      </w:r>
    </w:p>
    <w:p w14:paraId="4D1B75F5" w14:textId="77777777" w:rsidR="00A22EA0" w:rsidRDefault="00A22EA0" w:rsidP="00A22EA0">
      <w:pPr>
        <w:jc w:val="both"/>
      </w:pPr>
    </w:p>
    <w:p w14:paraId="31891717" w14:textId="77777777" w:rsidR="00A22EA0" w:rsidRDefault="00A22EA0" w:rsidP="00A22EA0">
      <w:pPr>
        <w:rPr>
          <w:b/>
        </w:rPr>
      </w:pPr>
      <w:r>
        <w:rPr>
          <w:b/>
        </w:rPr>
        <w:t>1. Responda V o F. Justifique las falsas.</w:t>
      </w:r>
    </w:p>
    <w:p w14:paraId="73479416" w14:textId="77777777" w:rsidR="00A22EA0" w:rsidRDefault="00A22EA0" w:rsidP="00A22EA0">
      <w:pPr>
        <w:jc w:val="both"/>
      </w:pPr>
      <w:r w:rsidRPr="00A44F63">
        <w:t>a) ___</w:t>
      </w:r>
      <w:r w:rsidR="00A235F9" w:rsidRPr="006369C0">
        <w:rPr>
          <w:highlight w:val="yellow"/>
        </w:rPr>
        <w:t>V</w:t>
      </w:r>
      <w:r w:rsidRPr="00A44F63">
        <w:t>___</w:t>
      </w:r>
      <w:r>
        <w:t xml:space="preserve"> El nivel de significancia representa la proporción de datos que no se encuentran comprendidos en el intervalo de confianza establecido.</w:t>
      </w:r>
    </w:p>
    <w:p w14:paraId="1C08FBD1" w14:textId="77777777" w:rsidR="00A22EA0" w:rsidRDefault="00A22EA0" w:rsidP="00A22EA0">
      <w:pPr>
        <w:jc w:val="both"/>
      </w:pPr>
    </w:p>
    <w:p w14:paraId="1FB14317" w14:textId="77777777" w:rsidR="00A22EA0" w:rsidRDefault="00A22EA0" w:rsidP="00A22EA0">
      <w:pPr>
        <w:jc w:val="both"/>
      </w:pPr>
      <w:r>
        <w:t>b)</w:t>
      </w:r>
      <w:r w:rsidRPr="00A44F63">
        <w:t xml:space="preserve"> ___</w:t>
      </w:r>
      <w:r w:rsidR="00A235F9" w:rsidRPr="006369C0">
        <w:rPr>
          <w:highlight w:val="yellow"/>
        </w:rPr>
        <w:t>F</w:t>
      </w:r>
      <w:r w:rsidRPr="00A44F63">
        <w:t>___</w:t>
      </w:r>
      <w:r>
        <w:t xml:space="preserve"> Al confeccionar un intervalo de confianza estamos buscando estimar los valores posibles del estadístico, a partir de un parámetro.</w:t>
      </w:r>
    </w:p>
    <w:p w14:paraId="6E678BBD" w14:textId="77777777" w:rsidR="00A22EA0" w:rsidRPr="006369C0" w:rsidRDefault="00A235F9" w:rsidP="00A22EA0">
      <w:pPr>
        <w:jc w:val="both"/>
        <w:rPr>
          <w:highlight w:val="yellow"/>
        </w:rPr>
      </w:pPr>
      <w:r w:rsidRPr="006369C0">
        <w:rPr>
          <w:highlight w:val="yellow"/>
        </w:rPr>
        <w:t>Se estima los valores posibles del parámetro a partir del estadístico.</w:t>
      </w:r>
    </w:p>
    <w:p w14:paraId="1568CF51" w14:textId="77777777" w:rsidR="00A22EA0" w:rsidRDefault="00A22EA0" w:rsidP="00A22EA0">
      <w:pPr>
        <w:jc w:val="both"/>
      </w:pPr>
      <w:r>
        <w:t>c)</w:t>
      </w:r>
      <w:r w:rsidRPr="00A44F63">
        <w:t xml:space="preserve"> ___</w:t>
      </w:r>
      <w:r w:rsidR="00A235F9" w:rsidRPr="006369C0">
        <w:rPr>
          <w:highlight w:val="yellow"/>
        </w:rPr>
        <w:t>F</w:t>
      </w:r>
      <w:r w:rsidRPr="00A44F63">
        <w:t>___</w:t>
      </w:r>
      <w:r>
        <w:t xml:space="preserve"> A medida que disminuye el nivel de confianza, se incrementa la probabilidad de rechazar la hipótesis nula cuando ésta no debía ser rechazada.</w:t>
      </w:r>
    </w:p>
    <w:p w14:paraId="70E6216D" w14:textId="77777777" w:rsidR="00A22EA0" w:rsidRPr="006369C0" w:rsidRDefault="00A235F9" w:rsidP="00A22EA0">
      <w:pPr>
        <w:jc w:val="both"/>
        <w:rPr>
          <w:highlight w:val="yellow"/>
        </w:rPr>
      </w:pPr>
      <w:r w:rsidRPr="006369C0">
        <w:rPr>
          <w:highlight w:val="yellow"/>
        </w:rPr>
        <w:t>Si se reduce el nivel de confianza, el nivel de significancia sería más alto, por lo que la probabilidad de cometer el error tipo II será mayor.</w:t>
      </w:r>
    </w:p>
    <w:p w14:paraId="479D4BFB" w14:textId="77777777" w:rsidR="00A22EA0" w:rsidRDefault="00A22EA0" w:rsidP="00A22EA0">
      <w:pPr>
        <w:jc w:val="both"/>
      </w:pPr>
      <w:r>
        <w:t>d)</w:t>
      </w:r>
      <w:r w:rsidRPr="00A44F63">
        <w:t xml:space="preserve"> ___</w:t>
      </w:r>
      <w:r w:rsidR="00A235F9" w:rsidRPr="006369C0">
        <w:rPr>
          <w:highlight w:val="yellow"/>
        </w:rPr>
        <w:t>F</w:t>
      </w:r>
      <w:r w:rsidRPr="00A44F63">
        <w:t>___</w:t>
      </w:r>
      <w:r>
        <w:t xml:space="preserve"> Cuando se rechaza la hipótesis nula, se acepta la hipótesis alternativa como irrefutable.</w:t>
      </w:r>
    </w:p>
    <w:p w14:paraId="7878BFE9" w14:textId="77777777" w:rsidR="00A22EA0" w:rsidRPr="006369C0" w:rsidRDefault="00A235F9" w:rsidP="00A22EA0">
      <w:pPr>
        <w:jc w:val="both"/>
        <w:rPr>
          <w:highlight w:val="yellow"/>
        </w:rPr>
      </w:pPr>
      <w:r w:rsidRPr="006369C0">
        <w:rPr>
          <w:highlight w:val="yellow"/>
        </w:rPr>
        <w:t>En test de hipótesis no existe lo irrefutable. Siempre son estimaciones, por lo que nunca se “acepta” como verdadera una hipótesis, pero sí puede “rechazarse” o “no rechazarse”.</w:t>
      </w:r>
    </w:p>
    <w:p w14:paraId="4B6744C8" w14:textId="77777777" w:rsidR="00A22EA0" w:rsidRDefault="00A22EA0" w:rsidP="00A22EA0">
      <w:pPr>
        <w:jc w:val="both"/>
      </w:pPr>
      <w:r>
        <w:t>e)</w:t>
      </w:r>
      <w:r w:rsidRPr="00A44F63">
        <w:t xml:space="preserve"> ___</w:t>
      </w:r>
      <w:r w:rsidR="00A235F9" w:rsidRPr="006369C0">
        <w:rPr>
          <w:highlight w:val="yellow"/>
        </w:rPr>
        <w:t>F</w:t>
      </w:r>
      <w:r w:rsidRPr="00A44F63">
        <w:t>___</w:t>
      </w:r>
      <w:r>
        <w:t xml:space="preserve"> En un intervalo de confianza del 95% para diferencia de proporciones, existe una probabilidad de 0,05 de que la diferencia entre ambas muestras sea igual a cero o menos. </w:t>
      </w:r>
    </w:p>
    <w:p w14:paraId="53C67F4D" w14:textId="77777777" w:rsidR="00A235F9" w:rsidRPr="006369C0" w:rsidRDefault="00A235F9" w:rsidP="00A22EA0">
      <w:pPr>
        <w:jc w:val="both"/>
        <w:rPr>
          <w:highlight w:val="yellow"/>
        </w:rPr>
      </w:pPr>
      <w:r w:rsidRPr="006369C0">
        <w:rPr>
          <w:highlight w:val="yellow"/>
        </w:rPr>
        <w:t>La probabilidad de que esto ocurra es del 0,5 (o 50%) pues es el valor que se ubica al centro en un intervalo de confianza para diferencia de proporciones.</w:t>
      </w:r>
    </w:p>
    <w:p w14:paraId="010E943A" w14:textId="77777777" w:rsidR="00A22EA0" w:rsidRPr="007E12FE" w:rsidRDefault="00A22EA0" w:rsidP="007E12FE">
      <w:pPr>
        <w:jc w:val="both"/>
      </w:pPr>
      <w:r>
        <w:br w:type="page"/>
      </w:r>
      <w:r w:rsidR="007E12FE" w:rsidRPr="007E12FE">
        <w:rPr>
          <w:b/>
        </w:rPr>
        <w:lastRenderedPageBreak/>
        <w:t xml:space="preserve">2. </w:t>
      </w:r>
      <w:r w:rsidRPr="007E12FE">
        <w:rPr>
          <w:rFonts w:cstheme="minorHAnsi"/>
          <w:b/>
          <w:szCs w:val="20"/>
        </w:rPr>
        <w:t>Un investigador está interesado en determinar la proporción de población indígena de un territorio determinado. Para ello dispone de un listado con los nombres y direcciones de todas las personas que residen en dicho territorio. Para hacer la estimación el investigador toma una muestra aleatoria de 100 individuos y en ella obtiene que un 25% de la población pertenece a pueblos originarios.</w:t>
      </w:r>
    </w:p>
    <w:p w14:paraId="27593416" w14:textId="77777777" w:rsidR="00B851A4" w:rsidRPr="0011537B" w:rsidRDefault="00B851A4" w:rsidP="00B851A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cstheme="minorHAnsi"/>
          <w:szCs w:val="20"/>
        </w:rPr>
      </w:pPr>
      <w:r w:rsidRPr="0011537B">
        <w:rPr>
          <w:rFonts w:cstheme="minorHAnsi"/>
          <w:szCs w:val="20"/>
        </w:rPr>
        <w:t>Sobre la base del valor</w:t>
      </w:r>
      <w:r>
        <w:rPr>
          <w:rFonts w:cstheme="minorHAnsi"/>
          <w:szCs w:val="20"/>
        </w:rPr>
        <w:t xml:space="preserve"> estimado para la muestra </w:t>
      </w:r>
      <w:r w:rsidRPr="0011537B">
        <w:rPr>
          <w:rFonts w:cstheme="minorHAnsi"/>
          <w:szCs w:val="20"/>
        </w:rPr>
        <w:t>¿Qué se puede afirmar sobre el verdadero valor del parámetro en la población estudiada? (utilice un 95% d</w:t>
      </w:r>
      <w:r>
        <w:rPr>
          <w:rFonts w:cstheme="minorHAnsi"/>
          <w:szCs w:val="20"/>
        </w:rPr>
        <w:t>e Nivel de confianza).</w:t>
      </w:r>
    </w:p>
    <w:p w14:paraId="2430009E" w14:textId="77777777" w:rsidR="00B851A4" w:rsidRPr="001E05C1" w:rsidRDefault="00B851A4" w:rsidP="00B851A4">
      <w:pPr>
        <w:spacing w:line="240" w:lineRule="auto"/>
        <w:jc w:val="both"/>
        <w:rPr>
          <w:rFonts w:cstheme="minorHAnsi"/>
        </w:rPr>
      </w:pPr>
      <w:r w:rsidRPr="00683CF1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FA948D" wp14:editId="2C21D218">
                <wp:simplePos x="0" y="0"/>
                <wp:positionH relativeFrom="column">
                  <wp:posOffset>3733800</wp:posOffset>
                </wp:positionH>
                <wp:positionV relativeFrom="paragraph">
                  <wp:posOffset>510540</wp:posOffset>
                </wp:positionV>
                <wp:extent cx="1619250" cy="647700"/>
                <wp:effectExtent l="19050" t="19050" r="38100" b="3810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477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8B7CB5" id="Rectángulo 32" o:spid="_x0000_s1026" style="position:absolute;margin-left:294pt;margin-top:40.2pt;width:127.5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" filled="f" strokecolor="red" strokeweight="4.5pt"/>
            </w:pict>
          </mc:Fallback>
        </mc:AlternateContent>
      </w:r>
      <w:r w:rsidRPr="00977DB4">
        <w:rPr>
          <w:rFonts w:cstheme="minorHAnsi"/>
          <w:noProof/>
          <w:lang w:eastAsia="es-CL"/>
        </w:rPr>
        <w:drawing>
          <wp:inline distT="0" distB="0" distL="0" distR="0" wp14:anchorId="2885B9A3" wp14:editId="2D2F70AB">
            <wp:extent cx="5267325" cy="1219200"/>
            <wp:effectExtent l="0" t="0" r="9525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47D75" w14:textId="5E6C84B2" w:rsidR="00B851A4" w:rsidRDefault="00B851A4" w:rsidP="00B851A4">
      <w:pPr>
        <w:spacing w:line="240" w:lineRule="auto"/>
        <w:jc w:val="both"/>
        <w:rPr>
          <w:rFonts w:cstheme="minorHAnsi"/>
        </w:rPr>
      </w:pPr>
      <w:r w:rsidRPr="001E05C1">
        <w:rPr>
          <w:rFonts w:cstheme="minorHAnsi"/>
          <w:highlight w:val="yellow"/>
        </w:rPr>
        <w:t>Sobre la base de la evidencia muestral, se puede inferir que, con un nivel de confianza del 95%, el verdadero valor del parámetro en la población estimada se encuentra entre 16,5% y 33,4%</w:t>
      </w:r>
    </w:p>
    <w:p w14:paraId="3B9DE1B6" w14:textId="77777777" w:rsidR="00B851A4" w:rsidRPr="0011537B" w:rsidRDefault="00B851A4" w:rsidP="00B851A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cstheme="minorHAnsi"/>
          <w:szCs w:val="20"/>
        </w:rPr>
      </w:pPr>
      <w:r w:rsidRPr="0011537B">
        <w:rPr>
          <w:rFonts w:cstheme="minorHAnsi"/>
          <w:szCs w:val="20"/>
        </w:rPr>
        <w:t xml:space="preserve">Posterior a la realización </w:t>
      </w:r>
      <w:r>
        <w:rPr>
          <w:rFonts w:cstheme="minorHAnsi"/>
          <w:szCs w:val="20"/>
        </w:rPr>
        <w:t>de la encuesta</w:t>
      </w:r>
      <w:r w:rsidRPr="0011537B">
        <w:rPr>
          <w:rFonts w:cstheme="minorHAnsi"/>
          <w:szCs w:val="20"/>
        </w:rPr>
        <w:t xml:space="preserve">, el investigador descubre que en dicho territorio se había efectuado 5 años antes un censo en donde se determinó que la población indígena en ese momento ascendía a </w:t>
      </w:r>
      <w:r>
        <w:rPr>
          <w:rFonts w:cstheme="minorHAnsi"/>
          <w:szCs w:val="20"/>
        </w:rPr>
        <w:t>3</w:t>
      </w:r>
      <w:r w:rsidRPr="0011537B">
        <w:rPr>
          <w:rFonts w:cstheme="minorHAnsi"/>
          <w:szCs w:val="20"/>
        </w:rPr>
        <w:t>0%. Sobre la base de la evidencia muestral, ¿se puede afirmar que la proporción indígena ha aumentado significativamente? Plantee las hipótesis nula y alternativa. Efectúe sus cálculos con 9</w:t>
      </w:r>
      <w:r>
        <w:rPr>
          <w:rFonts w:cstheme="minorHAnsi"/>
          <w:szCs w:val="20"/>
        </w:rPr>
        <w:t>0% de Nivel de confianza.</w:t>
      </w:r>
    </w:p>
    <w:p w14:paraId="32E8CA00" w14:textId="77777777" w:rsidR="00B851A4" w:rsidRPr="001E05C1" w:rsidRDefault="00B851A4" w:rsidP="00B851A4">
      <w:pPr>
        <w:spacing w:line="240" w:lineRule="auto"/>
        <w:jc w:val="both"/>
        <w:rPr>
          <w:rFonts w:cstheme="minorHAnsi"/>
        </w:rPr>
      </w:pPr>
      <w:r w:rsidRPr="00683CF1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020A6B" wp14:editId="39566A7C">
                <wp:simplePos x="0" y="0"/>
                <wp:positionH relativeFrom="column">
                  <wp:posOffset>3848100</wp:posOffset>
                </wp:positionH>
                <wp:positionV relativeFrom="paragraph">
                  <wp:posOffset>1532890</wp:posOffset>
                </wp:positionV>
                <wp:extent cx="1495425" cy="514350"/>
                <wp:effectExtent l="19050" t="19050" r="47625" b="3810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143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F1B23F" id="Rectángulo 33" o:spid="_x0000_s1026" style="position:absolute;margin-left:303pt;margin-top:120.7pt;width:117.7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" filled="f" strokecolor="red" strokeweight="4.5pt"/>
            </w:pict>
          </mc:Fallback>
        </mc:AlternateContent>
      </w:r>
      <w:r w:rsidRPr="00B22EC0">
        <w:rPr>
          <w:rFonts w:cstheme="minorHAnsi"/>
          <w:noProof/>
          <w:lang w:eastAsia="es-CL"/>
        </w:rPr>
        <w:drawing>
          <wp:inline distT="0" distB="0" distL="0" distR="0" wp14:anchorId="433FF90E" wp14:editId="0842580B">
            <wp:extent cx="5267325" cy="2133600"/>
            <wp:effectExtent l="0" t="0" r="9525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A3566" w14:textId="77777777" w:rsidR="00B851A4" w:rsidRDefault="00B851A4" w:rsidP="00B851A4">
      <w:pPr>
        <w:spacing w:line="240" w:lineRule="auto"/>
        <w:jc w:val="both"/>
      </w:pPr>
      <w:r w:rsidRPr="001E05C1">
        <w:rPr>
          <w:highlight w:val="yellow"/>
        </w:rPr>
        <w:t>HO=30%</w:t>
      </w:r>
    </w:p>
    <w:p w14:paraId="61FF43E6" w14:textId="77777777" w:rsidR="00B851A4" w:rsidRDefault="00B851A4" w:rsidP="00B851A4">
      <w:pPr>
        <w:spacing w:line="240" w:lineRule="auto"/>
        <w:jc w:val="both"/>
        <w:rPr>
          <w:highlight w:val="yellow"/>
        </w:rPr>
      </w:pPr>
      <w:r w:rsidRPr="005613B3">
        <w:t>H1&gt;30%</w:t>
      </w:r>
    </w:p>
    <w:p w14:paraId="18DCB117" w14:textId="77777777" w:rsidR="00B851A4" w:rsidRDefault="00B851A4" w:rsidP="00B851A4">
      <w:pPr>
        <w:spacing w:line="240" w:lineRule="auto"/>
        <w:jc w:val="both"/>
        <w:rPr>
          <w:highlight w:val="yellow"/>
        </w:rPr>
      </w:pPr>
      <w:r>
        <w:t xml:space="preserve">*Dado que el valor </w:t>
      </w:r>
      <w:proofErr w:type="gramStart"/>
      <w:r>
        <w:t>Pr(</w:t>
      </w:r>
      <w:proofErr w:type="gramEnd"/>
      <w:r>
        <w:t>Z&gt;</w:t>
      </w:r>
      <w:r w:rsidRPr="00856683">
        <w:t>z)=</w:t>
      </w:r>
      <w:r>
        <w:t>0,86</w:t>
      </w:r>
      <w:r w:rsidRPr="00856683">
        <w:t xml:space="preserve"> es mayor (en valor absoluto) que</w:t>
      </w:r>
      <w:r>
        <w:t xml:space="preserve"> el nivel de significación (0,10</w:t>
      </w:r>
      <w:r w:rsidRPr="00856683">
        <w:t xml:space="preserve">), entonces la probabilidad de cometer un error tipo I (rechazar la hipótesis nula cuando no debería ser </w:t>
      </w:r>
      <w:r>
        <w:t>rechazada) es más alta que el 10</w:t>
      </w:r>
      <w:r w:rsidRPr="00856683">
        <w:t xml:space="preserve">% y por lo tanto </w:t>
      </w:r>
      <w:r w:rsidRPr="00856683">
        <w:rPr>
          <w:highlight w:val="yellow"/>
        </w:rPr>
        <w:t xml:space="preserve">no se rechaza la hipótesis nula, o dicho de otra forma, </w:t>
      </w:r>
      <w:r>
        <w:rPr>
          <w:highlight w:val="yellow"/>
        </w:rPr>
        <w:t>se debe rechazar la alternativa. P</w:t>
      </w:r>
      <w:r w:rsidRPr="001E05C1">
        <w:rPr>
          <w:highlight w:val="yellow"/>
        </w:rPr>
        <w:t>or lo que, dada la evidencia muestral, no se puede afirmar que la proporción indígena ha aumentado significativamente, a un nivel de confianza de 90%.</w:t>
      </w:r>
    </w:p>
    <w:p w14:paraId="65826D5C" w14:textId="77777777" w:rsidR="00A22EA0" w:rsidRDefault="00A22EA0">
      <w:pPr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14:paraId="57AA507E" w14:textId="77777777" w:rsidR="00A22EA0" w:rsidRPr="007E12FE" w:rsidRDefault="007E12FE" w:rsidP="007E12FE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3. </w:t>
      </w:r>
      <w:r w:rsidR="00A22EA0" w:rsidRPr="007E12FE">
        <w:rPr>
          <w:b/>
        </w:rPr>
        <w:t>El jefe del Departamento de Desarrollo Regional de la SUBDERE le pide a usted revisar el ingreso per cápita de Chile. Para ello dispone los siguientes datos para el año 2016.</w:t>
      </w:r>
    </w:p>
    <w:p w14:paraId="3BDEC518" w14:textId="77777777" w:rsidR="00A22EA0" w:rsidRDefault="00A22EA0" w:rsidP="00A22EA0">
      <w:pPr>
        <w:pStyle w:val="Prrafodelista"/>
        <w:spacing w:after="0" w:line="240" w:lineRule="auto"/>
        <w:ind w:left="360"/>
        <w:jc w:val="both"/>
      </w:pPr>
    </w:p>
    <w:tbl>
      <w:tblPr>
        <w:tblW w:w="7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747"/>
        <w:gridCol w:w="1138"/>
      </w:tblGrid>
      <w:tr w:rsidR="00A22EA0" w:rsidRPr="005624DC" w14:paraId="5EA14383" w14:textId="77777777" w:rsidTr="00A224FD">
        <w:trPr>
          <w:trHeight w:val="315"/>
          <w:jc w:val="center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3C02F5" w14:textId="77777777" w:rsidR="00A22EA0" w:rsidRPr="005624DC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5624D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Región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4A57A8" w14:textId="77777777" w:rsidR="00A22EA0" w:rsidRPr="005624DC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5624D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Ingreso 2016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119C2E" w14:textId="77777777" w:rsidR="00A22EA0" w:rsidRPr="005624DC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5624D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Habitantes</w:t>
            </w:r>
          </w:p>
        </w:tc>
      </w:tr>
      <w:tr w:rsidR="00A22EA0" w:rsidRPr="005624DC" w14:paraId="26C4B791" w14:textId="77777777" w:rsidTr="00A224FD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D845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XV De Arica y Parinacota 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0CD8C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   1.100.000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A3EB8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226.068</w:t>
            </w:r>
          </w:p>
        </w:tc>
      </w:tr>
      <w:tr w:rsidR="00A22EA0" w:rsidRPr="005624DC" w14:paraId="6ADC0EDD" w14:textId="77777777" w:rsidTr="00A224F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FB49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I De Tarapacá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F068C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   2.343.000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AF956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330.558</w:t>
            </w:r>
          </w:p>
        </w:tc>
      </w:tr>
      <w:tr w:rsidR="00A22EA0" w:rsidRPr="005624DC" w14:paraId="10143D6B" w14:textId="77777777" w:rsidTr="00A224F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1E16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II De Antofagasta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5F7C1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12.434.000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E5EB6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607.534</w:t>
            </w:r>
          </w:p>
        </w:tc>
      </w:tr>
      <w:tr w:rsidR="00A22EA0" w:rsidRPr="005624DC" w14:paraId="2689F686" w14:textId="77777777" w:rsidTr="00A224F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E86B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III De Atacama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533B3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   3.465.000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D4A59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286.168</w:t>
            </w:r>
          </w:p>
        </w:tc>
      </w:tr>
      <w:tr w:rsidR="00A22EA0" w:rsidRPr="005624DC" w14:paraId="1206698A" w14:textId="77777777" w:rsidTr="00A224F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4361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IV De Coquimbo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CABC3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   4.100.000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65BA4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757.586</w:t>
            </w:r>
          </w:p>
        </w:tc>
      </w:tr>
      <w:tr w:rsidR="00A22EA0" w:rsidRPr="005624DC" w14:paraId="383AEE11" w14:textId="77777777" w:rsidTr="00A224F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8723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V De Valparaíso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BFF71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13.455.000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34E99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1.815.902</w:t>
            </w:r>
          </w:p>
        </w:tc>
      </w:tr>
      <w:tr w:rsidR="00A22EA0" w:rsidRPr="005624DC" w14:paraId="77DA16A9" w14:textId="77777777" w:rsidTr="00A224FD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DBA4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RMS Región Metropolitana de Santiago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5F7C5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64.034.000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F2E90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7.112.808</w:t>
            </w:r>
          </w:p>
        </w:tc>
      </w:tr>
      <w:tr w:rsidR="00A22EA0" w:rsidRPr="005624DC" w14:paraId="31CCE8E7" w14:textId="77777777" w:rsidTr="00A224FD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551F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VI Del Libertador General Bernardo O’Higgins 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24654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   6.556.000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0C39A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914.555</w:t>
            </w:r>
          </w:p>
        </w:tc>
      </w:tr>
      <w:tr w:rsidR="00A22EA0" w:rsidRPr="005624DC" w14:paraId="7C2355CC" w14:textId="77777777" w:rsidTr="00A224F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A65C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VII Del Maule 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DD2FD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   4.596.000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41D43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1.044.950</w:t>
            </w:r>
          </w:p>
        </w:tc>
      </w:tr>
      <w:tr w:rsidR="00A22EA0" w:rsidRPr="005624DC" w14:paraId="0F772BC8" w14:textId="77777777" w:rsidTr="00A224F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77BB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VIII Del Biobío 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12E40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   9.879.000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84E0E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2.037.414</w:t>
            </w:r>
          </w:p>
        </w:tc>
      </w:tr>
      <w:tr w:rsidR="00A22EA0" w:rsidRPr="005624DC" w14:paraId="78C6F0A5" w14:textId="77777777" w:rsidTr="00A224F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75013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IX De La Araucanía 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7E07E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   4.567.000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BF15B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957.224</w:t>
            </w:r>
          </w:p>
        </w:tc>
      </w:tr>
      <w:tr w:rsidR="00A22EA0" w:rsidRPr="005624DC" w14:paraId="4419EB03" w14:textId="77777777" w:rsidTr="00A224F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D9D0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XIV De Los Ríos 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2BB61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   2.256.000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B68A2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384.837</w:t>
            </w:r>
          </w:p>
        </w:tc>
      </w:tr>
      <w:tr w:rsidR="00A22EA0" w:rsidRPr="005624DC" w14:paraId="7A3492A3" w14:textId="77777777" w:rsidTr="00A224F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BBF7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X De Los Lagos 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CBF75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   4.567.000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9C557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828.708</w:t>
            </w:r>
          </w:p>
        </w:tc>
      </w:tr>
      <w:tr w:rsidR="00A22EA0" w:rsidRPr="005624DC" w14:paraId="54BAB15D" w14:textId="77777777" w:rsidTr="00A224F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76F8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XI Aysén del General Carlos Ibáñez del Campo 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2D665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   1.116.000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7B36A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103.158</w:t>
            </w:r>
          </w:p>
        </w:tc>
      </w:tr>
      <w:tr w:rsidR="00A22EA0" w:rsidRPr="005624DC" w14:paraId="2A3CB0CD" w14:textId="77777777" w:rsidTr="00A224FD">
        <w:trPr>
          <w:trHeight w:val="80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31E0B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XII De Magallanes y de la Antártica Chilena </w:t>
            </w:r>
          </w:p>
        </w:tc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45CFE" w14:textId="77777777" w:rsidR="00A22EA0" w:rsidRPr="00B82026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 $         1.754.000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063AC" w14:textId="77777777" w:rsidR="00A22EA0" w:rsidRPr="00B82026" w:rsidRDefault="00A22EA0" w:rsidP="00A224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B82026">
              <w:rPr>
                <w:rFonts w:ascii="Calibri" w:eastAsia="Times New Roman" w:hAnsi="Calibri" w:cs="Times New Roman"/>
                <w:color w:val="000000"/>
                <w:lang w:eastAsia="es-CL"/>
              </w:rPr>
              <w:t>166.533</w:t>
            </w:r>
          </w:p>
        </w:tc>
      </w:tr>
      <w:tr w:rsidR="00A22EA0" w:rsidRPr="005624DC" w14:paraId="297E57DD" w14:textId="77777777" w:rsidTr="00A224FD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770ED" w14:textId="77777777" w:rsidR="00A22EA0" w:rsidRPr="005624DC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5624DC">
              <w:rPr>
                <w:rFonts w:ascii="Calibri" w:eastAsia="Times New Roman" w:hAnsi="Calibri" w:cs="Times New Roman"/>
                <w:color w:val="000000"/>
                <w:lang w:eastAsia="es-CL"/>
              </w:rPr>
              <w:t>(1) Ingreso anual en millones de pesos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426BD" w14:textId="77777777" w:rsidR="00A22EA0" w:rsidRPr="005624DC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5624DC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EF733" w14:textId="77777777" w:rsidR="00A22EA0" w:rsidRPr="005624DC" w:rsidRDefault="00A22EA0" w:rsidP="00A224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5624DC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</w:tbl>
    <w:p w14:paraId="6EFD8855" w14:textId="77777777" w:rsidR="00A22EA0" w:rsidRDefault="00A22EA0" w:rsidP="00A22EA0">
      <w:pPr>
        <w:spacing w:after="0" w:line="240" w:lineRule="auto"/>
        <w:jc w:val="both"/>
      </w:pPr>
    </w:p>
    <w:p w14:paraId="0F6416EC" w14:textId="77777777" w:rsidR="00C73863" w:rsidRPr="00C73863" w:rsidRDefault="00C73863" w:rsidP="00C73863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C73863">
        <w:t>¿Cuál es el ingreso per cápita de Chile?</w:t>
      </w:r>
    </w:p>
    <w:p w14:paraId="0DD020E6" w14:textId="77777777" w:rsidR="00C73863" w:rsidRDefault="00B14CDC" w:rsidP="00C73863">
      <w:pPr>
        <w:spacing w:after="0" w:line="240" w:lineRule="auto"/>
        <w:ind w:left="360"/>
        <w:jc w:val="both"/>
        <w:rPr>
          <w:b/>
        </w:rPr>
      </w:pPr>
      <w:r>
        <w:rPr>
          <w:b/>
          <w:highlight w:val="yellow"/>
        </w:rPr>
        <w:t>$ 7,75</w:t>
      </w:r>
      <w:r w:rsidR="005E3927" w:rsidRPr="005E3927">
        <w:rPr>
          <w:b/>
          <w:highlight w:val="yellow"/>
        </w:rPr>
        <w:t xml:space="preserve"> millones de pesos </w:t>
      </w:r>
      <w:proofErr w:type="spellStart"/>
      <w:r w:rsidR="005E3927" w:rsidRPr="005E3927">
        <w:rPr>
          <w:b/>
          <w:highlight w:val="yellow"/>
        </w:rPr>
        <w:t>aprox</w:t>
      </w:r>
      <w:proofErr w:type="spellEnd"/>
    </w:p>
    <w:p w14:paraId="048ABDC6" w14:textId="77777777" w:rsidR="005E3927" w:rsidRPr="00C73863" w:rsidRDefault="005E3927" w:rsidP="00C73863">
      <w:pPr>
        <w:spacing w:after="0" w:line="240" w:lineRule="auto"/>
        <w:ind w:left="360"/>
        <w:jc w:val="both"/>
        <w:rPr>
          <w:b/>
        </w:rPr>
      </w:pPr>
    </w:p>
    <w:p w14:paraId="599EFA78" w14:textId="77777777" w:rsidR="007B2BA9" w:rsidRDefault="00A22EA0" w:rsidP="00A22EA0">
      <w:pPr>
        <w:spacing w:after="0" w:line="240" w:lineRule="auto"/>
        <w:ind w:left="360"/>
        <w:jc w:val="both"/>
      </w:pPr>
      <w:r w:rsidRPr="00C73863">
        <w:t>Posteriormente, le solicitan evaluar una política pública implementada en el año 2017 cuyo objetivo era incrementar el ingreso</w:t>
      </w:r>
      <w:r w:rsidR="007B2BA9" w:rsidRPr="00C73863">
        <w:t xml:space="preserve"> de las</w:t>
      </w:r>
      <w:r w:rsidRPr="00C73863">
        <w:t xml:space="preserve"> 5</w:t>
      </w:r>
      <w:r w:rsidR="00BC08B7" w:rsidRPr="00C73863">
        <w:t xml:space="preserve"> regiones </w:t>
      </w:r>
      <w:r w:rsidR="007B2BA9" w:rsidRPr="00C73863">
        <w:t>con menor nivel de este parámetro</w:t>
      </w:r>
      <w:r w:rsidR="00BC08B7" w:rsidRPr="00C73863">
        <w:t xml:space="preserve">. </w:t>
      </w:r>
      <w:r w:rsidR="005E3927">
        <w:t>D</w:t>
      </w:r>
      <w:r w:rsidR="00006B69" w:rsidRPr="00C73863">
        <w:t>ispone de los siguientes datos muestrales</w:t>
      </w:r>
      <w:r w:rsidR="005E3927">
        <w:t>, los cuales indican el porcentaje de aumento del ingreso per cápita con respecto a la medición poblacional</w:t>
      </w:r>
    </w:p>
    <w:p w14:paraId="42FBA782" w14:textId="77777777" w:rsidR="005E3927" w:rsidRDefault="005E3927" w:rsidP="00A22EA0">
      <w:pPr>
        <w:spacing w:after="0" w:line="240" w:lineRule="auto"/>
        <w:ind w:left="360"/>
        <w:jc w:val="both"/>
        <w:rPr>
          <w:b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70"/>
        <w:gridCol w:w="2694"/>
        <w:gridCol w:w="1559"/>
      </w:tblGrid>
      <w:tr w:rsidR="002A45E4" w14:paraId="242680B1" w14:textId="77777777" w:rsidTr="005B24E3">
        <w:trPr>
          <w:jc w:val="center"/>
        </w:trPr>
        <w:tc>
          <w:tcPr>
            <w:tcW w:w="2470" w:type="dxa"/>
            <w:shd w:val="clear" w:color="auto" w:fill="E7E6E6" w:themeFill="background2"/>
          </w:tcPr>
          <w:p w14:paraId="4B55FEDE" w14:textId="77777777" w:rsidR="002A45E4" w:rsidRDefault="002A45E4" w:rsidP="00A22EA0">
            <w:pPr>
              <w:jc w:val="both"/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2694" w:type="dxa"/>
            <w:shd w:val="clear" w:color="auto" w:fill="E7E6E6" w:themeFill="background2"/>
          </w:tcPr>
          <w:p w14:paraId="3D1F5FEB" w14:textId="77777777" w:rsidR="002A45E4" w:rsidRDefault="002A45E4" w:rsidP="00A22EA0">
            <w:pPr>
              <w:jc w:val="both"/>
              <w:rPr>
                <w:b/>
              </w:rPr>
            </w:pPr>
            <w:r>
              <w:rPr>
                <w:b/>
              </w:rPr>
              <w:t>% de aumento del ingreso</w:t>
            </w:r>
          </w:p>
        </w:tc>
        <w:tc>
          <w:tcPr>
            <w:tcW w:w="1559" w:type="dxa"/>
            <w:shd w:val="clear" w:color="auto" w:fill="E7E6E6" w:themeFill="background2"/>
          </w:tcPr>
          <w:p w14:paraId="77AF88F8" w14:textId="77777777" w:rsidR="002A45E4" w:rsidRDefault="002A45E4" w:rsidP="00A22EA0">
            <w:pPr>
              <w:jc w:val="both"/>
              <w:rPr>
                <w:b/>
              </w:rPr>
            </w:pPr>
            <w:r>
              <w:rPr>
                <w:b/>
              </w:rPr>
              <w:t>Encuestados</w:t>
            </w:r>
          </w:p>
        </w:tc>
      </w:tr>
      <w:tr w:rsidR="002A45E4" w14:paraId="228E5EC6" w14:textId="77777777" w:rsidTr="005B24E3">
        <w:trPr>
          <w:jc w:val="center"/>
        </w:trPr>
        <w:tc>
          <w:tcPr>
            <w:tcW w:w="2470" w:type="dxa"/>
          </w:tcPr>
          <w:p w14:paraId="7423BDAC" w14:textId="77777777" w:rsidR="002A45E4" w:rsidRPr="007B2BA9" w:rsidRDefault="002A45E4" w:rsidP="00006B69">
            <w:r w:rsidRPr="007B2BA9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XV De Arica y Parinacota </w:t>
            </w:r>
          </w:p>
        </w:tc>
        <w:tc>
          <w:tcPr>
            <w:tcW w:w="2694" w:type="dxa"/>
          </w:tcPr>
          <w:p w14:paraId="1A30523E" w14:textId="77777777" w:rsidR="002A45E4" w:rsidRPr="007B2BA9" w:rsidRDefault="002A45E4" w:rsidP="005B24E3">
            <w:pPr>
              <w:jc w:val="center"/>
            </w:pPr>
            <w:r w:rsidRPr="007B2BA9">
              <w:t>15%</w:t>
            </w:r>
          </w:p>
        </w:tc>
        <w:tc>
          <w:tcPr>
            <w:tcW w:w="1559" w:type="dxa"/>
          </w:tcPr>
          <w:p w14:paraId="4ACFD795" w14:textId="77777777" w:rsidR="002A45E4" w:rsidRPr="007B2BA9" w:rsidRDefault="002A45E4" w:rsidP="005B24E3">
            <w:pPr>
              <w:jc w:val="center"/>
            </w:pPr>
            <w:r>
              <w:t>5</w:t>
            </w:r>
          </w:p>
        </w:tc>
      </w:tr>
      <w:tr w:rsidR="002A45E4" w14:paraId="79AE798B" w14:textId="77777777" w:rsidTr="005B24E3">
        <w:trPr>
          <w:jc w:val="center"/>
        </w:trPr>
        <w:tc>
          <w:tcPr>
            <w:tcW w:w="2470" w:type="dxa"/>
          </w:tcPr>
          <w:p w14:paraId="4AD69E22" w14:textId="77777777" w:rsidR="002A45E4" w:rsidRPr="007B2BA9" w:rsidRDefault="002A45E4" w:rsidP="00006B69">
            <w:r w:rsidRPr="007B2BA9">
              <w:rPr>
                <w:rFonts w:ascii="Calibri" w:eastAsia="Times New Roman" w:hAnsi="Calibri" w:cs="Times New Roman"/>
                <w:color w:val="000000"/>
                <w:lang w:eastAsia="es-CL"/>
              </w:rPr>
              <w:t>IV De Coquimbo</w:t>
            </w:r>
          </w:p>
        </w:tc>
        <w:tc>
          <w:tcPr>
            <w:tcW w:w="2694" w:type="dxa"/>
          </w:tcPr>
          <w:p w14:paraId="267D4DC7" w14:textId="77777777" w:rsidR="002A45E4" w:rsidRPr="007B2BA9" w:rsidRDefault="002A45E4" w:rsidP="005B24E3">
            <w:pPr>
              <w:jc w:val="center"/>
            </w:pPr>
            <w:r w:rsidRPr="007B2BA9">
              <w:t>20%</w:t>
            </w:r>
          </w:p>
        </w:tc>
        <w:tc>
          <w:tcPr>
            <w:tcW w:w="1559" w:type="dxa"/>
          </w:tcPr>
          <w:p w14:paraId="301D9373" w14:textId="77777777" w:rsidR="002A45E4" w:rsidRPr="007B2BA9" w:rsidRDefault="002A45E4" w:rsidP="005B24E3">
            <w:pPr>
              <w:jc w:val="center"/>
            </w:pPr>
            <w:r>
              <w:t>7</w:t>
            </w:r>
          </w:p>
        </w:tc>
      </w:tr>
      <w:tr w:rsidR="002A45E4" w14:paraId="3D2F8974" w14:textId="77777777" w:rsidTr="005B24E3">
        <w:trPr>
          <w:jc w:val="center"/>
        </w:trPr>
        <w:tc>
          <w:tcPr>
            <w:tcW w:w="2470" w:type="dxa"/>
          </w:tcPr>
          <w:p w14:paraId="3579B060" w14:textId="77777777" w:rsidR="002A45E4" w:rsidRPr="007B2BA9" w:rsidRDefault="002A45E4" w:rsidP="00006B69">
            <w:r w:rsidRPr="007B2BA9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VII Del Maule </w:t>
            </w:r>
          </w:p>
        </w:tc>
        <w:tc>
          <w:tcPr>
            <w:tcW w:w="2694" w:type="dxa"/>
          </w:tcPr>
          <w:p w14:paraId="1870157D" w14:textId="77777777" w:rsidR="002A45E4" w:rsidRPr="007B2BA9" w:rsidRDefault="002A45E4" w:rsidP="005B24E3">
            <w:pPr>
              <w:jc w:val="center"/>
            </w:pPr>
            <w:r w:rsidRPr="007B2BA9">
              <w:t>16%</w:t>
            </w:r>
          </w:p>
        </w:tc>
        <w:tc>
          <w:tcPr>
            <w:tcW w:w="1559" w:type="dxa"/>
          </w:tcPr>
          <w:p w14:paraId="1EF5223F" w14:textId="77777777" w:rsidR="002A45E4" w:rsidRPr="007B2BA9" w:rsidRDefault="002A45E4" w:rsidP="005B24E3">
            <w:pPr>
              <w:jc w:val="center"/>
            </w:pPr>
            <w:r>
              <w:t>10</w:t>
            </w:r>
          </w:p>
        </w:tc>
      </w:tr>
      <w:tr w:rsidR="002A45E4" w14:paraId="370E663C" w14:textId="77777777" w:rsidTr="005B24E3">
        <w:trPr>
          <w:jc w:val="center"/>
        </w:trPr>
        <w:tc>
          <w:tcPr>
            <w:tcW w:w="2470" w:type="dxa"/>
          </w:tcPr>
          <w:p w14:paraId="63B8F451" w14:textId="77777777" w:rsidR="002A45E4" w:rsidRPr="007B2BA9" w:rsidRDefault="002A45E4" w:rsidP="00006B69">
            <w:r w:rsidRPr="007B2BA9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VIII Del Biobío </w:t>
            </w:r>
          </w:p>
        </w:tc>
        <w:tc>
          <w:tcPr>
            <w:tcW w:w="2694" w:type="dxa"/>
          </w:tcPr>
          <w:p w14:paraId="4981A4B6" w14:textId="77777777" w:rsidR="002A45E4" w:rsidRPr="007B2BA9" w:rsidRDefault="002A45E4" w:rsidP="005B24E3">
            <w:pPr>
              <w:jc w:val="center"/>
            </w:pPr>
            <w:r w:rsidRPr="007B2BA9">
              <w:t>14%</w:t>
            </w:r>
          </w:p>
        </w:tc>
        <w:tc>
          <w:tcPr>
            <w:tcW w:w="1559" w:type="dxa"/>
          </w:tcPr>
          <w:p w14:paraId="0D98B96E" w14:textId="77777777" w:rsidR="002A45E4" w:rsidRPr="007B2BA9" w:rsidRDefault="002A45E4" w:rsidP="005B24E3">
            <w:pPr>
              <w:jc w:val="center"/>
            </w:pPr>
            <w:r>
              <w:t>20</w:t>
            </w:r>
          </w:p>
        </w:tc>
      </w:tr>
      <w:tr w:rsidR="002A45E4" w14:paraId="42918EFE" w14:textId="77777777" w:rsidTr="005B24E3">
        <w:trPr>
          <w:jc w:val="center"/>
        </w:trPr>
        <w:tc>
          <w:tcPr>
            <w:tcW w:w="2470" w:type="dxa"/>
          </w:tcPr>
          <w:p w14:paraId="3E74EB42" w14:textId="77777777" w:rsidR="002A45E4" w:rsidRPr="007B2BA9" w:rsidRDefault="002A45E4" w:rsidP="00A22EA0">
            <w:pPr>
              <w:jc w:val="both"/>
            </w:pPr>
            <w:r w:rsidRPr="007B2BA9">
              <w:rPr>
                <w:rFonts w:ascii="Calibri" w:eastAsia="Times New Roman" w:hAnsi="Calibri" w:cs="Times New Roman"/>
                <w:color w:val="000000"/>
                <w:lang w:eastAsia="es-CL"/>
              </w:rPr>
              <w:t>IX De La Araucanía</w:t>
            </w:r>
          </w:p>
        </w:tc>
        <w:tc>
          <w:tcPr>
            <w:tcW w:w="2694" w:type="dxa"/>
          </w:tcPr>
          <w:p w14:paraId="26720630" w14:textId="77777777" w:rsidR="002A45E4" w:rsidRPr="007B2BA9" w:rsidRDefault="002A45E4" w:rsidP="005B24E3">
            <w:pPr>
              <w:jc w:val="center"/>
            </w:pPr>
            <w:r w:rsidRPr="007B2BA9">
              <w:t>13%</w:t>
            </w:r>
          </w:p>
        </w:tc>
        <w:tc>
          <w:tcPr>
            <w:tcW w:w="1559" w:type="dxa"/>
          </w:tcPr>
          <w:p w14:paraId="7F6436A7" w14:textId="77777777" w:rsidR="002A45E4" w:rsidRPr="007B2BA9" w:rsidRDefault="002A45E4" w:rsidP="005B24E3">
            <w:pPr>
              <w:jc w:val="center"/>
            </w:pPr>
            <w:r>
              <w:t>12</w:t>
            </w:r>
          </w:p>
        </w:tc>
      </w:tr>
    </w:tbl>
    <w:p w14:paraId="65277685" w14:textId="77777777" w:rsidR="007B2BA9" w:rsidRDefault="007B2BA9" w:rsidP="007B2BA9">
      <w:pPr>
        <w:pStyle w:val="Prrafodelista"/>
        <w:spacing w:after="0" w:line="240" w:lineRule="auto"/>
        <w:jc w:val="both"/>
      </w:pPr>
    </w:p>
    <w:p w14:paraId="35FABAC3" w14:textId="77777777" w:rsidR="00A22EA0" w:rsidRDefault="00595665" w:rsidP="00C7386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¿</w:t>
      </w:r>
      <w:r w:rsidR="0092756C">
        <w:t xml:space="preserve">Cuál sería el ingreso per cápita </w:t>
      </w:r>
      <w:r w:rsidR="00643BCB">
        <w:t>del conjunto de las regiones antes de la intervención y después de la intervención</w:t>
      </w:r>
      <w:r w:rsidR="00C73863">
        <w:t>, suponiendo que la población no ha variado</w:t>
      </w:r>
      <w:r w:rsidR="0092756C">
        <w:t>?</w:t>
      </w:r>
    </w:p>
    <w:p w14:paraId="6EDB9AA3" w14:textId="77777777" w:rsidR="00643BCB" w:rsidRDefault="00643BCB" w:rsidP="00B14CDC">
      <w:pPr>
        <w:pStyle w:val="Prrafodelista"/>
        <w:spacing w:after="0" w:line="240" w:lineRule="auto"/>
        <w:jc w:val="both"/>
        <w:rPr>
          <w:b/>
          <w:highlight w:val="yellow"/>
        </w:rPr>
      </w:pPr>
      <w:r>
        <w:rPr>
          <w:b/>
          <w:highlight w:val="yellow"/>
        </w:rPr>
        <w:t>Antes=$4,82 aprox.</w:t>
      </w:r>
    </w:p>
    <w:p w14:paraId="79C84A36" w14:textId="77777777" w:rsidR="002A45E4" w:rsidRPr="002A45E4" w:rsidRDefault="00643BCB" w:rsidP="002A45E4">
      <w:pPr>
        <w:pStyle w:val="Prrafodelista"/>
        <w:spacing w:after="0" w:line="240" w:lineRule="auto"/>
        <w:jc w:val="both"/>
        <w:rPr>
          <w:b/>
          <w:highlight w:val="yellow"/>
        </w:rPr>
      </w:pPr>
      <w:r>
        <w:rPr>
          <w:b/>
          <w:highlight w:val="yellow"/>
        </w:rPr>
        <w:t>Después=$5,56 millones aprox.</w:t>
      </w:r>
      <w:r w:rsidR="00B14CDC">
        <w:rPr>
          <w:b/>
          <w:highlight w:val="yellow"/>
        </w:rPr>
        <w:t xml:space="preserve"> </w:t>
      </w:r>
    </w:p>
    <w:p w14:paraId="13D3E225" w14:textId="77777777" w:rsidR="005B24E3" w:rsidRDefault="005B24E3" w:rsidP="005E3927">
      <w:pPr>
        <w:spacing w:after="0" w:line="240" w:lineRule="auto"/>
        <w:jc w:val="both"/>
      </w:pPr>
    </w:p>
    <w:p w14:paraId="429767E7" w14:textId="77777777" w:rsidR="0090682E" w:rsidRDefault="0090682E" w:rsidP="005E3927">
      <w:pPr>
        <w:spacing w:after="0" w:line="240" w:lineRule="auto"/>
        <w:jc w:val="both"/>
      </w:pPr>
    </w:p>
    <w:p w14:paraId="4579E72E" w14:textId="77777777" w:rsidR="0090682E" w:rsidRDefault="0090682E" w:rsidP="005E3927">
      <w:pPr>
        <w:spacing w:after="0" w:line="240" w:lineRule="auto"/>
        <w:jc w:val="both"/>
      </w:pPr>
    </w:p>
    <w:p w14:paraId="70A69684" w14:textId="77777777" w:rsidR="0090682E" w:rsidRDefault="0090682E" w:rsidP="005E3927">
      <w:pPr>
        <w:spacing w:after="0" w:line="240" w:lineRule="auto"/>
        <w:jc w:val="both"/>
      </w:pPr>
    </w:p>
    <w:p w14:paraId="41E938BE" w14:textId="77777777" w:rsidR="0090682E" w:rsidRDefault="0090682E" w:rsidP="005E3927">
      <w:pPr>
        <w:spacing w:after="0" w:line="240" w:lineRule="auto"/>
        <w:jc w:val="both"/>
      </w:pPr>
    </w:p>
    <w:p w14:paraId="2B32B55B" w14:textId="77777777" w:rsidR="0090682E" w:rsidRDefault="0090682E" w:rsidP="005E3927">
      <w:pPr>
        <w:spacing w:after="0" w:line="240" w:lineRule="auto"/>
        <w:jc w:val="both"/>
      </w:pPr>
    </w:p>
    <w:p w14:paraId="53641FDA" w14:textId="77777777" w:rsidR="0090682E" w:rsidRDefault="0090682E" w:rsidP="005E3927">
      <w:pPr>
        <w:spacing w:after="0" w:line="240" w:lineRule="auto"/>
        <w:jc w:val="both"/>
      </w:pPr>
    </w:p>
    <w:p w14:paraId="4326C616" w14:textId="77777777" w:rsidR="0090682E" w:rsidRDefault="0090682E" w:rsidP="005E3927">
      <w:pPr>
        <w:spacing w:after="0" w:line="240" w:lineRule="auto"/>
        <w:jc w:val="both"/>
      </w:pPr>
    </w:p>
    <w:p w14:paraId="418A164E" w14:textId="77777777" w:rsidR="002A45E4" w:rsidRDefault="002A45E4" w:rsidP="00B14CD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lastRenderedPageBreak/>
        <w:t xml:space="preserve">Genere un intervalo de </w:t>
      </w:r>
      <w:bookmarkStart w:id="0" w:name="_GoBack"/>
      <w:bookmarkEnd w:id="0"/>
      <w:r>
        <w:t>confianza para la muestra</w:t>
      </w:r>
      <w:r w:rsidR="0020218A">
        <w:t xml:space="preserve"> (una vez intervenidas) </w:t>
      </w:r>
      <w:r w:rsidR="005B24E3">
        <w:t>con un 90% de NC</w:t>
      </w:r>
    </w:p>
    <w:p w14:paraId="69867FC8" w14:textId="77777777" w:rsidR="005B24E3" w:rsidRDefault="005B24E3" w:rsidP="005B24E3">
      <w:pPr>
        <w:spacing w:after="0" w:line="240" w:lineRule="auto"/>
        <w:jc w:val="both"/>
      </w:pPr>
    </w:p>
    <w:p w14:paraId="67E10680" w14:textId="77777777" w:rsidR="005B24E3" w:rsidRDefault="005B24E3" w:rsidP="005B24E3">
      <w:pPr>
        <w:spacing w:after="0" w:line="240" w:lineRule="auto"/>
        <w:ind w:firstLine="708"/>
        <w:jc w:val="both"/>
      </w:pPr>
      <w:r w:rsidRPr="002A45E4">
        <w:rPr>
          <w:highlight w:val="yellow"/>
        </w:rPr>
        <w:t>n=54</w:t>
      </w:r>
    </w:p>
    <w:p w14:paraId="3EC35D74" w14:textId="77777777" w:rsidR="002A45E4" w:rsidRDefault="005B24E3" w:rsidP="002A45E4">
      <w:pPr>
        <w:spacing w:after="0" w:line="240" w:lineRule="auto"/>
        <w:jc w:val="both"/>
      </w:pPr>
      <w:r w:rsidRPr="005B24E3">
        <w:rPr>
          <w:noProof/>
          <w:lang w:eastAsia="es-CL"/>
        </w:rPr>
        <w:drawing>
          <wp:inline distT="0" distB="0" distL="0" distR="0" wp14:anchorId="74385C2F" wp14:editId="31356E23">
            <wp:extent cx="5612130" cy="728848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4F5C4" w14:textId="77777777" w:rsidR="005B24E3" w:rsidRDefault="005B24E3" w:rsidP="002A45E4">
      <w:pPr>
        <w:spacing w:after="0" w:line="240" w:lineRule="auto"/>
        <w:jc w:val="both"/>
      </w:pPr>
    </w:p>
    <w:p w14:paraId="55B55D1C" w14:textId="77777777" w:rsidR="007B2BA9" w:rsidRDefault="002A45E4" w:rsidP="00B14CD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Si se posee una</w:t>
      </w:r>
      <w:r w:rsidR="00B14CDC">
        <w:t xml:space="preserve"> desviación muestral de 2 millones, esta </w:t>
      </w:r>
      <w:r w:rsidR="007B2BA9" w:rsidRPr="00683CF1">
        <w:t>política habrá aumentado significativamen</w:t>
      </w:r>
      <w:r w:rsidR="007B2BA9">
        <w:t>te el ingreso</w:t>
      </w:r>
      <w:r w:rsidR="007B2BA9" w:rsidRPr="00683CF1">
        <w:t xml:space="preserve"> per cápita </w:t>
      </w:r>
      <w:r w:rsidR="00595665">
        <w:t>del conjunto de las</w:t>
      </w:r>
      <w:r w:rsidR="00B14CDC">
        <w:t xml:space="preserve"> regiones intervenidas</w:t>
      </w:r>
      <w:r w:rsidR="007B2BA9" w:rsidRPr="00683CF1">
        <w:t>?</w:t>
      </w:r>
      <w:r w:rsidR="007B2BA9">
        <w:t xml:space="preserve"> (85</w:t>
      </w:r>
      <w:r w:rsidR="007B2BA9" w:rsidRPr="00683CF1">
        <w:t>% NC)</w:t>
      </w:r>
    </w:p>
    <w:p w14:paraId="29C1CD25" w14:textId="77777777" w:rsidR="002A45E4" w:rsidRDefault="002A45E4" w:rsidP="002A45E4">
      <w:pPr>
        <w:spacing w:after="0" w:line="240" w:lineRule="auto"/>
        <w:ind w:firstLine="708"/>
        <w:jc w:val="both"/>
        <w:rPr>
          <w:highlight w:val="yellow"/>
        </w:rPr>
      </w:pPr>
    </w:p>
    <w:p w14:paraId="0AE7D358" w14:textId="77777777" w:rsidR="00B14CDC" w:rsidRPr="00B14CDC" w:rsidRDefault="00B14CDC" w:rsidP="002A45E4">
      <w:pPr>
        <w:pStyle w:val="Prrafodelista"/>
        <w:spacing w:after="0" w:line="240" w:lineRule="auto"/>
        <w:jc w:val="both"/>
        <w:rPr>
          <w:highlight w:val="yellow"/>
        </w:rPr>
      </w:pPr>
      <w:r w:rsidRPr="00B14CDC">
        <w:rPr>
          <w:highlight w:val="yellow"/>
        </w:rPr>
        <w:t>H0: Ingreso per cápita=</w:t>
      </w:r>
      <w:r w:rsidR="00643BCB">
        <w:rPr>
          <w:highlight w:val="yellow"/>
        </w:rPr>
        <w:t>4,82</w:t>
      </w:r>
      <w:r w:rsidRPr="00B14CDC">
        <w:rPr>
          <w:highlight w:val="yellow"/>
        </w:rPr>
        <w:t xml:space="preserve"> millones</w:t>
      </w:r>
    </w:p>
    <w:p w14:paraId="7AA394B5" w14:textId="77777777" w:rsidR="00B14CDC" w:rsidRDefault="00643BCB" w:rsidP="002A45E4">
      <w:pPr>
        <w:pStyle w:val="Prrafodelista"/>
        <w:spacing w:after="0" w:line="240" w:lineRule="auto"/>
        <w:jc w:val="both"/>
      </w:pPr>
      <w:r>
        <w:rPr>
          <w:highlight w:val="yellow"/>
        </w:rPr>
        <w:t>H1: Ingreso per cápita&gt;4,82</w:t>
      </w:r>
      <w:r w:rsidR="00B14CDC" w:rsidRPr="00B14CDC">
        <w:rPr>
          <w:highlight w:val="yellow"/>
        </w:rPr>
        <w:t xml:space="preserve"> millones</w:t>
      </w:r>
    </w:p>
    <w:p w14:paraId="708CD75E" w14:textId="77777777" w:rsidR="00B14CDC" w:rsidRDefault="00B14CDC" w:rsidP="002A45E4">
      <w:pPr>
        <w:pStyle w:val="Prrafodelista"/>
        <w:spacing w:after="0" w:line="240" w:lineRule="auto"/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F0051" wp14:editId="454C07D4">
                <wp:simplePos x="0" y="0"/>
                <wp:positionH relativeFrom="column">
                  <wp:posOffset>4377690</wp:posOffset>
                </wp:positionH>
                <wp:positionV relativeFrom="paragraph">
                  <wp:posOffset>1634239</wp:posOffset>
                </wp:positionV>
                <wp:extent cx="1371600" cy="314325"/>
                <wp:effectExtent l="19050" t="19050" r="38100" b="4762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43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B01982" id="Rectángulo 18" o:spid="_x0000_s1026" style="position:absolute;margin-left:344.7pt;margin-top:128.7pt;width:10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" filled="f" strokecolor="red" strokeweight="4.5pt"/>
            </w:pict>
          </mc:Fallback>
        </mc:AlternateContent>
      </w:r>
      <w:r w:rsidR="002A45E4" w:rsidRPr="002A45E4">
        <w:t xml:space="preserve"> </w:t>
      </w:r>
      <w:r w:rsidR="002A45E4" w:rsidRPr="002A45E4">
        <w:rPr>
          <w:noProof/>
          <w:lang w:eastAsia="es-CL"/>
        </w:rPr>
        <w:drawing>
          <wp:inline distT="0" distB="0" distL="0" distR="0" wp14:anchorId="10D53925" wp14:editId="5EFDEDD9">
            <wp:extent cx="5267325" cy="19812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157A" w14:textId="77777777" w:rsidR="00A22EA0" w:rsidRDefault="00B14CDC" w:rsidP="00595665">
      <w:pPr>
        <w:pStyle w:val="Prrafodelista"/>
        <w:jc w:val="both"/>
      </w:pPr>
      <w:r>
        <w:t>*Dado que</w:t>
      </w:r>
      <w:r w:rsidR="002A45E4">
        <w:t xml:space="preserve"> el valor </w:t>
      </w:r>
      <w:proofErr w:type="gramStart"/>
      <w:r w:rsidR="002A45E4">
        <w:t>Pr(</w:t>
      </w:r>
      <w:proofErr w:type="gramEnd"/>
      <w:r w:rsidR="002A45E4">
        <w:t>T&gt;t)=0,004 es meno</w:t>
      </w:r>
      <w:r>
        <w:t xml:space="preserve">r (en valor absoluto) que el nivel de significación (0,15), la probabilidad de cometer un error tipo I (rechazar la hipótesis nula cuando no debería ser rechazada) es </w:t>
      </w:r>
      <w:r w:rsidR="002A45E4">
        <w:t>menor</w:t>
      </w:r>
      <w:r>
        <w:t xml:space="preserve"> que el 15%, por lo tanto, </w:t>
      </w:r>
      <w:r>
        <w:rPr>
          <w:highlight w:val="yellow"/>
        </w:rPr>
        <w:t xml:space="preserve">se rechaza la hipótesis nula, o dicho de otra forma, </w:t>
      </w:r>
      <w:r w:rsidR="002A45E4">
        <w:rPr>
          <w:highlight w:val="yellow"/>
        </w:rPr>
        <w:t xml:space="preserve">no </w:t>
      </w:r>
      <w:r>
        <w:rPr>
          <w:highlight w:val="yellow"/>
        </w:rPr>
        <w:t>se debe rechazar la alternativa. Por lo que,</w:t>
      </w:r>
      <w:r w:rsidR="002A45E4">
        <w:rPr>
          <w:highlight w:val="yellow"/>
        </w:rPr>
        <w:t xml:space="preserve"> dada la evidencia muestral, se podría</w:t>
      </w:r>
      <w:r>
        <w:rPr>
          <w:highlight w:val="yellow"/>
        </w:rPr>
        <w:t xml:space="preserve"> afirmar que el </w:t>
      </w:r>
      <w:r w:rsidR="002A45E4">
        <w:rPr>
          <w:highlight w:val="yellow"/>
        </w:rPr>
        <w:t>ingreso per cápita del conjunto de las regiones intervenidas ha</w:t>
      </w:r>
      <w:r>
        <w:rPr>
          <w:highlight w:val="yellow"/>
        </w:rPr>
        <w:t xml:space="preserve"> aumentado significativamente.</w:t>
      </w:r>
      <w:r w:rsidR="00A22EA0">
        <w:br w:type="page"/>
      </w:r>
    </w:p>
    <w:p w14:paraId="3757CB8D" w14:textId="77777777" w:rsidR="007E12FE" w:rsidRDefault="007E12FE" w:rsidP="007E12FE">
      <w:pPr>
        <w:jc w:val="both"/>
        <w:rPr>
          <w:b/>
        </w:rPr>
      </w:pPr>
      <w:r>
        <w:rPr>
          <w:b/>
        </w:rPr>
        <w:lastRenderedPageBreak/>
        <w:t>4. Considerando la base de datos Casen 2015 sobre las comunas Lumaco y Purén:</w:t>
      </w: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84"/>
        <w:gridCol w:w="2669"/>
      </w:tblGrid>
      <w:tr w:rsidR="007E12FE" w14:paraId="338A2A1D" w14:textId="77777777" w:rsidTr="007E12FE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BF15" w14:textId="77777777" w:rsidR="007E12FE" w:rsidRDefault="007E12F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Variable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60D2" w14:textId="77777777" w:rsidR="007E12FE" w:rsidRDefault="007E12FE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Codificación</w:t>
            </w:r>
          </w:p>
        </w:tc>
      </w:tr>
      <w:tr w:rsidR="007E12FE" w14:paraId="75B87E27" w14:textId="77777777" w:rsidTr="007E12FE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5B7F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comuna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037C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9207 = Lumaco</w:t>
            </w:r>
          </w:p>
          <w:p w14:paraId="4B57788C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9208 = Purén</w:t>
            </w:r>
          </w:p>
        </w:tc>
      </w:tr>
      <w:tr w:rsidR="007E12FE" w14:paraId="1E2B80B4" w14:textId="77777777" w:rsidTr="007E12FE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A291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zona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6D04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 = Rural</w:t>
            </w:r>
          </w:p>
          <w:p w14:paraId="33B41236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= Urbana</w:t>
            </w:r>
          </w:p>
        </w:tc>
      </w:tr>
      <w:tr w:rsidR="007E12FE" w14:paraId="319B100C" w14:textId="77777777" w:rsidTr="007E12FE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4020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sexo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D116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 = Hombre</w:t>
            </w:r>
          </w:p>
          <w:p w14:paraId="09C6FB15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= Mujer</w:t>
            </w:r>
          </w:p>
        </w:tc>
      </w:tr>
      <w:tr w:rsidR="007E12FE" w14:paraId="7B8DBDD2" w14:textId="77777777" w:rsidTr="007E12FE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77C6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pobreza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B17B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= Pobres extremos</w:t>
            </w:r>
          </w:p>
          <w:p w14:paraId="3C63B19F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 = Pobres no extremos</w:t>
            </w:r>
          </w:p>
          <w:p w14:paraId="57A1F701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 = No pobres</w:t>
            </w:r>
          </w:p>
        </w:tc>
      </w:tr>
      <w:tr w:rsidR="007E12FE" w14:paraId="713FAD19" w14:textId="77777777" w:rsidTr="007E12FE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270A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Grupo etario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66F3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1= Niño (1-14 años)</w:t>
            </w:r>
          </w:p>
          <w:p w14:paraId="29805A96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2= Joven (15-29 años)</w:t>
            </w:r>
          </w:p>
          <w:p w14:paraId="3C1FEBF5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3= Adulto (30-59 años)</w:t>
            </w:r>
          </w:p>
          <w:p w14:paraId="2FABEA13" w14:textId="77777777" w:rsidR="007E12FE" w:rsidRDefault="007E12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4= Adulto Mayor(60 o más años)</w:t>
            </w:r>
          </w:p>
        </w:tc>
      </w:tr>
    </w:tbl>
    <w:p w14:paraId="32E07BE3" w14:textId="77777777" w:rsidR="007E12FE" w:rsidRDefault="007E12FE" w:rsidP="007E12FE">
      <w:pPr>
        <w:jc w:val="both"/>
        <w:rPr>
          <w:b/>
        </w:rPr>
      </w:pPr>
    </w:p>
    <w:p w14:paraId="68FD8B34" w14:textId="2A93EE09" w:rsidR="00807BBA" w:rsidRPr="009B23A5" w:rsidRDefault="00807BBA" w:rsidP="00807BBA">
      <w:pPr>
        <w:jc w:val="both"/>
        <w:rPr>
          <w:b/>
        </w:rPr>
      </w:pPr>
      <w:r w:rsidRPr="009B23A5">
        <w:rPr>
          <w:b/>
        </w:rPr>
        <w:t>a) Genere un intervalo de confianza para l</w:t>
      </w:r>
      <w:r w:rsidR="001C5F4B">
        <w:rPr>
          <w:b/>
        </w:rPr>
        <w:t>a proporción de mujeres de cada</w:t>
      </w:r>
      <w:r w:rsidRPr="009B23A5">
        <w:rPr>
          <w:b/>
        </w:rPr>
        <w:t xml:space="preserve"> comunas (90%NC)</w:t>
      </w:r>
    </w:p>
    <w:p w14:paraId="61D23EA1" w14:textId="08D54C7B" w:rsidR="00807BBA" w:rsidRDefault="00807BBA" w:rsidP="00807BBA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A7A85" wp14:editId="20117947">
                <wp:simplePos x="0" y="0"/>
                <wp:positionH relativeFrom="column">
                  <wp:posOffset>3044536</wp:posOffset>
                </wp:positionH>
                <wp:positionV relativeFrom="paragraph">
                  <wp:posOffset>614794</wp:posOffset>
                </wp:positionV>
                <wp:extent cx="1257300" cy="1579419"/>
                <wp:effectExtent l="19050" t="19050" r="19050" b="2095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79419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F9966" id="Rectángulo 2" o:spid="_x0000_s1026" style="position:absolute;margin-left:239.75pt;margin-top:48.4pt;width:99pt;height:1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" filled="f" strokecolor="#1f4d78 [1604]" strokeweight="3pt"/>
            </w:pict>
          </mc:Fallback>
        </mc:AlternateContent>
      </w:r>
      <w:r w:rsidR="001C5F4B" w:rsidRPr="001C5F4B">
        <w:rPr>
          <w:noProof/>
          <w:lang w:eastAsia="es-CL"/>
        </w:rPr>
        <w:drawing>
          <wp:inline distT="0" distB="0" distL="0" distR="0" wp14:anchorId="61460074" wp14:editId="404F1C12">
            <wp:extent cx="4353791" cy="2344603"/>
            <wp:effectExtent l="0" t="0" r="889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579"/>
                    <a:stretch/>
                  </pic:blipFill>
                  <pic:spPr bwMode="auto">
                    <a:xfrm>
                      <a:off x="0" y="0"/>
                      <a:ext cx="4379534" cy="235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B9802D" w14:textId="77777777" w:rsidR="00807BBA" w:rsidRDefault="00807BBA" w:rsidP="00807BBA">
      <w:pPr>
        <w:jc w:val="both"/>
      </w:pPr>
    </w:p>
    <w:p w14:paraId="3C772872" w14:textId="77777777" w:rsidR="00807BBA" w:rsidRPr="009B23A5" w:rsidRDefault="00807BBA" w:rsidP="00807BBA">
      <w:pPr>
        <w:jc w:val="both"/>
        <w:rPr>
          <w:b/>
        </w:rPr>
      </w:pPr>
      <w:r w:rsidRPr="009B23A5">
        <w:rPr>
          <w:b/>
        </w:rPr>
        <w:t>b) Genere un intervalo de confianza para la proporción de hombres de cada comuna (95%NC)</w:t>
      </w:r>
      <w:r w:rsidRPr="009B23A5">
        <w:rPr>
          <w:b/>
          <w:noProof/>
        </w:rPr>
        <w:t xml:space="preserve"> </w:t>
      </w:r>
    </w:p>
    <w:p w14:paraId="42577F0C" w14:textId="77777777" w:rsidR="00807BBA" w:rsidRDefault="00807BBA" w:rsidP="00807BBA">
      <w:pPr>
        <w:jc w:val="both"/>
      </w:pPr>
      <w:r w:rsidRPr="009B23A5">
        <w:rPr>
          <w:highlight w:val="yellow"/>
        </w:rPr>
        <w:t xml:space="preserve">Crear variable </w:t>
      </w:r>
      <w:proofErr w:type="spellStart"/>
      <w:r w:rsidRPr="009B23A5">
        <w:rPr>
          <w:highlight w:val="yellow"/>
        </w:rPr>
        <w:t>sexoh</w:t>
      </w:r>
      <w:proofErr w:type="spellEnd"/>
      <w:r w:rsidRPr="009B23A5">
        <w:rPr>
          <w:highlight w:val="yellow"/>
        </w:rPr>
        <w:t xml:space="preserve"> donde hombre sea 1 y mujer 0</w:t>
      </w:r>
    </w:p>
    <w:p w14:paraId="31B1BCD6" w14:textId="77777777" w:rsidR="00807BBA" w:rsidRDefault="0090682E" w:rsidP="00807BBA">
      <w:pPr>
        <w:jc w:val="both"/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62E24" wp14:editId="5454FDAF">
                <wp:simplePos x="0" y="0"/>
                <wp:positionH relativeFrom="column">
                  <wp:posOffset>3674597</wp:posOffset>
                </wp:positionH>
                <wp:positionV relativeFrom="paragraph">
                  <wp:posOffset>1135085</wp:posOffset>
                </wp:positionV>
                <wp:extent cx="1514475" cy="314325"/>
                <wp:effectExtent l="19050" t="1905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5AAAF9" id="Rectángulo 3" o:spid="_x0000_s1026" style="position:absolute;margin-left:289.35pt;margin-top:89.4pt;width:119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" filled="f" strokecolor="#1f4d78 [1604]" strokeweight="3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4FDE9" wp14:editId="7DDDBD97">
                <wp:simplePos x="0" y="0"/>
                <wp:positionH relativeFrom="column">
                  <wp:posOffset>3658693</wp:posOffset>
                </wp:positionH>
                <wp:positionV relativeFrom="paragraph">
                  <wp:posOffset>2285557</wp:posOffset>
                </wp:positionV>
                <wp:extent cx="1514475" cy="314325"/>
                <wp:effectExtent l="19050" t="1905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F6532C" id="Rectángulo 5" o:spid="_x0000_s1026" style="position:absolute;margin-left:288.1pt;margin-top:179.95pt;width:119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" filled="f" strokecolor="#1f4d78 [1604]" strokeweight="3pt"/>
            </w:pict>
          </mc:Fallback>
        </mc:AlternateContent>
      </w:r>
      <w:r w:rsidR="00807BBA" w:rsidRPr="00330CF9">
        <w:rPr>
          <w:noProof/>
          <w:lang w:eastAsia="es-CL"/>
        </w:rPr>
        <w:drawing>
          <wp:inline distT="0" distB="0" distL="0" distR="0" wp14:anchorId="3EBF43EA" wp14:editId="4A9D3DCD">
            <wp:extent cx="5188688" cy="2722341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585"/>
                    <a:stretch/>
                  </pic:blipFill>
                  <pic:spPr bwMode="auto">
                    <a:xfrm>
                      <a:off x="0" y="0"/>
                      <a:ext cx="5206340" cy="273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6308B" w14:textId="77777777" w:rsidR="0090682E" w:rsidRDefault="0090682E" w:rsidP="00807BBA">
      <w:pPr>
        <w:jc w:val="both"/>
      </w:pPr>
    </w:p>
    <w:p w14:paraId="24A0ECF6" w14:textId="77777777" w:rsidR="00807BBA" w:rsidRPr="00330CF9" w:rsidRDefault="00807BBA" w:rsidP="00807BBA">
      <w:r>
        <w:rPr>
          <w:b/>
        </w:rPr>
        <w:t>c</w:t>
      </w:r>
      <w:r w:rsidRPr="009B23A5">
        <w:rPr>
          <w:b/>
        </w:rPr>
        <w:t>) Se puede afirmar que la proporción de población urbana en ambas comunas es menor al 50%</w:t>
      </w:r>
      <w:r>
        <w:rPr>
          <w:b/>
        </w:rPr>
        <w:t xml:space="preserve"> (80% NC). </w:t>
      </w:r>
    </w:p>
    <w:p w14:paraId="4CAF5024" w14:textId="77777777" w:rsidR="00807BBA" w:rsidRDefault="00807BBA" w:rsidP="00807BBA">
      <w:pPr>
        <w:jc w:val="both"/>
      </w:pPr>
      <w:r>
        <w:t xml:space="preserve">H0: Proporción urbana ambas comunas=50% </w:t>
      </w:r>
    </w:p>
    <w:p w14:paraId="7CA24672" w14:textId="77777777" w:rsidR="00807BBA" w:rsidRDefault="00807BBA" w:rsidP="00807BBA">
      <w:pPr>
        <w:jc w:val="both"/>
        <w:rPr>
          <w:noProof/>
        </w:rPr>
      </w:pPr>
      <w:r>
        <w:t>H1: Proporción urbana ambas comunas&lt;50%</w:t>
      </w:r>
      <w:r w:rsidRPr="00175FED">
        <w:rPr>
          <w:noProof/>
        </w:rPr>
        <w:t xml:space="preserve"> </w:t>
      </w:r>
    </w:p>
    <w:p w14:paraId="78758DA7" w14:textId="59666512" w:rsidR="00807BBA" w:rsidRDefault="00807BBA" w:rsidP="00807BBA">
      <w:pPr>
        <w:jc w:val="both"/>
      </w:pPr>
      <w:r w:rsidRPr="00175FED">
        <w:rPr>
          <w:noProof/>
          <w:lang w:eastAsia="es-CL"/>
        </w:rPr>
        <w:drawing>
          <wp:inline distT="0" distB="0" distL="0" distR="0" wp14:anchorId="667321E3" wp14:editId="484039EE">
            <wp:extent cx="9201150" cy="3048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ED">
        <w:rPr>
          <w:noProof/>
        </w:rPr>
        <w:t xml:space="preserve"> </w:t>
      </w:r>
      <w:r w:rsidRPr="009B23A5">
        <w:rPr>
          <w:noProof/>
          <w:lang w:eastAsia="es-CL"/>
        </w:rPr>
        <w:drawing>
          <wp:inline distT="0" distB="0" distL="0" distR="0" wp14:anchorId="023929F5" wp14:editId="660B3E18">
            <wp:extent cx="9201149" cy="198120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49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844D1" w14:textId="77777777" w:rsidR="00807BBA" w:rsidRDefault="00807BBA" w:rsidP="00807BBA">
      <w:pPr>
        <w:jc w:val="both"/>
      </w:pPr>
    </w:p>
    <w:p w14:paraId="62FB49DB" w14:textId="77777777" w:rsidR="00916581" w:rsidRDefault="00916581" w:rsidP="00807BBA">
      <w:pPr>
        <w:jc w:val="both"/>
      </w:pPr>
    </w:p>
    <w:p w14:paraId="3931BEEB" w14:textId="77777777" w:rsidR="00916581" w:rsidRDefault="00916581" w:rsidP="00807BBA">
      <w:pPr>
        <w:jc w:val="both"/>
      </w:pPr>
    </w:p>
    <w:p w14:paraId="4475FE2F" w14:textId="77777777" w:rsidR="00916581" w:rsidRDefault="00916581" w:rsidP="00807BBA">
      <w:pPr>
        <w:jc w:val="both"/>
      </w:pPr>
    </w:p>
    <w:p w14:paraId="7DA52F7B" w14:textId="77777777" w:rsidR="00916581" w:rsidRDefault="00916581" w:rsidP="00807BBA">
      <w:pPr>
        <w:jc w:val="both"/>
      </w:pPr>
    </w:p>
    <w:p w14:paraId="451B7CCA" w14:textId="77777777" w:rsidR="00916581" w:rsidRDefault="00916581" w:rsidP="00807BBA">
      <w:pPr>
        <w:jc w:val="both"/>
      </w:pPr>
    </w:p>
    <w:p w14:paraId="4A8F3C01" w14:textId="77777777" w:rsidR="00916581" w:rsidRDefault="00916581" w:rsidP="00807BBA">
      <w:pPr>
        <w:jc w:val="both"/>
      </w:pPr>
    </w:p>
    <w:p w14:paraId="73FDDE68" w14:textId="77777777" w:rsidR="00916581" w:rsidRDefault="00916581" w:rsidP="00807BBA">
      <w:pPr>
        <w:jc w:val="both"/>
      </w:pPr>
    </w:p>
    <w:p w14:paraId="6D4A3922" w14:textId="77777777" w:rsidR="00916581" w:rsidRDefault="00916581" w:rsidP="00807BBA">
      <w:pPr>
        <w:jc w:val="both"/>
      </w:pPr>
    </w:p>
    <w:p w14:paraId="537EC935" w14:textId="77777777" w:rsidR="00916581" w:rsidRDefault="00916581" w:rsidP="00807BBA">
      <w:pPr>
        <w:jc w:val="both"/>
      </w:pPr>
    </w:p>
    <w:p w14:paraId="41F9D9D5" w14:textId="77777777" w:rsidR="00916581" w:rsidRDefault="00916581" w:rsidP="00807BBA">
      <w:pPr>
        <w:jc w:val="both"/>
      </w:pPr>
    </w:p>
    <w:p w14:paraId="2926A994" w14:textId="77777777" w:rsidR="00916581" w:rsidRDefault="00916581" w:rsidP="00807BBA">
      <w:pPr>
        <w:jc w:val="both"/>
      </w:pPr>
    </w:p>
    <w:p w14:paraId="4B446D81" w14:textId="77777777" w:rsidR="00916581" w:rsidRDefault="00916581" w:rsidP="00807BBA">
      <w:pPr>
        <w:jc w:val="both"/>
      </w:pPr>
    </w:p>
    <w:p w14:paraId="1B29C66E" w14:textId="77777777" w:rsidR="00916581" w:rsidRDefault="00916581" w:rsidP="00807BBA">
      <w:pPr>
        <w:jc w:val="both"/>
      </w:pPr>
    </w:p>
    <w:p w14:paraId="2E04D739" w14:textId="77777777" w:rsidR="00807BBA" w:rsidRPr="00FF7324" w:rsidRDefault="00807BBA" w:rsidP="00807BBA">
      <w:pPr>
        <w:jc w:val="both"/>
        <w:rPr>
          <w:highlight w:val="yellow"/>
        </w:rPr>
      </w:pPr>
      <w:bookmarkStart w:id="1" w:name="_Hlk531995332"/>
      <w:r w:rsidRPr="00330CF9">
        <w:t xml:space="preserve">Dado que el z calculado=-1.8187 es mayor (en términos de valor absoluto) que el z de tabla= 0.8416 (por lo que cae en la zona de rechazo de la hipótesis nula), </w:t>
      </w:r>
      <w:r w:rsidRPr="00FF7324">
        <w:rPr>
          <w:highlight w:val="yellow"/>
        </w:rPr>
        <w:t>se debe rechazar la hipótesis nula, o en otras palabras no se debe rechazar la hipótesis alternativa [Método 1]</w:t>
      </w:r>
    </w:p>
    <w:p w14:paraId="0AC1829F" w14:textId="77777777" w:rsidR="00807BBA" w:rsidRPr="00FF7324" w:rsidRDefault="00807BBA" w:rsidP="00807BBA">
      <w:pPr>
        <w:jc w:val="both"/>
        <w:rPr>
          <w:highlight w:val="yellow"/>
        </w:rPr>
      </w:pPr>
      <w:r w:rsidRPr="00330CF9">
        <w:t xml:space="preserve">Dado que el valor Pr(Z&lt;z)=0.0345 es menor que el nivel de significación (0.20), la probabilidad de cometer un error tipo I es menor que el 20% por lo que </w:t>
      </w:r>
      <w:r w:rsidRPr="00FF7324">
        <w:rPr>
          <w:highlight w:val="yellow"/>
        </w:rPr>
        <w:t>se debe rechazar la hipótesis nula, o en otras palabras no se debe rechazar la hipótesis alternativa [Método 2]</w:t>
      </w:r>
    </w:p>
    <w:p w14:paraId="3CBCCA3B" w14:textId="77777777" w:rsidR="00807BBA" w:rsidRDefault="00807BBA" w:rsidP="00807BBA">
      <w:pPr>
        <w:jc w:val="both"/>
        <w:rPr>
          <w:highlight w:val="yellow"/>
        </w:rPr>
      </w:pPr>
      <w:r w:rsidRPr="00FF7324">
        <w:rPr>
          <w:highlight w:val="yellow"/>
        </w:rPr>
        <w:t>Por lo anterior, existe evidencia estadísticamente significativa para afirmar, con un 80% de nivel de confianza, que la proporción de población urbana en ambas comunas es menor al 50%</w:t>
      </w:r>
    </w:p>
    <w:p w14:paraId="31A70350" w14:textId="77777777" w:rsidR="00807BBA" w:rsidRDefault="00807BBA" w:rsidP="00807BBA">
      <w:pPr>
        <w:rPr>
          <w:highlight w:val="yellow"/>
        </w:rPr>
      </w:pPr>
      <w:r>
        <w:rPr>
          <w:highlight w:val="yellow"/>
        </w:rPr>
        <w:br w:type="page"/>
      </w:r>
    </w:p>
    <w:p w14:paraId="6F36F1A5" w14:textId="77777777" w:rsidR="00807BBA" w:rsidRDefault="00807BBA" w:rsidP="00807BBA">
      <w:pPr>
        <w:rPr>
          <w:b/>
        </w:rPr>
      </w:pPr>
      <w:r>
        <w:rPr>
          <w:b/>
        </w:rPr>
        <w:lastRenderedPageBreak/>
        <w:t>d) ¿Es posible afirmar que existen diferencias significativas entre la proporción de población mayor a 30 años entre ambas comunas? (99% NC)</w:t>
      </w:r>
    </w:p>
    <w:p w14:paraId="29E14220" w14:textId="77777777" w:rsidR="00807BBA" w:rsidRDefault="00807BBA" w:rsidP="00807BBA">
      <w:r>
        <w:t xml:space="preserve">H0: </w:t>
      </w:r>
      <w:bookmarkStart w:id="2" w:name="_Hlk531994233"/>
      <w:r>
        <w:t>Población mayor de 30 Lumaco=</w:t>
      </w:r>
      <w:r w:rsidRPr="008B5795">
        <w:t xml:space="preserve"> </w:t>
      </w:r>
      <w:r>
        <w:t>Población mayor de 30 Purén</w:t>
      </w:r>
      <w:bookmarkEnd w:id="2"/>
    </w:p>
    <w:p w14:paraId="41B290C7" w14:textId="77777777" w:rsidR="00807BBA" w:rsidRDefault="00807BBA" w:rsidP="00807BBA">
      <w:r>
        <w:t xml:space="preserve">H1: Población mayor de 30 Lumaco=/=Población mayor de 30 Purén </w:t>
      </w:r>
      <w:r w:rsidRPr="003637B3">
        <w:rPr>
          <w:highlight w:val="yellow"/>
        </w:rPr>
        <w:t>(DOS COLAS)</w:t>
      </w:r>
    </w:p>
    <w:p w14:paraId="7A69033F" w14:textId="77777777" w:rsidR="00807BBA" w:rsidRPr="008B5795" w:rsidRDefault="00807BBA" w:rsidP="00807BBA">
      <w:r w:rsidRPr="008B5795">
        <w:rPr>
          <w:highlight w:val="yellow"/>
        </w:rPr>
        <w:t>Generar variable “mayores” donde los adultos y adultos mayores sean “1” y niños y jóvenes “</w:t>
      </w:r>
      <w:r>
        <w:rPr>
          <w:highlight w:val="yellow"/>
        </w:rPr>
        <w:t>0</w:t>
      </w:r>
      <w:r w:rsidRPr="008B5795">
        <w:rPr>
          <w:highlight w:val="yellow"/>
        </w:rPr>
        <w:t>”</w:t>
      </w:r>
    </w:p>
    <w:p w14:paraId="29AE89BD" w14:textId="77777777" w:rsidR="00807BBA" w:rsidRDefault="00807BBA" w:rsidP="00807BBA">
      <w:pPr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5A115C" wp14:editId="1258E3D2">
                <wp:simplePos x="0" y="0"/>
                <wp:positionH relativeFrom="column">
                  <wp:posOffset>1815465</wp:posOffset>
                </wp:positionH>
                <wp:positionV relativeFrom="paragraph">
                  <wp:posOffset>2932430</wp:posOffset>
                </wp:positionV>
                <wp:extent cx="1638300" cy="381000"/>
                <wp:effectExtent l="19050" t="1905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7D102D" id="Rectángulo 11" o:spid="_x0000_s1026" style="position:absolute;margin-left:142.95pt;margin-top:230.9pt;width:129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" filled="f" strokecolor="#1f4d78 [1604]" strokeweight="3pt"/>
            </w:pict>
          </mc:Fallback>
        </mc:AlternateContent>
      </w:r>
      <w:r w:rsidRPr="008B5795">
        <w:rPr>
          <w:b/>
        </w:rPr>
        <w:t xml:space="preserve"> </w:t>
      </w:r>
      <w:r w:rsidRPr="00A91ECD">
        <w:rPr>
          <w:b/>
          <w:noProof/>
          <w:lang w:eastAsia="es-CL"/>
        </w:rPr>
        <w:drawing>
          <wp:inline distT="0" distB="0" distL="0" distR="0" wp14:anchorId="7728AA41" wp14:editId="6E187DF1">
            <wp:extent cx="10063761" cy="33337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345" cy="33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ECD">
        <w:rPr>
          <w:b/>
          <w:noProof/>
        </w:rPr>
        <w:t xml:space="preserve"> </w:t>
      </w:r>
      <w:r w:rsidRPr="00A91ECD">
        <w:rPr>
          <w:b/>
          <w:noProof/>
          <w:lang w:eastAsia="es-CL"/>
        </w:rPr>
        <w:drawing>
          <wp:inline distT="0" distB="0" distL="0" distR="0" wp14:anchorId="3CA469FB" wp14:editId="0A829D86">
            <wp:extent cx="9201150" cy="27432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1ECD">
        <w:rPr>
          <w:b/>
        </w:rPr>
        <w:t xml:space="preserve"> </w:t>
      </w:r>
    </w:p>
    <w:p w14:paraId="27E6E942" w14:textId="77777777" w:rsidR="00807BBA" w:rsidRPr="00A91ECD" w:rsidRDefault="00807BBA" w:rsidP="00807BBA">
      <w:pPr>
        <w:jc w:val="both"/>
        <w:rPr>
          <w:highlight w:val="yellow"/>
        </w:rPr>
      </w:pPr>
      <w:bookmarkStart w:id="3" w:name="_Hlk531996707"/>
      <w:r w:rsidRPr="003637B3">
        <w:t>Dado que el z calculado=-1.8369 es menor (en términos de valor absoluto) que el z de tabla= -2.5785 (por lo que cae en la zona de no rechazo de la hipótesis nula)</w:t>
      </w:r>
      <w:r w:rsidRPr="00A91ECD">
        <w:rPr>
          <w:highlight w:val="yellow"/>
        </w:rPr>
        <w:t xml:space="preserve">, </w:t>
      </w:r>
      <w:r>
        <w:rPr>
          <w:highlight w:val="yellow"/>
        </w:rPr>
        <w:t xml:space="preserve">no </w:t>
      </w:r>
      <w:r w:rsidRPr="00A91ECD">
        <w:rPr>
          <w:highlight w:val="yellow"/>
        </w:rPr>
        <w:t>se debe rechazar la hipótes</w:t>
      </w:r>
      <w:r>
        <w:rPr>
          <w:highlight w:val="yellow"/>
        </w:rPr>
        <w:t xml:space="preserve">is nula, o en otras palabras </w:t>
      </w:r>
      <w:r w:rsidRPr="00A91ECD">
        <w:rPr>
          <w:highlight w:val="yellow"/>
        </w:rPr>
        <w:t>se debe rechazar la hipótesis alternativa [Método 1]</w:t>
      </w:r>
    </w:p>
    <w:p w14:paraId="608F5B65" w14:textId="77777777" w:rsidR="00807BBA" w:rsidRPr="00A91ECD" w:rsidRDefault="00807BBA" w:rsidP="00807BBA">
      <w:pPr>
        <w:jc w:val="both"/>
        <w:rPr>
          <w:highlight w:val="yellow"/>
        </w:rPr>
      </w:pPr>
      <w:r w:rsidRPr="003637B3">
        <w:t xml:space="preserve">Dado que el valor </w:t>
      </w:r>
      <w:proofErr w:type="gramStart"/>
      <w:r w:rsidRPr="003637B3">
        <w:t>Pr(</w:t>
      </w:r>
      <w:proofErr w:type="gramEnd"/>
      <w:r w:rsidRPr="003637B3">
        <w:t>Z&lt;z)=0.0662 es mayor que el nivel de significación (0.01), la probabilidad de cometer un error tipo I es mayor que el 1% por lo que</w:t>
      </w:r>
      <w:r w:rsidRPr="00A91ECD">
        <w:rPr>
          <w:highlight w:val="yellow"/>
        </w:rPr>
        <w:t xml:space="preserve"> </w:t>
      </w:r>
      <w:r>
        <w:rPr>
          <w:highlight w:val="yellow"/>
        </w:rPr>
        <w:t xml:space="preserve">no </w:t>
      </w:r>
      <w:r w:rsidRPr="00A91ECD">
        <w:rPr>
          <w:highlight w:val="yellow"/>
        </w:rPr>
        <w:t>se debe rechazar la hipóte</w:t>
      </w:r>
      <w:r>
        <w:rPr>
          <w:highlight w:val="yellow"/>
        </w:rPr>
        <w:t xml:space="preserve">sis nula, o en otras palabras, </w:t>
      </w:r>
      <w:r w:rsidRPr="00A91ECD">
        <w:rPr>
          <w:highlight w:val="yellow"/>
        </w:rPr>
        <w:t>se debe rechazar la hipótesis alternativa [Método 2]</w:t>
      </w:r>
    </w:p>
    <w:p w14:paraId="76B22A66" w14:textId="77777777" w:rsidR="00807BBA" w:rsidRPr="00A91ECD" w:rsidRDefault="00807BBA" w:rsidP="00807BBA">
      <w:pPr>
        <w:jc w:val="both"/>
      </w:pPr>
      <w:r w:rsidRPr="003637B3">
        <w:rPr>
          <w:highlight w:val="yellow"/>
        </w:rPr>
        <w:t>Por lo anterior, no existe evidencia estadísticamente significativa que permita afirmar, con un 99% de nivel de confianza, que la proporción de población mayor a 30 años es distinta entre ambas comunas</w:t>
      </w:r>
    </w:p>
    <w:bookmarkEnd w:id="3"/>
    <w:p w14:paraId="2C117CCC" w14:textId="77777777" w:rsidR="00807BBA" w:rsidRDefault="00807BBA" w:rsidP="00807BBA">
      <w:pPr>
        <w:jc w:val="both"/>
        <w:rPr>
          <w:b/>
        </w:rPr>
      </w:pPr>
      <w:r>
        <w:rPr>
          <w:b/>
        </w:rPr>
        <w:br w:type="page"/>
      </w:r>
      <w:bookmarkEnd w:id="1"/>
      <w:r>
        <w:rPr>
          <w:b/>
        </w:rPr>
        <w:lastRenderedPageBreak/>
        <w:t>e) Genere un intervalo de confianza para la proporción de pobres extremos para ambas comunas y luego uno para la misma proporción en cada comuna (95% NC)</w:t>
      </w:r>
    </w:p>
    <w:p w14:paraId="35ED6DC2" w14:textId="77777777" w:rsidR="00807BBA" w:rsidRDefault="00807BBA" w:rsidP="00807BBA">
      <w:pPr>
        <w:jc w:val="both"/>
        <w:rPr>
          <w:b/>
        </w:rPr>
      </w:pPr>
      <w:r w:rsidRPr="003637B3">
        <w:rPr>
          <w:b/>
          <w:highlight w:val="yellow"/>
        </w:rPr>
        <w:t>Generar variable “</w:t>
      </w:r>
      <w:proofErr w:type="spellStart"/>
      <w:r w:rsidRPr="003637B3">
        <w:rPr>
          <w:b/>
          <w:highlight w:val="yellow"/>
        </w:rPr>
        <w:t>pobrezaextrema</w:t>
      </w:r>
      <w:proofErr w:type="spellEnd"/>
      <w:r w:rsidRPr="003637B3">
        <w:rPr>
          <w:b/>
          <w:highlight w:val="yellow"/>
        </w:rPr>
        <w:t>”</w:t>
      </w:r>
    </w:p>
    <w:p w14:paraId="70988889" w14:textId="77777777" w:rsidR="00807BBA" w:rsidRPr="003637B3" w:rsidRDefault="00807BBA" w:rsidP="00807BBA">
      <w:pPr>
        <w:jc w:val="both"/>
      </w:pPr>
      <w:r>
        <w:t>Ambas comunas:</w:t>
      </w:r>
    </w:p>
    <w:p w14:paraId="26BAE08A" w14:textId="77777777" w:rsidR="00807BBA" w:rsidRDefault="00807BBA" w:rsidP="00807BB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1E144" wp14:editId="278BC166">
                <wp:simplePos x="0" y="0"/>
                <wp:positionH relativeFrom="column">
                  <wp:posOffset>3901440</wp:posOffset>
                </wp:positionH>
                <wp:positionV relativeFrom="paragraph">
                  <wp:posOffset>716915</wp:posOffset>
                </wp:positionV>
                <wp:extent cx="1514475" cy="314325"/>
                <wp:effectExtent l="19050" t="1905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B08E7E" id="Rectángulo 14" o:spid="_x0000_s1026" style="position:absolute;margin-left:307.2pt;margin-top:56.45pt;width:119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" filled="f" strokecolor="#1f4d78 [1604]" strokeweight="3pt"/>
            </w:pict>
          </mc:Fallback>
        </mc:AlternateContent>
      </w:r>
      <w:r w:rsidRPr="003637B3">
        <w:rPr>
          <w:noProof/>
          <w:lang w:eastAsia="es-CL"/>
        </w:rPr>
        <w:drawing>
          <wp:inline distT="0" distB="0" distL="0" distR="0" wp14:anchorId="37873BC6" wp14:editId="5A0CECFA">
            <wp:extent cx="9584535" cy="9525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53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4CFD8" w14:textId="77777777" w:rsidR="00807BBA" w:rsidRDefault="00807BBA" w:rsidP="00807BBA">
      <w:r>
        <w:t xml:space="preserve">Por comuna: </w:t>
      </w:r>
    </w:p>
    <w:p w14:paraId="6CE676C5" w14:textId="77777777" w:rsidR="00807BBA" w:rsidRDefault="00807BBA" w:rsidP="00807BB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EC08B0" wp14:editId="461627EC">
                <wp:simplePos x="0" y="0"/>
                <wp:positionH relativeFrom="column">
                  <wp:posOffset>3577590</wp:posOffset>
                </wp:positionH>
                <wp:positionV relativeFrom="paragraph">
                  <wp:posOffset>2240280</wp:posOffset>
                </wp:positionV>
                <wp:extent cx="1514475" cy="314325"/>
                <wp:effectExtent l="19050" t="19050" r="28575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5BD16A" id="Rectángulo 17" o:spid="_x0000_s1026" style="position:absolute;margin-left:281.7pt;margin-top:176.4pt;width:119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" filled="f" strokecolor="#1f4d78 [1604]" strokeweight="3pt"/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6565C" wp14:editId="1D2BE828">
                <wp:simplePos x="0" y="0"/>
                <wp:positionH relativeFrom="column">
                  <wp:posOffset>3577590</wp:posOffset>
                </wp:positionH>
                <wp:positionV relativeFrom="paragraph">
                  <wp:posOffset>1078230</wp:posOffset>
                </wp:positionV>
                <wp:extent cx="1514475" cy="314325"/>
                <wp:effectExtent l="19050" t="19050" r="28575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4A612B" id="Rectángulo 16" o:spid="_x0000_s1026" style="position:absolute;margin-left:281.7pt;margin-top:84.9pt;width:119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" filled="f" strokecolor="#1f4d78 [1604]" strokeweight="3pt"/>
            </w:pict>
          </mc:Fallback>
        </mc:AlternateContent>
      </w:r>
      <w:r w:rsidRPr="004F026C">
        <w:rPr>
          <w:noProof/>
          <w:lang w:eastAsia="es-CL"/>
        </w:rPr>
        <w:drawing>
          <wp:inline distT="0" distB="0" distL="0" distR="0" wp14:anchorId="38760D1D" wp14:editId="23E1EF6C">
            <wp:extent cx="8893021" cy="248602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321" cy="249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75395" w14:textId="77777777" w:rsidR="00807BBA" w:rsidRPr="004F026C" w:rsidRDefault="00807BBA" w:rsidP="00807BBA"/>
    <w:p w14:paraId="76FE6A3F" w14:textId="77777777" w:rsidR="00807BBA" w:rsidRDefault="00807BBA" w:rsidP="00807BBA"/>
    <w:p w14:paraId="193EDB0A" w14:textId="77777777" w:rsidR="00807BBA" w:rsidRDefault="00807BBA" w:rsidP="00807BBA">
      <w:pPr>
        <w:tabs>
          <w:tab w:val="left" w:pos="2280"/>
        </w:tabs>
      </w:pPr>
      <w:r>
        <w:tab/>
      </w:r>
    </w:p>
    <w:p w14:paraId="1B65D4B1" w14:textId="77777777" w:rsidR="00807BBA" w:rsidRDefault="00807BBA" w:rsidP="00807BBA">
      <w:r>
        <w:br w:type="page"/>
      </w:r>
    </w:p>
    <w:p w14:paraId="2C9D5DC6" w14:textId="77777777" w:rsidR="00807BBA" w:rsidRDefault="00807BBA" w:rsidP="00807BBA">
      <w:pPr>
        <w:tabs>
          <w:tab w:val="left" w:pos="2280"/>
        </w:tabs>
        <w:jc w:val="both"/>
        <w:rPr>
          <w:b/>
        </w:rPr>
      </w:pPr>
      <w:r>
        <w:rPr>
          <w:b/>
        </w:rPr>
        <w:lastRenderedPageBreak/>
        <w:t xml:space="preserve">f) Los datos de la Casen 2012 indican que la proporción de pobres extremos en ambas comunas era de 24% dicho año, ¿Ha disminuido de manera significativa la </w:t>
      </w:r>
      <w:r w:rsidRPr="004F026C">
        <w:rPr>
          <w:b/>
        </w:rPr>
        <w:t xml:space="preserve">proporción de pobres extremos </w:t>
      </w:r>
      <w:r>
        <w:rPr>
          <w:b/>
        </w:rPr>
        <w:t>en Lumaco y Purén en comparación al año 2012? (93% NC)</w:t>
      </w:r>
    </w:p>
    <w:p w14:paraId="2C2335BF" w14:textId="77777777" w:rsidR="00807BBA" w:rsidRPr="004F026C" w:rsidRDefault="00807BBA" w:rsidP="00807BBA">
      <w:pPr>
        <w:tabs>
          <w:tab w:val="left" w:pos="2280"/>
        </w:tabs>
        <w:jc w:val="both"/>
      </w:pPr>
      <w:r w:rsidRPr="004F026C">
        <w:t xml:space="preserve">H0: </w:t>
      </w:r>
      <w:bookmarkStart w:id="4" w:name="_Hlk531996393"/>
      <w:r w:rsidRPr="004F026C">
        <w:t>La proporción de pobres extremos se ha mantenido</w:t>
      </w:r>
      <w:r>
        <w:t xml:space="preserve"> (=24</w:t>
      </w:r>
      <w:r w:rsidRPr="004F026C">
        <w:t>%)</w:t>
      </w:r>
      <w:bookmarkEnd w:id="4"/>
    </w:p>
    <w:p w14:paraId="5DD1986E" w14:textId="77777777" w:rsidR="00807BBA" w:rsidRDefault="00807BBA" w:rsidP="00807BBA">
      <w:pPr>
        <w:tabs>
          <w:tab w:val="left" w:pos="2280"/>
        </w:tabs>
        <w:jc w:val="both"/>
      </w:pPr>
      <w:r w:rsidRPr="004F026C">
        <w:t>H1: La proporción de pobres extremos ha</w:t>
      </w:r>
      <w:r>
        <w:t xml:space="preserve"> disminuido</w:t>
      </w:r>
      <w:r w:rsidRPr="004F026C">
        <w:t xml:space="preserve"> (&lt;</w:t>
      </w:r>
      <w:r>
        <w:t>24</w:t>
      </w:r>
      <w:r w:rsidRPr="004F026C">
        <w:t>%)</w:t>
      </w:r>
    </w:p>
    <w:p w14:paraId="4CD1AF11" w14:textId="77777777" w:rsidR="00807BBA" w:rsidRDefault="00807BBA" w:rsidP="00807BBA">
      <w:pPr>
        <w:tabs>
          <w:tab w:val="left" w:pos="2280"/>
        </w:tabs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AACC91" wp14:editId="0C769159">
                <wp:simplePos x="0" y="0"/>
                <wp:positionH relativeFrom="column">
                  <wp:posOffset>-60960</wp:posOffset>
                </wp:positionH>
                <wp:positionV relativeFrom="paragraph">
                  <wp:posOffset>1904365</wp:posOffset>
                </wp:positionV>
                <wp:extent cx="1600200" cy="409575"/>
                <wp:effectExtent l="19050" t="19050" r="19050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095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5D0C71" id="Rectángulo 20" o:spid="_x0000_s1026" style="position:absolute;margin-left:-4.8pt;margin-top:149.95pt;width:126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" filled="f" strokecolor="#2f528f" strokeweight="3pt"/>
            </w:pict>
          </mc:Fallback>
        </mc:AlternateContent>
      </w:r>
      <w:r w:rsidRPr="00330CF9">
        <w:rPr>
          <w:noProof/>
          <w:lang w:eastAsia="es-CL"/>
        </w:rPr>
        <w:drawing>
          <wp:inline distT="0" distB="0" distL="0" distR="0" wp14:anchorId="3BB2BF6D" wp14:editId="536685FF">
            <wp:extent cx="9201150" cy="3048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CF9">
        <w:rPr>
          <w:noProof/>
        </w:rPr>
        <w:t xml:space="preserve"> </w:t>
      </w:r>
      <w:r w:rsidRPr="004F026C">
        <w:rPr>
          <w:noProof/>
          <w:lang w:eastAsia="es-CL"/>
        </w:rPr>
        <w:drawing>
          <wp:inline distT="0" distB="0" distL="0" distR="0" wp14:anchorId="1F2F79D4" wp14:editId="7B618CF5">
            <wp:extent cx="9024204" cy="194310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556" cy="194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609BA" w14:textId="77777777" w:rsidR="00807BBA" w:rsidRDefault="00807BBA" w:rsidP="00807BBA">
      <w:pPr>
        <w:tabs>
          <w:tab w:val="left" w:pos="2280"/>
        </w:tabs>
        <w:jc w:val="both"/>
      </w:pPr>
    </w:p>
    <w:p w14:paraId="6B1FE348" w14:textId="77777777" w:rsidR="00807BBA" w:rsidRDefault="00807BBA" w:rsidP="00807BBA">
      <w:pPr>
        <w:tabs>
          <w:tab w:val="left" w:pos="2280"/>
        </w:tabs>
        <w:jc w:val="both"/>
      </w:pPr>
      <w:r>
        <w:t xml:space="preserve">Dado que el z calculado=-2.3926 es mayor (en términos de valor absoluto) que el z de tabla= -1.6448 (por lo que cae en la zona de rechazo de la hipótesis nula), </w:t>
      </w:r>
      <w:r w:rsidRPr="00330CF9">
        <w:rPr>
          <w:highlight w:val="yellow"/>
        </w:rPr>
        <w:t>se debe rechazar la hipótesis nula, o en otras palabras no se debe rechazar la hipótesis alternativa [Método 1]</w:t>
      </w:r>
    </w:p>
    <w:p w14:paraId="415F42A2" w14:textId="77777777" w:rsidR="00807BBA" w:rsidRDefault="00807BBA" w:rsidP="00807BBA">
      <w:pPr>
        <w:tabs>
          <w:tab w:val="left" w:pos="2280"/>
        </w:tabs>
        <w:jc w:val="both"/>
      </w:pPr>
      <w:r>
        <w:t xml:space="preserve">Dado que el valor Pr(Z&lt;z)=0.0084 es menor que el nivel de significación (0.05), la probabilidad de cometer un error tipo I es menor que el 5% por lo que </w:t>
      </w:r>
      <w:r w:rsidRPr="00330CF9">
        <w:rPr>
          <w:highlight w:val="yellow"/>
        </w:rPr>
        <w:t>se debe rechazar la hipótesis nula, o en otras palabras no se debe rechazar la hipótesis alternativa [Método 2]</w:t>
      </w:r>
    </w:p>
    <w:p w14:paraId="7E8C15E4" w14:textId="77777777" w:rsidR="00807BBA" w:rsidRPr="004F026C" w:rsidRDefault="00807BBA" w:rsidP="00807BBA">
      <w:pPr>
        <w:tabs>
          <w:tab w:val="left" w:pos="2280"/>
        </w:tabs>
        <w:jc w:val="both"/>
      </w:pPr>
      <w:r w:rsidRPr="00330CF9">
        <w:rPr>
          <w:highlight w:val="yellow"/>
        </w:rPr>
        <w:t>Por lo anterior, existe evidencia estadísticamente significativa para afirmar, con un 95% de nivel de confianza, que la proporción de pobres extremos ha disminuido en comparación al año 2012</w:t>
      </w:r>
      <w:r>
        <w:t>.</w:t>
      </w:r>
    </w:p>
    <w:p w14:paraId="5F30D23F" w14:textId="77777777" w:rsidR="00807BBA" w:rsidRDefault="00807BBA">
      <w:pPr>
        <w:rPr>
          <w:b/>
        </w:rPr>
      </w:pPr>
      <w:r>
        <w:rPr>
          <w:b/>
        </w:rPr>
        <w:br w:type="page"/>
      </w:r>
    </w:p>
    <w:p w14:paraId="6EFEB5FE" w14:textId="77777777" w:rsidR="007E12FE" w:rsidRPr="00426855" w:rsidRDefault="007E12FE" w:rsidP="007E12FE">
      <w:pPr>
        <w:rPr>
          <w:b/>
        </w:rPr>
      </w:pPr>
      <w:r>
        <w:rPr>
          <w:b/>
        </w:rPr>
        <w:lastRenderedPageBreak/>
        <w:t xml:space="preserve">4. </w:t>
      </w:r>
      <w:r w:rsidRPr="00426855">
        <w:rPr>
          <w:b/>
        </w:rPr>
        <w:t>Utilizando una muestra de estudiantes egresados de Administración Pública, un investigador quiso verificar estadísticamente si los hombres tienen ingresos mayores a las mujeres. Utilizando una base de datos, realizó los comandos correspondientes en Stata y obtuvo el siguiente output:</w:t>
      </w:r>
    </w:p>
    <w:p w14:paraId="3C98BBD2" w14:textId="77777777" w:rsidR="007E12FE" w:rsidRDefault="007E12FE" w:rsidP="007E12FE">
      <w:r>
        <w:rPr>
          <w:noProof/>
          <w:lang w:eastAsia="es-CL"/>
        </w:rPr>
        <w:drawing>
          <wp:inline distT="0" distB="0" distL="0" distR="0" wp14:anchorId="68699620" wp14:editId="35B14508">
            <wp:extent cx="5612130" cy="28727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A4C84" w14:textId="77777777" w:rsidR="007E12FE" w:rsidRDefault="007E12FE" w:rsidP="007E12FE">
      <w:r>
        <w:t>Analice el output y responda:</w:t>
      </w:r>
    </w:p>
    <w:p w14:paraId="6B064D00" w14:textId="77777777" w:rsidR="007E12FE" w:rsidRDefault="007E12FE" w:rsidP="00E477D4">
      <w:pPr>
        <w:pStyle w:val="Prrafodelista"/>
        <w:numPr>
          <w:ilvl w:val="0"/>
          <w:numId w:val="12"/>
        </w:numPr>
        <w:spacing w:after="0"/>
      </w:pPr>
      <w:r>
        <w:t>¿Se puede afirmar, con un 99% de NC que los hombres ganan, en promedio, más que las mujeres? Justifique sus cálculos.</w:t>
      </w:r>
      <w:r w:rsidR="00D65E1E" w:rsidRPr="00D65E1E">
        <w:rPr>
          <w:noProof/>
          <w:lang w:eastAsia="es-CL"/>
        </w:rPr>
        <w:t xml:space="preserve"> </w:t>
      </w:r>
    </w:p>
    <w:p w14:paraId="6BC4EC2A" w14:textId="77777777" w:rsidR="00D44D71" w:rsidRDefault="00D44D71" w:rsidP="00D44D71">
      <w:pPr>
        <w:spacing w:after="0"/>
      </w:pPr>
    </w:p>
    <w:p w14:paraId="7CA4E823" w14:textId="77777777" w:rsidR="0090682E" w:rsidRDefault="0090682E" w:rsidP="00E477D4">
      <w:pPr>
        <w:spacing w:after="0"/>
      </w:pPr>
      <w:r w:rsidRPr="0090682E">
        <w:rPr>
          <w:noProof/>
          <w:lang w:eastAsia="es-CL"/>
        </w:rPr>
        <w:drawing>
          <wp:inline distT="0" distB="0" distL="0" distR="0" wp14:anchorId="6CB223F6" wp14:editId="091A8F54">
            <wp:extent cx="2129654" cy="595423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57" r="86320"/>
                    <a:stretch/>
                  </pic:blipFill>
                  <pic:spPr bwMode="auto">
                    <a:xfrm>
                      <a:off x="0" y="0"/>
                      <a:ext cx="2148639" cy="60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6A81AC" w14:textId="76A069A7" w:rsidR="0090682E" w:rsidRPr="009676F8" w:rsidRDefault="00E477D4" w:rsidP="00E477D4">
      <w:pPr>
        <w:spacing w:after="0"/>
        <w:jc w:val="both"/>
        <w:rPr>
          <w:highlight w:val="yellow"/>
        </w:rPr>
      </w:pPr>
      <w:r>
        <w:t>S</w:t>
      </w:r>
      <w:r w:rsidR="0090682E">
        <w:t xml:space="preserve">i los hombres ganan más que las mujeres, la hipótesis </w:t>
      </w:r>
      <w:r w:rsidR="009676F8">
        <w:t xml:space="preserve">alternativa </w:t>
      </w:r>
      <w:r w:rsidR="0090682E">
        <w:t xml:space="preserve">que se </w:t>
      </w:r>
      <w:r w:rsidR="00D65E1E">
        <w:t>elige</w:t>
      </w:r>
      <w:r w:rsidR="0090682E">
        <w:t xml:space="preserve"> es </w:t>
      </w:r>
      <w:proofErr w:type="spellStart"/>
      <w:r w:rsidR="0090682E">
        <w:t>diff</w:t>
      </w:r>
      <w:proofErr w:type="spellEnd"/>
      <w:r w:rsidR="0090682E">
        <w:t xml:space="preserve">&lt;0. </w:t>
      </w:r>
      <w:r w:rsidR="0090682E" w:rsidRPr="009676F8">
        <w:rPr>
          <w:highlight w:val="yellow"/>
        </w:rPr>
        <w:t>D</w:t>
      </w:r>
      <w:r w:rsidR="00D65E1E" w:rsidRPr="009676F8">
        <w:rPr>
          <w:highlight w:val="yellow"/>
        </w:rPr>
        <w:t xml:space="preserve">ado que el valor </w:t>
      </w:r>
      <w:proofErr w:type="gramStart"/>
      <w:r w:rsidR="00D65E1E" w:rsidRPr="009676F8">
        <w:rPr>
          <w:highlight w:val="yellow"/>
        </w:rPr>
        <w:t>Pr(</w:t>
      </w:r>
      <w:proofErr w:type="gramEnd"/>
      <w:r w:rsidR="00D65E1E" w:rsidRPr="009676F8">
        <w:rPr>
          <w:highlight w:val="yellow"/>
        </w:rPr>
        <w:t>T&lt;t)=0.011 es mayor</w:t>
      </w:r>
      <w:r w:rsidR="0090682E" w:rsidRPr="009676F8">
        <w:rPr>
          <w:highlight w:val="yellow"/>
        </w:rPr>
        <w:t xml:space="preserve"> que</w:t>
      </w:r>
      <w:r w:rsidR="00D65E1E" w:rsidRPr="009676F8">
        <w:rPr>
          <w:highlight w:val="yellow"/>
        </w:rPr>
        <w:t xml:space="preserve"> el nivel de significación (0.01</w:t>
      </w:r>
      <w:r w:rsidR="0090682E" w:rsidRPr="009676F8">
        <w:rPr>
          <w:highlight w:val="yellow"/>
        </w:rPr>
        <w:t>)</w:t>
      </w:r>
      <w:r w:rsidR="0090682E">
        <w:t>, la probabilidad de c</w:t>
      </w:r>
      <w:r w:rsidR="00D65E1E">
        <w:t>ometer un error tipo I es mayor que el 1</w:t>
      </w:r>
      <w:r w:rsidR="0090682E">
        <w:t xml:space="preserve">% por lo que </w:t>
      </w:r>
      <w:r w:rsidR="00D65E1E" w:rsidRPr="00D65E1E">
        <w:rPr>
          <w:highlight w:val="yellow"/>
        </w:rPr>
        <w:t xml:space="preserve">no </w:t>
      </w:r>
      <w:r w:rsidR="0090682E" w:rsidRPr="00D65E1E">
        <w:rPr>
          <w:highlight w:val="yellow"/>
        </w:rPr>
        <w:t xml:space="preserve">se debe </w:t>
      </w:r>
      <w:r w:rsidR="0090682E" w:rsidRPr="00330CF9">
        <w:rPr>
          <w:highlight w:val="yellow"/>
        </w:rPr>
        <w:t>rechazar la hipótes</w:t>
      </w:r>
      <w:r w:rsidR="00D65E1E">
        <w:rPr>
          <w:highlight w:val="yellow"/>
        </w:rPr>
        <w:t>is nula, o en otras palabras</w:t>
      </w:r>
      <w:r>
        <w:rPr>
          <w:highlight w:val="yellow"/>
        </w:rPr>
        <w:t>,</w:t>
      </w:r>
      <w:r w:rsidR="00D65E1E">
        <w:rPr>
          <w:highlight w:val="yellow"/>
        </w:rPr>
        <w:t xml:space="preserve"> </w:t>
      </w:r>
      <w:r w:rsidR="0090682E" w:rsidRPr="00330CF9">
        <w:rPr>
          <w:highlight w:val="yellow"/>
        </w:rPr>
        <w:t>se debe rechazar la hipótes</w:t>
      </w:r>
      <w:r w:rsidR="009676F8">
        <w:rPr>
          <w:highlight w:val="yellow"/>
        </w:rPr>
        <w:t>is alternativa. E</w:t>
      </w:r>
      <w:r w:rsidR="009676F8" w:rsidRPr="009676F8">
        <w:rPr>
          <w:highlight w:val="yellow"/>
        </w:rPr>
        <w:t xml:space="preserve">s decir, </w:t>
      </w:r>
      <w:r w:rsidR="0094415D" w:rsidRPr="0094415D">
        <w:rPr>
          <w:b/>
          <w:highlight w:val="yellow"/>
          <w:u w:val="single"/>
        </w:rPr>
        <w:t>no</w:t>
      </w:r>
      <w:r w:rsidR="0094415D">
        <w:rPr>
          <w:highlight w:val="yellow"/>
        </w:rPr>
        <w:t xml:space="preserve"> </w:t>
      </w:r>
      <w:r w:rsidR="009676F8" w:rsidRPr="009676F8">
        <w:rPr>
          <w:highlight w:val="yellow"/>
        </w:rPr>
        <w:t>se puede afirmar con un 99% de nivel de confianza, que los hombres ganan, en promedio, más que las mujeres.</w:t>
      </w:r>
    </w:p>
    <w:p w14:paraId="59FD802B" w14:textId="77777777" w:rsidR="0090682E" w:rsidRDefault="0090682E" w:rsidP="00E477D4">
      <w:pPr>
        <w:pStyle w:val="Prrafodelista"/>
        <w:spacing w:after="0"/>
      </w:pPr>
    </w:p>
    <w:p w14:paraId="6D2AE5E8" w14:textId="77777777" w:rsidR="007E12FE" w:rsidRDefault="007E12FE" w:rsidP="00E477D4">
      <w:pPr>
        <w:pStyle w:val="Prrafodelista"/>
        <w:numPr>
          <w:ilvl w:val="0"/>
          <w:numId w:val="12"/>
        </w:numPr>
        <w:spacing w:after="0"/>
      </w:pPr>
      <w:r>
        <w:t>¿Se puede afirmar, con un 95% de NC que las mujeres ganan, en promedio, menos que los hombres? Justifique sus cálculos.</w:t>
      </w:r>
    </w:p>
    <w:p w14:paraId="21C2F1E4" w14:textId="77777777" w:rsidR="009676F8" w:rsidRDefault="00E477D4" w:rsidP="00E477D4">
      <w:pPr>
        <w:spacing w:after="0"/>
      </w:pPr>
      <w:r w:rsidRPr="0090682E">
        <w:rPr>
          <w:noProof/>
          <w:lang w:eastAsia="es-CL"/>
        </w:rPr>
        <w:drawing>
          <wp:inline distT="0" distB="0" distL="0" distR="0" wp14:anchorId="5AF93FD6" wp14:editId="2712E908">
            <wp:extent cx="1901474" cy="531627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57" r="86320"/>
                    <a:stretch/>
                  </pic:blipFill>
                  <pic:spPr bwMode="auto">
                    <a:xfrm>
                      <a:off x="0" y="0"/>
                      <a:ext cx="1922754" cy="53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C66E00" w14:textId="3298E82B" w:rsidR="009676F8" w:rsidRDefault="00E477D4" w:rsidP="00E477D4">
      <w:pPr>
        <w:spacing w:after="0"/>
        <w:jc w:val="both"/>
        <w:rPr>
          <w:highlight w:val="yellow"/>
        </w:rPr>
      </w:pPr>
      <w:r>
        <w:t xml:space="preserve">Si las mujeres ganan menos que los hombres, la hipótesis alternativa que se elige es </w:t>
      </w:r>
      <w:proofErr w:type="spellStart"/>
      <w:r>
        <w:t>diff</w:t>
      </w:r>
      <w:proofErr w:type="spellEnd"/>
      <w:r>
        <w:t xml:space="preserve">&lt;0. </w:t>
      </w:r>
      <w:r w:rsidRPr="009676F8">
        <w:rPr>
          <w:highlight w:val="yellow"/>
        </w:rPr>
        <w:t xml:space="preserve">Dado que el valor </w:t>
      </w:r>
      <w:proofErr w:type="gramStart"/>
      <w:r w:rsidRPr="009676F8">
        <w:rPr>
          <w:highlight w:val="yellow"/>
        </w:rPr>
        <w:t>Pr(</w:t>
      </w:r>
      <w:proofErr w:type="gramEnd"/>
      <w:r w:rsidRPr="009676F8">
        <w:rPr>
          <w:highlight w:val="yellow"/>
        </w:rPr>
        <w:t>T&lt;t)=0.01</w:t>
      </w:r>
      <w:r>
        <w:rPr>
          <w:highlight w:val="yellow"/>
        </w:rPr>
        <w:t>1 es menor</w:t>
      </w:r>
      <w:r w:rsidRPr="009676F8">
        <w:rPr>
          <w:highlight w:val="yellow"/>
        </w:rPr>
        <w:t xml:space="preserve"> que</w:t>
      </w:r>
      <w:r>
        <w:rPr>
          <w:highlight w:val="yellow"/>
        </w:rPr>
        <w:t xml:space="preserve"> el nivel de significación (0.05</w:t>
      </w:r>
      <w:r w:rsidRPr="009676F8">
        <w:rPr>
          <w:highlight w:val="yellow"/>
        </w:rPr>
        <w:t>)</w:t>
      </w:r>
      <w:r>
        <w:t xml:space="preserve">, la probabilidad de cometer un error tipo I es menor que el 5% por lo que </w:t>
      </w:r>
      <w:r w:rsidRPr="00D65E1E">
        <w:rPr>
          <w:highlight w:val="yellow"/>
        </w:rPr>
        <w:t xml:space="preserve">se debe </w:t>
      </w:r>
      <w:r w:rsidRPr="00330CF9">
        <w:rPr>
          <w:highlight w:val="yellow"/>
        </w:rPr>
        <w:t>rechazar la hipótes</w:t>
      </w:r>
      <w:r>
        <w:rPr>
          <w:highlight w:val="yellow"/>
        </w:rPr>
        <w:t xml:space="preserve">is nula, o en otras palabras, no </w:t>
      </w:r>
      <w:r w:rsidRPr="00330CF9">
        <w:rPr>
          <w:highlight w:val="yellow"/>
        </w:rPr>
        <w:t>se debe rechazar la hipótes</w:t>
      </w:r>
      <w:r>
        <w:rPr>
          <w:highlight w:val="yellow"/>
        </w:rPr>
        <w:t>is alternativa. E</w:t>
      </w:r>
      <w:r w:rsidRPr="009676F8">
        <w:rPr>
          <w:highlight w:val="yellow"/>
        </w:rPr>
        <w:t xml:space="preserve">s decir, </w:t>
      </w:r>
      <w:r w:rsidR="0094415D" w:rsidRPr="0094415D">
        <w:rPr>
          <w:b/>
          <w:highlight w:val="yellow"/>
          <w:u w:val="single"/>
        </w:rPr>
        <w:t>sí</w:t>
      </w:r>
      <w:r w:rsidR="0094415D">
        <w:rPr>
          <w:highlight w:val="yellow"/>
        </w:rPr>
        <w:t xml:space="preserve"> s</w:t>
      </w:r>
      <w:r w:rsidRPr="009676F8">
        <w:rPr>
          <w:highlight w:val="yellow"/>
        </w:rPr>
        <w:t xml:space="preserve">e puede afirmar, </w:t>
      </w:r>
      <w:r>
        <w:rPr>
          <w:highlight w:val="yellow"/>
        </w:rPr>
        <w:t>que las mujeres ganan</w:t>
      </w:r>
      <w:r w:rsidRPr="009676F8">
        <w:rPr>
          <w:highlight w:val="yellow"/>
        </w:rPr>
        <w:t xml:space="preserve">, en promedio, </w:t>
      </w:r>
      <w:r>
        <w:rPr>
          <w:highlight w:val="yellow"/>
        </w:rPr>
        <w:t>menos</w:t>
      </w:r>
      <w:r w:rsidRPr="009676F8">
        <w:rPr>
          <w:highlight w:val="yellow"/>
        </w:rPr>
        <w:t xml:space="preserve"> que </w:t>
      </w:r>
      <w:r>
        <w:rPr>
          <w:highlight w:val="yellow"/>
        </w:rPr>
        <w:t>los hombres</w:t>
      </w:r>
      <w:r w:rsidRPr="009676F8">
        <w:rPr>
          <w:highlight w:val="yellow"/>
        </w:rPr>
        <w:t>.</w:t>
      </w:r>
    </w:p>
    <w:p w14:paraId="2D76DC5A" w14:textId="77777777" w:rsidR="00E477D4" w:rsidRDefault="00E477D4" w:rsidP="00E477D4">
      <w:pPr>
        <w:spacing w:after="0"/>
        <w:jc w:val="both"/>
        <w:rPr>
          <w:highlight w:val="yellow"/>
        </w:rPr>
      </w:pPr>
    </w:p>
    <w:p w14:paraId="43F0472E" w14:textId="77777777" w:rsidR="00E477D4" w:rsidRDefault="00E477D4" w:rsidP="00E477D4">
      <w:pPr>
        <w:spacing w:after="0"/>
        <w:jc w:val="both"/>
        <w:rPr>
          <w:highlight w:val="yellow"/>
        </w:rPr>
      </w:pPr>
    </w:p>
    <w:p w14:paraId="73E78B6C" w14:textId="77777777" w:rsidR="00E477D4" w:rsidRDefault="00E477D4" w:rsidP="00E477D4">
      <w:pPr>
        <w:spacing w:after="0"/>
        <w:jc w:val="both"/>
        <w:rPr>
          <w:highlight w:val="yellow"/>
        </w:rPr>
      </w:pPr>
    </w:p>
    <w:p w14:paraId="14DC94AA" w14:textId="77777777" w:rsidR="00E477D4" w:rsidRDefault="00E477D4" w:rsidP="00E477D4">
      <w:pPr>
        <w:spacing w:after="0"/>
        <w:jc w:val="both"/>
        <w:rPr>
          <w:highlight w:val="yellow"/>
        </w:rPr>
      </w:pPr>
    </w:p>
    <w:p w14:paraId="6D3FFCEC" w14:textId="77777777" w:rsidR="00E477D4" w:rsidRPr="00E477D4" w:rsidRDefault="00E477D4" w:rsidP="00E477D4">
      <w:pPr>
        <w:spacing w:after="0"/>
        <w:jc w:val="both"/>
        <w:rPr>
          <w:highlight w:val="yellow"/>
        </w:rPr>
      </w:pPr>
    </w:p>
    <w:p w14:paraId="4AD6C84B" w14:textId="77777777" w:rsidR="007E12FE" w:rsidRDefault="007E12FE" w:rsidP="007E12FE">
      <w:pPr>
        <w:pStyle w:val="Prrafodelista"/>
        <w:numPr>
          <w:ilvl w:val="0"/>
          <w:numId w:val="12"/>
        </w:numPr>
      </w:pPr>
      <w:r>
        <w:t>¿Cómo podría interpretarse el intervalo que está en el recuadro rojo?</w:t>
      </w:r>
    </w:p>
    <w:p w14:paraId="2CCEC814" w14:textId="77777777" w:rsidR="00E477D4" w:rsidRDefault="00E477D4" w:rsidP="00E477D4">
      <w:r w:rsidRPr="00E477D4">
        <w:rPr>
          <w:highlight w:val="yellow"/>
        </w:rPr>
        <w:t>Dada la evidencia muestra</w:t>
      </w:r>
      <w:r>
        <w:rPr>
          <w:highlight w:val="yellow"/>
        </w:rPr>
        <w:t>l</w:t>
      </w:r>
      <w:r w:rsidRPr="00E477D4">
        <w:rPr>
          <w:highlight w:val="yellow"/>
        </w:rPr>
        <w:t>,</w:t>
      </w:r>
      <w:r>
        <w:rPr>
          <w:highlight w:val="yellow"/>
        </w:rPr>
        <w:t xml:space="preserve"> podemos afirmar con un 95% de NC que </w:t>
      </w:r>
      <w:r w:rsidRPr="00E477D4">
        <w:rPr>
          <w:highlight w:val="yellow"/>
        </w:rPr>
        <w:t>el verdadero valor para de la media poblacional del Ingreso de los hombres, debe rondar entre $1017517 y $1217610</w:t>
      </w:r>
    </w:p>
    <w:p w14:paraId="13DE7126" w14:textId="77777777" w:rsidR="007E12FE" w:rsidRDefault="007E12FE" w:rsidP="007E12FE">
      <w:pPr>
        <w:pStyle w:val="Prrafodelista"/>
        <w:numPr>
          <w:ilvl w:val="0"/>
          <w:numId w:val="12"/>
        </w:numPr>
      </w:pPr>
      <w:r>
        <w:t>¿Cuál es la probabilidad de seleccionar una mujer al azar y que ésta gane menos de $950.000? Justifique sus cálculos.</w:t>
      </w:r>
    </w:p>
    <w:tbl>
      <w:tblPr>
        <w:tblW w:w="2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9"/>
      </w:tblGrid>
      <w:tr w:rsidR="003B1E2D" w:rsidRPr="003B1E2D" w14:paraId="7D251DEF" w14:textId="77777777" w:rsidTr="003B1E2D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7607" w14:textId="77777777" w:rsidR="003B1E2D" w:rsidRPr="003B1E2D" w:rsidRDefault="003B1E2D" w:rsidP="003B1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B1E2D">
              <w:rPr>
                <w:rFonts w:ascii="Calibri" w:eastAsia="Times New Roman" w:hAnsi="Calibri" w:cs="Times New Roman"/>
                <w:color w:val="000000"/>
                <w:lang w:eastAsia="es-CL"/>
              </w:rPr>
              <w:t>mu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BF5C" w14:textId="77777777" w:rsidR="003B1E2D" w:rsidRPr="003B1E2D" w:rsidRDefault="003B1E2D" w:rsidP="003B1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B1E2D">
              <w:rPr>
                <w:rFonts w:ascii="Calibri" w:eastAsia="Times New Roman" w:hAnsi="Calibri" w:cs="Times New Roman"/>
                <w:color w:val="000000"/>
                <w:lang w:eastAsia="es-CL"/>
              </w:rPr>
              <w:t>988273,2</w:t>
            </w:r>
          </w:p>
        </w:tc>
      </w:tr>
      <w:tr w:rsidR="003B1E2D" w:rsidRPr="003B1E2D" w14:paraId="143C72BA" w14:textId="77777777" w:rsidTr="003B1E2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6126" w14:textId="77777777" w:rsidR="003B1E2D" w:rsidRPr="003B1E2D" w:rsidRDefault="003B1E2D" w:rsidP="003B1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B1E2D">
              <w:rPr>
                <w:rFonts w:ascii="Calibri" w:eastAsia="Times New Roman" w:hAnsi="Calibri" w:cs="Times New Roman"/>
                <w:color w:val="000000"/>
                <w:lang w:eastAsia="es-CL"/>
              </w:rPr>
              <w:t>x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A415" w14:textId="77777777" w:rsidR="003B1E2D" w:rsidRPr="003B1E2D" w:rsidRDefault="003B1E2D" w:rsidP="003B1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B1E2D">
              <w:rPr>
                <w:rFonts w:ascii="Calibri" w:eastAsia="Times New Roman" w:hAnsi="Calibri" w:cs="Times New Roman"/>
                <w:color w:val="000000"/>
                <w:lang w:eastAsia="es-CL"/>
              </w:rPr>
              <w:t>950000</w:t>
            </w:r>
          </w:p>
        </w:tc>
      </w:tr>
      <w:tr w:rsidR="003B1E2D" w:rsidRPr="003B1E2D" w14:paraId="1934F456" w14:textId="77777777" w:rsidTr="003B1E2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0CC7" w14:textId="77777777" w:rsidR="003B1E2D" w:rsidRPr="003B1E2D" w:rsidRDefault="003B1E2D" w:rsidP="003B1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B1E2D">
              <w:rPr>
                <w:rFonts w:ascii="Calibri" w:eastAsia="Times New Roman" w:hAnsi="Calibri" w:cs="Times New Roman"/>
                <w:color w:val="000000"/>
                <w:lang w:eastAsia="es-CL"/>
              </w:rPr>
              <w:t>s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2BE0" w14:textId="77777777" w:rsidR="003B1E2D" w:rsidRPr="003B1E2D" w:rsidRDefault="003B1E2D" w:rsidP="003B1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B1E2D">
              <w:rPr>
                <w:rFonts w:ascii="Calibri" w:eastAsia="Times New Roman" w:hAnsi="Calibri" w:cs="Times New Roman"/>
                <w:color w:val="000000"/>
                <w:lang w:eastAsia="es-CL"/>
              </w:rPr>
              <w:t>302061,3</w:t>
            </w:r>
          </w:p>
        </w:tc>
      </w:tr>
      <w:tr w:rsidR="003B1E2D" w:rsidRPr="003B1E2D" w14:paraId="007AEB79" w14:textId="77777777" w:rsidTr="003B1E2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576B" w14:textId="77777777" w:rsidR="003B1E2D" w:rsidRPr="003B1E2D" w:rsidRDefault="003B1E2D" w:rsidP="003B1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B1E2D">
              <w:rPr>
                <w:rFonts w:ascii="Calibri" w:eastAsia="Times New Roman" w:hAnsi="Calibri" w:cs="Times New Roman"/>
                <w:color w:val="000000"/>
                <w:lang w:eastAsia="es-CL"/>
              </w:rPr>
              <w:t>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64FC" w14:textId="77777777" w:rsidR="003B1E2D" w:rsidRPr="003B1E2D" w:rsidRDefault="003B1E2D" w:rsidP="003B1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B1E2D">
              <w:rPr>
                <w:rFonts w:ascii="Calibri" w:eastAsia="Times New Roman" w:hAnsi="Calibri" w:cs="Times New Roman"/>
                <w:color w:val="000000"/>
                <w:lang w:eastAsia="es-CL"/>
              </w:rPr>
              <w:t>103</w:t>
            </w:r>
          </w:p>
        </w:tc>
      </w:tr>
      <w:tr w:rsidR="003B1E2D" w:rsidRPr="003B1E2D" w14:paraId="79359602" w14:textId="77777777" w:rsidTr="003B1E2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1EDB" w14:textId="77777777" w:rsidR="003B1E2D" w:rsidRPr="003B1E2D" w:rsidRDefault="003B1E2D" w:rsidP="003B1E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B1E2D">
              <w:rPr>
                <w:rFonts w:ascii="Calibri" w:eastAsia="Times New Roman" w:hAnsi="Calibri" w:cs="Times New Roman"/>
                <w:color w:val="000000"/>
                <w:lang w:eastAsia="es-CL"/>
              </w:rPr>
              <w:t>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7D3D" w14:textId="77777777" w:rsidR="003B1E2D" w:rsidRPr="003B1E2D" w:rsidRDefault="003B1E2D" w:rsidP="003B1E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3B1E2D">
              <w:rPr>
                <w:rFonts w:ascii="Calibri" w:eastAsia="Times New Roman" w:hAnsi="Calibri" w:cs="Times New Roman"/>
                <w:color w:val="000000"/>
                <w:lang w:eastAsia="es-CL"/>
              </w:rPr>
              <w:t>-1,28593288</w:t>
            </w:r>
          </w:p>
        </w:tc>
      </w:tr>
    </w:tbl>
    <w:p w14:paraId="7ACED370" w14:textId="662DD0A4" w:rsidR="003B1E2D" w:rsidRDefault="003B1E2D" w:rsidP="003B1E2D">
      <w:r>
        <w:rPr>
          <w:noProof/>
          <w:lang w:eastAsia="es-CL"/>
        </w:rPr>
        <w:drawing>
          <wp:inline distT="0" distB="0" distL="0" distR="0" wp14:anchorId="1B82AE27" wp14:editId="7F5FC443">
            <wp:extent cx="1361905" cy="533333"/>
            <wp:effectExtent l="0" t="0" r="0" b="635"/>
            <wp:docPr id="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61905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C73" w:rsidRPr="00F24C73">
        <w:rPr>
          <w:noProof/>
          <w:lang w:eastAsia="es-CL"/>
        </w:rPr>
        <w:drawing>
          <wp:inline distT="0" distB="0" distL="0" distR="0" wp14:anchorId="219A84C7" wp14:editId="2EED0FAD">
            <wp:extent cx="1779671" cy="47625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73308" b="-18750"/>
                    <a:stretch/>
                  </pic:blipFill>
                  <pic:spPr bwMode="auto">
                    <a:xfrm>
                      <a:off x="0" y="0"/>
                      <a:ext cx="1783579" cy="47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92567D" w14:textId="77777777" w:rsidR="003B1E2D" w:rsidRDefault="003B1E2D" w:rsidP="003B1E2D">
      <w:r>
        <w:t>La probabilidad de que una mujer escogida al azar tenga un ingreso de 950.000 o menos es de 0,1.</w:t>
      </w:r>
    </w:p>
    <w:p w14:paraId="583C3857" w14:textId="69459FEE" w:rsidR="00F24C73" w:rsidRDefault="00F24C73" w:rsidP="003B1E2D">
      <w:r w:rsidRPr="00F24C73">
        <w:rPr>
          <w:highlight w:val="yellow"/>
        </w:rPr>
        <w:t>CUALQUIERA DE LAS DOS. LA DE ARRIBA ES SÓLO CON MEDIAS, Y LA DE ABAJO CON DIF DE MEDIAS, DAN DISTINTO</w:t>
      </w:r>
      <w:r w:rsidR="00F946E2">
        <w:rPr>
          <w:highlight w:val="yellow"/>
        </w:rPr>
        <w:t>.</w:t>
      </w:r>
    </w:p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1310"/>
      </w:tblGrid>
      <w:tr w:rsidR="00F3311C" w:rsidRPr="00F3311C" w14:paraId="6254362F" w14:textId="77777777" w:rsidTr="00F3311C">
        <w:trPr>
          <w:trHeight w:val="315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80CDB57" w14:textId="77777777" w:rsidR="00F3311C" w:rsidRPr="00F3311C" w:rsidRDefault="00F3311C" w:rsidP="00F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Muestreo de Diferencia de Medias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50478207" w14:textId="77777777" w:rsidR="00F3311C" w:rsidRPr="00F3311C" w:rsidRDefault="00F3311C" w:rsidP="00F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F3311C" w:rsidRPr="00F3311C" w14:paraId="03A39886" w14:textId="77777777" w:rsidTr="00F3311C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AF9BA4" w14:textId="77777777" w:rsidR="00F3311C" w:rsidRPr="00F3311C" w:rsidRDefault="00F3311C" w:rsidP="00F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Promedio muestral 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F2B201" w14:textId="77777777" w:rsidR="00F3311C" w:rsidRPr="00F3311C" w:rsidRDefault="00F3311C" w:rsidP="00F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color w:val="000000"/>
                <w:lang w:eastAsia="es-CL"/>
              </w:rPr>
              <w:t>988273,2</w:t>
            </w:r>
          </w:p>
        </w:tc>
      </w:tr>
      <w:tr w:rsidR="00F3311C" w:rsidRPr="00F3311C" w14:paraId="73DA3EC3" w14:textId="77777777" w:rsidTr="00F3311C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1EFD16" w14:textId="77777777" w:rsidR="00F3311C" w:rsidRPr="00F3311C" w:rsidRDefault="00F3311C" w:rsidP="00F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Promedio muestral 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DFF581" w14:textId="77777777" w:rsidR="00F3311C" w:rsidRPr="00F3311C" w:rsidRDefault="00F3311C" w:rsidP="00F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color w:val="000000"/>
                <w:lang w:eastAsia="es-CL"/>
              </w:rPr>
              <w:t>1117563</w:t>
            </w:r>
          </w:p>
        </w:tc>
      </w:tr>
      <w:tr w:rsidR="00F3311C" w:rsidRPr="00F3311C" w14:paraId="66FEA2BE" w14:textId="77777777" w:rsidTr="00F3311C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A6A412" w14:textId="77777777" w:rsidR="00F3311C" w:rsidRPr="00F3311C" w:rsidRDefault="00F3311C" w:rsidP="00F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 xml:space="preserve">Promedio </w:t>
            </w:r>
            <w:proofErr w:type="spellStart"/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pobl</w:t>
            </w:r>
            <w:proofErr w:type="spellEnd"/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.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F1094E" w14:textId="77777777" w:rsidR="00F3311C" w:rsidRPr="00F3311C" w:rsidRDefault="00F3311C" w:rsidP="00F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color w:val="000000"/>
                <w:lang w:eastAsia="es-CL"/>
              </w:rPr>
              <w:t>0</w:t>
            </w:r>
          </w:p>
        </w:tc>
      </w:tr>
      <w:tr w:rsidR="00F3311C" w:rsidRPr="00F3311C" w14:paraId="2553A73E" w14:textId="77777777" w:rsidTr="00F3311C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62FB5" w14:textId="77777777" w:rsidR="00F3311C" w:rsidRPr="00F3311C" w:rsidRDefault="00F3311C" w:rsidP="00F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 xml:space="preserve">Promedio </w:t>
            </w:r>
            <w:proofErr w:type="spellStart"/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pobl</w:t>
            </w:r>
            <w:proofErr w:type="spellEnd"/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. 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51270B" w14:textId="77777777" w:rsidR="00F3311C" w:rsidRPr="00F3311C" w:rsidRDefault="00F3311C" w:rsidP="00F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color w:val="000000"/>
                <w:lang w:eastAsia="es-CL"/>
              </w:rPr>
              <w:t>0</w:t>
            </w:r>
          </w:p>
        </w:tc>
      </w:tr>
      <w:tr w:rsidR="00F3311C" w:rsidRPr="00F3311C" w14:paraId="2659B80D" w14:textId="77777777" w:rsidTr="00F3311C">
        <w:trPr>
          <w:trHeight w:val="315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3ABA0" w14:textId="77777777" w:rsidR="00F3311C" w:rsidRPr="00F3311C" w:rsidRDefault="00F3311C" w:rsidP="00F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Numero Muestra 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1BD225" w14:textId="77777777" w:rsidR="00F3311C" w:rsidRPr="00F3311C" w:rsidRDefault="00F3311C" w:rsidP="00F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color w:val="000000"/>
                <w:lang w:eastAsia="es-CL"/>
              </w:rPr>
              <w:t>103</w:t>
            </w:r>
          </w:p>
        </w:tc>
      </w:tr>
      <w:tr w:rsidR="00F3311C" w:rsidRPr="00F3311C" w14:paraId="01168FBC" w14:textId="77777777" w:rsidTr="00F3311C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67FB2" w14:textId="77777777" w:rsidR="00F3311C" w:rsidRPr="00F3311C" w:rsidRDefault="00F3311C" w:rsidP="00F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Numero Muestra 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8DB99D" w14:textId="77777777" w:rsidR="00F3311C" w:rsidRPr="00F3311C" w:rsidRDefault="00F3311C" w:rsidP="00F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color w:val="000000"/>
                <w:lang w:eastAsia="es-CL"/>
              </w:rPr>
              <w:t>87</w:t>
            </w:r>
          </w:p>
        </w:tc>
      </w:tr>
      <w:tr w:rsidR="00F3311C" w:rsidRPr="00F3311C" w14:paraId="79E383CF" w14:textId="77777777" w:rsidTr="00F3311C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994CEA6" w14:textId="77777777" w:rsidR="00F3311C" w:rsidRPr="00F3311C" w:rsidRDefault="00F3311C" w:rsidP="00F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proofErr w:type="spellStart"/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Desv</w:t>
            </w:r>
            <w:proofErr w:type="spellEnd"/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. Esta. Muestral 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C8AEB7" w14:textId="77777777" w:rsidR="00F3311C" w:rsidRPr="00F3311C" w:rsidRDefault="00F3311C" w:rsidP="00F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color w:val="000000"/>
                <w:lang w:eastAsia="es-CL"/>
              </w:rPr>
              <w:t>302061,3</w:t>
            </w:r>
          </w:p>
        </w:tc>
      </w:tr>
      <w:tr w:rsidR="00F3311C" w:rsidRPr="00F3311C" w14:paraId="0A29CD39" w14:textId="77777777" w:rsidTr="00F3311C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449A88" w14:textId="77777777" w:rsidR="00F3311C" w:rsidRPr="00F3311C" w:rsidRDefault="00F3311C" w:rsidP="00F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proofErr w:type="spellStart"/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Desv</w:t>
            </w:r>
            <w:proofErr w:type="spellEnd"/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. Esta. Muestral B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E91078" w14:textId="77777777" w:rsidR="00F3311C" w:rsidRPr="00F3311C" w:rsidRDefault="00F3311C" w:rsidP="00F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color w:val="000000"/>
                <w:lang w:eastAsia="es-CL"/>
              </w:rPr>
              <w:t>469417,7</w:t>
            </w:r>
          </w:p>
        </w:tc>
      </w:tr>
      <w:tr w:rsidR="00F3311C" w:rsidRPr="00F3311C" w14:paraId="54905E38" w14:textId="77777777" w:rsidTr="00F3311C">
        <w:trPr>
          <w:trHeight w:val="315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0B2C07A" w14:textId="77777777" w:rsidR="00F3311C" w:rsidRPr="00F3311C" w:rsidRDefault="00F3311C" w:rsidP="00F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Grados de Libertad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648EC7B5" w14:textId="77777777" w:rsidR="00F3311C" w:rsidRPr="00F3311C" w:rsidRDefault="00F3311C" w:rsidP="00F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color w:val="000000"/>
                <w:lang w:eastAsia="es-CL"/>
              </w:rPr>
              <w:t>188</w:t>
            </w:r>
          </w:p>
        </w:tc>
      </w:tr>
      <w:tr w:rsidR="00F3311C" w:rsidRPr="00F3311C" w14:paraId="2BE5C130" w14:textId="77777777" w:rsidTr="00F3311C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417B6C20" w14:textId="77777777" w:rsidR="00F3311C" w:rsidRPr="00F3311C" w:rsidRDefault="00F3311C" w:rsidP="00F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 xml:space="preserve">Valor </w:t>
            </w:r>
            <w:proofErr w:type="spellStart"/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>Sp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36EFE30A" w14:textId="77777777" w:rsidR="00F3311C" w:rsidRPr="00F3311C" w:rsidRDefault="00F3311C" w:rsidP="00F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color w:val="000000"/>
                <w:lang w:eastAsia="es-CL"/>
              </w:rPr>
              <w:t>387689,1507</w:t>
            </w:r>
          </w:p>
        </w:tc>
      </w:tr>
      <w:tr w:rsidR="00F3311C" w:rsidRPr="00F3311C" w14:paraId="1B73EC9A" w14:textId="77777777" w:rsidTr="00F3311C">
        <w:trPr>
          <w:trHeight w:val="3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28311E03" w14:textId="77777777" w:rsidR="00F3311C" w:rsidRPr="00F3311C" w:rsidRDefault="00F3311C" w:rsidP="00F331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  <w:t xml:space="preserve">Valor T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7F592F2E" w14:textId="77777777" w:rsidR="00F3311C" w:rsidRPr="00F3311C" w:rsidRDefault="00F3311C" w:rsidP="00F331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F3311C">
              <w:rPr>
                <w:rFonts w:ascii="Calibri" w:eastAsia="Times New Roman" w:hAnsi="Calibri" w:cs="Times New Roman"/>
                <w:color w:val="000000"/>
                <w:lang w:eastAsia="es-CL"/>
              </w:rPr>
              <w:t>-2,290</w:t>
            </w:r>
          </w:p>
        </w:tc>
      </w:tr>
    </w:tbl>
    <w:p w14:paraId="49489135" w14:textId="77777777" w:rsidR="00E477D4" w:rsidRDefault="00E477D4" w:rsidP="00E477D4"/>
    <w:p w14:paraId="7FF7801B" w14:textId="77777777" w:rsidR="00A22EA0" w:rsidRPr="00A22EA0" w:rsidRDefault="00F3311C" w:rsidP="00A22EA0">
      <w:pPr>
        <w:jc w:val="both"/>
      </w:pPr>
      <w:r w:rsidRPr="00F3311C">
        <w:rPr>
          <w:noProof/>
          <w:lang w:eastAsia="es-CL"/>
        </w:rPr>
        <w:drawing>
          <wp:inline distT="0" distB="0" distL="0" distR="0" wp14:anchorId="17F94417" wp14:editId="4C8B3156">
            <wp:extent cx="1937527" cy="466725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491"/>
                    <a:stretch/>
                  </pic:blipFill>
                  <pic:spPr bwMode="auto">
                    <a:xfrm>
                      <a:off x="0" y="0"/>
                      <a:ext cx="1999567" cy="48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2EA0" w:rsidRPr="00A22EA0" w:rsidSect="0090682E">
      <w:headerReference w:type="default" r:id="rId2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9845A" w14:textId="77777777" w:rsidR="001B7B7D" w:rsidRDefault="001B7B7D" w:rsidP="00EB58CE">
      <w:pPr>
        <w:spacing w:after="0" w:line="240" w:lineRule="auto"/>
      </w:pPr>
      <w:r>
        <w:separator/>
      </w:r>
    </w:p>
  </w:endnote>
  <w:endnote w:type="continuationSeparator" w:id="0">
    <w:p w14:paraId="51475022" w14:textId="77777777" w:rsidR="001B7B7D" w:rsidRDefault="001B7B7D" w:rsidP="00EB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AC56E" w14:textId="77777777" w:rsidR="001B7B7D" w:rsidRDefault="001B7B7D" w:rsidP="00EB58CE">
      <w:pPr>
        <w:spacing w:after="0" w:line="240" w:lineRule="auto"/>
      </w:pPr>
      <w:r>
        <w:separator/>
      </w:r>
    </w:p>
  </w:footnote>
  <w:footnote w:type="continuationSeparator" w:id="0">
    <w:p w14:paraId="434FAD5B" w14:textId="77777777" w:rsidR="001B7B7D" w:rsidRDefault="001B7B7D" w:rsidP="00EB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CB394" w14:textId="77777777" w:rsidR="00EB58CE" w:rsidRDefault="00EB58CE" w:rsidP="00EB58CE">
    <w:pPr>
      <w:pStyle w:val="Encabezado"/>
    </w:pPr>
    <w:r>
      <w:br/>
    </w:r>
    <w:r>
      <w:br/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10BD063" wp14:editId="7D46457F">
          <wp:simplePos x="0" y="0"/>
          <wp:positionH relativeFrom="column">
            <wp:posOffset>-280035</wp:posOffset>
          </wp:positionH>
          <wp:positionV relativeFrom="paragraph">
            <wp:posOffset>-259080</wp:posOffset>
          </wp:positionV>
          <wp:extent cx="897731" cy="552450"/>
          <wp:effectExtent l="0" t="0" r="0" b="0"/>
          <wp:wrapThrough wrapText="bothSides">
            <wp:wrapPolygon edited="0">
              <wp:start x="0" y="0"/>
              <wp:lineTo x="0" y="20855"/>
              <wp:lineTo x="21096" y="20855"/>
              <wp:lineTo x="21096" y="0"/>
              <wp:lineTo x="0" y="0"/>
            </wp:wrapPolygon>
          </wp:wrapThrough>
          <wp:docPr id="4" name="Imagen 4" descr="C:\Users\Administrador\Desktop\temp\descar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istrador\Desktop\temp\descarg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731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C1F26E" w14:textId="77777777" w:rsidR="00EB58CE" w:rsidRDefault="00EB58C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4A44"/>
    <w:multiLevelType w:val="hybridMultilevel"/>
    <w:tmpl w:val="D44CDE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55A5"/>
    <w:multiLevelType w:val="hybridMultilevel"/>
    <w:tmpl w:val="BB8EB51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33BD"/>
    <w:multiLevelType w:val="hybridMultilevel"/>
    <w:tmpl w:val="11DC6E9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4002"/>
    <w:multiLevelType w:val="multilevel"/>
    <w:tmpl w:val="8DD24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0B026C7"/>
    <w:multiLevelType w:val="hybridMultilevel"/>
    <w:tmpl w:val="BF82964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767F0"/>
    <w:multiLevelType w:val="hybridMultilevel"/>
    <w:tmpl w:val="5A3E7D58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8636E"/>
    <w:multiLevelType w:val="hybridMultilevel"/>
    <w:tmpl w:val="098CC0A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D65BA"/>
    <w:multiLevelType w:val="hybridMultilevel"/>
    <w:tmpl w:val="9F9CC6F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27FCB"/>
    <w:multiLevelType w:val="hybridMultilevel"/>
    <w:tmpl w:val="EA9878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0634F3"/>
    <w:multiLevelType w:val="hybridMultilevel"/>
    <w:tmpl w:val="BB22A0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A6EAA"/>
    <w:multiLevelType w:val="multilevel"/>
    <w:tmpl w:val="91D8A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3F87B9A"/>
    <w:multiLevelType w:val="hybridMultilevel"/>
    <w:tmpl w:val="0D9213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46008"/>
    <w:multiLevelType w:val="hybridMultilevel"/>
    <w:tmpl w:val="9CAE39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D1657"/>
    <w:multiLevelType w:val="hybridMultilevel"/>
    <w:tmpl w:val="9C18F184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041435"/>
    <w:multiLevelType w:val="hybridMultilevel"/>
    <w:tmpl w:val="EF86738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5"/>
  </w:num>
  <w:num w:numId="5">
    <w:abstractNumId w:val="12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CE"/>
    <w:rsid w:val="00006B69"/>
    <w:rsid w:val="000C443A"/>
    <w:rsid w:val="000E12CE"/>
    <w:rsid w:val="000E5F6D"/>
    <w:rsid w:val="00166615"/>
    <w:rsid w:val="001B7B7D"/>
    <w:rsid w:val="001C5F4B"/>
    <w:rsid w:val="0020218A"/>
    <w:rsid w:val="00276379"/>
    <w:rsid w:val="002A45E4"/>
    <w:rsid w:val="002E18C5"/>
    <w:rsid w:val="00301056"/>
    <w:rsid w:val="003B1E2D"/>
    <w:rsid w:val="00401322"/>
    <w:rsid w:val="00434386"/>
    <w:rsid w:val="00583E9D"/>
    <w:rsid w:val="005844EE"/>
    <w:rsid w:val="00595665"/>
    <w:rsid w:val="005B24E3"/>
    <w:rsid w:val="005C1A55"/>
    <w:rsid w:val="005E3927"/>
    <w:rsid w:val="005E4F80"/>
    <w:rsid w:val="005F7374"/>
    <w:rsid w:val="006369C0"/>
    <w:rsid w:val="00643BCB"/>
    <w:rsid w:val="00652306"/>
    <w:rsid w:val="00657B48"/>
    <w:rsid w:val="00681BAF"/>
    <w:rsid w:val="006C2A42"/>
    <w:rsid w:val="00705CAB"/>
    <w:rsid w:val="00762F30"/>
    <w:rsid w:val="0078649B"/>
    <w:rsid w:val="007B2BA9"/>
    <w:rsid w:val="007B49B5"/>
    <w:rsid w:val="007E12FE"/>
    <w:rsid w:val="00800314"/>
    <w:rsid w:val="00800C7F"/>
    <w:rsid w:val="00807BBA"/>
    <w:rsid w:val="00833EE5"/>
    <w:rsid w:val="008443F6"/>
    <w:rsid w:val="00847887"/>
    <w:rsid w:val="008F4BB9"/>
    <w:rsid w:val="0090682E"/>
    <w:rsid w:val="00916581"/>
    <w:rsid w:val="0092756C"/>
    <w:rsid w:val="0094415D"/>
    <w:rsid w:val="00957AFF"/>
    <w:rsid w:val="00957D0E"/>
    <w:rsid w:val="009676F8"/>
    <w:rsid w:val="009B7228"/>
    <w:rsid w:val="009D0A35"/>
    <w:rsid w:val="00A22EA0"/>
    <w:rsid w:val="00A235F9"/>
    <w:rsid w:val="00AC05CD"/>
    <w:rsid w:val="00B14CDC"/>
    <w:rsid w:val="00B851A4"/>
    <w:rsid w:val="00BC08B7"/>
    <w:rsid w:val="00BC5FF3"/>
    <w:rsid w:val="00C10882"/>
    <w:rsid w:val="00C63250"/>
    <w:rsid w:val="00C73863"/>
    <w:rsid w:val="00C74F6D"/>
    <w:rsid w:val="00CC5FB7"/>
    <w:rsid w:val="00D003F6"/>
    <w:rsid w:val="00D32189"/>
    <w:rsid w:val="00D35D19"/>
    <w:rsid w:val="00D44D71"/>
    <w:rsid w:val="00D65E1E"/>
    <w:rsid w:val="00DA14FA"/>
    <w:rsid w:val="00DD49CC"/>
    <w:rsid w:val="00DE40A8"/>
    <w:rsid w:val="00E12826"/>
    <w:rsid w:val="00E477D4"/>
    <w:rsid w:val="00EB58CE"/>
    <w:rsid w:val="00EF7D2D"/>
    <w:rsid w:val="00F24C73"/>
    <w:rsid w:val="00F3311C"/>
    <w:rsid w:val="00F53CB5"/>
    <w:rsid w:val="00F946E2"/>
    <w:rsid w:val="00FB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B12B74"/>
  <w15:chartTrackingRefBased/>
  <w15:docId w15:val="{8BBADD43-8B42-45CC-8CE2-45C16F84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2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2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12C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EB5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8CE"/>
  </w:style>
  <w:style w:type="paragraph" w:styleId="Piedepgina">
    <w:name w:val="footer"/>
    <w:basedOn w:val="Normal"/>
    <w:link w:val="PiedepginaCar"/>
    <w:uiPriority w:val="99"/>
    <w:unhideWhenUsed/>
    <w:rsid w:val="00EB58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8CE"/>
  </w:style>
  <w:style w:type="table" w:styleId="Tablaconcuadrcula">
    <w:name w:val="Table Grid"/>
    <w:basedOn w:val="Tablanormal"/>
    <w:uiPriority w:val="39"/>
    <w:rsid w:val="007E12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B1E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1E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E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1E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1E2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1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1982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Administrador</cp:lastModifiedBy>
  <cp:revision>27</cp:revision>
  <dcterms:created xsi:type="dcterms:W3CDTF">2018-10-27T16:32:00Z</dcterms:created>
  <dcterms:modified xsi:type="dcterms:W3CDTF">2018-12-28T19:56:00Z</dcterms:modified>
</cp:coreProperties>
</file>