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7C9" w:rsidRPr="00D856F8" w:rsidRDefault="00F607C9" w:rsidP="001C3BD3">
      <w:pPr>
        <w:spacing w:after="0" w:line="240" w:lineRule="auto"/>
        <w:jc w:val="center"/>
        <w:rPr>
          <w:b/>
          <w:u w:val="single"/>
        </w:rPr>
      </w:pPr>
      <w:r w:rsidRPr="00D856F8">
        <w:rPr>
          <w:b/>
          <w:u w:val="single"/>
        </w:rPr>
        <w:t>Ayudantía 8 – Estadísticas para la Gestión II</w:t>
      </w:r>
    </w:p>
    <w:p w:rsidR="00F607C9" w:rsidRDefault="00F607C9" w:rsidP="001C3BD3">
      <w:pPr>
        <w:spacing w:after="0" w:line="240" w:lineRule="auto"/>
        <w:jc w:val="center"/>
        <w:rPr>
          <w:b/>
        </w:rPr>
      </w:pPr>
      <w:r w:rsidRPr="00C462ED">
        <w:rPr>
          <w:b/>
        </w:rPr>
        <w:t xml:space="preserve">Felipe Herrera, </w:t>
      </w:r>
      <w:r w:rsidR="00D650C8" w:rsidRPr="00C462ED">
        <w:rPr>
          <w:b/>
        </w:rPr>
        <w:t>Hernán</w:t>
      </w:r>
      <w:r w:rsidRPr="00C462ED">
        <w:rPr>
          <w:b/>
        </w:rPr>
        <w:t xml:space="preserve"> Romo y David  Toro</w:t>
      </w:r>
    </w:p>
    <w:p w:rsidR="001C3BD3" w:rsidRDefault="001C3BD3" w:rsidP="001C3BD3">
      <w:pPr>
        <w:spacing w:after="0" w:line="240" w:lineRule="auto"/>
        <w:jc w:val="both"/>
        <w:rPr>
          <w:b/>
        </w:rPr>
      </w:pPr>
    </w:p>
    <w:p w:rsidR="001C3BD3" w:rsidRDefault="001C3BD3" w:rsidP="001C3BD3">
      <w:pPr>
        <w:pStyle w:val="Prrafodelista"/>
        <w:numPr>
          <w:ilvl w:val="0"/>
          <w:numId w:val="2"/>
        </w:numPr>
        <w:spacing w:after="0" w:line="240" w:lineRule="auto"/>
        <w:jc w:val="both"/>
      </w:pPr>
      <w:r>
        <w:t>Responda V o F. Justifique las falsas.</w:t>
      </w:r>
    </w:p>
    <w:p w:rsidR="001C3BD3" w:rsidRDefault="001C3BD3" w:rsidP="001C3BD3">
      <w:pPr>
        <w:spacing w:after="0" w:line="240" w:lineRule="auto"/>
        <w:jc w:val="both"/>
      </w:pPr>
    </w:p>
    <w:p w:rsidR="001C3BD3" w:rsidRDefault="001C3BD3" w:rsidP="001C3BD3">
      <w:pPr>
        <w:pStyle w:val="Prrafodelista"/>
        <w:numPr>
          <w:ilvl w:val="0"/>
          <w:numId w:val="5"/>
        </w:numPr>
        <w:spacing w:after="0" w:line="240" w:lineRule="auto"/>
        <w:jc w:val="both"/>
      </w:pPr>
      <w:r>
        <w:t>___</w:t>
      </w:r>
      <w:r w:rsidRPr="00527C71">
        <w:rPr>
          <w:highlight w:val="yellow"/>
        </w:rPr>
        <w:t>V</w:t>
      </w:r>
      <w:r>
        <w:t>___ Un modelo de regresión logística puede ser utilizado para explicar variables que en su naturaleza sean cuantitativas continuas.</w:t>
      </w:r>
    </w:p>
    <w:p w:rsidR="001C3BD3" w:rsidRDefault="001C3BD3" w:rsidP="001C3BD3">
      <w:pPr>
        <w:spacing w:after="0" w:line="240" w:lineRule="auto"/>
        <w:jc w:val="both"/>
        <w:rPr>
          <w:highlight w:val="yellow"/>
        </w:rPr>
      </w:pPr>
      <w:r w:rsidRPr="00527C71">
        <w:rPr>
          <w:highlight w:val="yellow"/>
        </w:rPr>
        <w:t xml:space="preserve"> Por ejemplo el peso. Podría recodificarse con 0 cuando el peso es menor a 50 kilos, y 1 cuando éste es igual o mayor a 50 kilos. </w:t>
      </w:r>
    </w:p>
    <w:p w:rsidR="0065643C" w:rsidRPr="0065643C" w:rsidRDefault="0065643C" w:rsidP="001C3BD3">
      <w:pPr>
        <w:spacing w:after="0" w:line="240" w:lineRule="auto"/>
        <w:jc w:val="both"/>
        <w:rPr>
          <w:highlight w:val="green"/>
        </w:rPr>
      </w:pPr>
    </w:p>
    <w:p w:rsidR="001C3BD3" w:rsidRDefault="001C3BD3" w:rsidP="001C3BD3">
      <w:pPr>
        <w:pStyle w:val="Prrafodelista"/>
        <w:numPr>
          <w:ilvl w:val="0"/>
          <w:numId w:val="5"/>
        </w:numPr>
        <w:spacing w:after="0" w:line="240" w:lineRule="auto"/>
        <w:jc w:val="both"/>
      </w:pPr>
      <w:r>
        <w:t>___</w:t>
      </w:r>
      <w:r w:rsidRPr="00527C71">
        <w:rPr>
          <w:highlight w:val="yellow"/>
        </w:rPr>
        <w:t>F</w:t>
      </w:r>
      <w:r>
        <w:t>___ El modelo de regresión logística tiene un carácter lineal y constante, igual que el modelo de regresión lineal múltiple, pero se diferencia del modelo de regresión lineal simple en que éste último sólo tiene una variable dependiente.</w:t>
      </w:r>
    </w:p>
    <w:p w:rsidR="001C3BD3" w:rsidRDefault="001C3BD3" w:rsidP="001C3BD3">
      <w:pPr>
        <w:spacing w:after="0" w:line="240" w:lineRule="auto"/>
        <w:jc w:val="both"/>
        <w:rPr>
          <w:highlight w:val="yellow"/>
        </w:rPr>
      </w:pPr>
      <w:r w:rsidRPr="00527C71">
        <w:rPr>
          <w:highlight w:val="yellow"/>
        </w:rPr>
        <w:t>El modelo de regresión logística no tiene un carácter lineal.</w:t>
      </w:r>
    </w:p>
    <w:p w:rsidR="0065643C" w:rsidRPr="00527C71" w:rsidRDefault="0065643C" w:rsidP="001C3BD3">
      <w:pPr>
        <w:spacing w:after="0" w:line="240" w:lineRule="auto"/>
        <w:jc w:val="both"/>
        <w:rPr>
          <w:highlight w:val="yellow"/>
        </w:rPr>
      </w:pPr>
    </w:p>
    <w:p w:rsidR="001C3BD3" w:rsidRDefault="001C3BD3" w:rsidP="001C3BD3">
      <w:pPr>
        <w:pStyle w:val="Prrafodelista"/>
        <w:numPr>
          <w:ilvl w:val="0"/>
          <w:numId w:val="5"/>
        </w:numPr>
        <w:spacing w:after="0" w:line="240" w:lineRule="auto"/>
        <w:jc w:val="both"/>
      </w:pPr>
      <w:r>
        <w:t>___</w:t>
      </w:r>
      <w:r w:rsidRPr="00527C71">
        <w:rPr>
          <w:highlight w:val="yellow"/>
        </w:rPr>
        <w:t>F</w:t>
      </w:r>
      <w:r>
        <w:t>___ Los betas de la regresión logística pueden ser tratados de la misma manera que en la RLM, donde la evaluación de X junto a los betas arroja el valor estimado por el modelo.</w:t>
      </w:r>
    </w:p>
    <w:p w:rsidR="001C3BD3" w:rsidRPr="00527C71" w:rsidRDefault="001C3BD3" w:rsidP="001C3BD3">
      <w:pPr>
        <w:spacing w:after="0" w:line="240" w:lineRule="auto"/>
        <w:jc w:val="both"/>
        <w:rPr>
          <w:highlight w:val="yellow"/>
        </w:rPr>
      </w:pPr>
      <w:r w:rsidRPr="00527C71">
        <w:rPr>
          <w:noProof/>
          <w:highlight w:val="yellow"/>
          <w:lang w:eastAsia="es-CL"/>
        </w:rPr>
        <w:drawing>
          <wp:anchor distT="0" distB="0" distL="114300" distR="114300" simplePos="0" relativeHeight="251673600" behindDoc="0" locked="0" layoutInCell="1" allowOverlap="1" wp14:anchorId="2D252151" wp14:editId="047BE12B">
            <wp:simplePos x="0" y="0"/>
            <wp:positionH relativeFrom="column">
              <wp:posOffset>786130</wp:posOffset>
            </wp:positionH>
            <wp:positionV relativeFrom="paragraph">
              <wp:posOffset>158750</wp:posOffset>
            </wp:positionV>
            <wp:extent cx="850265" cy="354330"/>
            <wp:effectExtent l="0" t="0" r="6985"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33195" t="70405" r="51805" b="18479"/>
                    <a:stretch/>
                  </pic:blipFill>
                  <pic:spPr bwMode="auto">
                    <a:xfrm>
                      <a:off x="0" y="0"/>
                      <a:ext cx="850265" cy="354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27C71">
        <w:rPr>
          <w:highlight w:val="yellow"/>
        </w:rPr>
        <w:t>La evaluación de X junto a los betas arroja un valor que debe reemplazarse en la siguiente fórmula para obtener la probabilidad:</w:t>
      </w:r>
    </w:p>
    <w:p w:rsidR="0065643C" w:rsidRPr="005226F6" w:rsidRDefault="0065643C" w:rsidP="001C3BD3">
      <w:pPr>
        <w:spacing w:after="0" w:line="240" w:lineRule="auto"/>
        <w:jc w:val="both"/>
      </w:pPr>
    </w:p>
    <w:p w:rsidR="001C3BD3" w:rsidRDefault="001C3BD3" w:rsidP="001C3BD3">
      <w:pPr>
        <w:pStyle w:val="Prrafodelista"/>
        <w:numPr>
          <w:ilvl w:val="0"/>
          <w:numId w:val="5"/>
        </w:numPr>
        <w:spacing w:after="0" w:line="240" w:lineRule="auto"/>
        <w:jc w:val="both"/>
      </w:pPr>
      <w:r>
        <w:t>___</w:t>
      </w:r>
      <w:r w:rsidRPr="00527C71">
        <w:rPr>
          <w:highlight w:val="yellow"/>
        </w:rPr>
        <w:t>V</w:t>
      </w:r>
      <w:r>
        <w:t xml:space="preserve">___ El </w:t>
      </w:r>
      <w:proofErr w:type="spellStart"/>
      <w:r w:rsidR="008150B5">
        <w:t>pseudo</w:t>
      </w:r>
      <w:proofErr w:type="spellEnd"/>
      <w:r w:rsidR="008150B5">
        <w:t xml:space="preserve"> </w:t>
      </w:r>
      <w:r>
        <w:t>R^2 de un modelo de regresión logística tiene una interpretación equivalente a la de la RLM.</w:t>
      </w:r>
    </w:p>
    <w:p w:rsidR="001C3BD3" w:rsidRPr="005226F6" w:rsidRDefault="001C3BD3" w:rsidP="001C3BD3">
      <w:pPr>
        <w:spacing w:after="0" w:line="240" w:lineRule="auto"/>
        <w:jc w:val="both"/>
      </w:pPr>
    </w:p>
    <w:p w:rsidR="001C3BD3" w:rsidRDefault="001C3BD3" w:rsidP="001C3BD3">
      <w:pPr>
        <w:pStyle w:val="Prrafodelista"/>
        <w:numPr>
          <w:ilvl w:val="0"/>
          <w:numId w:val="5"/>
        </w:numPr>
        <w:spacing w:after="0" w:line="240" w:lineRule="auto"/>
        <w:jc w:val="both"/>
      </w:pPr>
      <w:r>
        <w:t>___</w:t>
      </w:r>
      <w:r w:rsidRPr="00527C71">
        <w:rPr>
          <w:highlight w:val="yellow"/>
        </w:rPr>
        <w:t>F</w:t>
      </w:r>
      <w:r>
        <w:t xml:space="preserve">___ Cuando una variable obtiene un valor igual o menor a 0,05 en su “P </w:t>
      </w:r>
      <w:proofErr w:type="spellStart"/>
      <w:r>
        <w:t>value</w:t>
      </w:r>
      <w:proofErr w:type="spellEnd"/>
      <w:r>
        <w:t>” conviene quitarla pues ésta no tiene peso suficiente en el modelo.</w:t>
      </w:r>
    </w:p>
    <w:p w:rsidR="001C3BD3" w:rsidRDefault="001C3BD3" w:rsidP="001C3BD3">
      <w:pPr>
        <w:spacing w:after="0" w:line="240" w:lineRule="auto"/>
        <w:jc w:val="both"/>
        <w:rPr>
          <w:highlight w:val="yellow"/>
        </w:rPr>
      </w:pPr>
      <w:r w:rsidRPr="00527C71">
        <w:rPr>
          <w:highlight w:val="yellow"/>
        </w:rPr>
        <w:t xml:space="preserve">Cuando esto sucede, no debería quitarse la variable porque es estadísticamente significativa. Debe quitarse cuando su “P </w:t>
      </w:r>
      <w:proofErr w:type="spellStart"/>
      <w:r w:rsidRPr="00527C71">
        <w:rPr>
          <w:highlight w:val="yellow"/>
        </w:rPr>
        <w:t>value</w:t>
      </w:r>
      <w:proofErr w:type="spellEnd"/>
      <w:r w:rsidRPr="00527C71">
        <w:rPr>
          <w:highlight w:val="yellow"/>
        </w:rPr>
        <w:t>” es superior a 0,05</w:t>
      </w:r>
      <w:r w:rsidR="008150B5">
        <w:rPr>
          <w:highlight w:val="yellow"/>
        </w:rPr>
        <w:t xml:space="preserve"> (afirmación válida solo para un 95% NC)</w:t>
      </w:r>
      <w:r w:rsidRPr="00527C71">
        <w:rPr>
          <w:highlight w:val="yellow"/>
        </w:rPr>
        <w:t>.</w:t>
      </w:r>
    </w:p>
    <w:p w:rsidR="008150B5" w:rsidRDefault="008150B5" w:rsidP="001C3BD3">
      <w:pPr>
        <w:spacing w:after="0" w:line="240" w:lineRule="auto"/>
        <w:jc w:val="both"/>
        <w:rPr>
          <w:highlight w:val="yellow"/>
        </w:rPr>
      </w:pPr>
    </w:p>
    <w:p w:rsidR="001C3BD3" w:rsidRDefault="001C3BD3" w:rsidP="001C3BD3">
      <w:pPr>
        <w:pStyle w:val="Prrafodelista"/>
        <w:numPr>
          <w:ilvl w:val="0"/>
          <w:numId w:val="5"/>
        </w:numPr>
        <w:spacing w:after="0" w:line="240" w:lineRule="auto"/>
        <w:jc w:val="both"/>
      </w:pPr>
      <w:r>
        <w:t>___</w:t>
      </w:r>
      <w:r w:rsidRPr="00527C71">
        <w:rPr>
          <w:highlight w:val="yellow"/>
        </w:rPr>
        <w:t>F</w:t>
      </w:r>
      <w:r>
        <w:t>___ Si bien un modelo de regresión logística puede predecir la probabilidad de ocurrencia de una categoría de una variable dicotómica, la efectividad de éste en su estimación no puede ser medida.</w:t>
      </w:r>
    </w:p>
    <w:p w:rsidR="00657E52" w:rsidRDefault="001C3BD3" w:rsidP="001C3BD3">
      <w:pPr>
        <w:jc w:val="both"/>
        <w:rPr>
          <w:highlight w:val="yellow"/>
        </w:rPr>
      </w:pPr>
      <w:r w:rsidRPr="00527C71">
        <w:rPr>
          <w:highlight w:val="yellow"/>
        </w:rPr>
        <w:t xml:space="preserve">El test con Chi cuadrado permite evaluar </w:t>
      </w:r>
      <w:r w:rsidR="008150B5">
        <w:rPr>
          <w:highlight w:val="yellow"/>
        </w:rPr>
        <w:t xml:space="preserve">cuán adecuado es un </w:t>
      </w:r>
      <w:r w:rsidRPr="00527C71">
        <w:rPr>
          <w:highlight w:val="yellow"/>
        </w:rPr>
        <w:t>modelo. Si éste arroja un valor igual o menor a 0,05, el modelo podría considerarse estadísticamente significativo, por lo que tendría pertinencia en las probabilidades que predice.</w:t>
      </w:r>
    </w:p>
    <w:p w:rsidR="001C3BD3" w:rsidRDefault="001C3BD3" w:rsidP="001C3BD3">
      <w:pPr>
        <w:jc w:val="both"/>
      </w:pPr>
      <w:r>
        <w:br w:type="page"/>
      </w:r>
    </w:p>
    <w:p w:rsidR="001C3BD3" w:rsidRDefault="001C3BD3" w:rsidP="001C3BD3">
      <w:pPr>
        <w:spacing w:after="0" w:line="240" w:lineRule="auto"/>
        <w:jc w:val="center"/>
      </w:pPr>
    </w:p>
    <w:p w:rsidR="00F607C9" w:rsidRDefault="00F163E4" w:rsidP="00D856F8">
      <w:pPr>
        <w:pStyle w:val="Prrafodelista"/>
        <w:numPr>
          <w:ilvl w:val="0"/>
          <w:numId w:val="2"/>
        </w:numPr>
        <w:spacing w:line="240" w:lineRule="auto"/>
        <w:jc w:val="both"/>
      </w:pPr>
      <w:r>
        <w:t xml:space="preserve">Considerando la base de datos (Participación y </w:t>
      </w:r>
      <w:proofErr w:type="spellStart"/>
      <w:r>
        <w:t>Aborto.dta</w:t>
      </w:r>
      <w:proofErr w:type="spellEnd"/>
      <w:r>
        <w:t>), responda las  siguientes preguntas:</w:t>
      </w:r>
    </w:p>
    <w:tbl>
      <w:tblPr>
        <w:tblStyle w:val="Tablaconcuadrcula"/>
        <w:tblpPr w:leftFromText="141" w:rightFromText="141" w:vertAnchor="page" w:horzAnchor="margin" w:tblpXSpec="center" w:tblpY="1468"/>
        <w:tblW w:w="0" w:type="auto"/>
        <w:tblInd w:w="0" w:type="dxa"/>
        <w:tblLook w:val="04A0" w:firstRow="1" w:lastRow="0" w:firstColumn="1" w:lastColumn="0" w:noHBand="0" w:noVBand="1"/>
      </w:tblPr>
      <w:tblGrid>
        <w:gridCol w:w="1584"/>
        <w:gridCol w:w="2669"/>
      </w:tblGrid>
      <w:tr w:rsidR="001C3BD3" w:rsidTr="001C3BD3">
        <w:tc>
          <w:tcPr>
            <w:tcW w:w="1584" w:type="dxa"/>
            <w:tcBorders>
              <w:top w:val="single" w:sz="4" w:space="0" w:color="auto"/>
              <w:left w:val="single" w:sz="4" w:space="0" w:color="auto"/>
              <w:bottom w:val="single" w:sz="4" w:space="0" w:color="auto"/>
              <w:right w:val="single" w:sz="4" w:space="0" w:color="auto"/>
            </w:tcBorders>
            <w:hideMark/>
          </w:tcPr>
          <w:p w:rsidR="001C3BD3" w:rsidRDefault="001C3BD3" w:rsidP="001C3BD3">
            <w:pPr>
              <w:jc w:val="both"/>
              <w:rPr>
                <w:rFonts w:ascii="Calibri" w:eastAsia="Calibri" w:hAnsi="Calibri" w:cs="Times New Roman"/>
                <w:b/>
              </w:rPr>
            </w:pPr>
            <w:r>
              <w:rPr>
                <w:rFonts w:ascii="Calibri" w:eastAsia="Calibri" w:hAnsi="Calibri" w:cs="Times New Roman"/>
                <w:b/>
              </w:rPr>
              <w:t>Variable</w:t>
            </w:r>
          </w:p>
        </w:tc>
        <w:tc>
          <w:tcPr>
            <w:tcW w:w="2669" w:type="dxa"/>
            <w:tcBorders>
              <w:top w:val="single" w:sz="4" w:space="0" w:color="auto"/>
              <w:left w:val="single" w:sz="4" w:space="0" w:color="auto"/>
              <w:bottom w:val="single" w:sz="4" w:space="0" w:color="auto"/>
              <w:right w:val="single" w:sz="4" w:space="0" w:color="auto"/>
            </w:tcBorders>
            <w:hideMark/>
          </w:tcPr>
          <w:p w:rsidR="001C3BD3" w:rsidRDefault="001C3BD3" w:rsidP="001C3BD3">
            <w:pPr>
              <w:jc w:val="both"/>
              <w:rPr>
                <w:rFonts w:ascii="Calibri" w:eastAsia="Calibri" w:hAnsi="Calibri" w:cs="Times New Roman"/>
                <w:b/>
              </w:rPr>
            </w:pPr>
            <w:r>
              <w:rPr>
                <w:rFonts w:ascii="Calibri" w:eastAsia="Calibri" w:hAnsi="Calibri" w:cs="Times New Roman"/>
                <w:b/>
              </w:rPr>
              <w:t>Codificación</w:t>
            </w:r>
          </w:p>
        </w:tc>
      </w:tr>
      <w:tr w:rsidR="001C3BD3" w:rsidTr="001C3BD3">
        <w:tc>
          <w:tcPr>
            <w:tcW w:w="1584" w:type="dxa"/>
            <w:tcBorders>
              <w:top w:val="single" w:sz="4" w:space="0" w:color="auto"/>
              <w:left w:val="single" w:sz="4" w:space="0" w:color="auto"/>
              <w:bottom w:val="single" w:sz="4" w:space="0" w:color="auto"/>
              <w:right w:val="single" w:sz="4" w:space="0" w:color="auto"/>
            </w:tcBorders>
            <w:vAlign w:val="center"/>
          </w:tcPr>
          <w:p w:rsidR="001C3BD3" w:rsidRDefault="001C3BD3" w:rsidP="001C3BD3">
            <w:pPr>
              <w:jc w:val="both"/>
              <w:rPr>
                <w:rFonts w:ascii="Calibri" w:eastAsia="Calibri" w:hAnsi="Calibri" w:cs="Times New Roman"/>
              </w:rPr>
            </w:pPr>
            <w:proofErr w:type="spellStart"/>
            <w:r>
              <w:rPr>
                <w:rFonts w:ascii="Calibri" w:eastAsia="Calibri" w:hAnsi="Calibri" w:cs="Times New Roman"/>
              </w:rPr>
              <w:t>participacion</w:t>
            </w:r>
            <w:proofErr w:type="spellEnd"/>
          </w:p>
        </w:tc>
        <w:tc>
          <w:tcPr>
            <w:tcW w:w="2669" w:type="dxa"/>
            <w:tcBorders>
              <w:top w:val="single" w:sz="4" w:space="0" w:color="auto"/>
              <w:left w:val="single" w:sz="4" w:space="0" w:color="auto"/>
              <w:bottom w:val="single" w:sz="4" w:space="0" w:color="auto"/>
              <w:right w:val="single" w:sz="4" w:space="0" w:color="auto"/>
            </w:tcBorders>
            <w:vAlign w:val="center"/>
          </w:tcPr>
          <w:p w:rsidR="001C3BD3" w:rsidRDefault="001C3BD3" w:rsidP="001C3BD3">
            <w:pPr>
              <w:jc w:val="both"/>
              <w:rPr>
                <w:rFonts w:ascii="Calibri" w:eastAsia="Calibri" w:hAnsi="Calibri" w:cs="Times New Roman"/>
              </w:rPr>
            </w:pPr>
            <w:r>
              <w:rPr>
                <w:rFonts w:ascii="Calibri" w:eastAsia="Calibri" w:hAnsi="Calibri" w:cs="Times New Roman"/>
              </w:rPr>
              <w:t>0 = En contra</w:t>
            </w:r>
          </w:p>
          <w:p w:rsidR="001C3BD3" w:rsidRDefault="001C3BD3" w:rsidP="001C3BD3">
            <w:pPr>
              <w:jc w:val="both"/>
              <w:rPr>
                <w:rFonts w:ascii="Calibri" w:eastAsia="Calibri" w:hAnsi="Calibri" w:cs="Times New Roman"/>
              </w:rPr>
            </w:pPr>
            <w:r>
              <w:rPr>
                <w:rFonts w:ascii="Calibri" w:eastAsia="Calibri" w:hAnsi="Calibri" w:cs="Times New Roman"/>
              </w:rPr>
              <w:t>1 = A favor</w:t>
            </w:r>
          </w:p>
        </w:tc>
      </w:tr>
      <w:tr w:rsidR="001C3BD3" w:rsidTr="001C3BD3">
        <w:tc>
          <w:tcPr>
            <w:tcW w:w="1584" w:type="dxa"/>
            <w:tcBorders>
              <w:top w:val="single" w:sz="4" w:space="0" w:color="auto"/>
              <w:left w:val="single" w:sz="4" w:space="0" w:color="auto"/>
              <w:bottom w:val="single" w:sz="4" w:space="0" w:color="auto"/>
              <w:right w:val="single" w:sz="4" w:space="0" w:color="auto"/>
            </w:tcBorders>
            <w:vAlign w:val="center"/>
          </w:tcPr>
          <w:p w:rsidR="001C3BD3" w:rsidRDefault="001C3BD3" w:rsidP="001C3BD3">
            <w:pPr>
              <w:jc w:val="both"/>
              <w:rPr>
                <w:rFonts w:ascii="Calibri" w:eastAsia="Calibri" w:hAnsi="Calibri" w:cs="Times New Roman"/>
              </w:rPr>
            </w:pPr>
            <w:r>
              <w:rPr>
                <w:rFonts w:ascii="Calibri" w:eastAsia="Calibri" w:hAnsi="Calibri" w:cs="Times New Roman"/>
              </w:rPr>
              <w:t>aborto</w:t>
            </w:r>
          </w:p>
        </w:tc>
        <w:tc>
          <w:tcPr>
            <w:tcW w:w="2669" w:type="dxa"/>
            <w:tcBorders>
              <w:top w:val="single" w:sz="4" w:space="0" w:color="auto"/>
              <w:left w:val="single" w:sz="4" w:space="0" w:color="auto"/>
              <w:bottom w:val="single" w:sz="4" w:space="0" w:color="auto"/>
              <w:right w:val="single" w:sz="4" w:space="0" w:color="auto"/>
            </w:tcBorders>
            <w:vAlign w:val="center"/>
          </w:tcPr>
          <w:p w:rsidR="001C3BD3" w:rsidRDefault="001C3BD3" w:rsidP="001C3BD3">
            <w:pPr>
              <w:jc w:val="both"/>
              <w:rPr>
                <w:rFonts w:ascii="Calibri" w:eastAsia="Calibri" w:hAnsi="Calibri" w:cs="Times New Roman"/>
              </w:rPr>
            </w:pPr>
            <w:r>
              <w:rPr>
                <w:rFonts w:ascii="Calibri" w:eastAsia="Calibri" w:hAnsi="Calibri" w:cs="Times New Roman"/>
              </w:rPr>
              <w:t>0 = En contra</w:t>
            </w:r>
          </w:p>
          <w:p w:rsidR="001C3BD3" w:rsidRDefault="001C3BD3" w:rsidP="001C3BD3">
            <w:pPr>
              <w:jc w:val="both"/>
              <w:rPr>
                <w:rFonts w:ascii="Calibri" w:eastAsia="Calibri" w:hAnsi="Calibri" w:cs="Times New Roman"/>
              </w:rPr>
            </w:pPr>
            <w:r>
              <w:rPr>
                <w:rFonts w:ascii="Calibri" w:eastAsia="Calibri" w:hAnsi="Calibri" w:cs="Times New Roman"/>
              </w:rPr>
              <w:t>1 = A favor</w:t>
            </w:r>
          </w:p>
        </w:tc>
      </w:tr>
      <w:tr w:rsidR="001C3BD3" w:rsidTr="001C3BD3">
        <w:tc>
          <w:tcPr>
            <w:tcW w:w="1584" w:type="dxa"/>
            <w:tcBorders>
              <w:top w:val="single" w:sz="4" w:space="0" w:color="auto"/>
              <w:left w:val="single" w:sz="4" w:space="0" w:color="auto"/>
              <w:bottom w:val="single" w:sz="4" w:space="0" w:color="auto"/>
              <w:right w:val="single" w:sz="4" w:space="0" w:color="auto"/>
            </w:tcBorders>
            <w:vAlign w:val="center"/>
          </w:tcPr>
          <w:p w:rsidR="001C3BD3" w:rsidRDefault="001C3BD3" w:rsidP="001C3BD3">
            <w:pPr>
              <w:jc w:val="both"/>
              <w:rPr>
                <w:rFonts w:ascii="Calibri" w:eastAsia="Calibri" w:hAnsi="Calibri" w:cs="Times New Roman"/>
              </w:rPr>
            </w:pPr>
            <w:r>
              <w:rPr>
                <w:rFonts w:ascii="Calibri" w:eastAsia="Calibri" w:hAnsi="Calibri" w:cs="Times New Roman"/>
              </w:rPr>
              <w:t>quintil</w:t>
            </w:r>
          </w:p>
        </w:tc>
        <w:tc>
          <w:tcPr>
            <w:tcW w:w="2669" w:type="dxa"/>
            <w:tcBorders>
              <w:top w:val="single" w:sz="4" w:space="0" w:color="auto"/>
              <w:left w:val="single" w:sz="4" w:space="0" w:color="auto"/>
              <w:bottom w:val="single" w:sz="4" w:space="0" w:color="auto"/>
              <w:right w:val="single" w:sz="4" w:space="0" w:color="auto"/>
            </w:tcBorders>
            <w:vAlign w:val="center"/>
          </w:tcPr>
          <w:p w:rsidR="001C3BD3" w:rsidRDefault="001C3BD3" w:rsidP="001C3BD3">
            <w:pPr>
              <w:jc w:val="both"/>
              <w:rPr>
                <w:rFonts w:ascii="Calibri" w:eastAsia="Calibri" w:hAnsi="Calibri" w:cs="Times New Roman"/>
              </w:rPr>
            </w:pPr>
            <w:r>
              <w:rPr>
                <w:rFonts w:ascii="Calibri" w:eastAsia="Calibri" w:hAnsi="Calibri" w:cs="Times New Roman"/>
              </w:rPr>
              <w:t>1 = Primer quintil</w:t>
            </w:r>
          </w:p>
          <w:p w:rsidR="001C3BD3" w:rsidRDefault="001C3BD3" w:rsidP="001C3BD3">
            <w:pPr>
              <w:jc w:val="both"/>
              <w:rPr>
                <w:rFonts w:ascii="Calibri" w:eastAsia="Calibri" w:hAnsi="Calibri" w:cs="Times New Roman"/>
              </w:rPr>
            </w:pPr>
            <w:r>
              <w:rPr>
                <w:rFonts w:ascii="Calibri" w:eastAsia="Calibri" w:hAnsi="Calibri" w:cs="Times New Roman"/>
              </w:rPr>
              <w:t>2 = Segundo quintil</w:t>
            </w:r>
          </w:p>
          <w:p w:rsidR="001C3BD3" w:rsidRDefault="001C3BD3" w:rsidP="001C3BD3">
            <w:pPr>
              <w:jc w:val="both"/>
              <w:rPr>
                <w:rFonts w:ascii="Calibri" w:eastAsia="Calibri" w:hAnsi="Calibri" w:cs="Times New Roman"/>
              </w:rPr>
            </w:pPr>
            <w:r>
              <w:rPr>
                <w:rFonts w:ascii="Calibri" w:eastAsia="Calibri" w:hAnsi="Calibri" w:cs="Times New Roman"/>
              </w:rPr>
              <w:t>3 = Tercer quintil</w:t>
            </w:r>
          </w:p>
          <w:p w:rsidR="001C3BD3" w:rsidRDefault="001C3BD3" w:rsidP="001C3BD3">
            <w:pPr>
              <w:jc w:val="both"/>
              <w:rPr>
                <w:rFonts w:ascii="Calibri" w:eastAsia="Calibri" w:hAnsi="Calibri" w:cs="Times New Roman"/>
              </w:rPr>
            </w:pPr>
            <w:r>
              <w:rPr>
                <w:rFonts w:ascii="Calibri" w:eastAsia="Calibri" w:hAnsi="Calibri" w:cs="Times New Roman"/>
              </w:rPr>
              <w:t>4 = Cuarto quintil</w:t>
            </w:r>
          </w:p>
          <w:p w:rsidR="001C3BD3" w:rsidRDefault="001C3BD3" w:rsidP="001C3BD3">
            <w:pPr>
              <w:jc w:val="both"/>
              <w:rPr>
                <w:rFonts w:ascii="Calibri" w:eastAsia="Calibri" w:hAnsi="Calibri" w:cs="Times New Roman"/>
              </w:rPr>
            </w:pPr>
            <w:r>
              <w:rPr>
                <w:rFonts w:ascii="Calibri" w:eastAsia="Calibri" w:hAnsi="Calibri" w:cs="Times New Roman"/>
              </w:rPr>
              <w:t>5 = Quinto quintil</w:t>
            </w:r>
          </w:p>
        </w:tc>
      </w:tr>
      <w:tr w:rsidR="001C3BD3" w:rsidTr="001C3BD3">
        <w:tc>
          <w:tcPr>
            <w:tcW w:w="1584" w:type="dxa"/>
            <w:tcBorders>
              <w:top w:val="single" w:sz="4" w:space="0" w:color="auto"/>
              <w:left w:val="single" w:sz="4" w:space="0" w:color="auto"/>
              <w:bottom w:val="single" w:sz="4" w:space="0" w:color="auto"/>
              <w:right w:val="single" w:sz="4" w:space="0" w:color="auto"/>
            </w:tcBorders>
            <w:vAlign w:val="center"/>
          </w:tcPr>
          <w:p w:rsidR="001C3BD3" w:rsidRDefault="001C3BD3" w:rsidP="001C3BD3">
            <w:pPr>
              <w:jc w:val="both"/>
              <w:rPr>
                <w:rFonts w:ascii="Calibri" w:eastAsia="Calibri" w:hAnsi="Calibri" w:cs="Times New Roman"/>
              </w:rPr>
            </w:pPr>
            <w:proofErr w:type="spellStart"/>
            <w:r>
              <w:rPr>
                <w:rFonts w:ascii="Calibri" w:eastAsia="Calibri" w:hAnsi="Calibri" w:cs="Times New Roman"/>
              </w:rPr>
              <w:t>indigena</w:t>
            </w:r>
            <w:proofErr w:type="spellEnd"/>
          </w:p>
        </w:tc>
        <w:tc>
          <w:tcPr>
            <w:tcW w:w="2669" w:type="dxa"/>
            <w:tcBorders>
              <w:top w:val="single" w:sz="4" w:space="0" w:color="auto"/>
              <w:left w:val="single" w:sz="4" w:space="0" w:color="auto"/>
              <w:bottom w:val="single" w:sz="4" w:space="0" w:color="auto"/>
              <w:right w:val="single" w:sz="4" w:space="0" w:color="auto"/>
            </w:tcBorders>
            <w:vAlign w:val="center"/>
          </w:tcPr>
          <w:p w:rsidR="001C3BD3" w:rsidRDefault="001C3BD3" w:rsidP="001C3BD3">
            <w:pPr>
              <w:jc w:val="both"/>
              <w:rPr>
                <w:rFonts w:ascii="Calibri" w:eastAsia="Calibri" w:hAnsi="Calibri" w:cs="Times New Roman"/>
              </w:rPr>
            </w:pPr>
            <w:r>
              <w:rPr>
                <w:rFonts w:ascii="Calibri" w:eastAsia="Calibri" w:hAnsi="Calibri" w:cs="Times New Roman"/>
              </w:rPr>
              <w:t>0 = Indígena</w:t>
            </w:r>
          </w:p>
          <w:p w:rsidR="001C3BD3" w:rsidRDefault="001C3BD3" w:rsidP="001C3BD3">
            <w:pPr>
              <w:jc w:val="both"/>
              <w:rPr>
                <w:rFonts w:ascii="Calibri" w:eastAsia="Calibri" w:hAnsi="Calibri" w:cs="Times New Roman"/>
              </w:rPr>
            </w:pPr>
            <w:r>
              <w:rPr>
                <w:rFonts w:ascii="Calibri" w:eastAsia="Calibri" w:hAnsi="Calibri" w:cs="Times New Roman"/>
              </w:rPr>
              <w:t>1 = No indígena</w:t>
            </w:r>
          </w:p>
        </w:tc>
      </w:tr>
    </w:tbl>
    <w:p w:rsidR="00F607C9" w:rsidRDefault="00F607C9" w:rsidP="00D856F8">
      <w:pPr>
        <w:spacing w:line="240" w:lineRule="auto"/>
        <w:jc w:val="both"/>
      </w:pPr>
    </w:p>
    <w:p w:rsidR="00C462ED" w:rsidRDefault="00C462ED" w:rsidP="00D856F8">
      <w:pPr>
        <w:spacing w:line="240" w:lineRule="auto"/>
        <w:jc w:val="both"/>
      </w:pPr>
    </w:p>
    <w:p w:rsidR="00C462ED" w:rsidRDefault="00C462ED" w:rsidP="00D856F8">
      <w:pPr>
        <w:spacing w:line="240" w:lineRule="auto"/>
        <w:jc w:val="both"/>
      </w:pPr>
    </w:p>
    <w:p w:rsidR="00C462ED" w:rsidRDefault="00C462ED" w:rsidP="00D856F8">
      <w:pPr>
        <w:spacing w:line="240" w:lineRule="auto"/>
        <w:jc w:val="both"/>
      </w:pPr>
    </w:p>
    <w:p w:rsidR="00C462ED" w:rsidRDefault="00C462ED" w:rsidP="00D856F8">
      <w:pPr>
        <w:spacing w:line="240" w:lineRule="auto"/>
        <w:jc w:val="both"/>
      </w:pPr>
    </w:p>
    <w:p w:rsidR="00C462ED" w:rsidRDefault="00C462ED" w:rsidP="00D856F8">
      <w:pPr>
        <w:spacing w:line="240" w:lineRule="auto"/>
        <w:jc w:val="both"/>
      </w:pPr>
    </w:p>
    <w:p w:rsidR="00C462ED" w:rsidRDefault="00C462ED" w:rsidP="00D856F8">
      <w:pPr>
        <w:spacing w:line="240" w:lineRule="auto"/>
        <w:jc w:val="both"/>
      </w:pPr>
    </w:p>
    <w:p w:rsidR="00C462ED" w:rsidRDefault="00C462ED" w:rsidP="00D856F8">
      <w:pPr>
        <w:spacing w:line="240" w:lineRule="auto"/>
        <w:jc w:val="both"/>
      </w:pPr>
    </w:p>
    <w:p w:rsidR="00F607C9" w:rsidRDefault="00F607C9" w:rsidP="00D856F8">
      <w:pPr>
        <w:pStyle w:val="Prrafodelista"/>
        <w:spacing w:line="240" w:lineRule="auto"/>
        <w:jc w:val="both"/>
      </w:pPr>
    </w:p>
    <w:p w:rsidR="00C462ED" w:rsidRDefault="00C462ED" w:rsidP="00D856F8">
      <w:pPr>
        <w:pStyle w:val="Prrafodelista"/>
        <w:numPr>
          <w:ilvl w:val="0"/>
          <w:numId w:val="1"/>
        </w:numPr>
        <w:spacing w:line="240" w:lineRule="auto"/>
        <w:jc w:val="both"/>
      </w:pPr>
      <w:r>
        <w:t>Genere un modelo de Regresión Logística que exp</w:t>
      </w:r>
      <w:r w:rsidR="0032406C">
        <w:t>lique la Participación Ciudadana a partir de las  variables quintil, edad e indígena:</w:t>
      </w:r>
    </w:p>
    <w:p w:rsidR="0072195C" w:rsidRDefault="0072195C" w:rsidP="00D856F8">
      <w:pPr>
        <w:pStyle w:val="Prrafodelista"/>
        <w:spacing w:line="240" w:lineRule="auto"/>
        <w:jc w:val="both"/>
      </w:pPr>
      <w:r w:rsidRPr="0072195C">
        <w:rPr>
          <w:noProof/>
          <w:lang w:eastAsia="es-CL"/>
        </w:rPr>
        <w:drawing>
          <wp:inline distT="0" distB="0" distL="0" distR="0">
            <wp:extent cx="4082902" cy="259521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r="49605"/>
                    <a:stretch/>
                  </pic:blipFill>
                  <pic:spPr bwMode="auto">
                    <a:xfrm>
                      <a:off x="0" y="0"/>
                      <a:ext cx="4112572" cy="2614069"/>
                    </a:xfrm>
                    <a:prstGeom prst="rect">
                      <a:avLst/>
                    </a:prstGeom>
                    <a:noFill/>
                    <a:ln>
                      <a:noFill/>
                    </a:ln>
                    <a:extLst>
                      <a:ext uri="{53640926-AAD7-44D8-BBD7-CCE9431645EC}">
                        <a14:shadowObscured xmlns:a14="http://schemas.microsoft.com/office/drawing/2010/main"/>
                      </a:ext>
                    </a:extLst>
                  </pic:spPr>
                </pic:pic>
              </a:graphicData>
            </a:graphic>
          </wp:inline>
        </w:drawing>
      </w:r>
    </w:p>
    <w:p w:rsidR="00801D23" w:rsidRPr="00801D23" w:rsidRDefault="00801D23" w:rsidP="00801D23">
      <w:pPr>
        <w:spacing w:line="240" w:lineRule="auto"/>
        <w:jc w:val="both"/>
        <w:rPr>
          <w:highlight w:val="green"/>
        </w:rPr>
      </w:pPr>
      <w:proofErr w:type="spellStart"/>
      <w:r w:rsidRPr="00801D23">
        <w:rPr>
          <w:highlight w:val="green"/>
        </w:rPr>
        <w:t>Logit</w:t>
      </w:r>
      <w:proofErr w:type="spellEnd"/>
      <w:r w:rsidRPr="00801D23">
        <w:rPr>
          <w:highlight w:val="green"/>
        </w:rPr>
        <w:t xml:space="preserve"> (participación)= -2.723*quintil+-0.073*edad+-0.273*indigena+14.445</w:t>
      </w:r>
    </w:p>
    <w:p w:rsidR="00801D23" w:rsidRDefault="00801D23" w:rsidP="00D856F8">
      <w:pPr>
        <w:spacing w:line="240" w:lineRule="auto"/>
        <w:jc w:val="both"/>
      </w:pPr>
      <w:r w:rsidRPr="00801D23">
        <w:rPr>
          <w:highlight w:val="green"/>
        </w:rPr>
        <w:t xml:space="preserve">Hay que tener en cuenta que la variable dependiente del modelo </w:t>
      </w:r>
      <w:r w:rsidR="008150B5">
        <w:rPr>
          <w:highlight w:val="green"/>
        </w:rPr>
        <w:t xml:space="preserve">que estima </w:t>
      </w:r>
      <w:proofErr w:type="spellStart"/>
      <w:r w:rsidR="008150B5">
        <w:rPr>
          <w:highlight w:val="green"/>
        </w:rPr>
        <w:t>stata</w:t>
      </w:r>
      <w:proofErr w:type="spellEnd"/>
      <w:r w:rsidR="008150B5">
        <w:rPr>
          <w:highlight w:val="green"/>
        </w:rPr>
        <w:t xml:space="preserve"> </w:t>
      </w:r>
      <w:r w:rsidRPr="00801D23">
        <w:rPr>
          <w:highlight w:val="green"/>
        </w:rPr>
        <w:t xml:space="preserve">no es la participación (como variable dicotómica) sino que el </w:t>
      </w:r>
      <w:proofErr w:type="spellStart"/>
      <w:r w:rsidRPr="00801D23">
        <w:rPr>
          <w:highlight w:val="green"/>
        </w:rPr>
        <w:t>logit</w:t>
      </w:r>
      <w:proofErr w:type="spellEnd"/>
      <w:r w:rsidRPr="00801D23">
        <w:rPr>
          <w:highlight w:val="green"/>
        </w:rPr>
        <w:t xml:space="preserve"> de la participación, o transformación logística de la razón de probabilidad</w:t>
      </w:r>
      <w:r>
        <w:rPr>
          <w:highlight w:val="green"/>
        </w:rPr>
        <w:t xml:space="preserve"> (en la siguiente pregunta aparece bien escrito)</w:t>
      </w:r>
    </w:p>
    <w:p w:rsidR="00C462ED" w:rsidRDefault="0032406C" w:rsidP="00D856F8">
      <w:pPr>
        <w:pStyle w:val="Prrafodelista"/>
        <w:numPr>
          <w:ilvl w:val="0"/>
          <w:numId w:val="1"/>
        </w:numPr>
        <w:spacing w:line="240" w:lineRule="auto"/>
        <w:jc w:val="both"/>
      </w:pPr>
      <w:r>
        <w:t>¿Cuál es la probabilidad estimada de estar a favor de la Participación Ciudadana para una persona de 23 años de edad, que pertenezca el tercer quintil y que no sea indígena?</w:t>
      </w:r>
    </w:p>
    <w:p w:rsidR="00F97B79" w:rsidRDefault="00F97B79" w:rsidP="00D856F8">
      <w:pPr>
        <w:pStyle w:val="Prrafodelista"/>
        <w:spacing w:after="0" w:line="240" w:lineRule="auto"/>
        <w:jc w:val="both"/>
      </w:pPr>
      <w:proofErr w:type="spellStart"/>
      <w:r w:rsidRPr="00F97B79">
        <w:rPr>
          <w:highlight w:val="yellow"/>
        </w:rPr>
        <w:t>Logit</w:t>
      </w:r>
      <w:proofErr w:type="spellEnd"/>
      <w:r w:rsidRPr="00F97B79">
        <w:rPr>
          <w:highlight w:val="yellow"/>
        </w:rPr>
        <w:t>=-2.723*3+-0.073*23+-0.273*1+14.445=4.324</w:t>
      </w:r>
    </w:p>
    <w:p w:rsidR="00E335BB" w:rsidRDefault="00F163E4" w:rsidP="00D856F8">
      <w:pPr>
        <w:spacing w:after="0" w:line="240" w:lineRule="auto"/>
        <w:jc w:val="both"/>
      </w:pPr>
      <w:r>
        <w:rPr>
          <w:noProof/>
          <w:lang w:eastAsia="es-CL"/>
        </w:rPr>
        <w:drawing>
          <wp:anchor distT="0" distB="0" distL="114300" distR="114300" simplePos="0" relativeHeight="251658240" behindDoc="0" locked="0" layoutInCell="1" allowOverlap="1">
            <wp:simplePos x="0" y="0"/>
            <wp:positionH relativeFrom="column">
              <wp:posOffset>456004</wp:posOffset>
            </wp:positionH>
            <wp:positionV relativeFrom="paragraph">
              <wp:posOffset>6985</wp:posOffset>
            </wp:positionV>
            <wp:extent cx="850605" cy="354419"/>
            <wp:effectExtent l="0" t="0" r="6985"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33195" t="70405" r="51805" b="18479"/>
                    <a:stretch/>
                  </pic:blipFill>
                  <pic:spPr bwMode="auto">
                    <a:xfrm>
                      <a:off x="0" y="0"/>
                      <a:ext cx="850605" cy="3544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r>
        <w:tab/>
        <w:t xml:space="preserve">                             </w:t>
      </w:r>
      <w:r w:rsidR="00F97B79" w:rsidRPr="00F163E4">
        <w:rPr>
          <w:highlight w:val="yellow"/>
        </w:rPr>
        <w:t>p=1/(1+2.71^-4.324)=0.986</w:t>
      </w:r>
    </w:p>
    <w:p w:rsidR="00D650C8" w:rsidRDefault="00F163E4" w:rsidP="00D856F8">
      <w:pPr>
        <w:spacing w:after="0" w:line="240" w:lineRule="auto"/>
        <w:ind w:firstLine="708"/>
        <w:jc w:val="both"/>
      </w:pPr>
      <w:r w:rsidRPr="00F163E4">
        <w:t xml:space="preserve">        </w:t>
      </w:r>
      <w:r>
        <w:t xml:space="preserve">                     </w:t>
      </w:r>
      <w:r w:rsidR="00D650C8" w:rsidRPr="00F163E4">
        <w:rPr>
          <w:highlight w:val="yellow"/>
        </w:rPr>
        <w:t>La probabilidad que esté a favor de la participación ciudadana dado</w:t>
      </w:r>
      <w:r w:rsidR="00635C52">
        <w:rPr>
          <w:highlight w:val="yellow"/>
        </w:rPr>
        <w:t>s</w:t>
      </w:r>
      <w:r w:rsidR="00D650C8" w:rsidRPr="00F163E4">
        <w:rPr>
          <w:highlight w:val="yellow"/>
        </w:rPr>
        <w:t xml:space="preserve"> los datos es de un 98,6%</w:t>
      </w:r>
    </w:p>
    <w:p w:rsidR="00DE7171" w:rsidRDefault="00DE7171">
      <w:r>
        <w:br w:type="page"/>
      </w:r>
    </w:p>
    <w:p w:rsidR="00381D96" w:rsidRDefault="00F163E4" w:rsidP="00D856F8">
      <w:pPr>
        <w:pStyle w:val="Prrafodelista"/>
        <w:numPr>
          <w:ilvl w:val="0"/>
          <w:numId w:val="1"/>
        </w:numPr>
        <w:spacing w:line="240" w:lineRule="auto"/>
        <w:jc w:val="both"/>
      </w:pPr>
      <w:r w:rsidRPr="0072195C">
        <w:rPr>
          <w:noProof/>
          <w:lang w:eastAsia="es-CL"/>
        </w:rPr>
        <w:lastRenderedPageBreak/>
        <w:drawing>
          <wp:anchor distT="0" distB="0" distL="114300" distR="114300" simplePos="0" relativeHeight="251661312" behindDoc="0" locked="0" layoutInCell="1" allowOverlap="1">
            <wp:simplePos x="0" y="0"/>
            <wp:positionH relativeFrom="column">
              <wp:posOffset>455930</wp:posOffset>
            </wp:positionH>
            <wp:positionV relativeFrom="paragraph">
              <wp:posOffset>255693</wp:posOffset>
            </wp:positionV>
            <wp:extent cx="1764665" cy="65849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l="31074" t="38398" r="50696" b="40356"/>
                    <a:stretch/>
                  </pic:blipFill>
                  <pic:spPr bwMode="auto">
                    <a:xfrm>
                      <a:off x="0" y="0"/>
                      <a:ext cx="1764665" cy="658495"/>
                    </a:xfrm>
                    <a:prstGeom prst="rect">
                      <a:avLst/>
                    </a:prstGeom>
                    <a:noFill/>
                    <a:ln>
                      <a:noFill/>
                    </a:ln>
                    <a:extLst>
                      <a:ext uri="{53640926-AAD7-44D8-BBD7-CCE9431645EC}">
                        <a14:shadowObscured xmlns:a14="http://schemas.microsoft.com/office/drawing/2010/main"/>
                      </a:ext>
                    </a:extLst>
                  </pic:spPr>
                </pic:pic>
              </a:graphicData>
            </a:graphic>
          </wp:anchor>
        </w:drawing>
      </w:r>
      <w:r w:rsidR="00381D96">
        <w:t>¿El modelo predice las probabilidades y en consecuencia puede considerarse  adecuado?</w:t>
      </w:r>
    </w:p>
    <w:p w:rsidR="00F163E4" w:rsidRDefault="00381D96" w:rsidP="00D856F8">
      <w:pPr>
        <w:spacing w:line="240" w:lineRule="auto"/>
        <w:jc w:val="both"/>
      </w:pPr>
      <w:r>
        <w:t xml:space="preserve">    </w:t>
      </w:r>
      <w:r w:rsidR="00D856F8">
        <w:tab/>
      </w:r>
      <w:r>
        <w:t xml:space="preserve"> </w:t>
      </w:r>
    </w:p>
    <w:p w:rsidR="00F163E4" w:rsidRDefault="00F163E4" w:rsidP="00D856F8">
      <w:pPr>
        <w:spacing w:line="240" w:lineRule="auto"/>
        <w:jc w:val="both"/>
      </w:pPr>
      <w:r w:rsidRPr="00683CF1">
        <w:rPr>
          <w:rFonts w:cstheme="minorHAnsi"/>
          <w:noProof/>
          <w:lang w:eastAsia="es-CL"/>
        </w:rPr>
        <mc:AlternateContent>
          <mc:Choice Requires="wps">
            <w:drawing>
              <wp:anchor distT="0" distB="0" distL="114300" distR="114300" simplePos="0" relativeHeight="251660288" behindDoc="0" locked="0" layoutInCell="1" allowOverlap="1" wp14:anchorId="3C1785FC" wp14:editId="6D7BFBDF">
                <wp:simplePos x="0" y="0"/>
                <wp:positionH relativeFrom="column">
                  <wp:posOffset>435536</wp:posOffset>
                </wp:positionH>
                <wp:positionV relativeFrom="paragraph">
                  <wp:posOffset>77308</wp:posOffset>
                </wp:positionV>
                <wp:extent cx="1860550" cy="168482"/>
                <wp:effectExtent l="19050" t="19050" r="44450" b="41275"/>
                <wp:wrapNone/>
                <wp:docPr id="33" name="Rectángulo 33"/>
                <wp:cNvGraphicFramePr/>
                <a:graphic xmlns:a="http://schemas.openxmlformats.org/drawingml/2006/main">
                  <a:graphicData uri="http://schemas.microsoft.com/office/word/2010/wordprocessingShape">
                    <wps:wsp>
                      <wps:cNvSpPr/>
                      <wps:spPr>
                        <a:xfrm>
                          <a:off x="0" y="0"/>
                          <a:ext cx="1860550" cy="168482"/>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91D082" id="Rectángulo 33" o:spid="_x0000_s1026" style="position:absolute;margin-left:34.3pt;margin-top:6.1pt;width:146.5pt;height: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" filled="f" strokecolor="red" strokeweight="4.5pt"/>
            </w:pict>
          </mc:Fallback>
        </mc:AlternateContent>
      </w:r>
    </w:p>
    <w:p w:rsidR="00DE7171" w:rsidRDefault="00DE7171" w:rsidP="00DE7171">
      <w:pPr>
        <w:spacing w:after="0" w:line="240" w:lineRule="auto"/>
        <w:ind w:left="708"/>
        <w:jc w:val="both"/>
        <w:rPr>
          <w:sz w:val="16"/>
          <w:highlight w:val="yellow"/>
        </w:rPr>
      </w:pPr>
    </w:p>
    <w:p w:rsidR="00F163E4" w:rsidRPr="00DE7171" w:rsidRDefault="00F163E4" w:rsidP="00DE7171">
      <w:pPr>
        <w:spacing w:after="0" w:line="240" w:lineRule="auto"/>
        <w:ind w:left="708"/>
        <w:jc w:val="both"/>
      </w:pPr>
      <w:r w:rsidRPr="00DE7171">
        <w:rPr>
          <w:highlight w:val="yellow"/>
        </w:rPr>
        <w:t>E</w:t>
      </w:r>
      <w:r w:rsidR="00381D96" w:rsidRPr="00DE7171">
        <w:rPr>
          <w:highlight w:val="yellow"/>
        </w:rPr>
        <w:t xml:space="preserve">l modelo tiene una significancia menor a 0.05, </w:t>
      </w:r>
      <w:r w:rsidR="00221680" w:rsidRPr="00DE7171">
        <w:rPr>
          <w:highlight w:val="yellow"/>
        </w:rPr>
        <w:t>por lo que tenemos</w:t>
      </w:r>
      <w:r w:rsidR="00381D96" w:rsidRPr="00DE7171">
        <w:rPr>
          <w:highlight w:val="yellow"/>
        </w:rPr>
        <w:t xml:space="preserve"> baja probabilidad de cometer el error tipo I (rechazar la hipótesis</w:t>
      </w:r>
      <w:r w:rsidRPr="00DE7171">
        <w:rPr>
          <w:highlight w:val="yellow"/>
        </w:rPr>
        <w:t xml:space="preserve"> nula cuando no debiese ser rechazada), es decir, rechazamos la hipótesis </w:t>
      </w:r>
      <w:r w:rsidR="00EC67F6" w:rsidRPr="00DE7171">
        <w:rPr>
          <w:highlight w:val="yellow"/>
        </w:rPr>
        <w:t>nula</w:t>
      </w:r>
      <w:r w:rsidRPr="00DE7171">
        <w:rPr>
          <w:highlight w:val="yellow"/>
        </w:rPr>
        <w:t xml:space="preserve"> de que el modelo no predice las probabilidades, en consecuencia, el modelo debe considerarse como adecuado.</w:t>
      </w:r>
    </w:p>
    <w:p w:rsidR="00333E84" w:rsidRPr="00DE7171" w:rsidRDefault="00333E84" w:rsidP="00DE7171">
      <w:pPr>
        <w:spacing w:after="0" w:line="240" w:lineRule="auto"/>
        <w:ind w:left="708"/>
        <w:jc w:val="both"/>
        <w:rPr>
          <w:highlight w:val="yellow"/>
        </w:rPr>
      </w:pPr>
      <w:r w:rsidRPr="00DE7171">
        <w:rPr>
          <w:highlight w:val="yellow"/>
        </w:rPr>
        <w:t xml:space="preserve">En otras palabras:  si </w:t>
      </w:r>
      <w:proofErr w:type="spellStart"/>
      <w:r w:rsidRPr="00DE7171">
        <w:rPr>
          <w:highlight w:val="yellow"/>
        </w:rPr>
        <w:t>Prob</w:t>
      </w:r>
      <w:proofErr w:type="spellEnd"/>
      <w:r w:rsidRPr="00DE7171">
        <w:rPr>
          <w:highlight w:val="yellow"/>
        </w:rPr>
        <w:t xml:space="preserve">&gt; chi2 es menor al nivel de significancia (0.05 en este caso), el modelo es adecuado para predecir las probabilidades de ocurrencia de la variable dependiente. Si </w:t>
      </w:r>
      <w:proofErr w:type="spellStart"/>
      <w:r w:rsidRPr="00DE7171">
        <w:rPr>
          <w:highlight w:val="yellow"/>
        </w:rPr>
        <w:t>Prob</w:t>
      </w:r>
      <w:proofErr w:type="spellEnd"/>
      <w:r w:rsidRPr="00DE7171">
        <w:rPr>
          <w:highlight w:val="yellow"/>
        </w:rPr>
        <w:t>&gt; chi2 es MAYOR al nivel de significancia, el modelo NO es adecuado para predecir las probabilidades de ocurrencia de la variable dependiente.</w:t>
      </w:r>
    </w:p>
    <w:p w:rsidR="00333E84" w:rsidRPr="00DE7171" w:rsidRDefault="008150B5" w:rsidP="00DE7171">
      <w:pPr>
        <w:spacing w:after="0" w:line="240" w:lineRule="auto"/>
        <w:ind w:left="708"/>
        <w:jc w:val="both"/>
      </w:pPr>
      <w:hyperlink r:id="rId7" w:history="1">
        <w:r w:rsidR="00333E84" w:rsidRPr="00DE7171">
          <w:rPr>
            <w:rStyle w:val="Hipervnculo"/>
            <w:highlight w:val="yellow"/>
          </w:rPr>
          <w:t>https://www.youtube.com/watch?v=4h1vKWLIsNc</w:t>
        </w:r>
      </w:hyperlink>
      <w:r w:rsidR="00333E84" w:rsidRPr="00DE7171">
        <w:rPr>
          <w:highlight w:val="yellow"/>
        </w:rPr>
        <w:t xml:space="preserve"> minuto 36:00</w:t>
      </w:r>
    </w:p>
    <w:p w:rsidR="00C462ED" w:rsidRDefault="00F163E4" w:rsidP="00D856F8">
      <w:pPr>
        <w:spacing w:line="240" w:lineRule="auto"/>
        <w:jc w:val="both"/>
      </w:pPr>
      <w:r>
        <w:t xml:space="preserve"> </w:t>
      </w:r>
    </w:p>
    <w:p w:rsidR="00C462ED" w:rsidRDefault="00F163E4" w:rsidP="00D856F8">
      <w:pPr>
        <w:pStyle w:val="Prrafodelista"/>
        <w:numPr>
          <w:ilvl w:val="0"/>
          <w:numId w:val="2"/>
        </w:numPr>
        <w:spacing w:line="240" w:lineRule="auto"/>
        <w:jc w:val="both"/>
      </w:pPr>
      <w:r>
        <w:t>En base a la misma base de datos, responda:</w:t>
      </w:r>
    </w:p>
    <w:p w:rsidR="00F163E4" w:rsidRDefault="00F163E4" w:rsidP="00D856F8">
      <w:pPr>
        <w:pStyle w:val="Prrafodelista"/>
        <w:spacing w:line="240" w:lineRule="auto"/>
        <w:ind w:left="360"/>
        <w:jc w:val="both"/>
      </w:pPr>
    </w:p>
    <w:p w:rsidR="007C0580" w:rsidRDefault="00294C7C" w:rsidP="00D856F8">
      <w:pPr>
        <w:pStyle w:val="Prrafodelista"/>
        <w:numPr>
          <w:ilvl w:val="0"/>
          <w:numId w:val="3"/>
        </w:numPr>
        <w:spacing w:line="240" w:lineRule="auto"/>
        <w:jc w:val="both"/>
      </w:pPr>
      <w:r>
        <w:t>Genere un intervalo de confianza para la proporción de las personas</w:t>
      </w:r>
      <w:r w:rsidR="007C0580">
        <w:t xml:space="preserve"> que están a favor</w:t>
      </w:r>
      <w:r>
        <w:t xml:space="preserve"> del aborto </w:t>
      </w:r>
      <w:r w:rsidR="00F607C9">
        <w:t>para cada partido político</w:t>
      </w:r>
      <w:r w:rsidR="00C462ED">
        <w:t xml:space="preserve"> (8</w:t>
      </w:r>
      <w:r>
        <w:t>0%NC)</w:t>
      </w:r>
    </w:p>
    <w:p w:rsidR="00F607C9" w:rsidRPr="00EB58FC" w:rsidRDefault="007C0580" w:rsidP="00D856F8">
      <w:pPr>
        <w:spacing w:line="240" w:lineRule="auto"/>
        <w:ind w:left="720"/>
        <w:jc w:val="both"/>
        <w:rPr>
          <w:lang w:val="en-US"/>
        </w:rPr>
      </w:pPr>
      <w:proofErr w:type="spellStart"/>
      <w:proofErr w:type="gramStart"/>
      <w:r w:rsidRPr="00EB58FC">
        <w:rPr>
          <w:highlight w:val="yellow"/>
          <w:lang w:val="en-US"/>
        </w:rPr>
        <w:t>bysort</w:t>
      </w:r>
      <w:proofErr w:type="spellEnd"/>
      <w:proofErr w:type="gramEnd"/>
      <w:r w:rsidRPr="00EB58FC">
        <w:rPr>
          <w:highlight w:val="yellow"/>
          <w:lang w:val="en-US"/>
        </w:rPr>
        <w:t xml:space="preserve"> </w:t>
      </w:r>
      <w:proofErr w:type="spellStart"/>
      <w:r w:rsidRPr="00EB58FC">
        <w:rPr>
          <w:highlight w:val="yellow"/>
          <w:lang w:val="en-US"/>
        </w:rPr>
        <w:t>partido</w:t>
      </w:r>
      <w:proofErr w:type="spellEnd"/>
      <w:r w:rsidRPr="00EB58FC">
        <w:rPr>
          <w:highlight w:val="yellow"/>
          <w:lang w:val="en-US"/>
        </w:rPr>
        <w:t xml:space="preserve">: ci </w:t>
      </w:r>
      <w:proofErr w:type="spellStart"/>
      <w:r w:rsidRPr="00EB58FC">
        <w:rPr>
          <w:highlight w:val="yellow"/>
          <w:lang w:val="en-US"/>
        </w:rPr>
        <w:t>aborto</w:t>
      </w:r>
      <w:proofErr w:type="spellEnd"/>
      <w:r w:rsidRPr="00EB58FC">
        <w:rPr>
          <w:highlight w:val="yellow"/>
          <w:lang w:val="en-US"/>
        </w:rPr>
        <w:t xml:space="preserve">, bin </w:t>
      </w:r>
      <w:proofErr w:type="spellStart"/>
      <w:r w:rsidRPr="00EB58FC">
        <w:rPr>
          <w:highlight w:val="yellow"/>
          <w:lang w:val="en-US"/>
        </w:rPr>
        <w:t>wald</w:t>
      </w:r>
      <w:proofErr w:type="spellEnd"/>
      <w:r w:rsidRPr="00EB58FC">
        <w:rPr>
          <w:highlight w:val="yellow"/>
          <w:lang w:val="en-US"/>
        </w:rPr>
        <w:t xml:space="preserve"> level(80)</w:t>
      </w:r>
    </w:p>
    <w:p w:rsidR="00FB0599" w:rsidRDefault="00294C7C" w:rsidP="00D856F8">
      <w:pPr>
        <w:pStyle w:val="Prrafodelista"/>
        <w:numPr>
          <w:ilvl w:val="0"/>
          <w:numId w:val="3"/>
        </w:numPr>
        <w:spacing w:line="240" w:lineRule="auto"/>
        <w:jc w:val="both"/>
      </w:pPr>
      <w:r>
        <w:t xml:space="preserve">¿Se puede afirmar que la </w:t>
      </w:r>
      <w:r w:rsidR="007C0580">
        <w:t>proporción de las personas que están a favor del aborto es menor al 60% (a una significancia del 10%</w:t>
      </w:r>
      <w:r>
        <w:t xml:space="preserve">)?. </w:t>
      </w:r>
    </w:p>
    <w:p w:rsidR="007C0580" w:rsidRDefault="007C0580" w:rsidP="00D856F8">
      <w:pPr>
        <w:spacing w:line="240" w:lineRule="auto"/>
        <w:ind w:firstLine="360"/>
        <w:jc w:val="both"/>
      </w:pPr>
      <w:r w:rsidRPr="00683CF1">
        <w:rPr>
          <w:rFonts w:cstheme="minorHAnsi"/>
          <w:noProof/>
          <w:lang w:eastAsia="es-CL"/>
        </w:rPr>
        <mc:AlternateContent>
          <mc:Choice Requires="wps">
            <w:drawing>
              <wp:anchor distT="0" distB="0" distL="114300" distR="114300" simplePos="0" relativeHeight="251663360" behindDoc="0" locked="0" layoutInCell="1" allowOverlap="1" wp14:anchorId="72B290FD" wp14:editId="47712475">
                <wp:simplePos x="0" y="0"/>
                <wp:positionH relativeFrom="column">
                  <wp:posOffset>298273</wp:posOffset>
                </wp:positionH>
                <wp:positionV relativeFrom="paragraph">
                  <wp:posOffset>1663287</wp:posOffset>
                </wp:positionV>
                <wp:extent cx="1286539" cy="297711"/>
                <wp:effectExtent l="19050" t="19050" r="46990" b="45720"/>
                <wp:wrapNone/>
                <wp:docPr id="8" name="Rectángulo 8"/>
                <wp:cNvGraphicFramePr/>
                <a:graphic xmlns:a="http://schemas.openxmlformats.org/drawingml/2006/main">
                  <a:graphicData uri="http://schemas.microsoft.com/office/word/2010/wordprocessingShape">
                    <wps:wsp>
                      <wps:cNvSpPr/>
                      <wps:spPr>
                        <a:xfrm>
                          <a:off x="0" y="0"/>
                          <a:ext cx="1286539" cy="297711"/>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FEF69D" id="Rectángulo 8" o:spid="_x0000_s1026" style="position:absolute;margin-left:23.5pt;margin-top:130.95pt;width:101.3pt;height:2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" filled="f" strokecolor="red" strokeweight="4.5pt"/>
            </w:pict>
          </mc:Fallback>
        </mc:AlternateContent>
      </w:r>
      <w:r w:rsidRPr="007C0580">
        <w:rPr>
          <w:noProof/>
          <w:lang w:eastAsia="es-CL"/>
        </w:rPr>
        <w:drawing>
          <wp:inline distT="0" distB="0" distL="0" distR="0">
            <wp:extent cx="5243897" cy="1977656"/>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r="49762"/>
                    <a:stretch/>
                  </pic:blipFill>
                  <pic:spPr bwMode="auto">
                    <a:xfrm>
                      <a:off x="0" y="0"/>
                      <a:ext cx="5285665" cy="1993408"/>
                    </a:xfrm>
                    <a:prstGeom prst="rect">
                      <a:avLst/>
                    </a:prstGeom>
                    <a:noFill/>
                    <a:ln>
                      <a:noFill/>
                    </a:ln>
                    <a:extLst>
                      <a:ext uri="{53640926-AAD7-44D8-BBD7-CCE9431645EC}">
                        <a14:shadowObscured xmlns:a14="http://schemas.microsoft.com/office/drawing/2010/main"/>
                      </a:ext>
                    </a:extLst>
                  </pic:spPr>
                </pic:pic>
              </a:graphicData>
            </a:graphic>
          </wp:inline>
        </w:drawing>
      </w:r>
    </w:p>
    <w:p w:rsidR="007C0580" w:rsidRDefault="007C0580" w:rsidP="00D856F8">
      <w:pPr>
        <w:spacing w:line="240" w:lineRule="auto"/>
        <w:ind w:left="360"/>
        <w:jc w:val="both"/>
      </w:pPr>
      <w:r>
        <w:t>Dado que el valor Pr(Z&lt;z)=0.0076</w:t>
      </w:r>
      <w:r w:rsidRPr="00330CF9">
        <w:t xml:space="preserve"> es menor qu</w:t>
      </w:r>
      <w:r>
        <w:t>e el nivel de significación (0.1</w:t>
      </w:r>
      <w:r w:rsidRPr="00330CF9">
        <w:t>0), la probabilidad de cometer u</w:t>
      </w:r>
      <w:r>
        <w:t>n error tipo I es menor que el 1</w:t>
      </w:r>
      <w:r w:rsidRPr="00330CF9">
        <w:t xml:space="preserve">0% por lo que </w:t>
      </w:r>
      <w:r w:rsidRPr="00FF7324">
        <w:rPr>
          <w:highlight w:val="yellow"/>
        </w:rPr>
        <w:t>se debe rechazar la hipótesis nula, o en otras palabras no se debe r</w:t>
      </w:r>
      <w:r>
        <w:rPr>
          <w:highlight w:val="yellow"/>
        </w:rPr>
        <w:t xml:space="preserve">echazar la hipótesis </w:t>
      </w:r>
      <w:r w:rsidRPr="001C3BD3">
        <w:rPr>
          <w:highlight w:val="yellow"/>
        </w:rPr>
        <w:t>alternativa. Se puede afirmar, con un 90% de nivel de confianza, que la proporción de personas que están a favor del aborto es menor al 60%</w:t>
      </w:r>
    </w:p>
    <w:p w:rsidR="00DE7171" w:rsidRDefault="00DE7171">
      <w:pPr>
        <w:rPr>
          <w:vertAlign w:val="superscript"/>
        </w:rPr>
      </w:pPr>
      <w:r>
        <w:rPr>
          <w:vertAlign w:val="superscript"/>
        </w:rPr>
        <w:br w:type="page"/>
      </w:r>
    </w:p>
    <w:p w:rsidR="007C0580" w:rsidRDefault="007C0580" w:rsidP="00D856F8">
      <w:pPr>
        <w:pStyle w:val="Prrafodelista"/>
        <w:numPr>
          <w:ilvl w:val="0"/>
          <w:numId w:val="3"/>
        </w:numPr>
        <w:spacing w:line="240" w:lineRule="auto"/>
        <w:jc w:val="both"/>
      </w:pPr>
      <w:r>
        <w:lastRenderedPageBreak/>
        <w:t>Genere un modelo de regresión logística que explique la disposición de las personas al aborto</w:t>
      </w:r>
      <w:r w:rsidR="00D856F8">
        <w:t>, explicado por las variables quintil, edad, indígena y su tendencia política (izquierda</w:t>
      </w:r>
      <w:r w:rsidR="00221680">
        <w:t>=0</w:t>
      </w:r>
      <w:r w:rsidR="00D856F8">
        <w:t xml:space="preserve"> o derecha</w:t>
      </w:r>
      <w:r w:rsidR="00221680">
        <w:t>=1</w:t>
      </w:r>
      <w:r w:rsidR="00D856F8">
        <w:t>)</w:t>
      </w:r>
    </w:p>
    <w:p w:rsidR="00FB0599" w:rsidRPr="00D856F8" w:rsidRDefault="00FB0599" w:rsidP="00D856F8">
      <w:pPr>
        <w:spacing w:after="0" w:line="240" w:lineRule="auto"/>
        <w:ind w:firstLine="360"/>
        <w:jc w:val="both"/>
        <w:rPr>
          <w:highlight w:val="yellow"/>
        </w:rPr>
      </w:pPr>
      <w:r w:rsidRPr="00D856F8">
        <w:rPr>
          <w:highlight w:val="yellow"/>
        </w:rPr>
        <w:t xml:space="preserve">gen </w:t>
      </w:r>
      <w:r w:rsidR="00D856F8" w:rsidRPr="00D856F8">
        <w:rPr>
          <w:highlight w:val="yellow"/>
        </w:rPr>
        <w:t>tendencia</w:t>
      </w:r>
      <w:r w:rsidRPr="00D856F8">
        <w:rPr>
          <w:highlight w:val="yellow"/>
        </w:rPr>
        <w:t>=0</w:t>
      </w:r>
    </w:p>
    <w:p w:rsidR="00FB0599" w:rsidRPr="00D856F8" w:rsidRDefault="00FB0599" w:rsidP="00D856F8">
      <w:pPr>
        <w:spacing w:after="0" w:line="240" w:lineRule="auto"/>
        <w:ind w:firstLine="360"/>
        <w:jc w:val="both"/>
        <w:rPr>
          <w:highlight w:val="yellow"/>
        </w:rPr>
      </w:pPr>
      <w:proofErr w:type="spellStart"/>
      <w:r w:rsidRPr="00D856F8">
        <w:rPr>
          <w:highlight w:val="yellow"/>
        </w:rPr>
        <w:t>replace</w:t>
      </w:r>
      <w:proofErr w:type="spellEnd"/>
      <w:r w:rsidRPr="00D856F8">
        <w:rPr>
          <w:highlight w:val="yellow"/>
        </w:rPr>
        <w:t xml:space="preserve"> </w:t>
      </w:r>
      <w:r w:rsidR="00D856F8" w:rsidRPr="00D856F8">
        <w:rPr>
          <w:highlight w:val="yellow"/>
        </w:rPr>
        <w:t>tendencia</w:t>
      </w:r>
      <w:r w:rsidRPr="00D856F8">
        <w:rPr>
          <w:highlight w:val="yellow"/>
        </w:rPr>
        <w:t xml:space="preserve">=1 </w:t>
      </w:r>
      <w:proofErr w:type="spellStart"/>
      <w:r w:rsidRPr="00D856F8">
        <w:rPr>
          <w:highlight w:val="yellow"/>
        </w:rPr>
        <w:t>if</w:t>
      </w:r>
      <w:proofErr w:type="spellEnd"/>
      <w:r w:rsidRPr="00D856F8">
        <w:rPr>
          <w:highlight w:val="yellow"/>
        </w:rPr>
        <w:t xml:space="preserve"> partido=="</w:t>
      </w:r>
      <w:proofErr w:type="spellStart"/>
      <w:r w:rsidRPr="00D856F8">
        <w:rPr>
          <w:highlight w:val="yellow"/>
        </w:rPr>
        <w:t>rn</w:t>
      </w:r>
      <w:proofErr w:type="spellEnd"/>
      <w:r w:rsidRPr="00D856F8">
        <w:rPr>
          <w:highlight w:val="yellow"/>
        </w:rPr>
        <w:t>"</w:t>
      </w:r>
    </w:p>
    <w:p w:rsidR="00FB0599" w:rsidRPr="00D856F8" w:rsidRDefault="00FB0599" w:rsidP="00D856F8">
      <w:pPr>
        <w:spacing w:after="0" w:line="240" w:lineRule="auto"/>
        <w:ind w:firstLine="360"/>
        <w:jc w:val="both"/>
        <w:rPr>
          <w:highlight w:val="yellow"/>
        </w:rPr>
      </w:pPr>
      <w:proofErr w:type="spellStart"/>
      <w:r w:rsidRPr="00D856F8">
        <w:rPr>
          <w:highlight w:val="yellow"/>
        </w:rPr>
        <w:t>replace</w:t>
      </w:r>
      <w:proofErr w:type="spellEnd"/>
      <w:r w:rsidRPr="00D856F8">
        <w:rPr>
          <w:highlight w:val="yellow"/>
        </w:rPr>
        <w:t xml:space="preserve"> </w:t>
      </w:r>
      <w:r w:rsidR="00D856F8" w:rsidRPr="00D856F8">
        <w:rPr>
          <w:highlight w:val="yellow"/>
        </w:rPr>
        <w:t>tendencia</w:t>
      </w:r>
      <w:r w:rsidRPr="00D856F8">
        <w:rPr>
          <w:highlight w:val="yellow"/>
        </w:rPr>
        <w:t xml:space="preserve">=1 </w:t>
      </w:r>
      <w:proofErr w:type="spellStart"/>
      <w:r w:rsidRPr="00D856F8">
        <w:rPr>
          <w:highlight w:val="yellow"/>
        </w:rPr>
        <w:t>if</w:t>
      </w:r>
      <w:proofErr w:type="spellEnd"/>
      <w:r w:rsidRPr="00D856F8">
        <w:rPr>
          <w:highlight w:val="yellow"/>
        </w:rPr>
        <w:t xml:space="preserve"> partido=="</w:t>
      </w:r>
      <w:proofErr w:type="spellStart"/>
      <w:r w:rsidRPr="00D856F8">
        <w:rPr>
          <w:highlight w:val="yellow"/>
        </w:rPr>
        <w:t>udi</w:t>
      </w:r>
      <w:proofErr w:type="spellEnd"/>
      <w:r w:rsidRPr="00D856F8">
        <w:rPr>
          <w:highlight w:val="yellow"/>
        </w:rPr>
        <w:t>"</w:t>
      </w:r>
    </w:p>
    <w:p w:rsidR="00D856F8" w:rsidRDefault="00D856F8" w:rsidP="00D856F8">
      <w:pPr>
        <w:spacing w:after="0" w:line="240" w:lineRule="auto"/>
        <w:ind w:firstLine="360"/>
        <w:jc w:val="both"/>
      </w:pPr>
      <w:proofErr w:type="spellStart"/>
      <w:r w:rsidRPr="00D856F8">
        <w:rPr>
          <w:highlight w:val="yellow"/>
        </w:rPr>
        <w:t>logit</w:t>
      </w:r>
      <w:proofErr w:type="spellEnd"/>
      <w:r w:rsidRPr="00D856F8">
        <w:rPr>
          <w:highlight w:val="yellow"/>
        </w:rPr>
        <w:t xml:space="preserve"> aborto quintil edad </w:t>
      </w:r>
      <w:proofErr w:type="spellStart"/>
      <w:r w:rsidRPr="00D856F8">
        <w:rPr>
          <w:highlight w:val="yellow"/>
        </w:rPr>
        <w:t>indigena</w:t>
      </w:r>
      <w:proofErr w:type="spellEnd"/>
      <w:r w:rsidRPr="00D856F8">
        <w:rPr>
          <w:highlight w:val="yellow"/>
        </w:rPr>
        <w:t xml:space="preserve"> tendencia</w:t>
      </w:r>
    </w:p>
    <w:p w:rsidR="00D856F8" w:rsidRDefault="00D856F8" w:rsidP="00D856F8">
      <w:pPr>
        <w:spacing w:after="0" w:line="240" w:lineRule="auto"/>
        <w:ind w:firstLine="360"/>
        <w:jc w:val="both"/>
      </w:pPr>
      <w:r w:rsidRPr="00D856F8">
        <w:rPr>
          <w:noProof/>
          <w:lang w:eastAsia="es-CL"/>
        </w:rPr>
        <w:drawing>
          <wp:inline distT="0" distB="0" distL="0" distR="0">
            <wp:extent cx="5050465" cy="2070037"/>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a:extLst>
                        <a:ext uri="{28A0092B-C50C-407E-A947-70E740481C1C}">
                          <a14:useLocalDpi xmlns:a14="http://schemas.microsoft.com/office/drawing/2010/main" val="0"/>
                        </a:ext>
                      </a:extLst>
                    </a:blip>
                    <a:srcRect t="50785" r="49297"/>
                    <a:stretch/>
                  </pic:blipFill>
                  <pic:spPr bwMode="auto">
                    <a:xfrm>
                      <a:off x="0" y="0"/>
                      <a:ext cx="5050465" cy="2070037"/>
                    </a:xfrm>
                    <a:prstGeom prst="rect">
                      <a:avLst/>
                    </a:prstGeom>
                    <a:noFill/>
                    <a:ln>
                      <a:noFill/>
                    </a:ln>
                    <a:extLst>
                      <a:ext uri="{53640926-AAD7-44D8-BBD7-CCE9431645EC}">
                        <a14:shadowObscured xmlns:a14="http://schemas.microsoft.com/office/drawing/2010/main"/>
                      </a:ext>
                    </a:extLst>
                  </pic:spPr>
                </pic:pic>
              </a:graphicData>
            </a:graphic>
          </wp:inline>
        </w:drawing>
      </w:r>
    </w:p>
    <w:p w:rsidR="00D856F8" w:rsidRDefault="00C3655D" w:rsidP="00D856F8">
      <w:pPr>
        <w:spacing w:after="0" w:line="240" w:lineRule="auto"/>
        <w:ind w:firstLine="360"/>
        <w:jc w:val="both"/>
      </w:pPr>
      <w:proofErr w:type="spellStart"/>
      <w:r w:rsidRPr="00C3655D">
        <w:rPr>
          <w:highlight w:val="green"/>
        </w:rPr>
        <w:t>Logit</w:t>
      </w:r>
      <w:proofErr w:type="spellEnd"/>
      <w:r w:rsidRPr="00C3655D">
        <w:rPr>
          <w:highlight w:val="green"/>
        </w:rPr>
        <w:t xml:space="preserve"> </w:t>
      </w:r>
      <w:r w:rsidR="00D856F8" w:rsidRPr="00D856F8">
        <w:rPr>
          <w:highlight w:val="yellow"/>
        </w:rPr>
        <w:t>Aborto=-1.804*quintil+-0.022*edad+-18.701*indígena+-20.885*tendencia+26.665</w:t>
      </w:r>
    </w:p>
    <w:p w:rsidR="00D96E6D" w:rsidRDefault="00D96E6D" w:rsidP="00D96E6D">
      <w:pPr>
        <w:spacing w:line="240" w:lineRule="auto"/>
        <w:jc w:val="both"/>
      </w:pPr>
      <w:bookmarkStart w:id="0" w:name="_GoBack"/>
      <w:bookmarkEnd w:id="0"/>
    </w:p>
    <w:p w:rsidR="00D96E6D" w:rsidRDefault="00D96E6D" w:rsidP="00D856F8">
      <w:pPr>
        <w:pStyle w:val="Prrafodelista"/>
        <w:numPr>
          <w:ilvl w:val="0"/>
          <w:numId w:val="3"/>
        </w:numPr>
        <w:spacing w:line="240" w:lineRule="auto"/>
        <w:jc w:val="both"/>
      </w:pPr>
      <w:r>
        <w:t>Calcule las siguientes probabilidades, suponiendo  que la persona es indígena y pertenece al segundo quintil.</w:t>
      </w:r>
    </w:p>
    <w:p w:rsidR="00D96E6D" w:rsidRDefault="00C3655D" w:rsidP="00D96E6D">
      <w:pPr>
        <w:pStyle w:val="Prrafodelista"/>
        <w:spacing w:after="0" w:line="240" w:lineRule="auto"/>
        <w:jc w:val="both"/>
      </w:pPr>
      <w:proofErr w:type="spellStart"/>
      <w:r w:rsidRPr="00C3655D">
        <w:rPr>
          <w:highlight w:val="green"/>
        </w:rPr>
        <w:t>Logit</w:t>
      </w:r>
      <w:proofErr w:type="spellEnd"/>
      <w:r w:rsidRPr="00C3655D">
        <w:rPr>
          <w:highlight w:val="green"/>
        </w:rPr>
        <w:t xml:space="preserve"> </w:t>
      </w:r>
      <w:r w:rsidR="00D96E6D" w:rsidRPr="00D96E6D">
        <w:rPr>
          <w:highlight w:val="yellow"/>
        </w:rPr>
        <w:t>Ab</w:t>
      </w:r>
      <w:r w:rsidR="00D96E6D">
        <w:rPr>
          <w:highlight w:val="yellow"/>
        </w:rPr>
        <w:t>orto=-1.804*3</w:t>
      </w:r>
      <w:r w:rsidR="00D96E6D" w:rsidRPr="00D96E6D">
        <w:rPr>
          <w:highlight w:val="yellow"/>
        </w:rPr>
        <w:t>+-0.022*edad+-18.701*</w:t>
      </w:r>
      <w:r w:rsidR="00D96E6D">
        <w:rPr>
          <w:highlight w:val="yellow"/>
        </w:rPr>
        <w:t>0</w:t>
      </w:r>
      <w:r w:rsidR="00D96E6D" w:rsidRPr="00D96E6D">
        <w:rPr>
          <w:highlight w:val="yellow"/>
        </w:rPr>
        <w:t>+-20.885*tendencia+26.665</w:t>
      </w:r>
    </w:p>
    <w:p w:rsidR="00D96E6D" w:rsidRDefault="00D96E6D" w:rsidP="00D96E6D">
      <w:pPr>
        <w:pStyle w:val="Prrafodelista"/>
        <w:spacing w:line="240" w:lineRule="auto"/>
        <w:jc w:val="both"/>
      </w:pPr>
      <w:r>
        <w:rPr>
          <w:noProof/>
          <w:lang w:eastAsia="es-CL"/>
        </w:rPr>
        <w:drawing>
          <wp:anchor distT="0" distB="0" distL="114300" distR="114300" simplePos="0" relativeHeight="251667456" behindDoc="0" locked="0" layoutInCell="1" allowOverlap="1" wp14:anchorId="18549863" wp14:editId="0066DCDE">
            <wp:simplePos x="0" y="0"/>
            <wp:positionH relativeFrom="column">
              <wp:posOffset>510363</wp:posOffset>
            </wp:positionH>
            <wp:positionV relativeFrom="paragraph">
              <wp:posOffset>53916</wp:posOffset>
            </wp:positionV>
            <wp:extent cx="850605" cy="354419"/>
            <wp:effectExtent l="0" t="0" r="6985" b="762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33195" t="70405" r="51805" b="18479"/>
                    <a:stretch/>
                  </pic:blipFill>
                  <pic:spPr bwMode="auto">
                    <a:xfrm>
                      <a:off x="0" y="0"/>
                      <a:ext cx="850605" cy="3544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96E6D" w:rsidRDefault="00D96E6D" w:rsidP="00D96E6D">
      <w:pPr>
        <w:pStyle w:val="Prrafodelista"/>
        <w:spacing w:line="240" w:lineRule="auto"/>
        <w:jc w:val="both"/>
      </w:pPr>
    </w:p>
    <w:p w:rsidR="00D96E6D" w:rsidRDefault="00D96E6D" w:rsidP="00D96E6D">
      <w:pPr>
        <w:pStyle w:val="Prrafodelista"/>
        <w:spacing w:line="240" w:lineRule="auto"/>
        <w:jc w:val="both"/>
      </w:pPr>
    </w:p>
    <w:tbl>
      <w:tblPr>
        <w:tblStyle w:val="Tablaconcuadrcula"/>
        <w:tblW w:w="0" w:type="auto"/>
        <w:jc w:val="center"/>
        <w:tblInd w:w="0" w:type="dxa"/>
        <w:tblLook w:val="04A0" w:firstRow="1" w:lastRow="0" w:firstColumn="1" w:lastColumn="0" w:noHBand="0" w:noVBand="1"/>
      </w:tblPr>
      <w:tblGrid>
        <w:gridCol w:w="1107"/>
        <w:gridCol w:w="1375"/>
        <w:gridCol w:w="1460"/>
      </w:tblGrid>
      <w:tr w:rsidR="00D96E6D" w:rsidTr="00857A1D">
        <w:trPr>
          <w:jc w:val="center"/>
        </w:trPr>
        <w:tc>
          <w:tcPr>
            <w:tcW w:w="1107" w:type="dxa"/>
            <w:shd w:val="clear" w:color="auto" w:fill="E7E6E6" w:themeFill="background2"/>
          </w:tcPr>
          <w:p w:rsidR="00D96E6D" w:rsidRDefault="00D96E6D" w:rsidP="00D96E6D">
            <w:pPr>
              <w:pStyle w:val="Prrafodelista"/>
              <w:ind w:left="0"/>
              <w:jc w:val="both"/>
            </w:pPr>
            <w:r>
              <w:t>Edad</w:t>
            </w:r>
          </w:p>
        </w:tc>
        <w:tc>
          <w:tcPr>
            <w:tcW w:w="1375" w:type="dxa"/>
            <w:shd w:val="clear" w:color="auto" w:fill="E7E6E6" w:themeFill="background2"/>
          </w:tcPr>
          <w:p w:rsidR="00D96E6D" w:rsidRDefault="00D96E6D" w:rsidP="00D96E6D">
            <w:pPr>
              <w:pStyle w:val="Prrafodelista"/>
              <w:ind w:left="0"/>
              <w:jc w:val="both"/>
            </w:pPr>
            <w:r>
              <w:t>Izquierda</w:t>
            </w:r>
          </w:p>
        </w:tc>
        <w:tc>
          <w:tcPr>
            <w:tcW w:w="1460" w:type="dxa"/>
            <w:shd w:val="clear" w:color="auto" w:fill="E7E6E6" w:themeFill="background2"/>
          </w:tcPr>
          <w:p w:rsidR="00D96E6D" w:rsidRDefault="00D96E6D" w:rsidP="00D96E6D">
            <w:pPr>
              <w:pStyle w:val="Prrafodelista"/>
              <w:ind w:left="0"/>
              <w:jc w:val="both"/>
            </w:pPr>
            <w:r>
              <w:t>Derecha</w:t>
            </w:r>
          </w:p>
        </w:tc>
      </w:tr>
      <w:tr w:rsidR="00D96E6D" w:rsidTr="00857A1D">
        <w:trPr>
          <w:jc w:val="center"/>
        </w:trPr>
        <w:tc>
          <w:tcPr>
            <w:tcW w:w="1107" w:type="dxa"/>
            <w:shd w:val="clear" w:color="auto" w:fill="E7E6E6" w:themeFill="background2"/>
          </w:tcPr>
          <w:p w:rsidR="00D96E6D" w:rsidRDefault="00D96E6D" w:rsidP="00D96E6D">
            <w:pPr>
              <w:pStyle w:val="Prrafodelista"/>
              <w:ind w:left="0"/>
              <w:jc w:val="both"/>
            </w:pPr>
            <w:r>
              <w:t>20</w:t>
            </w:r>
          </w:p>
        </w:tc>
        <w:tc>
          <w:tcPr>
            <w:tcW w:w="1375" w:type="dxa"/>
          </w:tcPr>
          <w:p w:rsidR="00D96E6D" w:rsidRDefault="00D96E6D" w:rsidP="00D96E6D">
            <w:pPr>
              <w:pStyle w:val="Prrafodelista"/>
              <w:ind w:left="0"/>
              <w:jc w:val="both"/>
            </w:pPr>
            <w:proofErr w:type="spellStart"/>
            <w:r>
              <w:t>Logit</w:t>
            </w:r>
            <w:proofErr w:type="spellEnd"/>
            <w:r>
              <w:t>=</w:t>
            </w:r>
            <w:r w:rsidR="001B040E">
              <w:t>22.617</w:t>
            </w:r>
          </w:p>
          <w:p w:rsidR="00D96E6D" w:rsidRDefault="00D96E6D" w:rsidP="00D96E6D">
            <w:pPr>
              <w:pStyle w:val="Prrafodelista"/>
              <w:ind w:left="0"/>
              <w:jc w:val="both"/>
            </w:pPr>
            <w:proofErr w:type="spellStart"/>
            <w:r w:rsidRPr="00540A27">
              <w:rPr>
                <w:highlight w:val="yellow"/>
              </w:rPr>
              <w:t>Prob</w:t>
            </w:r>
            <w:proofErr w:type="spellEnd"/>
            <w:r w:rsidRPr="00540A27">
              <w:rPr>
                <w:highlight w:val="yellow"/>
              </w:rPr>
              <w:t>=0,999</w:t>
            </w:r>
          </w:p>
        </w:tc>
        <w:tc>
          <w:tcPr>
            <w:tcW w:w="1460" w:type="dxa"/>
          </w:tcPr>
          <w:p w:rsidR="00D96E6D" w:rsidRDefault="00D96E6D" w:rsidP="00D96E6D">
            <w:pPr>
              <w:pStyle w:val="Prrafodelista"/>
              <w:ind w:left="0"/>
              <w:jc w:val="both"/>
            </w:pPr>
            <w:proofErr w:type="spellStart"/>
            <w:r>
              <w:t>Logit</w:t>
            </w:r>
            <w:proofErr w:type="spellEnd"/>
            <w:r>
              <w:t>=</w:t>
            </w:r>
            <w:r w:rsidR="00540A27">
              <w:t>1.732</w:t>
            </w:r>
          </w:p>
          <w:p w:rsidR="00540A27" w:rsidRDefault="00540A27" w:rsidP="00D96E6D">
            <w:pPr>
              <w:pStyle w:val="Prrafodelista"/>
              <w:ind w:left="0"/>
              <w:jc w:val="both"/>
            </w:pPr>
            <w:proofErr w:type="spellStart"/>
            <w:r w:rsidRPr="00540A27">
              <w:rPr>
                <w:highlight w:val="yellow"/>
              </w:rPr>
              <w:t>Prob</w:t>
            </w:r>
            <w:proofErr w:type="spellEnd"/>
            <w:r w:rsidRPr="00540A27">
              <w:rPr>
                <w:highlight w:val="yellow"/>
              </w:rPr>
              <w:t>=0,848</w:t>
            </w:r>
          </w:p>
        </w:tc>
      </w:tr>
      <w:tr w:rsidR="00D96E6D" w:rsidTr="00857A1D">
        <w:trPr>
          <w:jc w:val="center"/>
        </w:trPr>
        <w:tc>
          <w:tcPr>
            <w:tcW w:w="1107" w:type="dxa"/>
            <w:shd w:val="clear" w:color="auto" w:fill="E7E6E6" w:themeFill="background2"/>
          </w:tcPr>
          <w:p w:rsidR="00D96E6D" w:rsidRDefault="00D96E6D" w:rsidP="00D96E6D">
            <w:pPr>
              <w:pStyle w:val="Prrafodelista"/>
              <w:ind w:left="0"/>
              <w:jc w:val="both"/>
            </w:pPr>
            <w:r>
              <w:t>50</w:t>
            </w:r>
          </w:p>
        </w:tc>
        <w:tc>
          <w:tcPr>
            <w:tcW w:w="1375" w:type="dxa"/>
          </w:tcPr>
          <w:p w:rsidR="00D96E6D" w:rsidRDefault="00D96E6D" w:rsidP="00D96E6D">
            <w:pPr>
              <w:pStyle w:val="Prrafodelista"/>
              <w:ind w:left="0"/>
              <w:jc w:val="both"/>
            </w:pPr>
            <w:proofErr w:type="spellStart"/>
            <w:r>
              <w:t>Logit</w:t>
            </w:r>
            <w:proofErr w:type="spellEnd"/>
            <w:r>
              <w:t>=</w:t>
            </w:r>
            <w:r w:rsidR="00540A27">
              <w:t>21.957</w:t>
            </w:r>
          </w:p>
          <w:p w:rsidR="001B040E" w:rsidRDefault="001B040E" w:rsidP="00D96E6D">
            <w:pPr>
              <w:pStyle w:val="Prrafodelista"/>
              <w:ind w:left="0"/>
              <w:jc w:val="both"/>
            </w:pPr>
            <w:proofErr w:type="spellStart"/>
            <w:r w:rsidRPr="00540A27">
              <w:rPr>
                <w:highlight w:val="yellow"/>
              </w:rPr>
              <w:t>Pro</w:t>
            </w:r>
            <w:r w:rsidR="00540A27" w:rsidRPr="00540A27">
              <w:rPr>
                <w:highlight w:val="yellow"/>
              </w:rPr>
              <w:t>b</w:t>
            </w:r>
            <w:proofErr w:type="spellEnd"/>
            <w:r w:rsidRPr="00540A27">
              <w:rPr>
                <w:highlight w:val="yellow"/>
              </w:rPr>
              <w:t>=0,999</w:t>
            </w:r>
          </w:p>
        </w:tc>
        <w:tc>
          <w:tcPr>
            <w:tcW w:w="1460" w:type="dxa"/>
          </w:tcPr>
          <w:p w:rsidR="00D96E6D" w:rsidRDefault="00D96E6D" w:rsidP="00D96E6D">
            <w:pPr>
              <w:pStyle w:val="Prrafodelista"/>
              <w:ind w:left="0"/>
              <w:jc w:val="both"/>
            </w:pPr>
            <w:proofErr w:type="spellStart"/>
            <w:r>
              <w:t>Logit</w:t>
            </w:r>
            <w:proofErr w:type="spellEnd"/>
            <w:r>
              <w:t>=</w:t>
            </w:r>
            <w:r w:rsidR="00540A27">
              <w:t>1.072</w:t>
            </w:r>
          </w:p>
          <w:p w:rsidR="00540A27" w:rsidRDefault="00540A27" w:rsidP="00540A27">
            <w:pPr>
              <w:pStyle w:val="Prrafodelista"/>
              <w:ind w:left="0"/>
              <w:jc w:val="both"/>
            </w:pPr>
            <w:proofErr w:type="spellStart"/>
            <w:r w:rsidRPr="00540A27">
              <w:rPr>
                <w:highlight w:val="yellow"/>
              </w:rPr>
              <w:t>Prob</w:t>
            </w:r>
            <w:proofErr w:type="spellEnd"/>
            <w:r w:rsidRPr="00540A27">
              <w:rPr>
                <w:highlight w:val="yellow"/>
              </w:rPr>
              <w:t>=0,744</w:t>
            </w:r>
          </w:p>
        </w:tc>
      </w:tr>
      <w:tr w:rsidR="00D96E6D" w:rsidTr="00857A1D">
        <w:trPr>
          <w:jc w:val="center"/>
        </w:trPr>
        <w:tc>
          <w:tcPr>
            <w:tcW w:w="1107" w:type="dxa"/>
            <w:shd w:val="clear" w:color="auto" w:fill="E7E6E6" w:themeFill="background2"/>
          </w:tcPr>
          <w:p w:rsidR="00D96E6D" w:rsidRDefault="00D96E6D" w:rsidP="00D96E6D">
            <w:pPr>
              <w:pStyle w:val="Prrafodelista"/>
              <w:ind w:left="0"/>
              <w:jc w:val="both"/>
            </w:pPr>
            <w:r>
              <w:t>80</w:t>
            </w:r>
          </w:p>
        </w:tc>
        <w:tc>
          <w:tcPr>
            <w:tcW w:w="1375" w:type="dxa"/>
          </w:tcPr>
          <w:p w:rsidR="00D96E6D" w:rsidRDefault="00D96E6D" w:rsidP="00D96E6D">
            <w:pPr>
              <w:pStyle w:val="Prrafodelista"/>
              <w:ind w:left="0"/>
              <w:jc w:val="both"/>
            </w:pPr>
            <w:proofErr w:type="spellStart"/>
            <w:r>
              <w:t>Logit</w:t>
            </w:r>
            <w:proofErr w:type="spellEnd"/>
            <w:r>
              <w:t>=</w:t>
            </w:r>
            <w:r w:rsidR="00540A27">
              <w:t>21.297</w:t>
            </w:r>
          </w:p>
          <w:p w:rsidR="00540A27" w:rsidRDefault="00540A27" w:rsidP="00D96E6D">
            <w:pPr>
              <w:pStyle w:val="Prrafodelista"/>
              <w:ind w:left="0"/>
              <w:jc w:val="both"/>
            </w:pPr>
            <w:proofErr w:type="spellStart"/>
            <w:r w:rsidRPr="00540A27">
              <w:rPr>
                <w:highlight w:val="yellow"/>
              </w:rPr>
              <w:t>Prob</w:t>
            </w:r>
            <w:proofErr w:type="spellEnd"/>
            <w:r w:rsidRPr="00540A27">
              <w:rPr>
                <w:highlight w:val="yellow"/>
              </w:rPr>
              <w:t>=0,999</w:t>
            </w:r>
          </w:p>
        </w:tc>
        <w:tc>
          <w:tcPr>
            <w:tcW w:w="1460" w:type="dxa"/>
          </w:tcPr>
          <w:p w:rsidR="00D96E6D" w:rsidRDefault="00D96E6D" w:rsidP="00D96E6D">
            <w:pPr>
              <w:pStyle w:val="Prrafodelista"/>
              <w:ind w:left="0"/>
              <w:jc w:val="both"/>
            </w:pPr>
            <w:proofErr w:type="spellStart"/>
            <w:r>
              <w:t>Logit</w:t>
            </w:r>
            <w:proofErr w:type="spellEnd"/>
            <w:r>
              <w:t>=</w:t>
            </w:r>
            <w:r w:rsidR="00540A27">
              <w:t>0.412</w:t>
            </w:r>
          </w:p>
          <w:p w:rsidR="00540A27" w:rsidRDefault="00540A27" w:rsidP="00D96E6D">
            <w:pPr>
              <w:pStyle w:val="Prrafodelista"/>
              <w:ind w:left="0"/>
              <w:jc w:val="both"/>
            </w:pPr>
            <w:proofErr w:type="spellStart"/>
            <w:r w:rsidRPr="00540A27">
              <w:rPr>
                <w:highlight w:val="yellow"/>
              </w:rPr>
              <w:t>Prob</w:t>
            </w:r>
            <w:proofErr w:type="spellEnd"/>
            <w:r w:rsidRPr="00540A27">
              <w:rPr>
                <w:highlight w:val="yellow"/>
              </w:rPr>
              <w:t>=0.601</w:t>
            </w:r>
          </w:p>
        </w:tc>
      </w:tr>
    </w:tbl>
    <w:p w:rsidR="00D96E6D" w:rsidRDefault="00D96E6D" w:rsidP="00D96E6D">
      <w:pPr>
        <w:pStyle w:val="Prrafodelista"/>
        <w:spacing w:line="240" w:lineRule="auto"/>
        <w:ind w:left="1440"/>
        <w:jc w:val="both"/>
      </w:pPr>
    </w:p>
    <w:p w:rsidR="00540A27" w:rsidRDefault="00540A27" w:rsidP="00540A27">
      <w:pPr>
        <w:pStyle w:val="Prrafodelista"/>
        <w:numPr>
          <w:ilvl w:val="0"/>
          <w:numId w:val="3"/>
        </w:numPr>
        <w:spacing w:line="240" w:lineRule="auto"/>
        <w:jc w:val="both"/>
      </w:pPr>
      <w:r>
        <w:t>¿El modelo predice las probabilidades y en consecuencia puede considerarse  adecuado?</w:t>
      </w:r>
    </w:p>
    <w:p w:rsidR="00221680" w:rsidRDefault="00540A27" w:rsidP="00540A27">
      <w:pPr>
        <w:pStyle w:val="Prrafodelista"/>
        <w:spacing w:after="0" w:line="240" w:lineRule="auto"/>
        <w:jc w:val="both"/>
      </w:pPr>
      <w:r w:rsidRPr="00683CF1">
        <w:rPr>
          <w:rFonts w:cstheme="minorHAnsi"/>
          <w:noProof/>
          <w:lang w:eastAsia="es-CL"/>
        </w:rPr>
        <mc:AlternateContent>
          <mc:Choice Requires="wps">
            <w:drawing>
              <wp:anchor distT="0" distB="0" distL="114300" distR="114300" simplePos="0" relativeHeight="251669504" behindDoc="0" locked="0" layoutInCell="1" allowOverlap="1" wp14:anchorId="4C659AB3" wp14:editId="70ECA7B5">
                <wp:simplePos x="0" y="0"/>
                <wp:positionH relativeFrom="column">
                  <wp:posOffset>499730</wp:posOffset>
                </wp:positionH>
                <wp:positionV relativeFrom="paragraph">
                  <wp:posOffset>313217</wp:posOffset>
                </wp:positionV>
                <wp:extent cx="1839433" cy="159489"/>
                <wp:effectExtent l="19050" t="19050" r="46990" b="31115"/>
                <wp:wrapNone/>
                <wp:docPr id="14" name="Rectángulo 14"/>
                <wp:cNvGraphicFramePr/>
                <a:graphic xmlns:a="http://schemas.openxmlformats.org/drawingml/2006/main">
                  <a:graphicData uri="http://schemas.microsoft.com/office/word/2010/wordprocessingShape">
                    <wps:wsp>
                      <wps:cNvSpPr/>
                      <wps:spPr>
                        <a:xfrm>
                          <a:off x="0" y="0"/>
                          <a:ext cx="1839433" cy="159489"/>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A05AC7" id="Rectángulo 14" o:spid="_x0000_s1026" style="position:absolute;margin-left:39.35pt;margin-top:24.65pt;width:144.85pt;height:1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" filled="f" strokecolor="red" strokeweight="4.5pt"/>
            </w:pict>
          </mc:Fallback>
        </mc:AlternateContent>
      </w:r>
      <w:r w:rsidRPr="00D856F8">
        <w:rPr>
          <w:noProof/>
          <w:lang w:eastAsia="es-CL"/>
        </w:rPr>
        <w:drawing>
          <wp:inline distT="0" distB="0" distL="0" distR="0" wp14:anchorId="3875028C" wp14:editId="7BEF99A2">
            <wp:extent cx="2018790" cy="669851"/>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a:extLst>
                        <a:ext uri="{28A0092B-C50C-407E-A947-70E740481C1C}">
                          <a14:useLocalDpi xmlns:a14="http://schemas.microsoft.com/office/drawing/2010/main" val="0"/>
                        </a:ext>
                      </a:extLst>
                    </a:blip>
                    <a:srcRect l="30430" t="50785" r="49297" b="33285"/>
                    <a:stretch/>
                  </pic:blipFill>
                  <pic:spPr bwMode="auto">
                    <a:xfrm>
                      <a:off x="0" y="0"/>
                      <a:ext cx="2026059" cy="672263"/>
                    </a:xfrm>
                    <a:prstGeom prst="rect">
                      <a:avLst/>
                    </a:prstGeom>
                    <a:noFill/>
                    <a:ln>
                      <a:noFill/>
                    </a:ln>
                    <a:extLst>
                      <a:ext uri="{53640926-AAD7-44D8-BBD7-CCE9431645EC}">
                        <a14:shadowObscured xmlns:a14="http://schemas.microsoft.com/office/drawing/2010/main"/>
                      </a:ext>
                    </a:extLst>
                  </pic:spPr>
                </pic:pic>
              </a:graphicData>
            </a:graphic>
          </wp:inline>
        </w:drawing>
      </w:r>
    </w:p>
    <w:p w:rsidR="00DE7171" w:rsidRDefault="00DE7171" w:rsidP="00540A27">
      <w:pPr>
        <w:pStyle w:val="Prrafodelista"/>
        <w:spacing w:after="0" w:line="240" w:lineRule="auto"/>
        <w:jc w:val="both"/>
      </w:pPr>
      <w:r w:rsidRPr="00DE7171">
        <w:rPr>
          <w:highlight w:val="yellow"/>
        </w:rPr>
        <w:t>Sí, puede considerarse como adecuado.</w:t>
      </w:r>
    </w:p>
    <w:p w:rsidR="00DE7171" w:rsidRDefault="00DE7171">
      <w:r>
        <w:br w:type="page"/>
      </w:r>
    </w:p>
    <w:p w:rsidR="00D856F8" w:rsidRDefault="00102E50" w:rsidP="00102E50">
      <w:pPr>
        <w:pStyle w:val="Prrafodelista"/>
        <w:numPr>
          <w:ilvl w:val="0"/>
          <w:numId w:val="3"/>
        </w:numPr>
        <w:spacing w:line="240" w:lineRule="auto"/>
        <w:jc w:val="both"/>
      </w:pPr>
      <w:r>
        <w:lastRenderedPageBreak/>
        <w:t>Si el modelo puede considerarse adecuado, ¿es conveniente retirar variables</w:t>
      </w:r>
      <w:r w:rsidR="00876827">
        <w:t xml:space="preserve"> de él</w:t>
      </w:r>
      <w:r>
        <w:t>?</w:t>
      </w:r>
      <w:r w:rsidR="006A47AB">
        <w:t xml:space="preserve"> (9</w:t>
      </w:r>
      <w:r w:rsidR="00CE45F3">
        <w:t>0% NC)</w:t>
      </w:r>
    </w:p>
    <w:p w:rsidR="006A47AB" w:rsidRDefault="006A47AB" w:rsidP="006A47AB">
      <w:pPr>
        <w:pStyle w:val="Prrafodelista"/>
        <w:spacing w:line="240" w:lineRule="auto"/>
        <w:jc w:val="both"/>
      </w:pPr>
      <w:r w:rsidRPr="006A47AB">
        <w:rPr>
          <w:noProof/>
          <w:lang w:eastAsia="es-CL"/>
        </w:rPr>
        <w:drawing>
          <wp:inline distT="0" distB="0" distL="0" distR="0">
            <wp:extent cx="4594465" cy="2296633"/>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0">
                      <a:extLst>
                        <a:ext uri="{28A0092B-C50C-407E-A947-70E740481C1C}">
                          <a14:useLocalDpi xmlns:a14="http://schemas.microsoft.com/office/drawing/2010/main" val="0"/>
                        </a:ext>
                      </a:extLst>
                    </a:blip>
                    <a:srcRect r="50535"/>
                    <a:stretch/>
                  </pic:blipFill>
                  <pic:spPr bwMode="auto">
                    <a:xfrm>
                      <a:off x="0" y="0"/>
                      <a:ext cx="4601200" cy="2300000"/>
                    </a:xfrm>
                    <a:prstGeom prst="rect">
                      <a:avLst/>
                    </a:prstGeom>
                    <a:noFill/>
                    <a:ln>
                      <a:noFill/>
                    </a:ln>
                    <a:extLst>
                      <a:ext uri="{53640926-AAD7-44D8-BBD7-CCE9431645EC}">
                        <a14:shadowObscured xmlns:a14="http://schemas.microsoft.com/office/drawing/2010/main"/>
                      </a:ext>
                    </a:extLst>
                  </pic:spPr>
                </pic:pic>
              </a:graphicData>
            </a:graphic>
          </wp:inline>
        </w:drawing>
      </w:r>
      <w:r w:rsidRPr="00683CF1">
        <w:rPr>
          <w:rFonts w:cstheme="minorHAnsi"/>
          <w:noProof/>
          <w:lang w:eastAsia="es-CL"/>
        </w:rPr>
        <mc:AlternateContent>
          <mc:Choice Requires="wps">
            <w:drawing>
              <wp:anchor distT="0" distB="0" distL="114300" distR="114300" simplePos="0" relativeHeight="251671552" behindDoc="0" locked="0" layoutInCell="1" allowOverlap="1" wp14:anchorId="39AC650F" wp14:editId="25ADB0F7">
                <wp:simplePos x="0" y="0"/>
                <wp:positionH relativeFrom="column">
                  <wp:posOffset>1690577</wp:posOffset>
                </wp:positionH>
                <wp:positionV relativeFrom="paragraph">
                  <wp:posOffset>254650</wp:posOffset>
                </wp:positionV>
                <wp:extent cx="1403025" cy="297711"/>
                <wp:effectExtent l="19050" t="19050" r="45085" b="45720"/>
                <wp:wrapNone/>
                <wp:docPr id="17" name="Rectángulo 17"/>
                <wp:cNvGraphicFramePr/>
                <a:graphic xmlns:a="http://schemas.openxmlformats.org/drawingml/2006/main">
                  <a:graphicData uri="http://schemas.microsoft.com/office/word/2010/wordprocessingShape">
                    <wps:wsp>
                      <wps:cNvSpPr/>
                      <wps:spPr>
                        <a:xfrm>
                          <a:off x="0" y="0"/>
                          <a:ext cx="1403025" cy="297711"/>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505950" id="Rectángulo 17" o:spid="_x0000_s1026" style="position:absolute;margin-left:133.1pt;margin-top:20.05pt;width:110.45pt;height:2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" filled="f" strokecolor="red" strokeweight="4.5pt"/>
            </w:pict>
          </mc:Fallback>
        </mc:AlternateContent>
      </w:r>
    </w:p>
    <w:p w:rsidR="00CE45F3" w:rsidRDefault="00CE45F3" w:rsidP="00CE45F3">
      <w:pPr>
        <w:spacing w:line="240" w:lineRule="auto"/>
        <w:jc w:val="both"/>
      </w:pPr>
    </w:p>
    <w:p w:rsidR="00D856F8" w:rsidRDefault="00D856F8" w:rsidP="00D856F8">
      <w:pPr>
        <w:spacing w:after="0" w:line="240" w:lineRule="auto"/>
        <w:jc w:val="both"/>
      </w:pPr>
    </w:p>
    <w:sectPr w:rsidR="00D856F8" w:rsidSect="00F607C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590D"/>
    <w:multiLevelType w:val="hybridMultilevel"/>
    <w:tmpl w:val="CA3841D2"/>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F8446C5"/>
    <w:multiLevelType w:val="hybridMultilevel"/>
    <w:tmpl w:val="50E60E5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8E63BBA"/>
    <w:multiLevelType w:val="hybridMultilevel"/>
    <w:tmpl w:val="D6DC5BB8"/>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15:restartNumberingAfterBreak="0">
    <w:nsid w:val="50F16375"/>
    <w:multiLevelType w:val="hybridMultilevel"/>
    <w:tmpl w:val="AB72D9B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568D32EA"/>
    <w:multiLevelType w:val="hybridMultilevel"/>
    <w:tmpl w:val="AB72D9B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599"/>
    <w:rsid w:val="0006194E"/>
    <w:rsid w:val="000A19EA"/>
    <w:rsid w:val="00102E50"/>
    <w:rsid w:val="001B040E"/>
    <w:rsid w:val="001C3BD3"/>
    <w:rsid w:val="00221680"/>
    <w:rsid w:val="00294C7C"/>
    <w:rsid w:val="0032406C"/>
    <w:rsid w:val="00333E84"/>
    <w:rsid w:val="00381D96"/>
    <w:rsid w:val="00527C71"/>
    <w:rsid w:val="00540A27"/>
    <w:rsid w:val="00635C52"/>
    <w:rsid w:val="0065643C"/>
    <w:rsid w:val="00657E52"/>
    <w:rsid w:val="006A47AB"/>
    <w:rsid w:val="0072195C"/>
    <w:rsid w:val="007C0580"/>
    <w:rsid w:val="00801D23"/>
    <w:rsid w:val="008150B5"/>
    <w:rsid w:val="008504D0"/>
    <w:rsid w:val="00857A1D"/>
    <w:rsid w:val="00876827"/>
    <w:rsid w:val="00C3655D"/>
    <w:rsid w:val="00C462ED"/>
    <w:rsid w:val="00CC5FB7"/>
    <w:rsid w:val="00CE45F3"/>
    <w:rsid w:val="00D650C8"/>
    <w:rsid w:val="00D856F8"/>
    <w:rsid w:val="00D96E6D"/>
    <w:rsid w:val="00DE7171"/>
    <w:rsid w:val="00E335BB"/>
    <w:rsid w:val="00EB58FC"/>
    <w:rsid w:val="00EC67F6"/>
    <w:rsid w:val="00F163E4"/>
    <w:rsid w:val="00F607C9"/>
    <w:rsid w:val="00F97B79"/>
    <w:rsid w:val="00FB059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F5927-B9F2-4F34-8F2D-897D11E8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B059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607C9"/>
    <w:pPr>
      <w:ind w:left="720"/>
      <w:contextualSpacing/>
    </w:pPr>
  </w:style>
  <w:style w:type="character" w:styleId="Hipervnculo">
    <w:name w:val="Hyperlink"/>
    <w:basedOn w:val="Fuentedeprrafopredeter"/>
    <w:uiPriority w:val="99"/>
    <w:unhideWhenUsed/>
    <w:rsid w:val="00333E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hyperlink" Target="https://www.youtube.com/watch?v=4h1vKWLIsN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5</Pages>
  <Words>886</Words>
  <Characters>4879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19</cp:revision>
  <dcterms:created xsi:type="dcterms:W3CDTF">2018-12-17T15:35:00Z</dcterms:created>
  <dcterms:modified xsi:type="dcterms:W3CDTF">2018-12-20T01:43:00Z</dcterms:modified>
</cp:coreProperties>
</file>