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6C32" w:rsidRDefault="000C4C8F" w:rsidP="00F87145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ANEXO 3</w:t>
      </w:r>
    </w:p>
    <w:p w14:paraId="00000002" w14:textId="77777777" w:rsidR="00CA6C32" w:rsidRDefault="000C4C8F" w:rsidP="00F87145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CARTA COMPROMISO</w:t>
      </w:r>
    </w:p>
    <w:p w14:paraId="00000003" w14:textId="77777777" w:rsidR="00CA6C32" w:rsidRDefault="00CA6C32" w:rsidP="00F87145">
      <w:pPr>
        <w:ind w:left="0" w:hanging="2"/>
        <w:jc w:val="center"/>
        <w:rPr>
          <w:rFonts w:ascii="Arial Narrow" w:eastAsia="Arial Narrow" w:hAnsi="Arial Narrow" w:cs="Arial Narrow"/>
          <w:sz w:val="18"/>
          <w:szCs w:val="18"/>
        </w:rPr>
      </w:pPr>
    </w:p>
    <w:p w14:paraId="00000004" w14:textId="77777777" w:rsidR="00CA6C32" w:rsidRDefault="00CA6C32" w:rsidP="00F87145">
      <w:pPr>
        <w:ind w:left="0" w:hanging="2"/>
        <w:jc w:val="right"/>
        <w:rPr>
          <w:rFonts w:ascii="Arial Narrow" w:eastAsia="Arial Narrow" w:hAnsi="Arial Narrow" w:cs="Arial Narrow"/>
          <w:sz w:val="18"/>
          <w:szCs w:val="18"/>
        </w:rPr>
      </w:pPr>
    </w:p>
    <w:p w14:paraId="00000005" w14:textId="77777777" w:rsidR="00CA6C32" w:rsidRDefault="000C4C8F" w:rsidP="00F87145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Yo ______________________________________________, cédula nacional de identidad N° ____________________, matrícula__________________________ estudiante de la carrera _________________________________________, y responsable del Proyecto denominado_________________________________________________________________, asumo los siguientes compromisos:</w:t>
      </w:r>
    </w:p>
    <w:p w14:paraId="00000006" w14:textId="77777777" w:rsidR="00CA6C32" w:rsidRDefault="00CA6C32" w:rsidP="00F87145">
      <w:pP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07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Actuar bajo la normativa vigente y reglamentación de la Universidad de Chile y de las Unidades Académicas de Pregrado.</w:t>
      </w:r>
    </w:p>
    <w:p w14:paraId="00000008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Respetar las fechas de ejecución del fondo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concursable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me ha adjudicado la Escuela de Gobierno y Gestión Pública del Instituto de Asuntos Públicos de la Universidad de Chile.</w:t>
      </w:r>
    </w:p>
    <w:p w14:paraId="00000009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Responsabilidad e involucramiento en el proceso de compras del proyecto, asegurando que los recursos asignados sean destinados única y exclusivamente para adquirir los bienes o equipamientos que permitirán el cumplimiento del propósito del proyecto.</w:t>
      </w:r>
    </w:p>
    <w:p w14:paraId="0000000A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Responsabilidad en la recepción y correcto uso de los bienes y equipamientos asignados, manteniendo un inventario actualizado de los mismos.</w:t>
      </w:r>
    </w:p>
    <w:p w14:paraId="0000000B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Responsabilidad en el uso adecuado de infraestructura, instalaciones y recursos pertenecientes a la Escuela de Gobierno y Gestión Pública.</w:t>
      </w:r>
    </w:p>
    <w:p w14:paraId="0000000C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Restitución o pago de los costos de reparación y/o reposición que corresponda, por los deterioros de cualquier índole, producidos por alguna actividad o etapa del proyecto.</w:t>
      </w:r>
    </w:p>
    <w:p w14:paraId="0000000D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Notificar cualquier cambio en el proyecto, para que se evalúe y autorice su modificación, por parte de Asuntos Estudiantiles y Gestión Institucional de la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scuela.</w:t>
      </w:r>
    </w:p>
    <w:p w14:paraId="0000000E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Informar cualquier cambio en los integrantes del equipo de trabajo o en el responsable del proyecto, lo cual será revisado y autorizado por Asuntos Estudiantiles.</w:t>
      </w:r>
    </w:p>
    <w:p w14:paraId="0000000F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Reintegrar a la Unidad de Gestión Institucional de la Escuela de Gobierno y Gestión Pública, los bienes adquiridos, asignados o en préstamo, en cuanto concluya el periodo de desarrollo del proyecto.</w:t>
      </w:r>
    </w:p>
    <w:p w14:paraId="00000010" w14:textId="77777777" w:rsidR="00CA6C32" w:rsidRDefault="000C4C8F" w:rsidP="00F87145">
      <w:pPr>
        <w:numPr>
          <w:ilvl w:val="0"/>
          <w:numId w:val="1"/>
        </w:num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Rendir cuenta de los fondos entregados dentro de los plazos indicados en las bases del concurso.</w:t>
      </w:r>
    </w:p>
    <w:p w14:paraId="00000011" w14:textId="77777777" w:rsidR="00CA6C32" w:rsidRDefault="00CA6C32" w:rsidP="00F87145">
      <w:pPr>
        <w:spacing w:after="160" w:line="276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2" w14:textId="77777777" w:rsidR="00CA6C32" w:rsidRDefault="000C4C8F" w:rsidP="00F87145">
      <w:pPr>
        <w:spacing w:line="276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_____________________________________                                         ________/________/____________                                     </w:t>
      </w:r>
    </w:p>
    <w:p w14:paraId="00000013" w14:textId="77777777" w:rsidR="00CA6C32" w:rsidRDefault="000C4C8F" w:rsidP="00F87145">
      <w:pP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Firma Responsable del Proyecto                                                                      Fecha Firma</w:t>
      </w:r>
    </w:p>
    <w:p w14:paraId="00000014" w14:textId="77777777" w:rsidR="00CA6C32" w:rsidRDefault="00CA6C32" w:rsidP="00F87145">
      <w:pPr>
        <w:spacing w:line="259" w:lineRule="auto"/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00000015" w14:textId="77777777" w:rsidR="00CA6C32" w:rsidRDefault="000C4C8F" w:rsidP="00F87145">
      <w:pPr>
        <w:spacing w:line="259" w:lineRule="auto"/>
        <w:ind w:left="0" w:hanging="2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8"/>
          <w:szCs w:val="18"/>
        </w:rPr>
        <w:t>(Nota: Se debe adjuntar fotocopia de la cédula de Identidad del estudiante Responsable del Proyecto)</w:t>
      </w:r>
    </w:p>
    <w:p w14:paraId="00000018" w14:textId="2018A1F0" w:rsidR="00CA6C32" w:rsidRDefault="00CA6C32" w:rsidP="001B7615">
      <w:pPr>
        <w:ind w:leftChars="0" w:left="0" w:firstLineChars="0" w:firstLine="0"/>
        <w:rPr>
          <w:rFonts w:ascii="Arial Narrow" w:eastAsia="Arial Narrow" w:hAnsi="Arial Narrow" w:cs="Arial Narrow"/>
          <w:sz w:val="12"/>
          <w:szCs w:val="12"/>
        </w:rPr>
      </w:pPr>
      <w:bookmarkStart w:id="0" w:name="_GoBack"/>
      <w:bookmarkEnd w:id="0"/>
    </w:p>
    <w:sectPr w:rsidR="00CA6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552" w:right="1701" w:bottom="226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81C0" w14:textId="77777777" w:rsidR="00761FB1" w:rsidRDefault="00761FB1" w:rsidP="00F87145">
      <w:pPr>
        <w:spacing w:line="240" w:lineRule="auto"/>
        <w:ind w:left="0" w:hanging="2"/>
      </w:pPr>
      <w:r>
        <w:separator/>
      </w:r>
    </w:p>
  </w:endnote>
  <w:endnote w:type="continuationSeparator" w:id="0">
    <w:p w14:paraId="6BB2F17B" w14:textId="77777777" w:rsidR="00761FB1" w:rsidRDefault="00761FB1" w:rsidP="00F871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8D48" w14:textId="77777777" w:rsidR="001B7615" w:rsidRDefault="001B7615" w:rsidP="001B761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CA6C32" w:rsidRDefault="00CA6C32" w:rsidP="00F87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F01D" w14:textId="77777777" w:rsidR="001B7615" w:rsidRDefault="001B7615" w:rsidP="001B761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307D8" w14:textId="77777777" w:rsidR="00761FB1" w:rsidRDefault="00761FB1" w:rsidP="00F87145">
      <w:pPr>
        <w:spacing w:line="240" w:lineRule="auto"/>
        <w:ind w:left="0" w:hanging="2"/>
      </w:pPr>
      <w:r>
        <w:separator/>
      </w:r>
    </w:p>
  </w:footnote>
  <w:footnote w:type="continuationSeparator" w:id="0">
    <w:p w14:paraId="48252C7D" w14:textId="77777777" w:rsidR="00761FB1" w:rsidRDefault="00761FB1" w:rsidP="00F871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CA6C32" w:rsidRDefault="00CA6C32" w:rsidP="00F87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23539E19" w:rsidR="00CA6C32" w:rsidRDefault="001B7615" w:rsidP="00F87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515"/>
      </w:tabs>
      <w:spacing w:line="240" w:lineRule="auto"/>
      <w:ind w:left="0" w:hanging="2"/>
      <w:rPr>
        <w:color w:val="000000"/>
      </w:rPr>
    </w:pPr>
    <w:r>
      <w:rPr>
        <w:noProof/>
        <w:lang w:val="es-CL" w:eastAsia="es-CL"/>
      </w:rPr>
      <w:drawing>
        <wp:inline distT="0" distB="0" distL="114300" distR="114300" wp14:anchorId="59E4F64E" wp14:editId="300A8EE5">
          <wp:extent cx="2324100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136" cy="81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CA6C32" w:rsidRDefault="00CA6C32" w:rsidP="00F87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3F0"/>
    <w:multiLevelType w:val="multilevel"/>
    <w:tmpl w:val="C38E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0A26AA"/>
    <w:multiLevelType w:val="multilevel"/>
    <w:tmpl w:val="11DCAB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C32"/>
    <w:rsid w:val="000C4C8F"/>
    <w:rsid w:val="001B7615"/>
    <w:rsid w:val="00761FB1"/>
    <w:rsid w:val="00CA6C32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</w:pPr>
    <w:rPr>
      <w:b/>
      <w:szCs w:val="20"/>
      <w:lang w:val="es-CL"/>
    </w:rPr>
  </w:style>
  <w:style w:type="paragraph" w:styleId="Ttulo2">
    <w:name w:val="heading 2"/>
    <w:basedOn w:val="Normal"/>
    <w:next w:val="Normal"/>
    <w:pPr>
      <w:keepNext/>
      <w:tabs>
        <w:tab w:val="num" w:pos="360"/>
      </w:tabs>
      <w:ind w:left="0" w:firstLine="0"/>
      <w:jc w:val="both"/>
      <w:outlineLvl w:val="1"/>
    </w:pPr>
    <w:rPr>
      <w:szCs w:val="20"/>
      <w:u w:val="single"/>
      <w:lang w:val="es-CL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  <w:u w:val="single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hAnsi="Arial" w:cs="Arial"/>
      <w:b/>
      <w:bCs/>
      <w:szCs w:val="20"/>
      <w:lang w:val="es-CL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Century Gothic" w:hAnsi="Century Gothic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Century Gothic" w:hAnsi="Century Gothic" w:cs="Arial"/>
      <w:b/>
      <w:bCs/>
      <w:sz w:val="22"/>
      <w:u w:val="single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Arial" w:hAnsi="Arial" w:cs="Arial"/>
      <w:color w:val="333399"/>
      <w:sz w:val="20"/>
      <w:u w:val="single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 w:cs="Arial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/>
      <w:i/>
      <w:iCs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Textodebloque">
    <w:name w:val="Block Text"/>
    <w:basedOn w:val="Normal"/>
    <w:pPr>
      <w:tabs>
        <w:tab w:val="left" w:pos="935"/>
      </w:tabs>
      <w:ind w:left="1410" w:right="-323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cp1">
    <w:name w:val="iacp1"/>
    <w:rPr>
      <w:rFonts w:ascii="Tahoma" w:hAnsi="Tahoma" w:cs="Tahoma" w:hint="default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  <w:rPr>
      <w:lang w:val="es-CL" w:eastAsia="es-CL"/>
    </w:rPr>
  </w:style>
  <w:style w:type="character" w:customStyle="1" w:styleId="PrrafodelistaCar">
    <w:name w:val="Párrafo de list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</w:pPr>
    <w:rPr>
      <w:b/>
      <w:szCs w:val="20"/>
      <w:lang w:val="es-CL"/>
    </w:rPr>
  </w:style>
  <w:style w:type="paragraph" w:styleId="Ttulo2">
    <w:name w:val="heading 2"/>
    <w:basedOn w:val="Normal"/>
    <w:next w:val="Normal"/>
    <w:pPr>
      <w:keepNext/>
      <w:tabs>
        <w:tab w:val="num" w:pos="360"/>
      </w:tabs>
      <w:ind w:left="0" w:firstLine="0"/>
      <w:jc w:val="both"/>
      <w:outlineLvl w:val="1"/>
    </w:pPr>
    <w:rPr>
      <w:szCs w:val="20"/>
      <w:u w:val="single"/>
      <w:lang w:val="es-CL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  <w:u w:val="single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Arial" w:hAnsi="Arial" w:cs="Arial"/>
      <w:b/>
      <w:bCs/>
      <w:szCs w:val="20"/>
      <w:lang w:val="es-CL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Century Gothic" w:hAnsi="Century Gothic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Century Gothic" w:hAnsi="Century Gothic" w:cs="Arial"/>
      <w:b/>
      <w:bCs/>
      <w:sz w:val="22"/>
      <w:u w:val="single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Arial" w:hAnsi="Arial" w:cs="Arial"/>
      <w:color w:val="333399"/>
      <w:sz w:val="20"/>
      <w:u w:val="single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 w:cs="Arial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/>
      <w:i/>
      <w:iCs/>
    </w:r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22"/>
    </w:rPr>
  </w:style>
  <w:style w:type="paragraph" w:styleId="Textodebloque">
    <w:name w:val="Block Text"/>
    <w:basedOn w:val="Normal"/>
    <w:pPr>
      <w:tabs>
        <w:tab w:val="left" w:pos="935"/>
      </w:tabs>
      <w:ind w:left="1410" w:right="-323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cp1">
    <w:name w:val="iacp1"/>
    <w:rPr>
      <w:rFonts w:ascii="Tahoma" w:hAnsi="Tahoma" w:cs="Tahoma" w:hint="default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  <w:rPr>
      <w:lang w:val="es-CL" w:eastAsia="es-CL"/>
    </w:rPr>
  </w:style>
  <w:style w:type="character" w:customStyle="1" w:styleId="PrrafodelistaCar">
    <w:name w:val="Párrafo de list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Hzer3luFmbLJV1P3lhxpR1hhg==">AMUW2mXXNI3yq1V+4hoivMq4jS/yM5ESPl0dFCnGd1q2o+14yPzwbdTdliTvsLxV7Zt4oIl8aEc4ddommDphKToFfUcnUGyO5ZiJFgEwMkNrnxFX3Hb5RlE=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Gobierno, Gestión Pública;Tamara Mardones</dc:creator>
  <cp:lastModifiedBy>Unidad</cp:lastModifiedBy>
  <cp:revision>3</cp:revision>
  <dcterms:created xsi:type="dcterms:W3CDTF">2020-08-10T22:55:00Z</dcterms:created>
  <dcterms:modified xsi:type="dcterms:W3CDTF">2020-08-12T22:32:00Z</dcterms:modified>
</cp:coreProperties>
</file>