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4617" w14:textId="7890EF65" w:rsidR="00C46304" w:rsidRPr="00057676" w:rsidRDefault="006106F8" w:rsidP="00A454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</w:pPr>
      <w:r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 xml:space="preserve">Bases y </w:t>
      </w:r>
      <w:r w:rsidR="00C46304"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>Programa de Monitores</w:t>
      </w:r>
      <w:r w:rsidR="00945A8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 xml:space="preserve"> y Monitoras</w:t>
      </w:r>
      <w:r w:rsidR="0070331A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 xml:space="preserve"> </w:t>
      </w:r>
    </w:p>
    <w:p w14:paraId="773CAC1B" w14:textId="5CFF876B" w:rsidR="00C46304" w:rsidRPr="00057676" w:rsidRDefault="00E93545" w:rsidP="00C46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El Programa de Monitores forma parte de la Unidad de Difusión </w:t>
      </w:r>
      <w:r w:rsidR="0068459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de la Escuela de Gobierno y Gestión Pública. </w:t>
      </w:r>
    </w:p>
    <w:p w14:paraId="6DA37A26" w14:textId="77777777" w:rsidR="00C46304" w:rsidRPr="00057676" w:rsidRDefault="00C46304" w:rsidP="00C46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La principal labor de un monitor es </w:t>
      </w:r>
      <w:r w:rsidR="00A45473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acompañar a los futuros mechones</w:t>
      </w:r>
      <w:r w:rsidR="0070331A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y mechonas</w:t>
      </w:r>
      <w:r w:rsidR="00A45473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en su proceso de ingreso a la 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Educación Superior.</w:t>
      </w:r>
    </w:p>
    <w:p w14:paraId="561FE4CF" w14:textId="77777777" w:rsidR="00C93A67" w:rsidRDefault="00C93A67" w:rsidP="00D23D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</w:pPr>
    </w:p>
    <w:p w14:paraId="7F04C845" w14:textId="10B04A52" w:rsidR="00D23D90" w:rsidRPr="00057676" w:rsidRDefault="0070331A" w:rsidP="00D23D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</w:pPr>
      <w:r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>Requisitos</w:t>
      </w:r>
      <w:r w:rsidR="00D23D90"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 xml:space="preserve"> para postular</w:t>
      </w:r>
      <w:r w:rsidR="001F325A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 xml:space="preserve"> estudiantes de Administración Pública</w:t>
      </w:r>
    </w:p>
    <w:p w14:paraId="7777B522" w14:textId="77777777" w:rsidR="00684597" w:rsidRDefault="00D23D90" w:rsidP="0068459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68459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Ser alumno regular </w:t>
      </w:r>
    </w:p>
    <w:p w14:paraId="5668F5C6" w14:textId="466CDD26" w:rsidR="00684597" w:rsidRDefault="0070331A" w:rsidP="0068459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68459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Tener carga académica. </w:t>
      </w:r>
    </w:p>
    <w:p w14:paraId="596CE820" w14:textId="4CAF987D" w:rsidR="00684597" w:rsidRDefault="00684597" w:rsidP="0068459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Estar cursando </w:t>
      </w:r>
      <w:r w:rsidR="001F325A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cuarto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año </w:t>
      </w:r>
    </w:p>
    <w:p w14:paraId="645B2EAC" w14:textId="07CC05A8" w:rsidR="00684597" w:rsidRPr="00684597" w:rsidRDefault="00D23D90" w:rsidP="0068459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68459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Completar la entrevista en línea en los </w:t>
      </w:r>
      <w:r w:rsidR="0070331A" w:rsidRPr="0068459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plazos establecidos. </w:t>
      </w:r>
    </w:p>
    <w:p w14:paraId="7583F9CC" w14:textId="2451D312" w:rsidR="002939CE" w:rsidRDefault="002939CE" w:rsidP="0068459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68459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Tener conocimiento </w:t>
      </w:r>
      <w:r w:rsidR="001F325A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del plan de estudio </w:t>
      </w:r>
      <w:r w:rsidR="0068459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</w:t>
      </w:r>
    </w:p>
    <w:p w14:paraId="39B93197" w14:textId="77777777" w:rsidR="00C93A67" w:rsidRDefault="00C93A67" w:rsidP="001F32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</w:pPr>
    </w:p>
    <w:p w14:paraId="2F79798A" w14:textId="45F74259" w:rsidR="001F325A" w:rsidRPr="00057676" w:rsidRDefault="001F325A" w:rsidP="001F32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</w:pPr>
      <w:r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>Requisitos</w:t>
      </w:r>
      <w:r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 xml:space="preserve"> para postular</w:t>
      </w:r>
      <w:r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 xml:space="preserve"> estudiantes de Ciencia Política</w:t>
      </w:r>
    </w:p>
    <w:p w14:paraId="62387E18" w14:textId="77777777" w:rsidR="001F325A" w:rsidRDefault="001F325A" w:rsidP="001F325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68459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Ser alumno regular </w:t>
      </w:r>
    </w:p>
    <w:p w14:paraId="2C4A4C31" w14:textId="77777777" w:rsidR="001F325A" w:rsidRDefault="001F325A" w:rsidP="001F325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68459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Tener carga académica. </w:t>
      </w:r>
    </w:p>
    <w:p w14:paraId="3959B5BD" w14:textId="554AA000" w:rsidR="001F325A" w:rsidRDefault="001F325A" w:rsidP="001F325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Estar cursando primer año </w:t>
      </w:r>
    </w:p>
    <w:p w14:paraId="419DE781" w14:textId="77777777" w:rsidR="001F325A" w:rsidRPr="00684597" w:rsidRDefault="001F325A" w:rsidP="001F325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68459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Completar la entrevista en línea en los plazos establecidos. </w:t>
      </w:r>
    </w:p>
    <w:p w14:paraId="61C72384" w14:textId="77777777" w:rsidR="001F325A" w:rsidRDefault="001F325A" w:rsidP="001F325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68459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Tener conocimiento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del plan de estudio  </w:t>
      </w:r>
    </w:p>
    <w:p w14:paraId="1C2D2AC2" w14:textId="77777777" w:rsidR="00684597" w:rsidRPr="00684597" w:rsidRDefault="00684597" w:rsidP="00684597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</w:p>
    <w:p w14:paraId="7B729D88" w14:textId="77777777" w:rsidR="00684597" w:rsidRDefault="00684597" w:rsidP="0068459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</w:pPr>
    </w:p>
    <w:p w14:paraId="6312F554" w14:textId="0BCE1119" w:rsidR="00C46304" w:rsidRPr="00057676" w:rsidRDefault="00C46304" w:rsidP="0048521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</w:pPr>
      <w:r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>Postulación en línea</w:t>
      </w:r>
    </w:p>
    <w:p w14:paraId="695A78D8" w14:textId="54BB110B" w:rsidR="00485210" w:rsidRPr="00057676" w:rsidRDefault="00C46304" w:rsidP="00C463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Los </w:t>
      </w:r>
      <w:r w:rsidR="0070331A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y las 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estudiantes de la </w:t>
      </w:r>
      <w:r w:rsidR="0068459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Escuela de Gobierno y Gestión Pública 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que deseen integrarse al equipo deberán completar </w:t>
      </w:r>
      <w:r w:rsidR="00A45473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la entrevista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en</w:t>
      </w:r>
      <w:r w:rsidR="00A45473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línea para iniciar el proceso. 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</w:t>
      </w:r>
      <w:r w:rsidR="00A45473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l plazo </w:t>
      </w:r>
      <w:r w:rsidR="0070331A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para completarla será hasta el </w:t>
      </w:r>
      <w:r w:rsidR="001F325A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martes 6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de </w:t>
      </w:r>
      <w:r w:rsidR="0068459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agosto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de</w:t>
      </w:r>
      <w:r w:rsidR="00A45473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l </w:t>
      </w:r>
      <w:r w:rsidR="0070331A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201</w:t>
      </w:r>
      <w:r w:rsidR="0068459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9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a las 23:59 horas. </w:t>
      </w:r>
    </w:p>
    <w:p w14:paraId="4EDAF4CC" w14:textId="342FBCC2" w:rsidR="00485210" w:rsidRPr="00057676" w:rsidRDefault="00485210" w:rsidP="00C463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Quienes no completen la entrevista en línea </w:t>
      </w:r>
      <w:r w:rsidR="002939CE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y quienes no postulen dentro del plazo 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no </w:t>
      </w:r>
      <w:r w:rsidR="00D23D90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serán considerados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en el proceso de </w:t>
      </w:r>
      <w:r w:rsidR="0070331A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selección 201</w:t>
      </w:r>
      <w:r w:rsidR="0068459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9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. </w:t>
      </w:r>
    </w:p>
    <w:p w14:paraId="40EE1964" w14:textId="77777777" w:rsidR="00C46304" w:rsidRPr="00057676" w:rsidRDefault="00485210" w:rsidP="0048521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</w:pPr>
      <w:r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 xml:space="preserve">Revisión de la postulación en </w:t>
      </w:r>
      <w:r w:rsidR="00C46304"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>línea</w:t>
      </w:r>
    </w:p>
    <w:p w14:paraId="0950DEA8" w14:textId="77777777" w:rsidR="00485210" w:rsidRPr="00057676" w:rsidRDefault="00485210" w:rsidP="00C46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Todas aquellas entrevistas completadas, pas</w:t>
      </w:r>
      <w:r w:rsidR="0070331A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aran por una etapa de evaluación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. El objetivo es conocer cuáles son las motivaciones e intereses del </w:t>
      </w:r>
      <w:r w:rsidR="0070331A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estudiante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para pertenecer al programa de monitores. </w:t>
      </w:r>
    </w:p>
    <w:p w14:paraId="7E7A97E3" w14:textId="77777777" w:rsidR="00C46304" w:rsidRPr="00057676" w:rsidRDefault="00C46304" w:rsidP="0048521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</w:pPr>
      <w:r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 xml:space="preserve">Entrevista </w:t>
      </w:r>
      <w:r w:rsidR="00485210"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 xml:space="preserve">presencial </w:t>
      </w:r>
      <w:r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>grupal</w:t>
      </w:r>
    </w:p>
    <w:p w14:paraId="4021DCE5" w14:textId="77777777" w:rsidR="00C46304" w:rsidRPr="00057676" w:rsidRDefault="0070331A" w:rsidP="00C46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>Quienes aprueben las entrevistas en línea serán convocados a participar de una entrevista grupal, cuya fecha y lugar</w:t>
      </w:r>
      <w:r w:rsidR="00C46304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serán indicados con antelación. El calendario de entrevistas será notificado al correo electrónico que fue ingresado durante la etapa de postulación en línea. </w:t>
      </w:r>
    </w:p>
    <w:p w14:paraId="65639623" w14:textId="77777777" w:rsidR="00684597" w:rsidRDefault="00D23D90" w:rsidP="006845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lastRenderedPageBreak/>
        <w:t>La asistencia a la entrevista grupal es de carácter obligatorio para todos los</w:t>
      </w:r>
      <w:r w:rsidR="0070331A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y las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postulantes que sean llamados para esta etapa. Quienes no participen</w:t>
      </w:r>
      <w:r w:rsidR="002939CE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o </w:t>
      </w:r>
      <w:r w:rsidR="00EF7C3B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confirmen</w:t>
      </w:r>
      <w:r w:rsidR="002939CE" w:rsidRPr="00057676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fecha a entrevista y posteriormente no asistan, </w:t>
      </w:r>
      <w:r w:rsidR="00057676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serán </w:t>
      </w:r>
      <w:r w:rsidR="002939CE" w:rsidRPr="00057676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elimin</w:t>
      </w:r>
      <w:r w:rsidR="00057676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ados</w:t>
      </w:r>
      <w:r w:rsidR="002939CE" w:rsidRPr="00057676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del proceso</w:t>
      </w:r>
      <w:r w:rsidR="002939CE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</w:t>
      </w:r>
    </w:p>
    <w:p w14:paraId="22FA3E1A" w14:textId="77777777" w:rsidR="00C93A67" w:rsidRDefault="00C93A67" w:rsidP="00C93A67">
      <w:pPr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</w:pPr>
    </w:p>
    <w:p w14:paraId="0138F5E0" w14:textId="121ABF77" w:rsidR="00C46304" w:rsidRPr="00C93A67" w:rsidRDefault="00C46304" w:rsidP="00C93A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</w:pPr>
      <w:r w:rsidRPr="00C93A67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>Confirmación de seleccionados</w:t>
      </w:r>
    </w:p>
    <w:p w14:paraId="013D512B" w14:textId="5C7D1E55" w:rsidR="00C46304" w:rsidRDefault="00C46304" w:rsidP="00C46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Las personas seleccionadas y aceptadas para integrarse al equipo de monitores serán notificadas</w:t>
      </w:r>
      <w:r w:rsidR="00D23D90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por correo electrónico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. </w:t>
      </w:r>
      <w:r w:rsidR="00D23D90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Quienes no sean seleccionados también serán notificados, sin embargo 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no se entregará un reporte personalizado explicando las causas o motivos de la resolución adoptada.</w:t>
      </w:r>
    </w:p>
    <w:p w14:paraId="6471A693" w14:textId="1DFA8F23" w:rsidR="00BA4CFA" w:rsidRDefault="00BA4CFA">
      <w:pPr>
        <w:rPr>
          <w:rFonts w:ascii="Arial" w:eastAsia="Times New Roman" w:hAnsi="Arial" w:cs="Arial"/>
          <w:b/>
          <w:color w:val="000000"/>
          <w:szCs w:val="20"/>
          <w:lang w:eastAsia="es-CL"/>
        </w:rPr>
      </w:pPr>
      <w:bookmarkStart w:id="0" w:name="_GoBack"/>
      <w:bookmarkEnd w:id="0"/>
    </w:p>
    <w:p w14:paraId="76B0D806" w14:textId="52A6CF75" w:rsidR="002939CE" w:rsidRDefault="0070331A" w:rsidP="00293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es-CL"/>
        </w:rPr>
      </w:pPr>
      <w:r>
        <w:rPr>
          <w:rFonts w:ascii="Arial" w:eastAsia="Times New Roman" w:hAnsi="Arial" w:cs="Arial"/>
          <w:b/>
          <w:color w:val="000000"/>
          <w:szCs w:val="20"/>
          <w:lang w:eastAsia="es-CL"/>
        </w:rPr>
        <w:t>Características del programa de monitores</w:t>
      </w:r>
      <w:r w:rsidR="002939CE" w:rsidRPr="00057676">
        <w:rPr>
          <w:rFonts w:ascii="Arial" w:eastAsia="Times New Roman" w:hAnsi="Arial" w:cs="Arial"/>
          <w:b/>
          <w:color w:val="000000"/>
          <w:szCs w:val="20"/>
          <w:lang w:eastAsia="es-CL"/>
        </w:rPr>
        <w:t xml:space="preserve"> </w:t>
      </w:r>
      <w:r w:rsidR="00945A86">
        <w:rPr>
          <w:rFonts w:ascii="Arial" w:eastAsia="Times New Roman" w:hAnsi="Arial" w:cs="Arial"/>
          <w:b/>
          <w:color w:val="000000"/>
          <w:szCs w:val="20"/>
          <w:lang w:eastAsia="es-CL"/>
        </w:rPr>
        <w:t xml:space="preserve">y monitoras </w:t>
      </w:r>
    </w:p>
    <w:p w14:paraId="795C5C9E" w14:textId="77777777" w:rsidR="00057676" w:rsidRPr="00057676" w:rsidRDefault="00057676" w:rsidP="00293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es-CL"/>
        </w:rPr>
      </w:pPr>
    </w:p>
    <w:p w14:paraId="06B1B967" w14:textId="4D50C911" w:rsidR="0070331A" w:rsidRDefault="0070331A" w:rsidP="007033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Quienes formen parte del programa de monitores, deben asistir a </w:t>
      </w:r>
      <w:r w:rsidR="0068459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las 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capacitaciones </w:t>
      </w:r>
      <w:r w:rsidR="0068459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de las carreras Administración Pública y Ciencia Política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. </w:t>
      </w:r>
      <w:r w:rsidR="00BA4CFA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Ambas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capacitaciones son de carácter obligatorio, ya que la formación y actualización de inf</w:t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>ormación son un requisito para ser seleccionado en actividades de difusión.</w:t>
      </w:r>
    </w:p>
    <w:p w14:paraId="6B225B90" w14:textId="2A26D887" w:rsidR="0070331A" w:rsidRPr="00057676" w:rsidRDefault="0070331A" w:rsidP="007033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Estas capacitaciones </w:t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se realizan en </w:t>
      </w:r>
      <w:r w:rsidR="00BA4CFA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una fecha y horario establecido informado con anticipación a los seleccionados </w:t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</w:t>
      </w:r>
    </w:p>
    <w:p w14:paraId="201F9787" w14:textId="20FCD7D3" w:rsidR="00C46304" w:rsidRPr="00057676" w:rsidRDefault="00BA4CFA" w:rsidP="009C5C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</w:pPr>
      <w:r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>¿Cuáles son las actividades</w:t>
      </w:r>
      <w:r w:rsidR="009C5CEA"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 xml:space="preserve"> en </w:t>
      </w:r>
      <w:r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 xml:space="preserve">la </w:t>
      </w:r>
      <w:r w:rsidR="009C5CEA"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>que se </w:t>
      </w:r>
      <w:r w:rsidR="00C46304"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>puede participar?</w:t>
      </w:r>
    </w:p>
    <w:p w14:paraId="7704E564" w14:textId="62181C9E" w:rsidR="00C46304" w:rsidRPr="00057676" w:rsidRDefault="00BA4CFA" w:rsidP="00C46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>Actividades presenciales como la S</w:t>
      </w:r>
      <w:r w:rsidR="009C5CEA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emana del Postulante</w:t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F</w:t>
      </w:r>
      <w:r w:rsidR="00C46304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erias</w:t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Universitarias en Colegios</w:t>
      </w:r>
      <w:r w:rsidR="00C46304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>C</w:t>
      </w:r>
      <w:r w:rsidR="00C46304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harlas, </w:t>
      </w:r>
      <w:r w:rsidR="006106F8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y Actividades de Apoyo Institucional</w:t>
      </w:r>
      <w:r w:rsidR="00C46304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. </w:t>
      </w:r>
    </w:p>
    <w:p w14:paraId="11E114E2" w14:textId="77777777" w:rsidR="009C5CEA" w:rsidRPr="00057676" w:rsidRDefault="009C5CEA" w:rsidP="009C5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</w:pPr>
      <w:r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>¿Es una labor remunerada?</w:t>
      </w:r>
    </w:p>
    <w:p w14:paraId="02EAD6C8" w14:textId="23307BFE" w:rsidR="009C5CEA" w:rsidRPr="00057676" w:rsidRDefault="00BA4CFA" w:rsidP="009C5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Si, </w:t>
      </w:r>
      <w:r w:rsidRPr="00057676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las</w:t>
      </w:r>
      <w:r w:rsidR="009C5CEA" w:rsidRPr="00057676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actividades tienen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un pago</w:t>
      </w:r>
      <w:r w:rsidR="009C5CEA" w:rsidRPr="00057676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económico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por hora. </w:t>
      </w:r>
    </w:p>
    <w:p w14:paraId="063E5E5F" w14:textId="77777777" w:rsidR="00C46304" w:rsidRPr="00057676" w:rsidRDefault="00057676" w:rsidP="009C5C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</w:pPr>
      <w:r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>¿Cuántas</w:t>
      </w:r>
      <w:r w:rsidR="009C5CEA"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 xml:space="preserve"> horas mínimo se debe </w:t>
      </w:r>
      <w:r w:rsidR="00C46304"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>partic</w:t>
      </w:r>
      <w:r w:rsidR="009C5CEA"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 xml:space="preserve">ipar para mantenerse dentro del </w:t>
      </w:r>
      <w:r w:rsidR="00C46304" w:rsidRPr="00057676"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  <w:t>equipo? </w:t>
      </w:r>
    </w:p>
    <w:p w14:paraId="21B72055" w14:textId="6C783A8D" w:rsidR="00C46304" w:rsidRDefault="00C46304" w:rsidP="00295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No existe una cantidad de horas o actividades mínimas, el horario es flexible y cada monitor puede indicar su disponibilidad a cuántas actividades quiera participar. 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br/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br/>
        <w:t xml:space="preserve">La única causal de desvinculación del equipo de monitores es el incumplimiento. Si un </w:t>
      </w:r>
      <w:r w:rsidR="00057676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monitor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registra 3 inasistencias</w:t>
      </w:r>
      <w:r w:rsidR="00945A8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o atrasos</w:t>
      </w: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a actividades para las que había confirmado, no podrá seguir participando en el equipo. </w:t>
      </w:r>
    </w:p>
    <w:p w14:paraId="37C21208" w14:textId="77777777" w:rsidR="00BA4CFA" w:rsidRDefault="00BA4CFA" w:rsidP="000576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Cs w:val="20"/>
          <w:lang w:eastAsia="es-CL"/>
        </w:rPr>
      </w:pPr>
    </w:p>
    <w:p w14:paraId="7B4118B3" w14:textId="7CEC435B" w:rsidR="002814DC" w:rsidRDefault="00C46304" w:rsidP="000576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Ante cualquier duda o inquietud que pudiese existir </w:t>
      </w:r>
      <w:r w:rsidR="00057676" w:rsidRPr="00057676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sobre el proceso, puedes escribir al correo </w:t>
      </w:r>
      <w:hyperlink r:id="rId6" w:history="1">
        <w:r w:rsidR="00BA4CFA" w:rsidRPr="00297800">
          <w:rPr>
            <w:rStyle w:val="Hyperlink"/>
            <w:rFonts w:ascii="Arial" w:eastAsia="Times New Roman" w:hAnsi="Arial" w:cs="Arial"/>
            <w:sz w:val="20"/>
            <w:szCs w:val="20"/>
            <w:lang w:eastAsia="es-CL"/>
          </w:rPr>
          <w:t>m.polanco@iap.uchile.cl</w:t>
        </w:r>
      </w:hyperlink>
      <w:r w:rsidR="00BA4CFA">
        <w:rPr>
          <w:rFonts w:ascii="Arial" w:eastAsia="Times New Roman" w:hAnsi="Arial" w:cs="Arial"/>
          <w:sz w:val="20"/>
          <w:szCs w:val="20"/>
          <w:lang w:eastAsia="es-CL"/>
        </w:rPr>
        <w:t xml:space="preserve"> </w:t>
      </w:r>
    </w:p>
    <w:p w14:paraId="0B5D9799" w14:textId="77777777" w:rsidR="00945A86" w:rsidRDefault="00945A86" w:rsidP="000576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2F14BF9D" w14:textId="2CA8A7E8" w:rsidR="002814DC" w:rsidRPr="00CE3CEF" w:rsidRDefault="002814DC" w:rsidP="00CE3CEF">
      <w:pPr>
        <w:rPr>
          <w:rFonts w:ascii="Arial" w:hAnsi="Arial" w:cs="Arial"/>
          <w:b/>
          <w:sz w:val="20"/>
          <w:szCs w:val="20"/>
        </w:rPr>
      </w:pPr>
    </w:p>
    <w:sectPr w:rsidR="002814DC" w:rsidRPr="00CE3CEF" w:rsidSect="00E935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60A"/>
    <w:multiLevelType w:val="hybridMultilevel"/>
    <w:tmpl w:val="2DFC9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963E5"/>
    <w:multiLevelType w:val="hybridMultilevel"/>
    <w:tmpl w:val="7A826A90"/>
    <w:lvl w:ilvl="0" w:tplc="E63E9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11267"/>
    <w:multiLevelType w:val="hybridMultilevel"/>
    <w:tmpl w:val="789C89FE"/>
    <w:lvl w:ilvl="0" w:tplc="E63E9D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D3A90"/>
    <w:multiLevelType w:val="multilevel"/>
    <w:tmpl w:val="D126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32612E"/>
    <w:multiLevelType w:val="hybridMultilevel"/>
    <w:tmpl w:val="B7EC83CE"/>
    <w:lvl w:ilvl="0" w:tplc="E43218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06983"/>
    <w:multiLevelType w:val="multilevel"/>
    <w:tmpl w:val="1ACA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BA139A"/>
    <w:multiLevelType w:val="hybridMultilevel"/>
    <w:tmpl w:val="8138E46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596653"/>
    <w:multiLevelType w:val="hybridMultilevel"/>
    <w:tmpl w:val="012091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04"/>
    <w:rsid w:val="00057676"/>
    <w:rsid w:val="000D7281"/>
    <w:rsid w:val="000E34E7"/>
    <w:rsid w:val="00151AAF"/>
    <w:rsid w:val="001E3946"/>
    <w:rsid w:val="001F325A"/>
    <w:rsid w:val="002814DC"/>
    <w:rsid w:val="002939CE"/>
    <w:rsid w:val="00295FA9"/>
    <w:rsid w:val="0034730E"/>
    <w:rsid w:val="00394EF4"/>
    <w:rsid w:val="00485210"/>
    <w:rsid w:val="006106F8"/>
    <w:rsid w:val="00684597"/>
    <w:rsid w:val="0070331A"/>
    <w:rsid w:val="00945A86"/>
    <w:rsid w:val="009C5CEA"/>
    <w:rsid w:val="00A45473"/>
    <w:rsid w:val="00B2217B"/>
    <w:rsid w:val="00BA4CFA"/>
    <w:rsid w:val="00C46304"/>
    <w:rsid w:val="00C93A67"/>
    <w:rsid w:val="00CE3CEF"/>
    <w:rsid w:val="00D23D90"/>
    <w:rsid w:val="00D253CF"/>
    <w:rsid w:val="00D613ED"/>
    <w:rsid w:val="00E93545"/>
    <w:rsid w:val="00EF7C3B"/>
    <w:rsid w:val="00F0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CB1F"/>
  <w15:chartTrackingRefBased/>
  <w15:docId w15:val="{0CDF2E3B-0AEB-4FB8-B71F-E41B7BDC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o02">
    <w:name w:val="titulo_02"/>
    <w:basedOn w:val="Normal"/>
    <w:rsid w:val="00C4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tyle1">
    <w:name w:val="style1"/>
    <w:basedOn w:val="Normal"/>
    <w:rsid w:val="00C4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tyle11">
    <w:name w:val="style11"/>
    <w:basedOn w:val="DefaultParagraphFont"/>
    <w:rsid w:val="00C46304"/>
  </w:style>
  <w:style w:type="character" w:customStyle="1" w:styleId="titulo021">
    <w:name w:val="titulo_021"/>
    <w:basedOn w:val="DefaultParagraphFont"/>
    <w:rsid w:val="00C46304"/>
  </w:style>
  <w:style w:type="paragraph" w:styleId="NormalWeb">
    <w:name w:val="Normal (Web)"/>
    <w:basedOn w:val="Normal"/>
    <w:uiPriority w:val="99"/>
    <w:semiHidden/>
    <w:unhideWhenUsed/>
    <w:rsid w:val="00C4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yperlink">
    <w:name w:val="Hyperlink"/>
    <w:basedOn w:val="DefaultParagraphFont"/>
    <w:uiPriority w:val="99"/>
    <w:unhideWhenUsed/>
    <w:rsid w:val="00C463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2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4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polanco@iap.uchile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604B-8FDF-4BEF-9CD4-0D38A839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564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Alexandra Matthies Eyzaguirre (michelle.matthies)</dc:creator>
  <cp:keywords/>
  <dc:description/>
  <cp:lastModifiedBy>Mauricio Polanco</cp:lastModifiedBy>
  <cp:revision>11</cp:revision>
  <cp:lastPrinted>2017-08-28T18:56:00Z</cp:lastPrinted>
  <dcterms:created xsi:type="dcterms:W3CDTF">2017-08-29T20:17:00Z</dcterms:created>
  <dcterms:modified xsi:type="dcterms:W3CDTF">2019-08-02T19:54:00Z</dcterms:modified>
</cp:coreProperties>
</file>