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3A" w:rsidRPr="00297C3B" w:rsidRDefault="00CD223A" w:rsidP="00C82818">
      <w:pPr>
        <w:jc w:val="center"/>
        <w:rPr>
          <w:rFonts w:ascii="Times New Roman" w:hAnsi="Times New Roman" w:cs="Times New Roman"/>
          <w:b/>
          <w:bCs/>
        </w:rPr>
      </w:pPr>
      <w:r w:rsidRPr="00297C3B">
        <w:rPr>
          <w:rFonts w:ascii="Times New Roman" w:hAnsi="Times New Roman" w:cs="Times New Roman"/>
          <w:b/>
          <w:bCs/>
        </w:rPr>
        <w:t>PROGRAMA DE ACTIVIDAD CURRICULAR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6"/>
        <w:gridCol w:w="7796"/>
      </w:tblGrid>
      <w:tr w:rsidR="00CD223A" w:rsidRPr="00297C3B" w:rsidTr="00EE7EAF">
        <w:tc>
          <w:tcPr>
            <w:tcW w:w="2836" w:type="dxa"/>
          </w:tcPr>
          <w:p w:rsidR="00CD223A" w:rsidRPr="00297C3B" w:rsidRDefault="00CD223A" w:rsidP="00D91A1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97C3B">
              <w:rPr>
                <w:rFonts w:ascii="Times New Roman" w:hAnsi="Times New Roman" w:cs="Times New Roman"/>
                <w:b/>
                <w:bCs/>
              </w:rPr>
              <w:t>Nombre de la Actividad Curricular:</w:t>
            </w:r>
          </w:p>
        </w:tc>
        <w:tc>
          <w:tcPr>
            <w:tcW w:w="7796" w:type="dxa"/>
          </w:tcPr>
          <w:p w:rsidR="007A0937" w:rsidRDefault="00CD4347" w:rsidP="00297C3B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0937">
              <w:rPr>
                <w:rFonts w:ascii="Times New Roman" w:hAnsi="Times New Roman"/>
                <w:b/>
                <w:sz w:val="28"/>
                <w:szCs w:val="28"/>
              </w:rPr>
              <w:t xml:space="preserve">Fundamentos financieros y de mercadotecnia </w:t>
            </w:r>
          </w:p>
          <w:p w:rsidR="00CD223A" w:rsidRPr="007A0937" w:rsidRDefault="00CD4347" w:rsidP="00297C3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937">
              <w:rPr>
                <w:rFonts w:ascii="Times New Roman" w:hAnsi="Times New Roman"/>
                <w:b/>
                <w:sz w:val="28"/>
                <w:szCs w:val="28"/>
              </w:rPr>
              <w:t>para la gestión forestal y ambiental</w:t>
            </w:r>
            <w:r w:rsidR="00E47A4E">
              <w:rPr>
                <w:rFonts w:ascii="Times New Roman" w:hAnsi="Times New Roman"/>
                <w:b/>
                <w:sz w:val="28"/>
                <w:szCs w:val="28"/>
              </w:rPr>
              <w:t xml:space="preserve"> (V5.0)</w:t>
            </w:r>
          </w:p>
        </w:tc>
      </w:tr>
      <w:tr w:rsidR="00CD223A" w:rsidRPr="00297C3B" w:rsidTr="00EE7EAF">
        <w:tc>
          <w:tcPr>
            <w:tcW w:w="2836" w:type="dxa"/>
          </w:tcPr>
          <w:p w:rsidR="00CD223A" w:rsidRPr="00297C3B" w:rsidRDefault="00CD223A" w:rsidP="00D91A1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97C3B">
              <w:rPr>
                <w:rFonts w:ascii="Times New Roman" w:hAnsi="Times New Roman" w:cs="Times New Roman"/>
                <w:b/>
                <w:bCs/>
              </w:rPr>
              <w:t>Código de la Actividad Curricular:</w:t>
            </w:r>
          </w:p>
        </w:tc>
        <w:tc>
          <w:tcPr>
            <w:tcW w:w="7796" w:type="dxa"/>
          </w:tcPr>
          <w:p w:rsidR="00CD223A" w:rsidRPr="00297C3B" w:rsidRDefault="00CD223A" w:rsidP="00D91A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D223A" w:rsidRPr="00297C3B" w:rsidTr="00EE7EAF">
        <w:tc>
          <w:tcPr>
            <w:tcW w:w="2836" w:type="dxa"/>
          </w:tcPr>
          <w:p w:rsidR="00CD223A" w:rsidRPr="00297C3B" w:rsidRDefault="00CD223A" w:rsidP="00D91A1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97C3B">
              <w:rPr>
                <w:rFonts w:ascii="Times New Roman" w:hAnsi="Times New Roman" w:cs="Times New Roman"/>
                <w:b/>
                <w:bCs/>
              </w:rPr>
              <w:t>Carrera:</w:t>
            </w:r>
          </w:p>
        </w:tc>
        <w:tc>
          <w:tcPr>
            <w:tcW w:w="7796" w:type="dxa"/>
          </w:tcPr>
          <w:p w:rsidR="00CD223A" w:rsidRPr="00297C3B" w:rsidRDefault="00C93210" w:rsidP="00D91A1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7C3B">
              <w:rPr>
                <w:rFonts w:ascii="Times New Roman" w:hAnsi="Times New Roman" w:cs="Times New Roman"/>
              </w:rPr>
              <w:t>Ingeniería Forestal</w:t>
            </w:r>
          </w:p>
        </w:tc>
      </w:tr>
      <w:tr w:rsidR="00CD223A" w:rsidRPr="00297C3B" w:rsidTr="00EE7EAF">
        <w:tc>
          <w:tcPr>
            <w:tcW w:w="2836" w:type="dxa"/>
          </w:tcPr>
          <w:p w:rsidR="00CD223A" w:rsidRPr="00297C3B" w:rsidRDefault="00CD223A" w:rsidP="00D91A1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97C3B">
              <w:rPr>
                <w:rFonts w:ascii="Times New Roman" w:hAnsi="Times New Roman" w:cs="Times New Roman"/>
                <w:b/>
                <w:bCs/>
              </w:rPr>
              <w:t xml:space="preserve">Ciclo Formativo: </w:t>
            </w:r>
          </w:p>
        </w:tc>
        <w:tc>
          <w:tcPr>
            <w:tcW w:w="7796" w:type="dxa"/>
          </w:tcPr>
          <w:p w:rsidR="00CD223A" w:rsidRPr="00297C3B" w:rsidRDefault="0000332F" w:rsidP="0046023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Fundante y </w:t>
            </w:r>
            <w:r w:rsidR="00460230" w:rsidRPr="00297C3B">
              <w:rPr>
                <w:rFonts w:ascii="Times New Roman" w:hAnsi="Times New Roman" w:cs="Times New Roman"/>
              </w:rPr>
              <w:t>D</w:t>
            </w:r>
            <w:r w:rsidR="00C93210" w:rsidRPr="00297C3B">
              <w:rPr>
                <w:rFonts w:ascii="Times New Roman" w:hAnsi="Times New Roman" w:cs="Times New Roman"/>
              </w:rPr>
              <w:t>isciplinar</w:t>
            </w:r>
          </w:p>
        </w:tc>
      </w:tr>
      <w:tr w:rsidR="00CD223A" w:rsidRPr="00297C3B" w:rsidTr="00EE7EAF">
        <w:tc>
          <w:tcPr>
            <w:tcW w:w="2836" w:type="dxa"/>
          </w:tcPr>
          <w:p w:rsidR="00CD223A" w:rsidRPr="00297C3B" w:rsidRDefault="004616EB" w:rsidP="00D91A1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97C3B">
              <w:rPr>
                <w:rFonts w:ascii="Times New Roman" w:hAnsi="Times New Roman" w:cs="Times New Roman"/>
                <w:b/>
                <w:bCs/>
              </w:rPr>
              <w:t>Línea de Formación</w:t>
            </w:r>
          </w:p>
        </w:tc>
        <w:tc>
          <w:tcPr>
            <w:tcW w:w="7796" w:type="dxa"/>
          </w:tcPr>
          <w:p w:rsidR="00CD223A" w:rsidRPr="00297C3B" w:rsidRDefault="0000332F" w:rsidP="00D91A1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Formación Básica</w:t>
            </w:r>
          </w:p>
        </w:tc>
      </w:tr>
      <w:tr w:rsidR="004616EB" w:rsidRPr="00297C3B" w:rsidTr="00EE7EAF">
        <w:tc>
          <w:tcPr>
            <w:tcW w:w="2836" w:type="dxa"/>
          </w:tcPr>
          <w:p w:rsidR="004616EB" w:rsidRPr="00297C3B" w:rsidRDefault="004616EB" w:rsidP="005965B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97C3B">
              <w:rPr>
                <w:rFonts w:ascii="Times New Roman" w:hAnsi="Times New Roman" w:cs="Times New Roman"/>
                <w:b/>
                <w:bCs/>
              </w:rPr>
              <w:t>Ámbito</w:t>
            </w:r>
            <w:r w:rsidR="005965B4">
              <w:rPr>
                <w:rFonts w:ascii="Times New Roman" w:hAnsi="Times New Roman" w:cs="Times New Roman"/>
                <w:b/>
                <w:bCs/>
              </w:rPr>
              <w:t>s</w:t>
            </w:r>
            <w:r w:rsidRPr="00297C3B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r w:rsidR="005965B4">
              <w:rPr>
                <w:rFonts w:ascii="Times New Roman" w:hAnsi="Times New Roman" w:cs="Times New Roman"/>
                <w:b/>
                <w:bCs/>
              </w:rPr>
              <w:t>f</w:t>
            </w:r>
            <w:r w:rsidRPr="00297C3B">
              <w:rPr>
                <w:rFonts w:ascii="Times New Roman" w:hAnsi="Times New Roman" w:cs="Times New Roman"/>
                <w:b/>
                <w:bCs/>
              </w:rPr>
              <w:t>ormación</w:t>
            </w:r>
            <w:r w:rsidR="005965B4">
              <w:rPr>
                <w:rFonts w:ascii="Times New Roman" w:hAnsi="Times New Roman" w:cs="Times New Roman"/>
                <w:b/>
                <w:bCs/>
              </w:rPr>
              <w:t xml:space="preserve"> comprometidos</w:t>
            </w:r>
            <w:r w:rsidRPr="00297C3B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7796" w:type="dxa"/>
          </w:tcPr>
          <w:p w:rsidR="004616EB" w:rsidRPr="00297C3B" w:rsidRDefault="0000332F" w:rsidP="00C4773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Dominio de Producción, Dominio de Conservación y Protección, </w:t>
            </w:r>
            <w:r w:rsidR="00E43B70">
              <w:rPr>
                <w:rFonts w:ascii="Times New Roman" w:hAnsi="Times New Roman" w:cs="Times New Roman"/>
              </w:rPr>
              <w:t>Dominio de Industria, Dominio de Gestión y Dominio de Investigación para la Innovación</w:t>
            </w:r>
          </w:p>
        </w:tc>
      </w:tr>
      <w:tr w:rsidR="005965B4" w:rsidRPr="00297C3B" w:rsidTr="00EE7EAF">
        <w:tc>
          <w:tcPr>
            <w:tcW w:w="2836" w:type="dxa"/>
          </w:tcPr>
          <w:p w:rsidR="005965B4" w:rsidRPr="00297C3B" w:rsidRDefault="005965B4" w:rsidP="00782E8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97C3B">
              <w:rPr>
                <w:rFonts w:ascii="Times New Roman" w:hAnsi="Times New Roman" w:cs="Times New Roman"/>
                <w:b/>
                <w:bCs/>
              </w:rPr>
              <w:t>Nivel en el que se imparte:</w:t>
            </w:r>
          </w:p>
        </w:tc>
        <w:tc>
          <w:tcPr>
            <w:tcW w:w="7796" w:type="dxa"/>
          </w:tcPr>
          <w:p w:rsidR="005965B4" w:rsidRPr="00297C3B" w:rsidRDefault="005965B4" w:rsidP="00782E8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Sexto Semestre</w:t>
            </w:r>
          </w:p>
        </w:tc>
      </w:tr>
      <w:tr w:rsidR="005965B4" w:rsidRPr="00297C3B" w:rsidTr="00EE7EAF">
        <w:tc>
          <w:tcPr>
            <w:tcW w:w="2836" w:type="dxa"/>
          </w:tcPr>
          <w:p w:rsidR="005965B4" w:rsidRPr="00297C3B" w:rsidRDefault="005965B4" w:rsidP="00782E8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97C3B">
              <w:rPr>
                <w:rFonts w:ascii="Times New Roman" w:hAnsi="Times New Roman" w:cs="Times New Roman"/>
                <w:b/>
                <w:bCs/>
              </w:rPr>
              <w:t>Carácter:</w:t>
            </w:r>
          </w:p>
        </w:tc>
        <w:tc>
          <w:tcPr>
            <w:tcW w:w="7796" w:type="dxa"/>
          </w:tcPr>
          <w:p w:rsidR="005965B4" w:rsidRPr="00297C3B" w:rsidRDefault="005965B4" w:rsidP="00782E8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7C3B">
              <w:rPr>
                <w:rFonts w:ascii="Times New Roman" w:hAnsi="Times New Roman" w:cs="Times New Roman"/>
              </w:rPr>
              <w:t>Obligatorio</w:t>
            </w:r>
          </w:p>
        </w:tc>
      </w:tr>
      <w:tr w:rsidR="005965B4" w:rsidRPr="00297C3B" w:rsidTr="00EE7EAF">
        <w:tc>
          <w:tcPr>
            <w:tcW w:w="2836" w:type="dxa"/>
          </w:tcPr>
          <w:p w:rsidR="005965B4" w:rsidRPr="00297C3B" w:rsidRDefault="005965B4" w:rsidP="00782E8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97C3B">
              <w:rPr>
                <w:rFonts w:ascii="Times New Roman" w:hAnsi="Times New Roman" w:cs="Times New Roman"/>
                <w:b/>
                <w:bCs/>
              </w:rPr>
              <w:t>Requisitos:</w:t>
            </w:r>
          </w:p>
        </w:tc>
        <w:tc>
          <w:tcPr>
            <w:tcW w:w="7796" w:type="dxa"/>
          </w:tcPr>
          <w:p w:rsidR="005965B4" w:rsidRPr="00297C3B" w:rsidRDefault="005965B4" w:rsidP="00782E8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Bases socioeconómicas y legales para la gestión forestal y ambiental</w:t>
            </w:r>
          </w:p>
        </w:tc>
      </w:tr>
      <w:tr w:rsidR="00E43B70" w:rsidRPr="00297C3B" w:rsidTr="00EE7EAF">
        <w:tc>
          <w:tcPr>
            <w:tcW w:w="2836" w:type="dxa"/>
          </w:tcPr>
          <w:p w:rsidR="00E43B70" w:rsidRPr="00297C3B" w:rsidRDefault="00E43B70" w:rsidP="00E43B7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Número de CD (SCT) / horas</w:t>
            </w:r>
          </w:p>
        </w:tc>
        <w:tc>
          <w:tcPr>
            <w:tcW w:w="7796" w:type="dxa"/>
          </w:tcPr>
          <w:p w:rsidR="00E43B70" w:rsidRDefault="00E43B70" w:rsidP="00D91A1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/ 135 semestral (81HD y 54 HI) (6 bloques de 45 min. por semana)</w:t>
            </w:r>
          </w:p>
          <w:p w:rsidR="004F7F22" w:rsidRDefault="004F7F22" w:rsidP="00D91A1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 81 HD corresponden a 96 bloques. De esta manera se tiene la siguiente estructura horaria de la actividad curricular:</w:t>
            </w:r>
          </w:p>
          <w:p w:rsidR="00E43B70" w:rsidRDefault="00616634" w:rsidP="00D91A1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 </w:t>
            </w:r>
            <w:r w:rsidR="007A0937">
              <w:rPr>
                <w:rFonts w:ascii="Times New Roman" w:hAnsi="Times New Roman" w:cs="Times New Roman"/>
              </w:rPr>
              <w:t>Fundamentos financieros para la gestión forestal y ambiental</w:t>
            </w:r>
          </w:p>
          <w:p w:rsidR="00CD4347" w:rsidRDefault="00616634" w:rsidP="00D91A1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  9:00 a 10:30  =   2 bloques  * 16 semanas   =   32 </w:t>
            </w:r>
            <w:r w:rsidR="000D34D2">
              <w:rPr>
                <w:rFonts w:ascii="Times New Roman" w:hAnsi="Times New Roman" w:cs="Times New Roman"/>
              </w:rPr>
              <w:t>bloques</w:t>
            </w:r>
            <w:r>
              <w:rPr>
                <w:rFonts w:ascii="Times New Roman" w:hAnsi="Times New Roman" w:cs="Times New Roman"/>
              </w:rPr>
              <w:t xml:space="preserve"> de clases </w:t>
            </w:r>
          </w:p>
          <w:p w:rsidR="00616634" w:rsidRDefault="00C707C7" w:rsidP="00D91A1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616634">
              <w:rPr>
                <w:rFonts w:ascii="Times New Roman" w:hAnsi="Times New Roman" w:cs="Times New Roman"/>
              </w:rPr>
              <w:t xml:space="preserve">) Ejercicios, charlas, pruebas y trabajo </w:t>
            </w:r>
            <w:r w:rsidR="000D34D2">
              <w:rPr>
                <w:rFonts w:ascii="Times New Roman" w:hAnsi="Times New Roman" w:cs="Times New Roman"/>
              </w:rPr>
              <w:t xml:space="preserve">en </w:t>
            </w:r>
            <w:r w:rsidR="00616634">
              <w:rPr>
                <w:rFonts w:ascii="Times New Roman" w:hAnsi="Times New Roman" w:cs="Times New Roman"/>
              </w:rPr>
              <w:t>proyectos</w:t>
            </w:r>
          </w:p>
          <w:p w:rsidR="004220BA" w:rsidRDefault="00616634" w:rsidP="0061663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 1</w:t>
            </w:r>
            <w:r w:rsidR="00C707C7">
              <w:rPr>
                <w:rFonts w:ascii="Times New Roman" w:hAnsi="Times New Roman" w:cs="Times New Roman"/>
              </w:rPr>
              <w:t>0:45 a 1</w:t>
            </w:r>
            <w:r>
              <w:rPr>
                <w:rFonts w:ascii="Times New Roman" w:hAnsi="Times New Roman" w:cs="Times New Roman"/>
              </w:rPr>
              <w:t>2:</w:t>
            </w:r>
            <w:r w:rsidR="00C707C7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 =   2 bloques  * 16 semanas   =   32 </w:t>
            </w:r>
            <w:r w:rsidR="000D34D2">
              <w:rPr>
                <w:rFonts w:ascii="Times New Roman" w:hAnsi="Times New Roman" w:cs="Times New Roman"/>
              </w:rPr>
              <w:t>bloques</w:t>
            </w:r>
            <w:r>
              <w:rPr>
                <w:rFonts w:ascii="Times New Roman" w:hAnsi="Times New Roman" w:cs="Times New Roman"/>
              </w:rPr>
              <w:t xml:space="preserve"> de clases </w:t>
            </w:r>
          </w:p>
          <w:p w:rsidR="00C707C7" w:rsidRDefault="00C707C7" w:rsidP="00C707C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 Mercadotecnia para la gestión forestal y ambiental</w:t>
            </w:r>
          </w:p>
          <w:p w:rsidR="00D801AB" w:rsidRDefault="00C707C7" w:rsidP="008105B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 12:30 a 14:00  =   2 bloques  * 16 semanas   =   32 </w:t>
            </w:r>
            <w:r w:rsidR="000D34D2">
              <w:rPr>
                <w:rFonts w:ascii="Times New Roman" w:hAnsi="Times New Roman" w:cs="Times New Roman"/>
              </w:rPr>
              <w:t>bloques</w:t>
            </w:r>
            <w:r>
              <w:rPr>
                <w:rFonts w:ascii="Times New Roman" w:hAnsi="Times New Roman" w:cs="Times New Roman"/>
              </w:rPr>
              <w:t xml:space="preserve"> de clases </w:t>
            </w:r>
          </w:p>
        </w:tc>
      </w:tr>
      <w:tr w:rsidR="004616EB" w:rsidRPr="00297C3B" w:rsidTr="00EE7EAF">
        <w:tc>
          <w:tcPr>
            <w:tcW w:w="2836" w:type="dxa"/>
          </w:tcPr>
          <w:p w:rsidR="004616EB" w:rsidRPr="00297C3B" w:rsidRDefault="004616EB" w:rsidP="00D91A1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97C3B">
              <w:rPr>
                <w:rFonts w:ascii="Times New Roman" w:hAnsi="Times New Roman" w:cs="Times New Roman"/>
                <w:b/>
                <w:bCs/>
              </w:rPr>
              <w:t>Duración del curso:</w:t>
            </w:r>
          </w:p>
        </w:tc>
        <w:tc>
          <w:tcPr>
            <w:tcW w:w="7796" w:type="dxa"/>
          </w:tcPr>
          <w:p w:rsidR="004616EB" w:rsidRPr="00297C3B" w:rsidRDefault="004616EB" w:rsidP="00CC2A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7C3B">
              <w:rPr>
                <w:rFonts w:ascii="Times New Roman" w:hAnsi="Times New Roman" w:cs="Times New Roman"/>
              </w:rPr>
              <w:t>semestral</w:t>
            </w:r>
          </w:p>
        </w:tc>
      </w:tr>
      <w:tr w:rsidR="005965B4" w:rsidRPr="00297C3B" w:rsidTr="00EE7EAF">
        <w:tc>
          <w:tcPr>
            <w:tcW w:w="2836" w:type="dxa"/>
          </w:tcPr>
          <w:p w:rsidR="005965B4" w:rsidRPr="00297C3B" w:rsidRDefault="005965B4" w:rsidP="00D91A1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Horario</w:t>
            </w:r>
          </w:p>
        </w:tc>
        <w:tc>
          <w:tcPr>
            <w:tcW w:w="7796" w:type="dxa"/>
          </w:tcPr>
          <w:p w:rsidR="005965B4" w:rsidRDefault="005965B4" w:rsidP="0061663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Martes de 9:00 a 14:00 horas</w:t>
            </w:r>
          </w:p>
        </w:tc>
      </w:tr>
      <w:tr w:rsidR="004616EB" w:rsidRPr="00297C3B" w:rsidTr="00EE7EAF">
        <w:tc>
          <w:tcPr>
            <w:tcW w:w="2836" w:type="dxa"/>
          </w:tcPr>
          <w:p w:rsidR="004616EB" w:rsidRPr="00297C3B" w:rsidRDefault="004616EB" w:rsidP="00D91A1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97C3B">
              <w:rPr>
                <w:rFonts w:ascii="Times New Roman" w:hAnsi="Times New Roman" w:cs="Times New Roman"/>
                <w:b/>
                <w:bCs/>
              </w:rPr>
              <w:t>Docente coordinador:</w:t>
            </w:r>
          </w:p>
        </w:tc>
        <w:tc>
          <w:tcPr>
            <w:tcW w:w="7796" w:type="dxa"/>
          </w:tcPr>
          <w:p w:rsidR="004616EB" w:rsidRPr="00297C3B" w:rsidRDefault="00AF6C7A" w:rsidP="006D628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Verónica Lagos Chaura</w:t>
            </w:r>
          </w:p>
        </w:tc>
      </w:tr>
      <w:tr w:rsidR="004616EB" w:rsidRPr="00297C3B" w:rsidTr="00EE7EAF">
        <w:tc>
          <w:tcPr>
            <w:tcW w:w="2836" w:type="dxa"/>
          </w:tcPr>
          <w:p w:rsidR="004616EB" w:rsidRPr="00297C3B" w:rsidRDefault="004616EB" w:rsidP="00D91A1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97C3B">
              <w:rPr>
                <w:rFonts w:ascii="Times New Roman" w:hAnsi="Times New Roman" w:cs="Times New Roman"/>
                <w:b/>
                <w:bCs/>
              </w:rPr>
              <w:t>Grupo de Docentes:</w:t>
            </w:r>
          </w:p>
        </w:tc>
        <w:tc>
          <w:tcPr>
            <w:tcW w:w="7796" w:type="dxa"/>
          </w:tcPr>
          <w:p w:rsidR="004616EB" w:rsidRPr="00297C3B" w:rsidRDefault="00F95491" w:rsidP="00C707C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Fernando Bascur Huk, </w:t>
            </w:r>
            <w:r w:rsidR="007A0937">
              <w:rPr>
                <w:rFonts w:ascii="Times New Roman" w:hAnsi="Times New Roman" w:cs="Times New Roman"/>
              </w:rPr>
              <w:t xml:space="preserve">Jorge Correa Drubi, </w:t>
            </w:r>
            <w:r w:rsidR="00616634">
              <w:rPr>
                <w:rFonts w:ascii="Times New Roman" w:hAnsi="Times New Roman" w:cs="Times New Roman"/>
              </w:rPr>
              <w:t>Verónica Lagos Chaura</w:t>
            </w:r>
            <w:r w:rsidR="00C707C7">
              <w:rPr>
                <w:rFonts w:ascii="Times New Roman" w:hAnsi="Times New Roman" w:cs="Times New Roman"/>
              </w:rPr>
              <w:t xml:space="preserve">, Ricardo Silva Soto </w:t>
            </w:r>
            <w:r w:rsidR="00616634">
              <w:rPr>
                <w:rFonts w:ascii="Times New Roman" w:hAnsi="Times New Roman" w:cs="Times New Roman"/>
              </w:rPr>
              <w:t xml:space="preserve">y </w:t>
            </w:r>
            <w:r w:rsidR="000332F6" w:rsidRPr="00297C3B">
              <w:rPr>
                <w:rFonts w:ascii="Times New Roman" w:hAnsi="Times New Roman" w:cs="Times New Roman"/>
              </w:rPr>
              <w:t>Cristóbal Videla Hintze</w:t>
            </w:r>
            <w:r w:rsidR="00DE730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16EB" w:rsidRPr="00297C3B" w:rsidTr="00EE7EAF">
        <w:tc>
          <w:tcPr>
            <w:tcW w:w="2836" w:type="dxa"/>
          </w:tcPr>
          <w:p w:rsidR="004616EB" w:rsidRPr="00297C3B" w:rsidRDefault="004616EB" w:rsidP="000D129F">
            <w:pPr>
              <w:pStyle w:val="Prrafodelista1"/>
              <w:ind w:left="33"/>
              <w:rPr>
                <w:rFonts w:ascii="Times New Roman" w:hAnsi="Times New Roman" w:cs="Times New Roman"/>
                <w:b/>
                <w:bCs/>
              </w:rPr>
            </w:pPr>
            <w:r w:rsidRPr="00297C3B">
              <w:rPr>
                <w:rFonts w:ascii="Times New Roman" w:hAnsi="Times New Roman" w:cs="Times New Roman"/>
                <w:b/>
                <w:bCs/>
              </w:rPr>
              <w:t>Descripción general de la Actividad Curricular</w:t>
            </w:r>
          </w:p>
        </w:tc>
        <w:tc>
          <w:tcPr>
            <w:tcW w:w="7796" w:type="dxa"/>
          </w:tcPr>
          <w:p w:rsidR="00D801AB" w:rsidRPr="00D801AB" w:rsidRDefault="00616634" w:rsidP="00E43B70">
            <w:pPr>
              <w:jc w:val="both"/>
              <w:rPr>
                <w:rFonts w:ascii="Times New Roman" w:hAnsi="Times New Roman" w:cs="Times New Roman"/>
              </w:rPr>
            </w:pPr>
            <w:r w:rsidRPr="00D801AB">
              <w:rPr>
                <w:rFonts w:ascii="Times New Roman" w:hAnsi="Times New Roman" w:cs="Times New Roman"/>
              </w:rPr>
              <w:t xml:space="preserve">La actividad curricular </w:t>
            </w:r>
            <w:r w:rsidR="00D801AB" w:rsidRPr="00D801AB">
              <w:rPr>
                <w:rFonts w:ascii="Times New Roman" w:hAnsi="Times New Roman" w:cs="Times New Roman"/>
              </w:rPr>
              <w:t>tiene como objetivo producir competencias en las áreas de finanzas y mercadotecnia, especialmente aplicadas a un proyecto específico que desarrollar</w:t>
            </w:r>
            <w:r w:rsidR="007A0937">
              <w:rPr>
                <w:rFonts w:ascii="Times New Roman" w:hAnsi="Times New Roman" w:cs="Times New Roman"/>
              </w:rPr>
              <w:t>án</w:t>
            </w:r>
            <w:r w:rsidR="00D801AB" w:rsidRPr="00D801AB">
              <w:rPr>
                <w:rFonts w:ascii="Times New Roman" w:hAnsi="Times New Roman" w:cs="Times New Roman"/>
              </w:rPr>
              <w:t xml:space="preserve"> los estudiantes. Está compuesta por tres unidades:</w:t>
            </w:r>
          </w:p>
          <w:p w:rsidR="004616EB" w:rsidRDefault="007A0937" w:rsidP="00E43B7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U</w:t>
            </w:r>
            <w:r w:rsidR="00D801AB">
              <w:rPr>
                <w:rFonts w:ascii="Times New Roman" w:hAnsi="Times New Roman" w:cs="Times New Roman"/>
                <w:b/>
                <w:i/>
              </w:rPr>
              <w:t>nidad</w:t>
            </w:r>
            <w:r>
              <w:rPr>
                <w:rFonts w:ascii="Times New Roman" w:hAnsi="Times New Roman" w:cs="Times New Roman"/>
                <w:b/>
                <w:i/>
              </w:rPr>
              <w:t xml:space="preserve"> 1</w:t>
            </w:r>
            <w:r w:rsidR="00D801AB">
              <w:rPr>
                <w:rFonts w:ascii="Times New Roman" w:hAnsi="Times New Roman" w:cs="Times New Roman"/>
                <w:b/>
                <w:i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</w:rPr>
              <w:t>Fundamentos financieros para la gestión forestal y ambiental</w:t>
            </w:r>
          </w:p>
          <w:p w:rsidR="00E43B70" w:rsidRDefault="00E43B70" w:rsidP="00E43B70">
            <w:pPr>
              <w:jc w:val="both"/>
              <w:rPr>
                <w:rFonts w:ascii="Times New Roman" w:hAnsi="Times New Roman" w:cs="Times New Roman"/>
              </w:rPr>
            </w:pPr>
            <w:r w:rsidRPr="00E43B70">
              <w:rPr>
                <w:rFonts w:ascii="Times New Roman" w:hAnsi="Times New Roman" w:cs="Times New Roman"/>
              </w:rPr>
              <w:t>El estudiante adquiere</w:t>
            </w:r>
            <w:r>
              <w:rPr>
                <w:rFonts w:ascii="Times New Roman" w:hAnsi="Times New Roman" w:cs="Times New Roman"/>
              </w:rPr>
              <w:t xml:space="preserve"> los principales conceptos de la Teoría de Finanzas, </w:t>
            </w:r>
            <w:r w:rsidR="00373F01">
              <w:rPr>
                <w:rFonts w:ascii="Times New Roman" w:hAnsi="Times New Roman" w:cs="Times New Roman"/>
              </w:rPr>
              <w:t>a saber</w:t>
            </w:r>
            <w:r w:rsidR="007A0937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el valor del dinero en el tiempo</w:t>
            </w:r>
            <w:r w:rsidR="007A0937"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t>la información financiera de la empresa</w:t>
            </w:r>
            <w:r w:rsidR="007A09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y </w:t>
            </w:r>
            <w:r w:rsidR="007A0937">
              <w:rPr>
                <w:rFonts w:ascii="Times New Roman" w:hAnsi="Times New Roman" w:cs="Times New Roman"/>
              </w:rPr>
              <w:t xml:space="preserve">la teoría de finanzas </w:t>
            </w:r>
            <w:r>
              <w:rPr>
                <w:rFonts w:ascii="Times New Roman" w:hAnsi="Times New Roman" w:cs="Times New Roman"/>
              </w:rPr>
              <w:t>que relaciona el riesgo con la rentabilidad</w:t>
            </w:r>
            <w:r w:rsidR="007A0937">
              <w:rPr>
                <w:rFonts w:ascii="Times New Roman" w:hAnsi="Times New Roman" w:cs="Times New Roman"/>
              </w:rPr>
              <w:t>.</w:t>
            </w:r>
          </w:p>
          <w:p w:rsidR="005965B4" w:rsidRDefault="007A0937" w:rsidP="00E43B7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U</w:t>
            </w:r>
            <w:r w:rsidR="00D801AB" w:rsidRPr="00D801AB">
              <w:rPr>
                <w:rFonts w:ascii="Times New Roman" w:hAnsi="Times New Roman" w:cs="Times New Roman"/>
                <w:b/>
                <w:i/>
              </w:rPr>
              <w:t>nidad</w:t>
            </w:r>
            <w:r>
              <w:rPr>
                <w:rFonts w:ascii="Times New Roman" w:hAnsi="Times New Roman" w:cs="Times New Roman"/>
                <w:b/>
                <w:i/>
              </w:rPr>
              <w:t xml:space="preserve"> 2</w:t>
            </w:r>
            <w:r w:rsidR="00D801AB" w:rsidRPr="00D801AB">
              <w:rPr>
                <w:rFonts w:ascii="Times New Roman" w:hAnsi="Times New Roman" w:cs="Times New Roman"/>
                <w:b/>
                <w:i/>
              </w:rPr>
              <w:t xml:space="preserve">: </w:t>
            </w:r>
            <w:r w:rsidR="005965B4" w:rsidRPr="00D801AB">
              <w:rPr>
                <w:rFonts w:ascii="Times New Roman" w:hAnsi="Times New Roman" w:cs="Times New Roman"/>
                <w:b/>
                <w:i/>
              </w:rPr>
              <w:t>Mercadotecnia</w:t>
            </w:r>
            <w:r w:rsidR="005965B4" w:rsidRPr="005965B4">
              <w:rPr>
                <w:rFonts w:ascii="Times New Roman" w:hAnsi="Times New Roman" w:cs="Times New Roman"/>
                <w:b/>
                <w:i/>
              </w:rPr>
              <w:t xml:space="preserve"> para la gestión forestal y ambiental</w:t>
            </w:r>
            <w:r w:rsidR="00D801AB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D801AB" w:rsidRDefault="00D801AB" w:rsidP="00E43B7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43B70">
              <w:rPr>
                <w:rFonts w:ascii="Times New Roman" w:hAnsi="Times New Roman" w:cs="Times New Roman"/>
              </w:rPr>
              <w:t>El estudiante adquiere</w:t>
            </w:r>
            <w:r>
              <w:rPr>
                <w:rFonts w:ascii="Times New Roman" w:hAnsi="Times New Roman" w:cs="Times New Roman"/>
              </w:rPr>
              <w:t xml:space="preserve"> los principales conceptos de mercadotecnia relacionada con la ingeniería forestal, conocimientos de mercados forestales, gestión de empresas forestales y habilidades comunicacionales.</w:t>
            </w:r>
          </w:p>
          <w:p w:rsidR="004F7F22" w:rsidRPr="004F7F22" w:rsidRDefault="004F7F22" w:rsidP="004F7F2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F7F22">
              <w:rPr>
                <w:rFonts w:ascii="Times New Roman" w:hAnsi="Times New Roman" w:cs="Times New Roman"/>
                <w:b/>
                <w:i/>
              </w:rPr>
              <w:t>Unidad 3: El sector forestal industrial: visión económico-comercial; procesos productivos, productos principales y aspectos de costos.</w:t>
            </w:r>
          </w:p>
          <w:p w:rsidR="005965B4" w:rsidRPr="00E43B70" w:rsidRDefault="004F7F22" w:rsidP="008105BC">
            <w:pPr>
              <w:jc w:val="both"/>
              <w:rPr>
                <w:rFonts w:ascii="Times New Roman" w:hAnsi="Times New Roman" w:cs="Times New Roman"/>
              </w:rPr>
            </w:pPr>
            <w:r w:rsidRPr="004F7F22">
              <w:rPr>
                <w:rFonts w:ascii="Times New Roman" w:hAnsi="Times New Roman" w:cs="Times New Roman"/>
              </w:rPr>
              <w:t xml:space="preserve">Está unidad está enfocada a conocer la posición de la industria forestal nacional en el contexto internacional y a manejar, de modo general, los procesos productivos y su relación con los costos. </w:t>
            </w:r>
            <w:r w:rsidR="008105BC">
              <w:rPr>
                <w:rFonts w:ascii="Times New Roman" w:hAnsi="Times New Roman" w:cs="Times New Roman"/>
              </w:rPr>
              <w:t>D</w:t>
            </w:r>
            <w:r w:rsidRPr="004F7F22">
              <w:rPr>
                <w:rFonts w:ascii="Times New Roman" w:hAnsi="Times New Roman" w:cs="Times New Roman"/>
              </w:rPr>
              <w:t>esarrolla</w:t>
            </w:r>
            <w:r w:rsidR="008105BC">
              <w:rPr>
                <w:rFonts w:ascii="Times New Roman" w:hAnsi="Times New Roman" w:cs="Times New Roman"/>
              </w:rPr>
              <w:t xml:space="preserve"> </w:t>
            </w:r>
            <w:r w:rsidRPr="004F7F22">
              <w:rPr>
                <w:rFonts w:ascii="Times New Roman" w:hAnsi="Times New Roman" w:cs="Times New Roman"/>
              </w:rPr>
              <w:t>actividades para mediar los indicadores de logro y complementar</w:t>
            </w:r>
            <w:r w:rsidR="008105BC" w:rsidRPr="000A54C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8105BC" w:rsidRPr="008105BC">
              <w:rPr>
                <w:rFonts w:ascii="Times New Roman" w:hAnsi="Times New Roman" w:cs="Times New Roman"/>
              </w:rPr>
              <w:t>las realizaciones de los estudiantes en el resto de las unidades</w:t>
            </w:r>
            <w:r w:rsidR="008105BC">
              <w:rPr>
                <w:rFonts w:ascii="Times New Roman" w:hAnsi="Times New Roman" w:cs="Times New Roman"/>
              </w:rPr>
              <w:t xml:space="preserve"> </w:t>
            </w:r>
            <w:r w:rsidR="008105BC" w:rsidRPr="008105BC">
              <w:rPr>
                <w:rFonts w:ascii="Times New Roman" w:hAnsi="Times New Roman" w:cs="Times New Roman"/>
              </w:rPr>
              <w:t>del curso.</w:t>
            </w:r>
          </w:p>
        </w:tc>
      </w:tr>
      <w:tr w:rsidR="004616EB" w:rsidRPr="00297C3B" w:rsidTr="00EE7EAF">
        <w:trPr>
          <w:trHeight w:val="2740"/>
        </w:trPr>
        <w:tc>
          <w:tcPr>
            <w:tcW w:w="2836" w:type="dxa"/>
          </w:tcPr>
          <w:p w:rsidR="004616EB" w:rsidRPr="00297C3B" w:rsidRDefault="004616EB" w:rsidP="000D129F">
            <w:pPr>
              <w:pStyle w:val="Prrafodelista1"/>
              <w:ind w:left="33"/>
              <w:rPr>
                <w:rFonts w:ascii="Times New Roman" w:hAnsi="Times New Roman" w:cs="Times New Roman"/>
                <w:b/>
                <w:bCs/>
              </w:rPr>
            </w:pPr>
            <w:r w:rsidRPr="00297C3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Competencias específicas a las que contribuye </w:t>
            </w:r>
          </w:p>
        </w:tc>
        <w:tc>
          <w:tcPr>
            <w:tcW w:w="7796" w:type="dxa"/>
          </w:tcPr>
          <w:p w:rsidR="001A7548" w:rsidRDefault="005965B4" w:rsidP="006D6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El estudio de los conceptos básicos de la </w:t>
            </w:r>
            <w:r w:rsidRPr="004A2975">
              <w:rPr>
                <w:rFonts w:ascii="Times New Roman" w:hAnsi="Times New Roman" w:cs="Times New Roman"/>
                <w:b/>
                <w:i/>
                <w:lang w:val="es-ES"/>
              </w:rPr>
              <w:t xml:space="preserve">Teoría de Finanzas </w:t>
            </w:r>
            <w:r w:rsidR="007A0937">
              <w:rPr>
                <w:rFonts w:ascii="Times New Roman" w:hAnsi="Times New Roman" w:cs="Times New Roman"/>
                <w:b/>
                <w:i/>
                <w:lang w:val="es-ES"/>
              </w:rPr>
              <w:t>y Mercadotecnia</w:t>
            </w:r>
            <w:r>
              <w:rPr>
                <w:rFonts w:ascii="Times New Roman" w:hAnsi="Times New Roman" w:cs="Times New Roman"/>
                <w:lang w:val="es-ES"/>
              </w:rPr>
              <w:t xml:space="preserve"> contribuye </w:t>
            </w:r>
            <w:r w:rsidR="001A7548">
              <w:rPr>
                <w:rFonts w:ascii="Times New Roman" w:hAnsi="Times New Roman" w:cs="Times New Roman"/>
              </w:rPr>
              <w:t>a competencias específicas y genéricas del perfil del ingeniero forestal; en concreto a las siguientes</w:t>
            </w:r>
            <w:r w:rsidR="00C91485">
              <w:rPr>
                <w:rFonts w:ascii="Times New Roman" w:hAnsi="Times New Roman" w:cs="Times New Roman"/>
              </w:rPr>
              <w:t xml:space="preserve"> competencias específicas</w:t>
            </w:r>
            <w:r w:rsidR="001A7548">
              <w:rPr>
                <w:rFonts w:ascii="Times New Roman" w:hAnsi="Times New Roman" w:cs="Times New Roman"/>
              </w:rPr>
              <w:t>:</w:t>
            </w:r>
          </w:p>
          <w:p w:rsidR="001A7548" w:rsidRDefault="001A7548" w:rsidP="001A7548">
            <w:pPr>
              <w:ind w:left="600" w:hanging="6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 </w:t>
            </w:r>
            <w:r>
              <w:rPr>
                <w:rFonts w:ascii="Times New Roman" w:hAnsi="Times New Roman" w:cs="Times New Roman"/>
              </w:rPr>
              <w:tab/>
              <w:t>Dominio de Producción</w:t>
            </w:r>
            <w:r w:rsidR="00C91485">
              <w:rPr>
                <w:rFonts w:ascii="Times New Roman" w:hAnsi="Times New Roman" w:cs="Times New Roman"/>
              </w:rPr>
              <w:t xml:space="preserve">: contribuye a </w:t>
            </w:r>
            <w:r>
              <w:rPr>
                <w:rFonts w:ascii="Times New Roman" w:hAnsi="Times New Roman" w:cs="Times New Roman"/>
              </w:rPr>
              <w:t xml:space="preserve">las competencias relacionadas con evaluar, diseñar </w:t>
            </w:r>
            <w:r w:rsidR="00C91485">
              <w:rPr>
                <w:rFonts w:ascii="Times New Roman" w:hAnsi="Times New Roman" w:cs="Times New Roman"/>
              </w:rPr>
              <w:t xml:space="preserve">y aplicar modelos de producción de bienes y servicios de modo sustentable en </w:t>
            </w:r>
            <w:r>
              <w:rPr>
                <w:rFonts w:ascii="Times New Roman" w:hAnsi="Times New Roman" w:cs="Times New Roman"/>
              </w:rPr>
              <w:t>ecosistemas forestales</w:t>
            </w:r>
            <w:r w:rsidR="00C91485">
              <w:rPr>
                <w:rFonts w:ascii="Times New Roman" w:hAnsi="Times New Roman" w:cs="Times New Roman"/>
              </w:rPr>
              <w:t>.</w:t>
            </w:r>
          </w:p>
          <w:p w:rsidR="001A7548" w:rsidRDefault="001A7548" w:rsidP="001A7548">
            <w:pPr>
              <w:ind w:left="600" w:hanging="6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</w:t>
            </w:r>
            <w:r>
              <w:rPr>
                <w:rFonts w:ascii="Times New Roman" w:hAnsi="Times New Roman" w:cs="Times New Roman"/>
              </w:rPr>
              <w:tab/>
              <w:t>Dominio de Conservación y Protección</w:t>
            </w:r>
            <w:r w:rsidR="00C91485">
              <w:rPr>
                <w:rFonts w:ascii="Times New Roman" w:hAnsi="Times New Roman" w:cs="Times New Roman"/>
              </w:rPr>
              <w:t xml:space="preserve">: contribuye a las </w:t>
            </w:r>
            <w:r>
              <w:rPr>
                <w:rFonts w:ascii="Times New Roman" w:hAnsi="Times New Roman" w:cs="Times New Roman"/>
              </w:rPr>
              <w:t xml:space="preserve">competencias relacionadas con </w:t>
            </w:r>
            <w:r w:rsidR="00C91485">
              <w:rPr>
                <w:rFonts w:ascii="Times New Roman" w:hAnsi="Times New Roman" w:cs="Times New Roman"/>
              </w:rPr>
              <w:t xml:space="preserve">evaluar, diseñar y aplicar modelos en relación a la conservación y protección de ecosistemas forestales y ambientes relacionados. </w:t>
            </w:r>
          </w:p>
          <w:p w:rsidR="00C91485" w:rsidRDefault="00C91485" w:rsidP="001A7548">
            <w:pPr>
              <w:ind w:left="600" w:hanging="6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</w:t>
            </w:r>
            <w:r>
              <w:rPr>
                <w:rFonts w:ascii="Times New Roman" w:hAnsi="Times New Roman" w:cs="Times New Roman"/>
              </w:rPr>
              <w:tab/>
              <w:t>Dominio de Industria Forestal: contribuye a las competencias relacionadas con evaluar, diseñar y aplicar modelos productivos a procesos de la industria forestal ambientalmente sustentables.</w:t>
            </w:r>
          </w:p>
          <w:p w:rsidR="00C91485" w:rsidRDefault="00C91485" w:rsidP="001A7548">
            <w:pPr>
              <w:ind w:left="600" w:hanging="6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También contribuye a las siguientes competencias genéricas:</w:t>
            </w:r>
          </w:p>
          <w:p w:rsidR="00C91485" w:rsidRDefault="00C91485" w:rsidP="001A7548">
            <w:pPr>
              <w:ind w:left="600" w:hanging="6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  <w:r>
              <w:rPr>
                <w:rFonts w:ascii="Times New Roman" w:hAnsi="Times New Roman" w:cs="Times New Roman"/>
              </w:rPr>
              <w:tab/>
              <w:t xml:space="preserve">Dominio de Gestión: contribuye a la competencia de gestionar sistemas forestales aplicando los principios, los conceptos y procesos fundamentales de la ciencia económica; también contribuye a evaluar, diseñar y aplicar </w:t>
            </w:r>
            <w:r w:rsidR="00DE346F">
              <w:rPr>
                <w:rFonts w:ascii="Times New Roman" w:hAnsi="Times New Roman" w:cs="Times New Roman"/>
              </w:rPr>
              <w:t xml:space="preserve">planes, programas y </w:t>
            </w:r>
            <w:r>
              <w:rPr>
                <w:rFonts w:ascii="Times New Roman" w:hAnsi="Times New Roman" w:cs="Times New Roman"/>
              </w:rPr>
              <w:t xml:space="preserve">proyectos para el fomento forestal </w:t>
            </w:r>
            <w:r w:rsidR="00DE346F">
              <w:rPr>
                <w:rFonts w:ascii="Times New Roman" w:hAnsi="Times New Roman" w:cs="Times New Roman"/>
              </w:rPr>
              <w:t>y ambiental; por otra parte, contribuye a gestionar sistemas de protección, conservación y producción en ecosistemas forestales y ambiental; los sistemas pueden tener o no variables relacionadas con los valores e mercado.</w:t>
            </w:r>
          </w:p>
          <w:p w:rsidR="00DE346F" w:rsidRDefault="00DE346F" w:rsidP="001A7548">
            <w:pPr>
              <w:ind w:left="600" w:hanging="6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</w:t>
            </w:r>
            <w:r>
              <w:rPr>
                <w:rFonts w:ascii="Times New Roman" w:hAnsi="Times New Roman" w:cs="Times New Roman"/>
              </w:rPr>
              <w:tab/>
              <w:t>Dominio Investigación para la Innovación: contribuye a encontrar soluciones creativas para problemas relacionados con la Ingeniería Forestal y problemas emergentes.</w:t>
            </w:r>
          </w:p>
          <w:p w:rsidR="004220BA" w:rsidRPr="00297C3B" w:rsidRDefault="00132C20" w:rsidP="008105BC">
            <w:pPr>
              <w:jc w:val="both"/>
              <w:rPr>
                <w:rFonts w:ascii="Times New Roman" w:hAnsi="Times New Roman" w:cs="Times New Roman"/>
              </w:rPr>
            </w:pPr>
            <w:r w:rsidRPr="00297C3B">
              <w:rPr>
                <w:rFonts w:ascii="Times New Roman" w:hAnsi="Times New Roman" w:cs="Times New Roman"/>
              </w:rPr>
              <w:t>Las competencias específicas de</w:t>
            </w:r>
            <w:r w:rsidR="00297C3B">
              <w:rPr>
                <w:rFonts w:ascii="Times New Roman" w:hAnsi="Times New Roman" w:cs="Times New Roman"/>
              </w:rPr>
              <w:t xml:space="preserve"> la </w:t>
            </w:r>
            <w:r w:rsidRPr="00297C3B">
              <w:rPr>
                <w:rFonts w:ascii="Times New Roman" w:hAnsi="Times New Roman" w:cs="Times New Roman"/>
                <w:b/>
                <w:i/>
              </w:rPr>
              <w:t xml:space="preserve">Teoría </w:t>
            </w:r>
            <w:r w:rsidR="00A24BDF" w:rsidRPr="00297C3B">
              <w:rPr>
                <w:rFonts w:ascii="Times New Roman" w:hAnsi="Times New Roman" w:cs="Times New Roman"/>
                <w:b/>
                <w:i/>
              </w:rPr>
              <w:t xml:space="preserve">de </w:t>
            </w:r>
            <w:r w:rsidRPr="00297C3B">
              <w:rPr>
                <w:rFonts w:ascii="Times New Roman" w:hAnsi="Times New Roman" w:cs="Times New Roman"/>
                <w:b/>
                <w:i/>
              </w:rPr>
              <w:t>Finan</w:t>
            </w:r>
            <w:r w:rsidR="00A24BDF" w:rsidRPr="00297C3B">
              <w:rPr>
                <w:rFonts w:ascii="Times New Roman" w:hAnsi="Times New Roman" w:cs="Times New Roman"/>
                <w:b/>
                <w:i/>
              </w:rPr>
              <w:t>zas</w:t>
            </w:r>
            <w:r w:rsidR="007A0937">
              <w:rPr>
                <w:rFonts w:ascii="Times New Roman" w:hAnsi="Times New Roman" w:cs="Times New Roman"/>
                <w:b/>
                <w:i/>
              </w:rPr>
              <w:t xml:space="preserve"> y de Mercadotecnia </w:t>
            </w:r>
            <w:r w:rsidRPr="00297C3B">
              <w:rPr>
                <w:rFonts w:ascii="Times New Roman" w:hAnsi="Times New Roman" w:cs="Times New Roman"/>
              </w:rPr>
              <w:t>para estudiantes de ingeniería</w:t>
            </w:r>
            <w:r w:rsidR="00A24BDF" w:rsidRPr="00297C3B">
              <w:rPr>
                <w:rFonts w:ascii="Times New Roman" w:hAnsi="Times New Roman" w:cs="Times New Roman"/>
              </w:rPr>
              <w:t xml:space="preserve"> </w:t>
            </w:r>
            <w:r w:rsidR="007A0937">
              <w:rPr>
                <w:rFonts w:ascii="Times New Roman" w:hAnsi="Times New Roman" w:cs="Times New Roman"/>
              </w:rPr>
              <w:t xml:space="preserve">forestal </w:t>
            </w:r>
            <w:r w:rsidR="00297C3B" w:rsidRPr="00297C3B">
              <w:rPr>
                <w:rFonts w:ascii="Times New Roman" w:hAnsi="Times New Roman" w:cs="Times New Roman"/>
              </w:rPr>
              <w:t xml:space="preserve">se encuentran a nivel conceptual, estando </w:t>
            </w:r>
            <w:r w:rsidR="00297C3B">
              <w:rPr>
                <w:rFonts w:ascii="Times New Roman" w:hAnsi="Times New Roman" w:cs="Times New Roman"/>
              </w:rPr>
              <w:t xml:space="preserve">por tanto </w:t>
            </w:r>
            <w:r w:rsidR="00297C3B" w:rsidRPr="00297C3B">
              <w:rPr>
                <w:rFonts w:ascii="Times New Roman" w:hAnsi="Times New Roman" w:cs="Times New Roman"/>
              </w:rPr>
              <w:t>sobre el nivel mecánico</w:t>
            </w:r>
            <w:r w:rsidR="00297C3B">
              <w:rPr>
                <w:rFonts w:ascii="Times New Roman" w:hAnsi="Times New Roman" w:cs="Times New Roman"/>
              </w:rPr>
              <w:t xml:space="preserve">, </w:t>
            </w:r>
            <w:r w:rsidR="00297C3B" w:rsidRPr="00297C3B">
              <w:rPr>
                <w:rFonts w:ascii="Times New Roman" w:hAnsi="Times New Roman" w:cs="Times New Roman"/>
              </w:rPr>
              <w:t>técnico o casuístico</w:t>
            </w:r>
            <w:r w:rsidR="007A0937">
              <w:rPr>
                <w:rFonts w:ascii="Times New Roman" w:hAnsi="Times New Roman" w:cs="Times New Roman"/>
              </w:rPr>
              <w:t>.</w:t>
            </w:r>
          </w:p>
        </w:tc>
      </w:tr>
      <w:tr w:rsidR="004616EB" w:rsidRPr="00297C3B" w:rsidTr="00EE7EAF">
        <w:tc>
          <w:tcPr>
            <w:tcW w:w="2836" w:type="dxa"/>
          </w:tcPr>
          <w:p w:rsidR="004616EB" w:rsidRPr="00297C3B" w:rsidRDefault="004616EB" w:rsidP="000D129F">
            <w:pPr>
              <w:pStyle w:val="Prrafodelista1"/>
              <w:ind w:left="33"/>
              <w:rPr>
                <w:rFonts w:ascii="Times New Roman" w:hAnsi="Times New Roman" w:cs="Times New Roman"/>
                <w:b/>
                <w:bCs/>
              </w:rPr>
            </w:pPr>
            <w:r w:rsidRPr="00297C3B">
              <w:rPr>
                <w:rFonts w:ascii="Times New Roman" w:hAnsi="Times New Roman" w:cs="Times New Roman"/>
                <w:b/>
                <w:bCs/>
              </w:rPr>
              <w:t xml:space="preserve">Competencias Genéricas a las que contribuye </w:t>
            </w:r>
          </w:p>
        </w:tc>
        <w:tc>
          <w:tcPr>
            <w:tcW w:w="7796" w:type="dxa"/>
          </w:tcPr>
          <w:p w:rsidR="004A2975" w:rsidRDefault="00D801AB" w:rsidP="004A2975">
            <w:pPr>
              <w:ind w:left="33"/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Las dos unidades básicas de esta actividad curricular </w:t>
            </w:r>
            <w:r w:rsidR="004A2975">
              <w:rPr>
                <w:rFonts w:ascii="Times New Roman" w:hAnsi="Times New Roman" w:cs="Times New Roman"/>
                <w:lang w:val="es-ES"/>
              </w:rPr>
              <w:t>contribuye a las siguientes competencias genéricas establecidas en el perfil del ingeniero forestal de la Universidad de Chile:</w:t>
            </w:r>
          </w:p>
          <w:p w:rsidR="004616EB" w:rsidRPr="004A2975" w:rsidRDefault="004A2975" w:rsidP="004A2975">
            <w:pPr>
              <w:ind w:left="742" w:hanging="742"/>
              <w:jc w:val="both"/>
              <w:rPr>
                <w:rFonts w:ascii="Times New Roman" w:hAnsi="Times New Roman" w:cs="Times New Roman"/>
                <w:lang w:val="es-ES"/>
              </w:rPr>
            </w:pPr>
            <w:r w:rsidRPr="004A2975">
              <w:rPr>
                <w:rFonts w:ascii="Times New Roman" w:hAnsi="Times New Roman" w:cs="Times New Roman"/>
                <w:lang w:val="es-ES"/>
              </w:rPr>
              <w:t>CG1)</w:t>
            </w:r>
            <w:r w:rsidRPr="004A2975">
              <w:rPr>
                <w:rFonts w:ascii="Times New Roman" w:hAnsi="Times New Roman" w:cs="Times New Roman"/>
                <w:lang w:val="es-ES"/>
              </w:rPr>
              <w:tab/>
              <w:t>Emite juicios y toma decisiones fundamentadas en conocimientos teóricos y la experiencia adquirida.</w:t>
            </w:r>
          </w:p>
          <w:p w:rsidR="004A2975" w:rsidRPr="004A2975" w:rsidRDefault="004A2975" w:rsidP="004A2975">
            <w:pPr>
              <w:ind w:left="742" w:hanging="742"/>
              <w:jc w:val="both"/>
              <w:rPr>
                <w:rFonts w:ascii="Times New Roman" w:hAnsi="Times New Roman" w:cs="Times New Roman"/>
                <w:lang w:val="es-ES"/>
              </w:rPr>
            </w:pPr>
            <w:r w:rsidRPr="004A2975">
              <w:rPr>
                <w:rFonts w:ascii="Times New Roman" w:hAnsi="Times New Roman" w:cs="Times New Roman"/>
                <w:lang w:val="es-ES"/>
              </w:rPr>
              <w:t>CG2)</w:t>
            </w:r>
            <w:r w:rsidRPr="004A2975">
              <w:rPr>
                <w:rFonts w:ascii="Times New Roman" w:hAnsi="Times New Roman" w:cs="Times New Roman"/>
                <w:lang w:val="es-ES"/>
              </w:rPr>
              <w:tab/>
              <w:t>Formula, evalúa y gestiona proyectos de interés forestal.</w:t>
            </w:r>
          </w:p>
          <w:p w:rsidR="004A2975" w:rsidRPr="004A2975" w:rsidRDefault="004A2975" w:rsidP="004A2975">
            <w:pPr>
              <w:ind w:left="742" w:hanging="742"/>
              <w:jc w:val="both"/>
              <w:rPr>
                <w:rFonts w:ascii="Times New Roman" w:hAnsi="Times New Roman" w:cs="Times New Roman"/>
                <w:lang w:val="es-ES"/>
              </w:rPr>
            </w:pPr>
            <w:r w:rsidRPr="004A2975">
              <w:rPr>
                <w:rFonts w:ascii="Times New Roman" w:hAnsi="Times New Roman" w:cs="Times New Roman"/>
                <w:lang w:val="es-ES"/>
              </w:rPr>
              <w:t>CG3)</w:t>
            </w:r>
            <w:r w:rsidRPr="004A2975">
              <w:rPr>
                <w:rFonts w:ascii="Times New Roman" w:hAnsi="Times New Roman" w:cs="Times New Roman"/>
                <w:lang w:val="es-ES"/>
              </w:rPr>
              <w:tab/>
              <w:t>Se comunica de manera efectiva a través del lenguaje oral y escrito.</w:t>
            </w:r>
          </w:p>
          <w:p w:rsidR="004A2975" w:rsidRPr="004A2975" w:rsidRDefault="004A2975" w:rsidP="004A2975">
            <w:pPr>
              <w:ind w:left="742" w:hanging="742"/>
              <w:jc w:val="both"/>
              <w:rPr>
                <w:rFonts w:ascii="Times New Roman" w:hAnsi="Times New Roman" w:cs="Times New Roman"/>
                <w:lang w:val="es-ES"/>
              </w:rPr>
            </w:pPr>
            <w:r w:rsidRPr="004A2975">
              <w:rPr>
                <w:rFonts w:ascii="Times New Roman" w:hAnsi="Times New Roman" w:cs="Times New Roman"/>
                <w:lang w:val="es-ES"/>
              </w:rPr>
              <w:t>CG4)</w:t>
            </w:r>
            <w:r w:rsidRPr="004A2975">
              <w:rPr>
                <w:rFonts w:ascii="Times New Roman" w:hAnsi="Times New Roman" w:cs="Times New Roman"/>
                <w:lang w:val="es-ES"/>
              </w:rPr>
              <w:tab/>
              <w:t>Integra proactivamente equipos de trabajo.</w:t>
            </w:r>
          </w:p>
          <w:p w:rsidR="004A2975" w:rsidRPr="004A2975" w:rsidRDefault="004A2975" w:rsidP="004A2975">
            <w:pPr>
              <w:ind w:left="742" w:hanging="742"/>
              <w:jc w:val="both"/>
              <w:rPr>
                <w:rFonts w:ascii="Times New Roman" w:hAnsi="Times New Roman" w:cs="Times New Roman"/>
                <w:lang w:val="es-ES"/>
              </w:rPr>
            </w:pPr>
            <w:r w:rsidRPr="004A2975">
              <w:rPr>
                <w:rFonts w:ascii="Times New Roman" w:hAnsi="Times New Roman" w:cs="Times New Roman"/>
                <w:lang w:val="es-ES"/>
              </w:rPr>
              <w:t>CG5)</w:t>
            </w:r>
            <w:r w:rsidRPr="004A2975">
              <w:rPr>
                <w:rFonts w:ascii="Times New Roman" w:hAnsi="Times New Roman" w:cs="Times New Roman"/>
                <w:lang w:val="es-ES"/>
              </w:rPr>
              <w:tab/>
              <w:t>Actúa con responsabilidad social y compromiso con la preservación del medio ambiente.</w:t>
            </w:r>
          </w:p>
          <w:p w:rsidR="004A2975" w:rsidRPr="004A2975" w:rsidRDefault="004A2975" w:rsidP="004A2975">
            <w:pPr>
              <w:ind w:left="742" w:hanging="742"/>
              <w:jc w:val="both"/>
              <w:rPr>
                <w:rFonts w:ascii="Times New Roman" w:hAnsi="Times New Roman" w:cs="Times New Roman"/>
                <w:lang w:val="es-ES"/>
              </w:rPr>
            </w:pPr>
            <w:r w:rsidRPr="004A2975">
              <w:rPr>
                <w:rFonts w:ascii="Times New Roman" w:hAnsi="Times New Roman" w:cs="Times New Roman"/>
                <w:lang w:val="es-ES"/>
              </w:rPr>
              <w:t>CG6)</w:t>
            </w:r>
            <w:r w:rsidRPr="004A2975">
              <w:rPr>
                <w:rFonts w:ascii="Times New Roman" w:hAnsi="Times New Roman" w:cs="Times New Roman"/>
                <w:lang w:val="es-ES"/>
              </w:rPr>
              <w:tab/>
              <w:t>Aplica el razonamiento crítico para interpretar distintas fuentes de información.</w:t>
            </w:r>
          </w:p>
          <w:p w:rsidR="004A2975" w:rsidRPr="004A2975" w:rsidRDefault="004A2975" w:rsidP="004A2975">
            <w:pPr>
              <w:ind w:left="742" w:hanging="742"/>
              <w:jc w:val="both"/>
              <w:rPr>
                <w:rFonts w:ascii="Times New Roman" w:hAnsi="Times New Roman" w:cs="Times New Roman"/>
                <w:lang w:val="es-ES"/>
              </w:rPr>
            </w:pPr>
            <w:r w:rsidRPr="004A2975">
              <w:rPr>
                <w:rFonts w:ascii="Times New Roman" w:hAnsi="Times New Roman" w:cs="Times New Roman"/>
                <w:lang w:val="es-ES"/>
              </w:rPr>
              <w:t>CG7)</w:t>
            </w:r>
            <w:r w:rsidRPr="004A2975">
              <w:rPr>
                <w:rFonts w:ascii="Times New Roman" w:hAnsi="Times New Roman" w:cs="Times New Roman"/>
                <w:lang w:val="es-ES"/>
              </w:rPr>
              <w:tab/>
              <w:t>Utiliza apropiadamente el inglés técnico en un nivel B1+.</w:t>
            </w:r>
          </w:p>
          <w:p w:rsidR="004A2975" w:rsidRPr="004A2975" w:rsidRDefault="004A2975" w:rsidP="004A2975">
            <w:pPr>
              <w:ind w:left="742" w:hanging="742"/>
              <w:jc w:val="both"/>
              <w:rPr>
                <w:rFonts w:ascii="Times New Roman" w:hAnsi="Times New Roman" w:cs="Times New Roman"/>
                <w:lang w:val="es-ES"/>
              </w:rPr>
            </w:pPr>
            <w:r w:rsidRPr="004A2975">
              <w:rPr>
                <w:rFonts w:ascii="Times New Roman" w:hAnsi="Times New Roman" w:cs="Times New Roman"/>
                <w:lang w:val="es-ES"/>
              </w:rPr>
              <w:t>CG8)</w:t>
            </w:r>
            <w:r w:rsidRPr="004A2975">
              <w:rPr>
                <w:rFonts w:ascii="Times New Roman" w:hAnsi="Times New Roman" w:cs="Times New Roman"/>
                <w:lang w:val="es-ES"/>
              </w:rPr>
              <w:tab/>
              <w:t>Respeta y valora la diversidad de costumbres, etnias, creencias e ideas.</w:t>
            </w:r>
          </w:p>
          <w:p w:rsidR="004220BA" w:rsidRPr="004A2975" w:rsidRDefault="004A2975" w:rsidP="0099057B">
            <w:pPr>
              <w:ind w:left="742" w:hanging="742"/>
              <w:jc w:val="both"/>
              <w:rPr>
                <w:rFonts w:ascii="Times New Roman" w:hAnsi="Times New Roman" w:cs="Times New Roman"/>
              </w:rPr>
            </w:pPr>
            <w:r w:rsidRPr="004A2975">
              <w:rPr>
                <w:rFonts w:ascii="Times New Roman" w:hAnsi="Times New Roman" w:cs="Times New Roman"/>
                <w:lang w:val="es-ES"/>
              </w:rPr>
              <w:t>CG9)</w:t>
            </w:r>
            <w:r w:rsidRPr="004A2975">
              <w:rPr>
                <w:rFonts w:ascii="Times New Roman" w:hAnsi="Times New Roman" w:cs="Times New Roman"/>
                <w:lang w:val="es-ES"/>
              </w:rPr>
              <w:tab/>
              <w:t>Aplica los principios básicos de gestión de calidad y de seguridad en el desempeño laboral.</w:t>
            </w:r>
          </w:p>
        </w:tc>
      </w:tr>
      <w:tr w:rsidR="004616EB" w:rsidRPr="00297C3B" w:rsidTr="00EE7EAF">
        <w:tc>
          <w:tcPr>
            <w:tcW w:w="2836" w:type="dxa"/>
          </w:tcPr>
          <w:p w:rsidR="004616EB" w:rsidRPr="00297C3B" w:rsidRDefault="004616EB" w:rsidP="000D129F">
            <w:pPr>
              <w:pStyle w:val="Prrafodelista1"/>
              <w:ind w:left="33"/>
              <w:rPr>
                <w:rFonts w:ascii="Times New Roman" w:hAnsi="Times New Roman" w:cs="Times New Roman"/>
                <w:b/>
                <w:bCs/>
              </w:rPr>
            </w:pPr>
            <w:r w:rsidRPr="00297C3B">
              <w:rPr>
                <w:rFonts w:ascii="Times New Roman" w:hAnsi="Times New Roman" w:cs="Times New Roman"/>
                <w:b/>
                <w:bCs/>
              </w:rPr>
              <w:t>Propósito formativo</w:t>
            </w:r>
          </w:p>
        </w:tc>
        <w:tc>
          <w:tcPr>
            <w:tcW w:w="7796" w:type="dxa"/>
          </w:tcPr>
          <w:p w:rsidR="004220BA" w:rsidRPr="004220BA" w:rsidRDefault="004A2975" w:rsidP="004220BA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Adquiere los fundamentos de la </w:t>
            </w:r>
            <w:r w:rsidRPr="004A2975">
              <w:rPr>
                <w:rFonts w:ascii="Times New Roman" w:hAnsi="Times New Roman" w:cs="Times New Roman"/>
                <w:b/>
                <w:i/>
              </w:rPr>
              <w:t xml:space="preserve">Teoría de Finanzas </w:t>
            </w:r>
            <w:r w:rsidRPr="007A0937">
              <w:rPr>
                <w:rFonts w:ascii="Times New Roman" w:hAnsi="Times New Roman" w:cs="Times New Roman"/>
                <w:b/>
                <w:i/>
              </w:rPr>
              <w:t xml:space="preserve">Corporativa </w:t>
            </w:r>
            <w:r w:rsidR="007A0937" w:rsidRPr="007A0937">
              <w:rPr>
                <w:rFonts w:ascii="Times New Roman" w:hAnsi="Times New Roman" w:cs="Times New Roman"/>
                <w:b/>
                <w:i/>
              </w:rPr>
              <w:t xml:space="preserve">y de Mercadotecnia </w:t>
            </w:r>
            <w:r w:rsidR="004220BA">
              <w:rPr>
                <w:rFonts w:ascii="Times New Roman" w:hAnsi="Times New Roman" w:cs="Times New Roman"/>
              </w:rPr>
              <w:t>de modo significativo, actualizado y pertinente a las necesidades cambiantes del entorno y se orienta a profesionales generalistas, con visión amplia, integral, interdisciplinaria y compleja para resolver problemas atingentes a la gestión eficiente, eficaz e innovadora de los ecosistemas forestales y ambientales relacionados</w:t>
            </w:r>
            <w:r w:rsidR="004220BA" w:rsidRPr="004220BA">
              <w:rPr>
                <w:rFonts w:ascii="Times New Roman" w:hAnsi="Times New Roman" w:cs="Times New Roman"/>
              </w:rPr>
              <w:t xml:space="preserve">. Competentes para desempeñarse, con sólidas bases científico-tecnológicas y fuerte compromiso en la sustentabilidad de los recursos naturales, en los  ámbitos públicos y privados relacionados con: producción de bienes y servicios, conservación y </w:t>
            </w:r>
            <w:r w:rsidR="004220BA" w:rsidRPr="004220BA">
              <w:rPr>
                <w:rFonts w:ascii="Times New Roman" w:hAnsi="Times New Roman" w:cs="Times New Roman"/>
              </w:rPr>
              <w:lastRenderedPageBreak/>
              <w:t>protección de bosques y recursos naturales e industria forestal.</w:t>
            </w:r>
          </w:p>
          <w:p w:rsidR="004616EB" w:rsidRPr="00297C3B" w:rsidRDefault="004220BA" w:rsidP="004B1F39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4220BA">
              <w:rPr>
                <w:rFonts w:ascii="Times New Roman" w:hAnsi="Times New Roman" w:cs="Times New Roman"/>
              </w:rPr>
              <w:t>Su formación profesional se orienta al desarrollo nacional sustentable, respetando creencias, costumbres y tradiciones de la sociedad, actuando con responsabilidad social y ambiental.</w:t>
            </w:r>
          </w:p>
        </w:tc>
      </w:tr>
      <w:tr w:rsidR="004616EB" w:rsidRPr="00297C3B" w:rsidTr="00EE7EAF">
        <w:tc>
          <w:tcPr>
            <w:tcW w:w="2836" w:type="dxa"/>
          </w:tcPr>
          <w:p w:rsidR="004616EB" w:rsidRPr="00297C3B" w:rsidRDefault="004616EB" w:rsidP="000D129F">
            <w:pPr>
              <w:pStyle w:val="Prrafodelista1"/>
              <w:ind w:left="33"/>
              <w:rPr>
                <w:rFonts w:ascii="Times New Roman" w:hAnsi="Times New Roman" w:cs="Times New Roman"/>
                <w:b/>
                <w:bCs/>
              </w:rPr>
            </w:pPr>
            <w:r w:rsidRPr="00297C3B">
              <w:rPr>
                <w:rFonts w:ascii="Times New Roman" w:hAnsi="Times New Roman" w:cs="Times New Roman"/>
                <w:b/>
                <w:bCs/>
              </w:rPr>
              <w:lastRenderedPageBreak/>
              <w:t>Sistema de Evaluación</w:t>
            </w:r>
          </w:p>
        </w:tc>
        <w:tc>
          <w:tcPr>
            <w:tcW w:w="7796" w:type="dxa"/>
          </w:tcPr>
          <w:p w:rsidR="004B1F39" w:rsidRDefault="004B1F39" w:rsidP="004B1F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La unidad de </w:t>
            </w:r>
            <w:r w:rsidRPr="00D801AB">
              <w:rPr>
                <w:rFonts w:ascii="Times New Roman" w:hAnsi="Times New Roman" w:cs="Times New Roman"/>
                <w:b/>
                <w:i/>
                <w:lang w:val="es-ES"/>
              </w:rPr>
              <w:t>Introducción a la</w:t>
            </w:r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4A2975">
              <w:rPr>
                <w:rFonts w:ascii="Times New Roman" w:hAnsi="Times New Roman" w:cs="Times New Roman"/>
                <w:b/>
                <w:i/>
                <w:lang w:val="es-ES"/>
              </w:rPr>
              <w:t>Teoría de Finanzas Corporativa</w:t>
            </w:r>
            <w:r>
              <w:rPr>
                <w:rFonts w:ascii="Times New Roman" w:hAnsi="Times New Roman" w:cs="Times New Roman"/>
                <w:lang w:val="es-ES"/>
              </w:rPr>
              <w:t xml:space="preserve"> requiere t</w:t>
            </w:r>
            <w:r>
              <w:rPr>
                <w:rFonts w:ascii="Times New Roman" w:hAnsi="Times New Roman" w:cs="Times New Roman"/>
              </w:rPr>
              <w:t xml:space="preserve">res pruebas parciales: a) sobre el valor del dinero en el tiempo; b) sobre la información financiera de la empresa; y c) sobre el modelo financiero del riesgo y la rentabilidad. Además, se considera una prueba recuperativa que incluya las tres unidades. </w:t>
            </w:r>
          </w:p>
          <w:p w:rsidR="004B1F39" w:rsidRDefault="004B1F39" w:rsidP="004B1F39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La unidad de </w:t>
            </w:r>
            <w:r w:rsidRPr="0091339C">
              <w:rPr>
                <w:rFonts w:ascii="Times New Roman" w:hAnsi="Times New Roman" w:cs="Times New Roman"/>
                <w:b/>
                <w:i/>
                <w:lang w:val="es-ES"/>
              </w:rPr>
              <w:t>Mercadotecnia para la gestión forestal y ambiental</w:t>
            </w:r>
            <w:r w:rsidRPr="0091339C">
              <w:rPr>
                <w:rFonts w:ascii="Times New Roman" w:hAnsi="Times New Roman" w:cs="Times New Roman"/>
                <w:lang w:val="es-ES"/>
              </w:rPr>
              <w:t xml:space="preserve"> requiere</w:t>
            </w:r>
            <w:r>
              <w:rPr>
                <w:rFonts w:ascii="Times New Roman" w:hAnsi="Times New Roman" w:cs="Times New Roman"/>
                <w:lang w:val="es-ES"/>
              </w:rPr>
              <w:t xml:space="preserve"> de dos pruebas parciales.</w:t>
            </w:r>
          </w:p>
          <w:p w:rsidR="00D801AB" w:rsidRPr="00297C3B" w:rsidRDefault="004B1F39" w:rsidP="004B1F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La asignatura considera, trabajando en grupos,  el diseño, la preparación y la realización de un </w:t>
            </w:r>
            <w:r w:rsidRPr="004B1F39">
              <w:rPr>
                <w:rFonts w:ascii="Times New Roman" w:hAnsi="Times New Roman" w:cs="Times New Roman"/>
                <w:b/>
                <w:i/>
                <w:lang w:val="es-ES"/>
              </w:rPr>
              <w:t>Seminario</w:t>
            </w:r>
            <w:r>
              <w:rPr>
                <w:rFonts w:ascii="Times New Roman" w:hAnsi="Times New Roman" w:cs="Times New Roman"/>
                <w:lang w:val="es-ES"/>
              </w:rPr>
              <w:t xml:space="preserve"> sobre los temas tratados, cuya evaluación es fundamental para la aprobación de ella.</w:t>
            </w:r>
          </w:p>
        </w:tc>
      </w:tr>
      <w:tr w:rsidR="004616EB" w:rsidRPr="00297C3B" w:rsidTr="00EE7EAF">
        <w:tc>
          <w:tcPr>
            <w:tcW w:w="2836" w:type="dxa"/>
          </w:tcPr>
          <w:p w:rsidR="004616EB" w:rsidRPr="00297C3B" w:rsidRDefault="004616EB" w:rsidP="000D129F">
            <w:pPr>
              <w:pStyle w:val="Prrafodelista1"/>
              <w:ind w:left="33"/>
              <w:rPr>
                <w:rFonts w:ascii="Times New Roman" w:hAnsi="Times New Roman" w:cs="Times New Roman"/>
                <w:b/>
                <w:bCs/>
              </w:rPr>
            </w:pPr>
            <w:r w:rsidRPr="00297C3B">
              <w:rPr>
                <w:rFonts w:ascii="Times New Roman" w:hAnsi="Times New Roman" w:cs="Times New Roman"/>
                <w:b/>
                <w:bCs/>
              </w:rPr>
              <w:t>Requisitos de Aprobación</w:t>
            </w:r>
          </w:p>
        </w:tc>
        <w:tc>
          <w:tcPr>
            <w:tcW w:w="7796" w:type="dxa"/>
          </w:tcPr>
          <w:p w:rsidR="00917772" w:rsidRDefault="00917772" w:rsidP="009177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Los requisitos para </w:t>
            </w:r>
            <w:r w:rsidRPr="00297C3B">
              <w:rPr>
                <w:rFonts w:ascii="Times New Roman" w:hAnsi="Times New Roman" w:cs="Times New Roman"/>
              </w:rPr>
              <w:t xml:space="preserve">aprobar </w:t>
            </w:r>
            <w:r>
              <w:rPr>
                <w:rFonts w:ascii="Times New Roman" w:hAnsi="Times New Roman" w:cs="Times New Roman"/>
              </w:rPr>
              <w:t xml:space="preserve">la unidad </w:t>
            </w:r>
            <w:r w:rsidRPr="004A2975">
              <w:rPr>
                <w:rFonts w:ascii="Times New Roman" w:hAnsi="Times New Roman" w:cs="Times New Roman"/>
                <w:b/>
                <w:i/>
                <w:lang w:val="es-ES"/>
              </w:rPr>
              <w:t>Teoría de Finanzas Corporativa</w:t>
            </w:r>
            <w:r>
              <w:rPr>
                <w:rFonts w:ascii="Times New Roman" w:hAnsi="Times New Roman" w:cs="Times New Roman"/>
                <w:lang w:val="es-ES"/>
              </w:rPr>
              <w:t xml:space="preserve"> son:</w:t>
            </w:r>
          </w:p>
          <w:p w:rsidR="00917772" w:rsidRDefault="00917772" w:rsidP="00917772">
            <w:pPr>
              <w:ind w:left="459" w:hanging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ab/>
              <w:t>Cumplir un 75% de asistencia a clases teóricas.</w:t>
            </w:r>
          </w:p>
          <w:p w:rsidR="00917772" w:rsidRDefault="00917772" w:rsidP="00917772">
            <w:pPr>
              <w:ind w:left="459" w:hanging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ab/>
              <w:t>Promedio de notas de pruebas parciales igual o mayor que 4.0.</w:t>
            </w:r>
          </w:p>
          <w:p w:rsidR="00917772" w:rsidRDefault="00917772" w:rsidP="00917772">
            <w:pPr>
              <w:ind w:left="459" w:hanging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/>
              </w:rPr>
              <w:tab/>
              <w:t>Se promediarán las notas de las tareas, petit-controles y la del concurso de cartera de inversiones.</w:t>
            </w:r>
          </w:p>
          <w:p w:rsidR="00917772" w:rsidRDefault="00917772" w:rsidP="00917772">
            <w:pPr>
              <w:ind w:left="459" w:hanging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>
              <w:rPr>
                <w:rFonts w:ascii="Times New Roman" w:hAnsi="Times New Roman" w:cs="Times New Roman"/>
              </w:rPr>
              <w:tab/>
              <w:t>La nota final de la unidad será el promedio ponderado por 70% de las pruebas parciales, ponderado por 15% del promedio de las tareas y petit-controles, y ponderado por 15% de la nota obtenida en el concurso.</w:t>
            </w:r>
          </w:p>
          <w:p w:rsidR="00917772" w:rsidRDefault="00917772" w:rsidP="00917772">
            <w:pPr>
              <w:ind w:left="459" w:hanging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</w:t>
            </w:r>
            <w:r>
              <w:rPr>
                <w:rFonts w:ascii="Times New Roman" w:hAnsi="Times New Roman" w:cs="Times New Roman"/>
              </w:rPr>
              <w:tab/>
              <w:t>Para aprobar la unidad la nota final debe ser igual o mayor a 4.0.</w:t>
            </w:r>
          </w:p>
          <w:p w:rsidR="00917772" w:rsidRDefault="00917772" w:rsidP="0091777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Los requisitos para </w:t>
            </w:r>
            <w:r w:rsidRPr="00297C3B">
              <w:rPr>
                <w:rFonts w:ascii="Times New Roman" w:hAnsi="Times New Roman" w:cs="Times New Roman"/>
              </w:rPr>
              <w:t xml:space="preserve">aprobar </w:t>
            </w:r>
            <w:r>
              <w:rPr>
                <w:rFonts w:ascii="Times New Roman" w:hAnsi="Times New Roman" w:cs="Times New Roman"/>
              </w:rPr>
              <w:t xml:space="preserve">la unidad </w:t>
            </w:r>
            <w:r>
              <w:rPr>
                <w:rFonts w:ascii="Times New Roman" w:hAnsi="Times New Roman" w:cs="Times New Roman"/>
                <w:lang w:val="es-ES"/>
              </w:rPr>
              <w:t xml:space="preserve">de </w:t>
            </w:r>
            <w:r>
              <w:rPr>
                <w:rFonts w:ascii="Times New Roman" w:hAnsi="Times New Roman" w:cs="Times New Roman"/>
                <w:b/>
                <w:i/>
                <w:lang w:val="es-ES"/>
              </w:rPr>
              <w:t xml:space="preserve">Mercadotecnia para la gestión forestal y ambiental </w:t>
            </w:r>
            <w:r>
              <w:rPr>
                <w:rFonts w:ascii="Times New Roman" w:hAnsi="Times New Roman" w:cs="Times New Roman"/>
                <w:lang w:val="es-ES"/>
              </w:rPr>
              <w:t>son:</w:t>
            </w:r>
          </w:p>
          <w:p w:rsidR="00917772" w:rsidRDefault="00917772" w:rsidP="00917772">
            <w:pPr>
              <w:ind w:left="459" w:hanging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ab/>
              <w:t>Cumplir un 75% de asistencia a clases teóricas.</w:t>
            </w:r>
          </w:p>
          <w:p w:rsidR="00917772" w:rsidRDefault="00917772" w:rsidP="00917772">
            <w:pPr>
              <w:ind w:left="459" w:hanging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ab/>
              <w:t>Promedio de notas de pruebas parciales igual o mayor que 4.0.</w:t>
            </w:r>
          </w:p>
          <w:p w:rsidR="00917772" w:rsidRDefault="00917772" w:rsidP="00917772">
            <w:pPr>
              <w:ind w:left="459" w:hanging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Los requisitos para aprobar </w:t>
            </w:r>
            <w:r w:rsidRPr="00917772">
              <w:rPr>
                <w:rFonts w:ascii="Times New Roman" w:hAnsi="Times New Roman" w:cs="Times New Roman"/>
                <w:b/>
              </w:rPr>
              <w:t>la asignatura</w:t>
            </w:r>
            <w:r>
              <w:rPr>
                <w:rFonts w:ascii="Times New Roman" w:hAnsi="Times New Roman" w:cs="Times New Roman"/>
              </w:rPr>
              <w:t xml:space="preserve"> son:</w:t>
            </w:r>
          </w:p>
          <w:p w:rsidR="00917772" w:rsidRDefault="00917772" w:rsidP="00917772">
            <w:pPr>
              <w:ind w:left="459" w:hanging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ab/>
              <w:t>Aprobar cada unidad con nota igual o superior a 4,0.</w:t>
            </w:r>
          </w:p>
          <w:p w:rsidR="00917772" w:rsidRDefault="00917772" w:rsidP="00917772">
            <w:pPr>
              <w:ind w:left="459" w:hanging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ab/>
              <w:t>Aprobar el trabajo para el Seminario con nota igual o superior a 4.0.</w:t>
            </w:r>
          </w:p>
          <w:p w:rsidR="0091339C" w:rsidRPr="00297C3B" w:rsidRDefault="00917772" w:rsidP="00917772">
            <w:pPr>
              <w:ind w:left="459" w:hanging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/>
              </w:rPr>
              <w:tab/>
              <w:t>La nota final de la asignatura será el promedio de las tres notas.</w:t>
            </w:r>
          </w:p>
        </w:tc>
      </w:tr>
    </w:tbl>
    <w:p w:rsidR="00CD223A" w:rsidRPr="00297C3B" w:rsidRDefault="00CD223A">
      <w:pPr>
        <w:rPr>
          <w:rFonts w:ascii="Times New Roman" w:hAnsi="Times New Roman" w:cs="Times New Roman"/>
        </w:rPr>
        <w:sectPr w:rsidR="00CD223A" w:rsidRPr="00297C3B" w:rsidSect="00CD4347">
          <w:headerReference w:type="even" r:id="rId8"/>
          <w:headerReference w:type="default" r:id="rId9"/>
          <w:pgSz w:w="11907" w:h="16839" w:code="9"/>
          <w:pgMar w:top="1134" w:right="567" w:bottom="851" w:left="1418" w:header="284" w:footer="709" w:gutter="0"/>
          <w:cols w:space="708"/>
          <w:docGrid w:linePitch="360"/>
        </w:sectPr>
      </w:pPr>
    </w:p>
    <w:tbl>
      <w:tblPr>
        <w:tblW w:w="1488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85"/>
        <w:gridCol w:w="2285"/>
        <w:gridCol w:w="2355"/>
        <w:gridCol w:w="1832"/>
        <w:gridCol w:w="1972"/>
        <w:gridCol w:w="3055"/>
        <w:gridCol w:w="425"/>
        <w:gridCol w:w="425"/>
        <w:gridCol w:w="426"/>
        <w:gridCol w:w="425"/>
      </w:tblGrid>
      <w:tr w:rsidR="00AC3159" w:rsidRPr="009D213E" w:rsidTr="00AB27CE">
        <w:tc>
          <w:tcPr>
            <w:tcW w:w="1685" w:type="dxa"/>
            <w:vAlign w:val="center"/>
          </w:tcPr>
          <w:p w:rsidR="00A31757" w:rsidRPr="009D213E" w:rsidRDefault="00A31757" w:rsidP="00571038">
            <w:pPr>
              <w:ind w:left="-108"/>
              <w:jc w:val="center"/>
              <w:rPr>
                <w:rFonts w:ascii="Calibri" w:hAnsi="Calibri" w:cs="Calibri"/>
                <w:b/>
                <w:bCs/>
              </w:rPr>
            </w:pPr>
            <w:r w:rsidRPr="009D213E">
              <w:rPr>
                <w:rFonts w:ascii="Calibri" w:hAnsi="Calibri" w:cs="Calibri"/>
                <w:b/>
                <w:bCs/>
              </w:rPr>
              <w:lastRenderedPageBreak/>
              <w:t>Unidades de Trabajo</w:t>
            </w:r>
          </w:p>
        </w:tc>
        <w:tc>
          <w:tcPr>
            <w:tcW w:w="2285" w:type="dxa"/>
            <w:tcMar>
              <w:left w:w="0" w:type="dxa"/>
              <w:right w:w="57" w:type="dxa"/>
            </w:tcMar>
            <w:vAlign w:val="center"/>
          </w:tcPr>
          <w:p w:rsidR="00A31757" w:rsidRPr="009D213E" w:rsidRDefault="00A31757" w:rsidP="0057103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D213E">
              <w:rPr>
                <w:rFonts w:ascii="Calibri" w:hAnsi="Calibri" w:cs="Calibri"/>
                <w:b/>
                <w:bCs/>
              </w:rPr>
              <w:t>Subcompetencias</w:t>
            </w:r>
          </w:p>
        </w:tc>
        <w:tc>
          <w:tcPr>
            <w:tcW w:w="2355" w:type="dxa"/>
            <w:tcMar>
              <w:left w:w="0" w:type="dxa"/>
              <w:right w:w="57" w:type="dxa"/>
            </w:tcMar>
            <w:vAlign w:val="center"/>
          </w:tcPr>
          <w:p w:rsidR="00A31757" w:rsidRPr="009D213E" w:rsidRDefault="00A31757" w:rsidP="0057103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D213E">
              <w:rPr>
                <w:rFonts w:ascii="Calibri" w:hAnsi="Calibri" w:cs="Calibri"/>
                <w:b/>
                <w:bCs/>
              </w:rPr>
              <w:t>Indicadores de Logro</w:t>
            </w:r>
          </w:p>
        </w:tc>
        <w:tc>
          <w:tcPr>
            <w:tcW w:w="1832" w:type="dxa"/>
            <w:tcMar>
              <w:left w:w="0" w:type="dxa"/>
              <w:right w:w="57" w:type="dxa"/>
            </w:tcMar>
            <w:vAlign w:val="center"/>
          </w:tcPr>
          <w:p w:rsidR="00A31757" w:rsidRPr="009D213E" w:rsidRDefault="00A31757" w:rsidP="0057103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D213E">
              <w:rPr>
                <w:rFonts w:ascii="Calibri" w:hAnsi="Calibri" w:cs="Calibri"/>
                <w:b/>
                <w:bCs/>
              </w:rPr>
              <w:t>Realizaciones Docentes</w:t>
            </w:r>
          </w:p>
        </w:tc>
        <w:tc>
          <w:tcPr>
            <w:tcW w:w="1972" w:type="dxa"/>
            <w:tcMar>
              <w:left w:w="0" w:type="dxa"/>
              <w:right w:w="57" w:type="dxa"/>
            </w:tcMar>
            <w:vAlign w:val="center"/>
          </w:tcPr>
          <w:p w:rsidR="00A31757" w:rsidRPr="009D213E" w:rsidRDefault="00A31757" w:rsidP="0057103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D213E">
              <w:rPr>
                <w:rFonts w:ascii="Calibri" w:hAnsi="Calibri" w:cs="Calibri"/>
                <w:b/>
                <w:bCs/>
              </w:rPr>
              <w:t>Realizaciones del Estudiante</w:t>
            </w:r>
          </w:p>
        </w:tc>
        <w:tc>
          <w:tcPr>
            <w:tcW w:w="3055" w:type="dxa"/>
            <w:tcMar>
              <w:left w:w="0" w:type="dxa"/>
              <w:right w:w="57" w:type="dxa"/>
            </w:tcMar>
            <w:vAlign w:val="center"/>
          </w:tcPr>
          <w:p w:rsidR="00A31757" w:rsidRPr="009D213E" w:rsidRDefault="00A31757" w:rsidP="0057103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D213E">
              <w:rPr>
                <w:rFonts w:ascii="Calibri" w:hAnsi="Calibri" w:cs="Calibri"/>
                <w:b/>
                <w:bCs/>
              </w:rPr>
              <w:t>Evaluación</w:t>
            </w:r>
          </w:p>
        </w:tc>
        <w:tc>
          <w:tcPr>
            <w:tcW w:w="1701" w:type="dxa"/>
            <w:gridSpan w:val="4"/>
            <w:tcMar>
              <w:left w:w="0" w:type="dxa"/>
              <w:right w:w="0" w:type="dxa"/>
            </w:tcMar>
            <w:vAlign w:val="center"/>
          </w:tcPr>
          <w:p w:rsidR="00A31757" w:rsidRPr="009D213E" w:rsidRDefault="00A31757" w:rsidP="0057103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D213E">
              <w:rPr>
                <w:rFonts w:ascii="Calibri" w:hAnsi="Calibri" w:cs="Calibri"/>
                <w:b/>
                <w:bCs/>
              </w:rPr>
              <w:t>Tiempo de trabajo</w:t>
            </w:r>
          </w:p>
        </w:tc>
      </w:tr>
      <w:tr w:rsidR="00AC3159" w:rsidRPr="00927498" w:rsidTr="00AB27CE">
        <w:trPr>
          <w:trHeight w:val="576"/>
        </w:trPr>
        <w:tc>
          <w:tcPr>
            <w:tcW w:w="1685" w:type="dxa"/>
            <w:vMerge w:val="restart"/>
          </w:tcPr>
          <w:p w:rsidR="00927498" w:rsidRPr="00927498" w:rsidRDefault="00927498" w:rsidP="009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498">
              <w:rPr>
                <w:rFonts w:ascii="Times New Roman" w:hAnsi="Times New Roman" w:cs="Times New Roman"/>
                <w:sz w:val="20"/>
                <w:szCs w:val="20"/>
              </w:rPr>
              <w:t>Unidad de aprendizaje definida en función de las Competencias y subcompetencias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85" w:type="dxa"/>
            <w:vMerge w:val="restart"/>
            <w:tcMar>
              <w:left w:w="0" w:type="dxa"/>
              <w:right w:w="57" w:type="dxa"/>
            </w:tcMar>
          </w:tcPr>
          <w:p w:rsidR="00927498" w:rsidRPr="00927498" w:rsidRDefault="00927498" w:rsidP="00791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498">
              <w:rPr>
                <w:rFonts w:ascii="Times New Roman" w:hAnsi="Times New Roman" w:cs="Times New Roman"/>
                <w:sz w:val="20"/>
                <w:szCs w:val="20"/>
              </w:rPr>
              <w:t>Competencias y Subcompetencias que desarrolla o aborda la unidad de trabajo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  <w:vMerge w:val="restart"/>
            <w:tcMar>
              <w:left w:w="0" w:type="dxa"/>
              <w:right w:w="57" w:type="dxa"/>
            </w:tcMar>
          </w:tcPr>
          <w:p w:rsidR="00927498" w:rsidRPr="00927498" w:rsidRDefault="00927498" w:rsidP="00791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498">
              <w:rPr>
                <w:rFonts w:ascii="Times New Roman" w:hAnsi="Times New Roman" w:cs="Times New Roman"/>
                <w:sz w:val="20"/>
                <w:szCs w:val="20"/>
              </w:rPr>
              <w:t>Indicadores de logro relacionados con la(s) Competencias y Subcompetencias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2" w:type="dxa"/>
            <w:vMerge w:val="restart"/>
            <w:tcMar>
              <w:left w:w="0" w:type="dxa"/>
              <w:right w:w="57" w:type="dxa"/>
            </w:tcMar>
          </w:tcPr>
          <w:p w:rsidR="00927498" w:rsidRPr="00927498" w:rsidRDefault="00927498" w:rsidP="00791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498">
              <w:rPr>
                <w:rFonts w:ascii="Times New Roman" w:hAnsi="Times New Roman" w:cs="Times New Roman"/>
                <w:sz w:val="20"/>
                <w:szCs w:val="20"/>
              </w:rPr>
              <w:t>Estrategias y procedimientos metodológicos que utilizará el docente para el desarrollo de la unidad de trabajo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72" w:type="dxa"/>
            <w:vMerge w:val="restart"/>
            <w:tcMar>
              <w:left w:w="0" w:type="dxa"/>
              <w:right w:w="57" w:type="dxa"/>
            </w:tcMar>
          </w:tcPr>
          <w:p w:rsidR="00927498" w:rsidRPr="00927498" w:rsidRDefault="00927498" w:rsidP="00791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498">
              <w:rPr>
                <w:rFonts w:ascii="Times New Roman" w:hAnsi="Times New Roman" w:cs="Times New Roman"/>
                <w:sz w:val="20"/>
                <w:szCs w:val="20"/>
              </w:rPr>
              <w:t>Actividades de aprendizaje que deberá realizar el estudiante en el transcurso de la unidad y que están asociadas a productos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55" w:type="dxa"/>
            <w:vMerge w:val="restart"/>
            <w:tcMar>
              <w:left w:w="0" w:type="dxa"/>
              <w:right w:w="57" w:type="dxa"/>
            </w:tcMar>
          </w:tcPr>
          <w:p w:rsidR="00927498" w:rsidRPr="00927498" w:rsidRDefault="00927498" w:rsidP="00791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498">
              <w:rPr>
                <w:rFonts w:ascii="Times New Roman" w:hAnsi="Times New Roman" w:cs="Times New Roman"/>
                <w:sz w:val="20"/>
                <w:szCs w:val="20"/>
              </w:rPr>
              <w:t>Actividades de evaluación para recoger evidencias sobre el aprendizaje de los estudiantes en función de los indicadores de logro)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4"/>
            <w:tcMar>
              <w:left w:w="0" w:type="dxa"/>
              <w:right w:w="0" w:type="dxa"/>
            </w:tcMar>
          </w:tcPr>
          <w:p w:rsidR="00927498" w:rsidRDefault="00927498" w:rsidP="007918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7498">
              <w:rPr>
                <w:rFonts w:ascii="Times New Roman" w:hAnsi="Times New Roman" w:cs="Times New Roman"/>
                <w:sz w:val="16"/>
                <w:szCs w:val="16"/>
              </w:rPr>
              <w:t>Tiempo en horas</w:t>
            </w:r>
          </w:p>
          <w:p w:rsidR="00927498" w:rsidRPr="00927498" w:rsidRDefault="00927498" w:rsidP="009274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7498">
              <w:rPr>
                <w:rFonts w:ascii="Times New Roman" w:hAnsi="Times New Roman" w:cs="Times New Roman"/>
                <w:sz w:val="16"/>
                <w:szCs w:val="16"/>
              </w:rPr>
              <w:t xml:space="preserve">  (S / HT / HP / HA) (cantidad de semana / Horas de clases teóricas / Horas de prácticas / Horas de trabajo autónomo)</w:t>
            </w:r>
          </w:p>
        </w:tc>
      </w:tr>
      <w:tr w:rsidR="00AC3159" w:rsidRPr="00927498" w:rsidTr="00AB27CE">
        <w:trPr>
          <w:trHeight w:val="274"/>
        </w:trPr>
        <w:tc>
          <w:tcPr>
            <w:tcW w:w="1685" w:type="dxa"/>
            <w:vMerge/>
          </w:tcPr>
          <w:p w:rsidR="00927498" w:rsidRPr="00927498" w:rsidRDefault="00927498" w:rsidP="00791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5" w:type="dxa"/>
            <w:vMerge/>
            <w:tcMar>
              <w:left w:w="0" w:type="dxa"/>
              <w:right w:w="57" w:type="dxa"/>
            </w:tcMar>
          </w:tcPr>
          <w:p w:rsidR="00927498" w:rsidRPr="00927498" w:rsidRDefault="00927498" w:rsidP="00791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tcMar>
              <w:left w:w="0" w:type="dxa"/>
              <w:right w:w="57" w:type="dxa"/>
            </w:tcMar>
          </w:tcPr>
          <w:p w:rsidR="00927498" w:rsidRPr="00927498" w:rsidRDefault="00927498" w:rsidP="00791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tcMar>
              <w:left w:w="0" w:type="dxa"/>
              <w:right w:w="57" w:type="dxa"/>
            </w:tcMar>
          </w:tcPr>
          <w:p w:rsidR="00927498" w:rsidRPr="00927498" w:rsidRDefault="00927498" w:rsidP="00791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  <w:vMerge/>
            <w:tcMar>
              <w:left w:w="0" w:type="dxa"/>
              <w:right w:w="57" w:type="dxa"/>
            </w:tcMar>
          </w:tcPr>
          <w:p w:rsidR="00927498" w:rsidRPr="00927498" w:rsidRDefault="00927498" w:rsidP="00791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5" w:type="dxa"/>
            <w:vMerge/>
            <w:tcMar>
              <w:left w:w="0" w:type="dxa"/>
              <w:right w:w="57" w:type="dxa"/>
            </w:tcMar>
          </w:tcPr>
          <w:p w:rsidR="00927498" w:rsidRPr="00927498" w:rsidRDefault="00927498" w:rsidP="00791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927498" w:rsidRPr="00927498" w:rsidRDefault="00927498" w:rsidP="009274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7498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5" w:type="dxa"/>
            <w:vAlign w:val="center"/>
          </w:tcPr>
          <w:p w:rsidR="00927498" w:rsidRPr="00927498" w:rsidRDefault="00927498" w:rsidP="009274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7498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426" w:type="dxa"/>
            <w:vAlign w:val="center"/>
          </w:tcPr>
          <w:p w:rsidR="00927498" w:rsidRPr="00927498" w:rsidRDefault="00927498" w:rsidP="009274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7498">
              <w:rPr>
                <w:rFonts w:ascii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25" w:type="dxa"/>
            <w:vAlign w:val="center"/>
          </w:tcPr>
          <w:p w:rsidR="00927498" w:rsidRPr="00927498" w:rsidRDefault="00927498" w:rsidP="009274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7498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</w:p>
        </w:tc>
      </w:tr>
      <w:tr w:rsidR="00AC3159" w:rsidRPr="00A31757" w:rsidTr="00AB27CE">
        <w:tc>
          <w:tcPr>
            <w:tcW w:w="1685" w:type="dxa"/>
          </w:tcPr>
          <w:p w:rsidR="00AC3159" w:rsidRDefault="00AC3159" w:rsidP="007918F9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13E">
              <w:rPr>
                <w:rFonts w:ascii="Times New Roman" w:hAnsi="Times New Roman" w:cs="Times New Roman"/>
                <w:b/>
                <w:sz w:val="22"/>
                <w:szCs w:val="22"/>
              </w:rPr>
              <w:t>Unidad 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.1</w:t>
            </w:r>
          </w:p>
          <w:p w:rsidR="00AC3159" w:rsidRPr="009D213E" w:rsidRDefault="00AC3159" w:rsidP="007918F9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C3159" w:rsidRDefault="00AC3159" w:rsidP="007918F9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60230">
              <w:rPr>
                <w:rFonts w:ascii="Times New Roman" w:hAnsi="Times New Roman" w:cs="Times New Roman"/>
                <w:b/>
                <w:sz w:val="22"/>
                <w:szCs w:val="22"/>
              </w:rPr>
              <w:t>Valor del Dinero en el Tiempo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AC3159" w:rsidRDefault="00AC3159" w:rsidP="007918F9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3159" w:rsidRDefault="00AC3159" w:rsidP="007918F9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3159" w:rsidRDefault="00AC3159" w:rsidP="007918F9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3159" w:rsidRDefault="00AC3159" w:rsidP="007918F9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3159" w:rsidRDefault="00AC3159" w:rsidP="007918F9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3159" w:rsidRDefault="00AC3159" w:rsidP="007918F9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3159" w:rsidRDefault="00AC3159" w:rsidP="007918F9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3159" w:rsidRDefault="00AC3159" w:rsidP="007918F9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3159" w:rsidRDefault="00AC3159" w:rsidP="007918F9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3159" w:rsidRDefault="00AC3159" w:rsidP="007918F9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3159" w:rsidRDefault="00AC3159" w:rsidP="007918F9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3159" w:rsidRDefault="00AC3159" w:rsidP="007918F9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3159" w:rsidRPr="00A31757" w:rsidRDefault="00AC3159" w:rsidP="007918F9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5" w:type="dxa"/>
            <w:tcMar>
              <w:left w:w="0" w:type="dxa"/>
              <w:right w:w="57" w:type="dxa"/>
            </w:tcMar>
          </w:tcPr>
          <w:p w:rsidR="00AC3159" w:rsidRPr="00A31757" w:rsidRDefault="00AC3159" w:rsidP="007918F9">
            <w:pPr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Representar el valor del dinero en el tiempo, mediante el flujo de caja.</w:t>
            </w:r>
          </w:p>
          <w:p w:rsidR="00AC3159" w:rsidRPr="00A31757" w:rsidRDefault="00AC3159" w:rsidP="007918F9">
            <w:pPr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3175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A3175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>Representar el flujo de caja de una perpetuidad.</w:t>
            </w:r>
          </w:p>
          <w:p w:rsidR="00AC3159" w:rsidRDefault="00AC3159" w:rsidP="007918F9">
            <w:pPr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A3175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A3175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>Representar el flujo de caja de una anualidad.</w:t>
            </w:r>
          </w:p>
          <w:p w:rsidR="00AC3159" w:rsidRDefault="00AC3159" w:rsidP="007918F9">
            <w:pPr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Representar un modelo de mercado financiero.</w:t>
            </w:r>
          </w:p>
          <w:p w:rsidR="00AC3159" w:rsidRDefault="00AC3159" w:rsidP="007918F9">
            <w:pPr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Valorizar diversos instrumentos financie-ros (bonos).</w:t>
            </w:r>
          </w:p>
          <w:p w:rsidR="00AC3159" w:rsidRDefault="00AC3159" w:rsidP="007918F9">
            <w:pPr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AC3159" w:rsidRPr="006209CA" w:rsidRDefault="00AC3159" w:rsidP="007918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3159" w:rsidRDefault="00AC3159" w:rsidP="007918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3159" w:rsidRPr="006209CA" w:rsidRDefault="00AC3159" w:rsidP="007918F9">
            <w:pPr>
              <w:ind w:firstLine="7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5" w:type="dxa"/>
            <w:tcMar>
              <w:left w:w="0" w:type="dxa"/>
              <w:right w:w="57" w:type="dxa"/>
            </w:tcMar>
          </w:tcPr>
          <w:p w:rsidR="00AC3159" w:rsidRDefault="00AC3159" w:rsidP="007918F9">
            <w:pPr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 w:rsidRPr="00A31757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Construir un flujo de caja de una transacción financiera.</w:t>
            </w:r>
          </w:p>
          <w:p w:rsidR="00AC3159" w:rsidRDefault="00AC3159" w:rsidP="007918F9">
            <w:pPr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Calcular las variables de una  perpetuidad.</w:t>
            </w:r>
          </w:p>
          <w:p w:rsidR="00AC3159" w:rsidRPr="00A31757" w:rsidRDefault="00AC3159" w:rsidP="007918F9">
            <w:pPr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Construir los flujos de caja y calcular las variables relevantes de varias transacciones financieras.</w:t>
            </w:r>
          </w:p>
        </w:tc>
        <w:tc>
          <w:tcPr>
            <w:tcW w:w="1832" w:type="dxa"/>
            <w:tcMar>
              <w:left w:w="0" w:type="dxa"/>
              <w:right w:w="57" w:type="dxa"/>
            </w:tcMar>
          </w:tcPr>
          <w:p w:rsidR="00AC3159" w:rsidRDefault="00AC3159" w:rsidP="007918F9">
            <w:pPr>
              <w:ind w:left="283" w:hanging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Representa los movimientos de dinero en el tiempo.</w:t>
            </w:r>
          </w:p>
          <w:p w:rsidR="00AC3159" w:rsidRDefault="00AC3159" w:rsidP="007918F9">
            <w:pPr>
              <w:ind w:left="283" w:hanging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Subraya el carácter  determinista (no probabilístico) del modelo del flujo de caja. Esto permite insistir en el carácter aleatorio del modelo CAPM.</w:t>
            </w:r>
          </w:p>
          <w:p w:rsidR="00AC3159" w:rsidRPr="00A31757" w:rsidRDefault="00AC3159" w:rsidP="007918F9">
            <w:pPr>
              <w:ind w:left="283" w:hanging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Instala de modo claro y distinto el concepto de flujo de caja.</w:t>
            </w:r>
          </w:p>
        </w:tc>
        <w:tc>
          <w:tcPr>
            <w:tcW w:w="1972" w:type="dxa"/>
            <w:tcMar>
              <w:left w:w="0" w:type="dxa"/>
              <w:right w:w="57" w:type="dxa"/>
            </w:tcMar>
          </w:tcPr>
          <w:p w:rsidR="00AC3159" w:rsidRDefault="00AC3159" w:rsidP="007918F9">
            <w:pPr>
              <w:tabs>
                <w:tab w:val="left" w:pos="317"/>
              </w:tabs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 w:rsidRPr="00A31757"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r w:rsidRPr="00A3175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>Estudiar los conceptos básicos en el texto de C</w:t>
            </w:r>
            <w:r w:rsidR="006A540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Videla-Hintze </w:t>
            </w:r>
          </w:p>
          <w:p w:rsidR="00AC3159" w:rsidRDefault="00AC3159" w:rsidP="007918F9">
            <w:pPr>
              <w:tabs>
                <w:tab w:val="left" w:pos="317"/>
              </w:tabs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Construir flujos de caja y calcular tasas de interés, valores presentes, valores futuros, plazos de transacciones financieras en un modelo determinista.</w:t>
            </w:r>
          </w:p>
          <w:p w:rsidR="00AC3159" w:rsidRPr="00A31757" w:rsidRDefault="00AC3159" w:rsidP="006A540B">
            <w:pPr>
              <w:tabs>
                <w:tab w:val="left" w:pos="317"/>
              </w:tabs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Resolver problemas sobre el valor del dinero en el tiempo.</w:t>
            </w:r>
          </w:p>
        </w:tc>
        <w:tc>
          <w:tcPr>
            <w:tcW w:w="3055" w:type="dxa"/>
            <w:tcMar>
              <w:left w:w="0" w:type="dxa"/>
              <w:right w:w="57" w:type="dxa"/>
            </w:tcMar>
          </w:tcPr>
          <w:p w:rsidR="00AC3159" w:rsidRDefault="00AC3159" w:rsidP="007918F9">
            <w:pPr>
              <w:ind w:left="318" w:hanging="318"/>
              <w:rPr>
                <w:rFonts w:ascii="Times New Roman" w:hAnsi="Times New Roman" w:cs="Times New Roman"/>
                <w:sz w:val="22"/>
                <w:szCs w:val="22"/>
              </w:rPr>
            </w:pPr>
            <w:r w:rsidRPr="00A31757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Pr="00A3175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Evalúa </w:t>
            </w:r>
            <w:r w:rsidRPr="00A31757">
              <w:rPr>
                <w:rFonts w:ascii="Times New Roman" w:hAnsi="Times New Roman" w:cs="Times New Roman"/>
                <w:sz w:val="22"/>
                <w:szCs w:val="22"/>
              </w:rPr>
              <w:t>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solución de los problemas relacionados al valor del dinero en el tiempo.</w:t>
            </w:r>
          </w:p>
          <w:p w:rsidR="00AC3159" w:rsidRDefault="00AC3159" w:rsidP="007918F9">
            <w:pPr>
              <w:ind w:left="318" w:hanging="31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3159" w:rsidRPr="00A31757" w:rsidRDefault="00AC3159" w:rsidP="007918F9">
            <w:pPr>
              <w:ind w:left="318" w:hanging="31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Evalúa las competencias adquiridas mediante una Prueba Parcial con problemas relativos al valor del dinero en el tiempo.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AC3159" w:rsidRPr="00A31757" w:rsidRDefault="00AC3159" w:rsidP="007918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AC3159" w:rsidRPr="00A31757" w:rsidRDefault="00AC3159" w:rsidP="007918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AC3159" w:rsidRPr="00A31757" w:rsidRDefault="00AC3159" w:rsidP="007918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AC3159" w:rsidRPr="00A31757" w:rsidRDefault="00AC3159" w:rsidP="007918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AC3159" w:rsidRPr="00A31757" w:rsidTr="00AB27CE">
        <w:tc>
          <w:tcPr>
            <w:tcW w:w="1685" w:type="dxa"/>
          </w:tcPr>
          <w:p w:rsidR="00460230" w:rsidRDefault="00460230" w:rsidP="00460230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2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Unidad </w:t>
            </w:r>
            <w:r w:rsidR="007A0937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  <w:r w:rsidRPr="00460230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  <w:p w:rsidR="007A0937" w:rsidRPr="00460230" w:rsidRDefault="007A0937" w:rsidP="00460230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60230" w:rsidRPr="00460230" w:rsidRDefault="00460230" w:rsidP="00460230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2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Información Financiera de la Empresa </w:t>
            </w:r>
          </w:p>
          <w:p w:rsidR="00460230" w:rsidRPr="00460230" w:rsidRDefault="00460230" w:rsidP="00460230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60230" w:rsidRPr="00460230" w:rsidRDefault="00460230" w:rsidP="00460230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60230" w:rsidRPr="00460230" w:rsidRDefault="00460230" w:rsidP="00460230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60230" w:rsidRPr="00460230" w:rsidRDefault="00460230" w:rsidP="00460230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60230" w:rsidRPr="00460230" w:rsidRDefault="00460230" w:rsidP="00460230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60230" w:rsidRPr="00460230" w:rsidRDefault="00460230" w:rsidP="00460230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60230" w:rsidRPr="00460230" w:rsidRDefault="00460230" w:rsidP="00460230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60230" w:rsidRPr="00460230" w:rsidRDefault="00460230" w:rsidP="00460230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60230" w:rsidRDefault="00460230" w:rsidP="00460230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60230" w:rsidRPr="00460230" w:rsidRDefault="00460230" w:rsidP="00460230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85" w:type="dxa"/>
            <w:tcMar>
              <w:left w:w="0" w:type="dxa"/>
              <w:right w:w="57" w:type="dxa"/>
            </w:tcMar>
          </w:tcPr>
          <w:p w:rsidR="00460230" w:rsidRDefault="00460230" w:rsidP="005B0A69">
            <w:pPr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 w:rsidRPr="00A317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</w:t>
            </w:r>
            <w:r w:rsidRPr="00A3175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AC0EA5">
              <w:rPr>
                <w:rFonts w:ascii="Times New Roman" w:hAnsi="Times New Roman" w:cs="Times New Roman"/>
                <w:sz w:val="22"/>
                <w:szCs w:val="22"/>
              </w:rPr>
              <w:t xml:space="preserve">Conocer </w:t>
            </w:r>
            <w:r w:rsidR="00B5741E">
              <w:rPr>
                <w:rFonts w:ascii="Times New Roman" w:hAnsi="Times New Roman" w:cs="Times New Roman"/>
                <w:sz w:val="22"/>
                <w:szCs w:val="22"/>
              </w:rPr>
              <w:t xml:space="preserve">principales </w:t>
            </w:r>
            <w:r w:rsidR="00AC0EA5">
              <w:rPr>
                <w:rFonts w:ascii="Times New Roman" w:hAnsi="Times New Roman" w:cs="Times New Roman"/>
                <w:sz w:val="22"/>
                <w:szCs w:val="22"/>
              </w:rPr>
              <w:t xml:space="preserve">conceptos </w:t>
            </w:r>
            <w:r w:rsidR="00B5741E">
              <w:rPr>
                <w:rFonts w:ascii="Times New Roman" w:hAnsi="Times New Roman" w:cs="Times New Roman"/>
                <w:sz w:val="22"/>
                <w:szCs w:val="22"/>
              </w:rPr>
              <w:t xml:space="preserve">de las </w:t>
            </w:r>
            <w:r w:rsidR="005B0A69">
              <w:rPr>
                <w:rFonts w:ascii="Times New Roman" w:hAnsi="Times New Roman" w:cs="Times New Roman"/>
                <w:sz w:val="22"/>
                <w:szCs w:val="22"/>
              </w:rPr>
              <w:t>IFRS</w:t>
            </w:r>
          </w:p>
          <w:p w:rsidR="005B0A69" w:rsidRDefault="00AC0EA5" w:rsidP="005B0A69">
            <w:pPr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B0A6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5B0A6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Construir el </w:t>
            </w:r>
            <w:r w:rsidR="005B0A69">
              <w:rPr>
                <w:rFonts w:ascii="Times New Roman" w:hAnsi="Times New Roman" w:cs="Times New Roman"/>
                <w:sz w:val="22"/>
                <w:szCs w:val="22"/>
              </w:rPr>
              <w:t>balance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una empresa</w:t>
            </w:r>
            <w:r w:rsidR="005B0A6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5B0A69" w:rsidRDefault="005B0A69" w:rsidP="005B0A69">
            <w:pPr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- activos y pasivos</w:t>
            </w:r>
          </w:p>
          <w:p w:rsidR="005B0A69" w:rsidRDefault="005B0A69" w:rsidP="005B0A69">
            <w:pPr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- activos biológicos</w:t>
            </w:r>
          </w:p>
          <w:p w:rsidR="005B0A69" w:rsidRDefault="005B0A69" w:rsidP="005B0A69">
            <w:pPr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- patrimonio</w:t>
            </w:r>
            <w:r w:rsidR="00AC0EA5">
              <w:rPr>
                <w:rFonts w:ascii="Times New Roman" w:hAnsi="Times New Roman" w:cs="Times New Roman"/>
                <w:sz w:val="22"/>
                <w:szCs w:val="22"/>
              </w:rPr>
              <w:t xml:space="preserve"> (pasivo)</w:t>
            </w:r>
          </w:p>
          <w:p w:rsidR="005B0A69" w:rsidRDefault="005B0A69" w:rsidP="005B0A69">
            <w:pPr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- utilidades retenidas</w:t>
            </w:r>
          </w:p>
          <w:p w:rsidR="005B0A69" w:rsidRDefault="00AC0EA5" w:rsidP="005B0A69">
            <w:pPr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B0A6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5B0A6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Construir el </w:t>
            </w:r>
            <w:r w:rsidR="005B0A69">
              <w:rPr>
                <w:rFonts w:ascii="Times New Roman" w:hAnsi="Times New Roman" w:cs="Times New Roman"/>
                <w:sz w:val="22"/>
                <w:szCs w:val="22"/>
              </w:rPr>
              <w:t>estado de resultados</w:t>
            </w:r>
            <w:r w:rsidR="00DD31F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5B0A69" w:rsidRDefault="005B0A69" w:rsidP="005B0A69">
            <w:pPr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ab/>
              <w:t>- Ingresos y gastos</w:t>
            </w:r>
          </w:p>
          <w:p w:rsidR="005B0A69" w:rsidRDefault="005B0A69" w:rsidP="005B0A69">
            <w:pPr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- EBITDA</w:t>
            </w:r>
          </w:p>
          <w:p w:rsidR="00B64DCA" w:rsidRDefault="005B0A69" w:rsidP="00807BF6">
            <w:pPr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- </w:t>
            </w:r>
            <w:r w:rsidR="00807BF6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="00AC0EA5">
              <w:rPr>
                <w:rFonts w:ascii="Times New Roman" w:hAnsi="Times New Roman" w:cs="Times New Roman"/>
                <w:sz w:val="22"/>
                <w:szCs w:val="22"/>
              </w:rPr>
              <w:t>ey de la renta</w:t>
            </w:r>
            <w:r w:rsidR="00B64D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C0EA5" w:rsidRDefault="00AC0EA5" w:rsidP="00AC0EA5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Construir  principales indicadores financieros de una empresa.</w:t>
            </w:r>
          </w:p>
          <w:p w:rsidR="00DF4B1A" w:rsidRPr="00A31757" w:rsidRDefault="00B64DCA" w:rsidP="00CA2140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185461">
              <w:rPr>
                <w:rFonts w:ascii="Times New Roman" w:hAnsi="Times New Roman" w:cs="Times New Roman"/>
                <w:sz w:val="22"/>
                <w:szCs w:val="22"/>
              </w:rPr>
              <w:t xml:space="preserve">Incorporar la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inflación</w:t>
            </w:r>
            <w:r w:rsidR="00185461">
              <w:rPr>
                <w:rFonts w:ascii="Times New Roman" w:hAnsi="Times New Roman" w:cs="Times New Roman"/>
                <w:sz w:val="22"/>
                <w:szCs w:val="22"/>
              </w:rPr>
              <w:t xml:space="preserve"> en los estados financie</w:t>
            </w:r>
            <w:r w:rsidR="00807B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185461">
              <w:rPr>
                <w:rFonts w:ascii="Times New Roman" w:hAnsi="Times New Roman" w:cs="Times New Roman"/>
                <w:sz w:val="22"/>
                <w:szCs w:val="22"/>
              </w:rPr>
              <w:t>ros de una empresa.</w:t>
            </w:r>
          </w:p>
        </w:tc>
        <w:tc>
          <w:tcPr>
            <w:tcW w:w="2355" w:type="dxa"/>
            <w:tcMar>
              <w:left w:w="0" w:type="dxa"/>
              <w:right w:w="57" w:type="dxa"/>
            </w:tcMar>
          </w:tcPr>
          <w:p w:rsidR="00185461" w:rsidRDefault="00460230" w:rsidP="00185461">
            <w:pPr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 w:rsidRPr="00A317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185461">
              <w:rPr>
                <w:rFonts w:ascii="Times New Roman" w:hAnsi="Times New Roman" w:cs="Times New Roman"/>
                <w:sz w:val="22"/>
                <w:szCs w:val="22"/>
              </w:rPr>
              <w:t>Construcción de balances</w:t>
            </w:r>
            <w:r w:rsidR="00807BF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85461" w:rsidRDefault="00185461" w:rsidP="00185461">
            <w:pPr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Construcción de estados de resultados</w:t>
            </w:r>
            <w:r w:rsidR="00807BF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85461" w:rsidRPr="00A31757" w:rsidRDefault="00185461" w:rsidP="00185461">
            <w:pPr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Construcción de coeficientes financieros</w:t>
            </w:r>
            <w:r w:rsidR="00807BF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60230" w:rsidRPr="00A31757" w:rsidRDefault="00460230" w:rsidP="002F08C5">
            <w:pPr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2" w:type="dxa"/>
            <w:tcMar>
              <w:left w:w="0" w:type="dxa"/>
              <w:right w:w="57" w:type="dxa"/>
            </w:tcMar>
          </w:tcPr>
          <w:p w:rsidR="00807BF6" w:rsidRDefault="00185461" w:rsidP="00185461">
            <w:pPr>
              <w:ind w:left="283" w:hanging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807BF6">
              <w:rPr>
                <w:rFonts w:ascii="Times New Roman" w:hAnsi="Times New Roman" w:cs="Times New Roman"/>
                <w:sz w:val="22"/>
                <w:szCs w:val="22"/>
              </w:rPr>
              <w:t>Representa gráficamente los estados financieros.</w:t>
            </w:r>
          </w:p>
          <w:p w:rsidR="00807BF6" w:rsidRDefault="00185461" w:rsidP="00185461">
            <w:pPr>
              <w:ind w:left="283" w:hanging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807BF6">
              <w:rPr>
                <w:rFonts w:ascii="Times New Roman" w:hAnsi="Times New Roman" w:cs="Times New Roman"/>
                <w:sz w:val="22"/>
                <w:szCs w:val="22"/>
              </w:rPr>
              <w:t>Interpreta las normas IFRS.</w:t>
            </w:r>
          </w:p>
          <w:p w:rsidR="00807BF6" w:rsidRDefault="00807BF6" w:rsidP="00185461">
            <w:pPr>
              <w:ind w:left="283" w:hanging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Distingue los activos biológicos.</w:t>
            </w:r>
          </w:p>
          <w:p w:rsidR="00807BF6" w:rsidRDefault="00807BF6" w:rsidP="00185461">
            <w:pPr>
              <w:ind w:left="283" w:hanging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742820">
              <w:rPr>
                <w:rFonts w:ascii="Times New Roman" w:hAnsi="Times New Roman" w:cs="Times New Roman"/>
                <w:sz w:val="22"/>
                <w:szCs w:val="22"/>
              </w:rPr>
              <w:t>Construye el balance,</w:t>
            </w:r>
          </w:p>
          <w:p w:rsidR="00742820" w:rsidRDefault="00742820" w:rsidP="00185461">
            <w:pPr>
              <w:ind w:left="283" w:hanging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Construye el estado de resultados.</w:t>
            </w:r>
          </w:p>
          <w:p w:rsidR="00460230" w:rsidRPr="00A31757" w:rsidRDefault="00742820" w:rsidP="00DD31F2">
            <w:pPr>
              <w:ind w:left="283" w:hanging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Construye los coeficientes financieros.</w:t>
            </w:r>
          </w:p>
        </w:tc>
        <w:tc>
          <w:tcPr>
            <w:tcW w:w="1972" w:type="dxa"/>
            <w:tcMar>
              <w:left w:w="0" w:type="dxa"/>
              <w:right w:w="57" w:type="dxa"/>
            </w:tcMar>
          </w:tcPr>
          <w:p w:rsidR="00F435C8" w:rsidRDefault="00F435C8" w:rsidP="00F435C8">
            <w:pPr>
              <w:tabs>
                <w:tab w:val="left" w:pos="317"/>
              </w:tabs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 w:rsidRPr="00A317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1) </w:t>
            </w:r>
            <w:r w:rsidRPr="00A3175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Estudiar los conceptos </w:t>
            </w:r>
            <w:r w:rsidR="00373F01">
              <w:rPr>
                <w:rFonts w:ascii="Times New Roman" w:hAnsi="Times New Roman" w:cs="Times New Roman"/>
                <w:sz w:val="22"/>
                <w:szCs w:val="22"/>
              </w:rPr>
              <w:t xml:space="preserve">básicos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en el texto</w:t>
            </w:r>
            <w:r w:rsidR="00373F01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6A540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Videla-Hintze </w:t>
            </w:r>
          </w:p>
          <w:p w:rsidR="00185461" w:rsidRDefault="00185461" w:rsidP="00185461">
            <w:pPr>
              <w:tabs>
                <w:tab w:val="left" w:pos="317"/>
              </w:tabs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Construir balances, estados de resultados y coeficientes financieros de empresas.</w:t>
            </w:r>
          </w:p>
          <w:p w:rsidR="00460230" w:rsidRPr="00A31757" w:rsidRDefault="00185461" w:rsidP="00DD31F2">
            <w:pPr>
              <w:tabs>
                <w:tab w:val="left" w:pos="317"/>
              </w:tabs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Resolver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problemas </w:t>
            </w:r>
            <w:r w:rsidR="00F435C8">
              <w:rPr>
                <w:rFonts w:ascii="Times New Roman" w:hAnsi="Times New Roman" w:cs="Times New Roman"/>
                <w:sz w:val="22"/>
                <w:szCs w:val="22"/>
              </w:rPr>
              <w:t xml:space="preserve">sobre aplicación de las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IFRS.</w:t>
            </w:r>
          </w:p>
        </w:tc>
        <w:tc>
          <w:tcPr>
            <w:tcW w:w="3055" w:type="dxa"/>
            <w:tcMar>
              <w:left w:w="0" w:type="dxa"/>
              <w:right w:w="57" w:type="dxa"/>
            </w:tcMar>
          </w:tcPr>
          <w:p w:rsidR="00742820" w:rsidRDefault="00742820" w:rsidP="00742820">
            <w:pPr>
              <w:ind w:left="318" w:hanging="318"/>
              <w:rPr>
                <w:rFonts w:ascii="Times New Roman" w:hAnsi="Times New Roman" w:cs="Times New Roman"/>
                <w:sz w:val="22"/>
                <w:szCs w:val="22"/>
              </w:rPr>
            </w:pPr>
            <w:r w:rsidRPr="00A317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</w:t>
            </w:r>
            <w:r w:rsidRPr="00A3175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Evalúa </w:t>
            </w:r>
            <w:r w:rsidRPr="00A31757">
              <w:rPr>
                <w:rFonts w:ascii="Times New Roman" w:hAnsi="Times New Roman" w:cs="Times New Roman"/>
                <w:sz w:val="22"/>
                <w:szCs w:val="22"/>
              </w:rPr>
              <w:t>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solución de los problemas relativos a la aplicación de las IFRS.</w:t>
            </w:r>
          </w:p>
          <w:p w:rsidR="00742820" w:rsidRDefault="00742820" w:rsidP="00742820">
            <w:pPr>
              <w:ind w:left="318" w:hanging="31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2820" w:rsidRPr="00A31757" w:rsidRDefault="00742820" w:rsidP="004220BA">
            <w:pPr>
              <w:ind w:left="31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Evalúa las competencias adquiridas mediante una Prueba</w:t>
            </w:r>
            <w:r w:rsidR="004220BA">
              <w:rPr>
                <w:rFonts w:ascii="Times New Roman" w:hAnsi="Times New Roman" w:cs="Times New Roman"/>
                <w:sz w:val="22"/>
                <w:szCs w:val="22"/>
              </w:rPr>
              <w:t xml:space="preserve"> Parcial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con problemas relativos a la aplicación de las IFRS.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460230" w:rsidRPr="00A31757" w:rsidRDefault="00927498" w:rsidP="001854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460230" w:rsidRPr="00A31757" w:rsidRDefault="00927498" w:rsidP="005710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460230" w:rsidRPr="00A31757" w:rsidRDefault="00927498" w:rsidP="005710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460230" w:rsidRPr="00A31757" w:rsidRDefault="00927498" w:rsidP="005710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AC3159" w:rsidRPr="00A31757" w:rsidTr="00AB27CE">
        <w:tc>
          <w:tcPr>
            <w:tcW w:w="1685" w:type="dxa"/>
          </w:tcPr>
          <w:p w:rsidR="00460230" w:rsidRPr="009D213E" w:rsidRDefault="00460230" w:rsidP="00460230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13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Unidad </w:t>
            </w:r>
            <w:r w:rsidR="007A0937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  <w:p w:rsidR="007A0937" w:rsidRDefault="007A0937" w:rsidP="00460230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60230" w:rsidRDefault="00460230" w:rsidP="00460230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Teoría </w:t>
            </w:r>
            <w:r w:rsidR="00D801A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Financiera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del Riesgo y la Rentabilidad</w:t>
            </w:r>
            <w:r w:rsidR="00EE7F5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571038" w:rsidRDefault="00571038" w:rsidP="00460230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71038" w:rsidRDefault="00571038" w:rsidP="00460230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71038" w:rsidRDefault="00571038" w:rsidP="00460230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71038" w:rsidRDefault="00571038" w:rsidP="00460230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71038" w:rsidRDefault="00571038" w:rsidP="00460230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71038" w:rsidRDefault="00571038" w:rsidP="00460230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71038" w:rsidRDefault="00571038" w:rsidP="00460230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71038" w:rsidRDefault="00571038" w:rsidP="00460230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71038" w:rsidRDefault="00571038" w:rsidP="00460230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71038" w:rsidRDefault="00571038" w:rsidP="00460230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71038" w:rsidRDefault="00571038" w:rsidP="00460230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71038" w:rsidRDefault="00571038" w:rsidP="00460230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60230" w:rsidRDefault="00460230" w:rsidP="00460230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60230" w:rsidRPr="00A31757" w:rsidRDefault="00460230" w:rsidP="00460230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5" w:type="dxa"/>
            <w:tcMar>
              <w:left w:w="0" w:type="dxa"/>
              <w:right w:w="57" w:type="dxa"/>
            </w:tcMar>
          </w:tcPr>
          <w:p w:rsidR="00460230" w:rsidRDefault="00B64DCA" w:rsidP="00B64DCA">
            <w:pPr>
              <w:ind w:left="425" w:hanging="4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CA1023">
              <w:rPr>
                <w:rFonts w:ascii="Times New Roman" w:hAnsi="Times New Roman" w:cs="Times New Roman"/>
                <w:sz w:val="22"/>
                <w:szCs w:val="22"/>
              </w:rPr>
              <w:t xml:space="preserve">Conocer el carácter aleatorio del mercado accionario de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Wall Street</w:t>
            </w:r>
            <w:r w:rsidR="00CA1023">
              <w:rPr>
                <w:rFonts w:ascii="Times New Roman" w:hAnsi="Times New Roman" w:cs="Times New Roman"/>
                <w:sz w:val="22"/>
                <w:szCs w:val="22"/>
              </w:rPr>
              <w:t xml:space="preserve"> (NYSE)</w:t>
            </w:r>
          </w:p>
          <w:p w:rsidR="00B64DCA" w:rsidRDefault="00B64DCA" w:rsidP="00B64DCA">
            <w:pPr>
              <w:ind w:left="425" w:hanging="4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CA1023">
              <w:rPr>
                <w:rFonts w:ascii="Times New Roman" w:hAnsi="Times New Roman" w:cs="Times New Roman"/>
                <w:sz w:val="22"/>
                <w:szCs w:val="22"/>
              </w:rPr>
              <w:t>Conocer 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os mercados financieros y </w:t>
            </w:r>
            <w:r w:rsidR="00CA1023">
              <w:rPr>
                <w:rFonts w:ascii="Times New Roman" w:hAnsi="Times New Roman" w:cs="Times New Roman"/>
                <w:sz w:val="22"/>
                <w:szCs w:val="22"/>
              </w:rPr>
              <w:t xml:space="preserve">principales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instrumentos. </w:t>
            </w:r>
          </w:p>
          <w:p w:rsidR="00B64DCA" w:rsidRDefault="00B64DCA" w:rsidP="00B64DCA">
            <w:pPr>
              <w:ind w:left="425" w:hanging="4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CA1023">
              <w:rPr>
                <w:rFonts w:ascii="Times New Roman" w:hAnsi="Times New Roman" w:cs="Times New Roman"/>
                <w:sz w:val="22"/>
                <w:szCs w:val="22"/>
              </w:rPr>
              <w:t>Interpretar 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 riesgo </w:t>
            </w:r>
            <w:r w:rsidR="00CA1023">
              <w:rPr>
                <w:rFonts w:ascii="Times New Roman" w:hAnsi="Times New Roman" w:cs="Times New Roman"/>
                <w:sz w:val="22"/>
                <w:szCs w:val="22"/>
              </w:rPr>
              <w:t xml:space="preserve">y la rentabilidad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en finanzas</w:t>
            </w:r>
          </w:p>
          <w:p w:rsidR="00B64DCA" w:rsidRDefault="00B64DCA" w:rsidP="00B64DCA">
            <w:pPr>
              <w:ind w:left="425" w:hanging="4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CA1023">
              <w:rPr>
                <w:rFonts w:ascii="Times New Roman" w:hAnsi="Times New Roman" w:cs="Times New Roman"/>
                <w:sz w:val="22"/>
                <w:szCs w:val="22"/>
              </w:rPr>
              <w:t>Interpretar 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 diversificación</w:t>
            </w:r>
            <w:r w:rsidR="00CA1023">
              <w:rPr>
                <w:rFonts w:ascii="Times New Roman" w:hAnsi="Times New Roman" w:cs="Times New Roman"/>
                <w:sz w:val="22"/>
                <w:szCs w:val="22"/>
              </w:rPr>
              <w:t xml:space="preserve"> en finanzas.</w:t>
            </w:r>
          </w:p>
          <w:p w:rsidR="00B64DCA" w:rsidRDefault="00130F5D" w:rsidP="00B64DCA">
            <w:pPr>
              <w:ind w:left="425" w:hanging="4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B64DC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B64DC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Aplicar modelo </w:t>
            </w:r>
            <w:r w:rsidR="00B64DCA">
              <w:rPr>
                <w:rFonts w:ascii="Times New Roman" w:hAnsi="Times New Roman" w:cs="Times New Roman"/>
                <w:sz w:val="22"/>
                <w:szCs w:val="22"/>
              </w:rPr>
              <w:t>CAPM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 una empresa.</w:t>
            </w:r>
          </w:p>
          <w:p w:rsidR="00B64DCA" w:rsidRDefault="00130F5D" w:rsidP="00B64DCA">
            <w:pPr>
              <w:ind w:left="425" w:hanging="4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B64DC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B64DC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Interpretar </w:t>
            </w:r>
            <w:r w:rsidR="00B64DCA">
              <w:rPr>
                <w:rFonts w:ascii="Times New Roman" w:hAnsi="Times New Roman" w:cs="Times New Roman"/>
                <w:sz w:val="22"/>
                <w:szCs w:val="22"/>
              </w:rPr>
              <w:t>costo de capital medio ponderado.</w:t>
            </w:r>
          </w:p>
          <w:p w:rsidR="00DF4B1A" w:rsidRPr="00A31757" w:rsidRDefault="00130F5D" w:rsidP="00CA2140">
            <w:pPr>
              <w:ind w:left="425" w:hanging="4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B64DC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B64DC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CA1023">
              <w:rPr>
                <w:rFonts w:ascii="Times New Roman" w:hAnsi="Times New Roman" w:cs="Times New Roman"/>
                <w:sz w:val="22"/>
                <w:szCs w:val="22"/>
              </w:rPr>
              <w:t>Conocer principales a</w:t>
            </w:r>
            <w:r w:rsidR="00B64DCA">
              <w:rPr>
                <w:rFonts w:ascii="Times New Roman" w:hAnsi="Times New Roman" w:cs="Times New Roman"/>
                <w:sz w:val="22"/>
                <w:szCs w:val="22"/>
              </w:rPr>
              <w:t>plicaciones del CAPM: Miller y Modiglian</w:t>
            </w:r>
            <w:r w:rsidR="00CA1023">
              <w:rPr>
                <w:rFonts w:ascii="Times New Roman" w:hAnsi="Times New Roman" w:cs="Times New Roman"/>
                <w:sz w:val="22"/>
                <w:szCs w:val="22"/>
              </w:rPr>
              <w:t>i.</w:t>
            </w:r>
          </w:p>
        </w:tc>
        <w:tc>
          <w:tcPr>
            <w:tcW w:w="2355" w:type="dxa"/>
            <w:tcMar>
              <w:left w:w="0" w:type="dxa"/>
              <w:right w:w="57" w:type="dxa"/>
            </w:tcMar>
          </w:tcPr>
          <w:p w:rsidR="00460230" w:rsidRDefault="00130F5D" w:rsidP="002F08C5">
            <w:pPr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Constru</w:t>
            </w:r>
            <w:r w:rsidR="00085F25">
              <w:rPr>
                <w:rFonts w:ascii="Times New Roman" w:hAnsi="Times New Roman" w:cs="Times New Roman"/>
                <w:sz w:val="22"/>
                <w:szCs w:val="22"/>
              </w:rPr>
              <w:t xml:space="preserve">ir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un mercado financiero, determinan-do sus principales variables.</w:t>
            </w:r>
          </w:p>
          <w:p w:rsidR="00130F5D" w:rsidRDefault="00130F5D" w:rsidP="00130F5D">
            <w:pPr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Constru</w:t>
            </w:r>
            <w:r w:rsidR="00085F25">
              <w:rPr>
                <w:rFonts w:ascii="Times New Roman" w:hAnsi="Times New Roman" w:cs="Times New Roman"/>
                <w:sz w:val="22"/>
                <w:szCs w:val="22"/>
              </w:rPr>
              <w:t xml:space="preserve">ir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una cartera diversifi</w:t>
            </w:r>
            <w:r w:rsidR="00085F25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a-da en un mercado financiero.</w:t>
            </w:r>
          </w:p>
          <w:p w:rsidR="00130F5D" w:rsidRDefault="00130F5D" w:rsidP="00130F5D">
            <w:pPr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Calcular la rentabilidad esperada de una empresa aplicando  el modelo CAPM.</w:t>
            </w:r>
          </w:p>
          <w:p w:rsidR="00130F5D" w:rsidRPr="00A31757" w:rsidRDefault="00130F5D" w:rsidP="00130F5D">
            <w:pPr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Calcular el costo de capital medio ponderado de un empresa. </w:t>
            </w:r>
          </w:p>
        </w:tc>
        <w:tc>
          <w:tcPr>
            <w:tcW w:w="1832" w:type="dxa"/>
            <w:tcMar>
              <w:left w:w="0" w:type="dxa"/>
              <w:right w:w="57" w:type="dxa"/>
            </w:tcMar>
          </w:tcPr>
          <w:p w:rsidR="00085F25" w:rsidRDefault="00085F25" w:rsidP="00085F25">
            <w:pPr>
              <w:ind w:left="283" w:hanging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Representa gráficamente el mercado financiero de acuerdo con las hipótesis del CAPM.</w:t>
            </w:r>
          </w:p>
          <w:p w:rsidR="00085F25" w:rsidRDefault="00085F25" w:rsidP="00085F25">
            <w:pPr>
              <w:ind w:left="283" w:hanging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Interpreta  bases estadísticas del CAPM.</w:t>
            </w:r>
          </w:p>
          <w:p w:rsidR="00085F25" w:rsidRDefault="00085F25" w:rsidP="00085F25">
            <w:pPr>
              <w:ind w:left="283" w:hanging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Critica </w:t>
            </w:r>
            <w:r w:rsidR="00B5741E">
              <w:rPr>
                <w:rFonts w:ascii="Times New Roman" w:hAnsi="Times New Roman" w:cs="Times New Roman"/>
                <w:sz w:val="22"/>
                <w:szCs w:val="22"/>
              </w:rPr>
              <w:t xml:space="preserve">modelo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CAPM</w:t>
            </w:r>
            <w:r w:rsidR="00B5741E">
              <w:rPr>
                <w:rFonts w:ascii="Times New Roman" w:hAnsi="Times New Roman" w:cs="Times New Roman"/>
                <w:sz w:val="22"/>
                <w:szCs w:val="22"/>
              </w:rPr>
              <w:t xml:space="preserve"> (futuro y pasado)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5741E" w:rsidRDefault="00B5741E" w:rsidP="00085F25">
            <w:pPr>
              <w:ind w:left="283" w:hanging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Muestra aplicaciones relevantes del CAPM.</w:t>
            </w:r>
          </w:p>
          <w:p w:rsidR="00460230" w:rsidRPr="00A31757" w:rsidRDefault="00460230" w:rsidP="00B5741E">
            <w:pPr>
              <w:ind w:left="283" w:hanging="28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2" w:type="dxa"/>
            <w:tcMar>
              <w:left w:w="0" w:type="dxa"/>
              <w:right w:w="57" w:type="dxa"/>
            </w:tcMar>
          </w:tcPr>
          <w:p w:rsidR="00085F25" w:rsidRDefault="00085F25" w:rsidP="00085F25">
            <w:pPr>
              <w:tabs>
                <w:tab w:val="left" w:pos="317"/>
              </w:tabs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 w:rsidRPr="00A31757"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r w:rsidRPr="00A3175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Estudiar los conceptos </w:t>
            </w:r>
            <w:r w:rsidR="00373F01">
              <w:rPr>
                <w:rFonts w:ascii="Times New Roman" w:hAnsi="Times New Roman" w:cs="Times New Roman"/>
                <w:sz w:val="22"/>
                <w:szCs w:val="22"/>
              </w:rPr>
              <w:t xml:space="preserve">básicos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 el texto </w:t>
            </w:r>
            <w:r w:rsidR="00373F01">
              <w:rPr>
                <w:rFonts w:ascii="Times New Roman" w:hAnsi="Times New Roman" w:cs="Times New Roman"/>
                <w:sz w:val="22"/>
                <w:szCs w:val="22"/>
              </w:rPr>
              <w:t xml:space="preserve">de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6A540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Videla-Hintze </w:t>
            </w:r>
          </w:p>
          <w:p w:rsidR="00085F25" w:rsidRDefault="00085F25" w:rsidP="00085F25">
            <w:pPr>
              <w:tabs>
                <w:tab w:val="left" w:pos="317"/>
              </w:tabs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C</w:t>
            </w:r>
            <w:r w:rsidR="00B5741E">
              <w:rPr>
                <w:rFonts w:ascii="Times New Roman" w:hAnsi="Times New Roman" w:cs="Times New Roman"/>
                <w:sz w:val="22"/>
                <w:szCs w:val="22"/>
              </w:rPr>
              <w:t>alcular rentabilidades esperadas, costo de capital medio ponderado y otras variables.</w:t>
            </w:r>
          </w:p>
          <w:p w:rsidR="00085F25" w:rsidRDefault="00085F25" w:rsidP="00085F25">
            <w:pPr>
              <w:tabs>
                <w:tab w:val="left" w:pos="317"/>
              </w:tabs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Resolver problemas sobre aplicación de</w:t>
            </w:r>
            <w:r w:rsidR="00B5741E">
              <w:rPr>
                <w:rFonts w:ascii="Times New Roman" w:hAnsi="Times New Roman" w:cs="Times New Roman"/>
                <w:sz w:val="22"/>
                <w:szCs w:val="22"/>
              </w:rPr>
              <w:t>l CAPM.</w:t>
            </w:r>
          </w:p>
          <w:p w:rsidR="00460230" w:rsidRPr="00A31757" w:rsidRDefault="00460230" w:rsidP="002F08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tcMar>
              <w:left w:w="0" w:type="dxa"/>
              <w:right w:w="57" w:type="dxa"/>
            </w:tcMar>
          </w:tcPr>
          <w:p w:rsidR="00085F25" w:rsidRDefault="00B5741E" w:rsidP="00085F25">
            <w:pPr>
              <w:ind w:left="318" w:hanging="31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85F25" w:rsidRPr="00A3175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085F25" w:rsidRPr="00A3175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085F25">
              <w:rPr>
                <w:rFonts w:ascii="Times New Roman" w:hAnsi="Times New Roman" w:cs="Times New Roman"/>
                <w:sz w:val="22"/>
                <w:szCs w:val="22"/>
              </w:rPr>
              <w:t xml:space="preserve">Evalúa </w:t>
            </w:r>
            <w:r w:rsidR="00085F25" w:rsidRPr="00A31757">
              <w:rPr>
                <w:rFonts w:ascii="Times New Roman" w:hAnsi="Times New Roman" w:cs="Times New Roman"/>
                <w:sz w:val="22"/>
                <w:szCs w:val="22"/>
              </w:rPr>
              <w:t>la</w:t>
            </w:r>
            <w:r w:rsidR="00085F25">
              <w:rPr>
                <w:rFonts w:ascii="Times New Roman" w:hAnsi="Times New Roman" w:cs="Times New Roman"/>
                <w:sz w:val="22"/>
                <w:szCs w:val="22"/>
              </w:rPr>
              <w:t xml:space="preserve"> solución de los problemas relativos a la aplicación de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 CAPM</w:t>
            </w:r>
            <w:r w:rsidR="00085F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85F25" w:rsidRDefault="00085F25" w:rsidP="00085F25">
            <w:pPr>
              <w:ind w:left="318" w:hanging="31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0230" w:rsidRPr="00A31757" w:rsidRDefault="00085F25" w:rsidP="004220BA">
            <w:pPr>
              <w:ind w:left="31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Evalúa las competencias adquiridas mediante una Prueba </w:t>
            </w:r>
            <w:r w:rsidR="004220BA">
              <w:rPr>
                <w:rFonts w:ascii="Times New Roman" w:hAnsi="Times New Roman" w:cs="Times New Roman"/>
                <w:sz w:val="22"/>
                <w:szCs w:val="22"/>
              </w:rPr>
              <w:t xml:space="preserve">Parcial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con problemas relativos a</w:t>
            </w:r>
            <w:r w:rsidR="00B5741E">
              <w:rPr>
                <w:rFonts w:ascii="Times New Roman" w:hAnsi="Times New Roman" w:cs="Times New Roman"/>
                <w:sz w:val="22"/>
                <w:szCs w:val="22"/>
              </w:rPr>
              <w:t>l modelo CAPM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460230" w:rsidRPr="00A31757" w:rsidRDefault="00927498" w:rsidP="005710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460230" w:rsidRPr="00A31757" w:rsidRDefault="00927498" w:rsidP="005710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460230" w:rsidRPr="00A31757" w:rsidRDefault="00927498" w:rsidP="005710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460230" w:rsidRPr="00A31757" w:rsidRDefault="00927498" w:rsidP="005710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AC3159" w:rsidRPr="00A31757" w:rsidTr="00AB27CE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57" w:rsidRDefault="00EE7F57" w:rsidP="00561488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213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Unidad </w:t>
            </w:r>
            <w:r w:rsidR="00927498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  <w:p w:rsidR="00AC3159" w:rsidRDefault="00AC3159" w:rsidP="00561488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E7F57" w:rsidRPr="00EE7F57" w:rsidRDefault="00EE7F57" w:rsidP="00EE7F57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Concurso carteras de inversiones en la NYSE.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DF4B1A" w:rsidRDefault="00EE7F57" w:rsidP="00CA2140">
            <w:pPr>
              <w:ind w:left="425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</w:rPr>
              <w:t xml:space="preserve">Manejar las variables </w:t>
            </w:r>
            <w:r>
              <w:rPr>
                <w:rFonts w:ascii="Times New Roman" w:hAnsi="Times New Roman" w:cs="Times New Roman"/>
              </w:rPr>
              <w:lastRenderedPageBreak/>
              <w:t>financieras de un inversionistas mediante la participación en un concurso de carteras de inversiones en la bolsa de Nueva York (NYSE) durante el semestre.</w:t>
            </w:r>
          </w:p>
          <w:p w:rsidR="00CA2140" w:rsidRPr="00A31757" w:rsidRDefault="00CA2140" w:rsidP="00CA2140">
            <w:pPr>
              <w:ind w:left="425" w:hanging="42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EE7F57" w:rsidRPr="00A31757" w:rsidRDefault="00EE7F57" w:rsidP="00561488">
            <w:pPr>
              <w:ind w:left="317" w:hanging="3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Ganancia obtenida durante un período 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partir de un capital inicial mediante transacciones en la NYSE.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EE7F57" w:rsidRPr="00A31757" w:rsidRDefault="00EE7F57" w:rsidP="004220BA">
            <w:pPr>
              <w:ind w:left="283" w:hanging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Constru</w:t>
            </w:r>
            <w:r w:rsidR="004220BA">
              <w:rPr>
                <w:rFonts w:ascii="Times New Roman" w:hAnsi="Times New Roman" w:cs="Times New Roman"/>
                <w:sz w:val="22"/>
                <w:szCs w:val="22"/>
              </w:rPr>
              <w:t xml:space="preserve">ye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un sistema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computacional  para medir la ganancias de los alumnos</w:t>
            </w:r>
            <w:r w:rsidR="004220BA">
              <w:rPr>
                <w:rFonts w:ascii="Times New Roman" w:hAnsi="Times New Roman" w:cs="Times New Roman"/>
                <w:sz w:val="22"/>
                <w:szCs w:val="22"/>
              </w:rPr>
              <w:t xml:space="preserve"> en la NYSE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EE7F57" w:rsidRPr="00A31757" w:rsidRDefault="00EE7F57" w:rsidP="00F435C8">
            <w:pPr>
              <w:ind w:left="283" w:hanging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Formar un grupo de trabajo 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invertir con periodicidad semanal en acciones de la NYSE con el objetivo de maximizar la ganancia</w:t>
            </w:r>
            <w:r w:rsidR="00F435C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EE7F57" w:rsidRPr="00A31757" w:rsidRDefault="00EE7F57" w:rsidP="008A7D64">
            <w:pPr>
              <w:ind w:left="31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8A7D64">
              <w:rPr>
                <w:rFonts w:ascii="Times New Roman" w:hAnsi="Times New Roman" w:cs="Times New Roman"/>
                <w:sz w:val="22"/>
                <w:szCs w:val="22"/>
              </w:rPr>
              <w:t>La evaluación se hace 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egún la ganancia obtenida por </w:t>
            </w:r>
            <w:r w:rsidR="00CA1023">
              <w:rPr>
                <w:rFonts w:ascii="Times New Roman" w:hAnsi="Times New Roman" w:cs="Times New Roman"/>
                <w:sz w:val="22"/>
                <w:szCs w:val="22"/>
              </w:rPr>
              <w:t xml:space="preserve">cada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grupo</w:t>
            </w:r>
            <w:r w:rsidR="008A7D64">
              <w:rPr>
                <w:rFonts w:ascii="Times New Roman" w:hAnsi="Times New Roman" w:cs="Times New Roman"/>
                <w:sz w:val="22"/>
                <w:szCs w:val="22"/>
              </w:rPr>
              <w:t xml:space="preserve"> y luego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se normaliza a una escala </w:t>
            </w:r>
            <w:r w:rsidR="008A7D64">
              <w:rPr>
                <w:rFonts w:ascii="Times New Roman" w:hAnsi="Times New Roman" w:cs="Times New Roman"/>
                <w:sz w:val="22"/>
                <w:szCs w:val="22"/>
              </w:rPr>
              <w:t xml:space="preserve">de notas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entre 3.5 y 7.0.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7F57" w:rsidRPr="00A31757" w:rsidRDefault="00EE7F57" w:rsidP="00EE7F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7F57" w:rsidRPr="00A31757" w:rsidRDefault="00EE7F57" w:rsidP="005614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7F57" w:rsidRPr="00A31757" w:rsidRDefault="00EE7F57" w:rsidP="005614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E7F57" w:rsidRPr="00A31757" w:rsidRDefault="00927498" w:rsidP="005614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DF4B1A" w:rsidRPr="00A31757" w:rsidTr="00AB27CE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B1A" w:rsidRDefault="00DF4B1A" w:rsidP="00570E21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Unidad 2.1 </w:t>
            </w:r>
          </w:p>
          <w:p w:rsidR="00DF4B1A" w:rsidRDefault="00DF4B1A" w:rsidP="00570E21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F4B1A" w:rsidRPr="009D213E" w:rsidRDefault="00DF4B1A" w:rsidP="00570E21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Mercadotecnia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DF4B1A" w:rsidRDefault="00DF4B1A" w:rsidP="00DF4B1A">
            <w:pPr>
              <w:ind w:left="17" w:hanging="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Entender  la significación e importancia de las 4 P:</w:t>
            </w:r>
          </w:p>
          <w:p w:rsidR="00DF4B1A" w:rsidRDefault="00DF4B1A" w:rsidP="00DF4B1A">
            <w:pPr>
              <w:ind w:left="425" w:hanging="4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Precio</w:t>
            </w:r>
          </w:p>
          <w:p w:rsidR="00DF4B1A" w:rsidRDefault="00DF4B1A" w:rsidP="00DF4B1A">
            <w:pPr>
              <w:ind w:left="425" w:hanging="4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Producto</w:t>
            </w:r>
          </w:p>
          <w:p w:rsidR="00DF4B1A" w:rsidRDefault="00DF4B1A" w:rsidP="00DF4B1A">
            <w:pPr>
              <w:ind w:left="425" w:hanging="4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Promoción /Comunicación</w:t>
            </w:r>
          </w:p>
          <w:p w:rsidR="00DF4B1A" w:rsidRDefault="00DF4B1A" w:rsidP="00DF4B1A">
            <w:pPr>
              <w:ind w:left="425" w:hanging="4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Canales de distribución  (Plaza).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DF4B1A" w:rsidRPr="00A31757" w:rsidRDefault="00DF4B1A" w:rsidP="00DF4B1A">
            <w:pPr>
              <w:ind w:left="43" w:hanging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Aplicar estos cuatro conceptos a un proyecto concreto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DF4B1A" w:rsidRDefault="008A7D64" w:rsidP="008A7D64">
            <w:pPr>
              <w:ind w:left="338" w:hanging="33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DF4B1A">
              <w:rPr>
                <w:rFonts w:ascii="Times New Roman" w:hAnsi="Times New Roman" w:cs="Times New Roman"/>
                <w:sz w:val="22"/>
                <w:szCs w:val="22"/>
              </w:rPr>
              <w:t>Analiza proyectos que traen alumnos de asignaturas anteriores</w:t>
            </w:r>
          </w:p>
          <w:p w:rsidR="00DF4B1A" w:rsidRDefault="008A7D64" w:rsidP="00570E21">
            <w:pPr>
              <w:ind w:left="283" w:hanging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DF4B1A">
              <w:rPr>
                <w:rFonts w:ascii="Times New Roman" w:hAnsi="Times New Roman" w:cs="Times New Roman"/>
                <w:sz w:val="22"/>
                <w:szCs w:val="22"/>
              </w:rPr>
              <w:t>Propone proyectos a los alumnos.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DF4B1A" w:rsidRDefault="008A7D64" w:rsidP="008A7D64">
            <w:pPr>
              <w:ind w:left="349" w:hanging="3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DF4B1A">
              <w:rPr>
                <w:rFonts w:ascii="Times New Roman" w:hAnsi="Times New Roman" w:cs="Times New Roman"/>
                <w:sz w:val="22"/>
                <w:szCs w:val="22"/>
              </w:rPr>
              <w:t>Estudiar la bibliografía propuesta.</w:t>
            </w:r>
          </w:p>
          <w:p w:rsidR="00DF4B1A" w:rsidRPr="00A31757" w:rsidRDefault="008A7D64" w:rsidP="008A7D64">
            <w:pPr>
              <w:ind w:left="349" w:hanging="34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DF4B1A">
              <w:rPr>
                <w:rFonts w:ascii="Times New Roman" w:hAnsi="Times New Roman" w:cs="Times New Roman"/>
                <w:sz w:val="22"/>
                <w:szCs w:val="22"/>
              </w:rPr>
              <w:t>Aplica los conceptos a los proyectos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DF4B1A" w:rsidRPr="00A31757" w:rsidRDefault="00DF4B1A" w:rsidP="008A7D64">
            <w:pPr>
              <w:ind w:left="31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8A7D64">
              <w:rPr>
                <w:rFonts w:ascii="Times New Roman" w:hAnsi="Times New Roman" w:cs="Times New Roman"/>
                <w:sz w:val="22"/>
                <w:szCs w:val="22"/>
              </w:rPr>
              <w:t>Se evalúa la 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resentación del estudiante de los proyectos seleccionados.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4B1A" w:rsidRDefault="00DF4B1A" w:rsidP="00570E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4B1A" w:rsidRDefault="00DF4B1A" w:rsidP="00570E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4B1A" w:rsidRDefault="00DF4B1A" w:rsidP="00570E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4B1A" w:rsidRDefault="00DF4B1A" w:rsidP="00570E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4B1A" w:rsidRPr="00A31757" w:rsidTr="00AB27CE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B1A" w:rsidRDefault="00DF4B1A" w:rsidP="00DF4B1A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Unidad 2.2 </w:t>
            </w:r>
          </w:p>
          <w:p w:rsidR="00DF4B1A" w:rsidRDefault="00DF4B1A" w:rsidP="00570E21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F4B1A" w:rsidRDefault="00DF4B1A" w:rsidP="00570E21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Mercado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DF4B1A" w:rsidRDefault="00DF4B1A" w:rsidP="00DF4B1A">
            <w:pPr>
              <w:ind w:left="17" w:hanging="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Comprender el concepto de Mercado:</w:t>
            </w:r>
          </w:p>
          <w:p w:rsidR="00DF4B1A" w:rsidRDefault="00DF4B1A" w:rsidP="00DF4B1A">
            <w:pPr>
              <w:ind w:left="17" w:hanging="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- Tipos de mercado</w:t>
            </w:r>
          </w:p>
          <w:p w:rsidR="00DF4B1A" w:rsidRDefault="00DF4B1A" w:rsidP="00DF4B1A">
            <w:pPr>
              <w:ind w:left="17" w:hanging="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- Composición</w:t>
            </w:r>
          </w:p>
          <w:p w:rsidR="00DF4B1A" w:rsidRDefault="00DF4B1A" w:rsidP="00DF4B1A">
            <w:pPr>
              <w:ind w:left="17" w:hanging="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- Segmentación </w:t>
            </w:r>
          </w:p>
          <w:p w:rsidR="00DF4B1A" w:rsidRDefault="00DF4B1A" w:rsidP="00DF4B1A">
            <w:pPr>
              <w:ind w:left="17" w:hanging="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- Investigación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DF4B1A" w:rsidRDefault="00DF4B1A" w:rsidP="00DF4B1A">
            <w:pPr>
              <w:ind w:left="43" w:hanging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Identificar el mercado específico al que apunta su proyecto.</w:t>
            </w:r>
          </w:p>
          <w:p w:rsidR="00DF4B1A" w:rsidRDefault="00DF4B1A" w:rsidP="00DF4B1A">
            <w:pPr>
              <w:ind w:left="43" w:hanging="4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DF4B1A" w:rsidRDefault="008A7D64" w:rsidP="008A7D64">
            <w:pPr>
              <w:ind w:left="338" w:hanging="33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DF4B1A">
              <w:rPr>
                <w:rFonts w:ascii="Times New Roman" w:hAnsi="Times New Roman" w:cs="Times New Roman"/>
                <w:sz w:val="22"/>
                <w:szCs w:val="22"/>
              </w:rPr>
              <w:t>Gu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ía</w:t>
            </w:r>
            <w:r w:rsidR="00DF4B1A">
              <w:rPr>
                <w:rFonts w:ascii="Times New Roman" w:hAnsi="Times New Roman" w:cs="Times New Roman"/>
                <w:sz w:val="22"/>
                <w:szCs w:val="22"/>
              </w:rPr>
              <w:t xml:space="preserve"> a los estudiantes en la comprensión de los mercados relevantes para su proyecto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DF4B1A" w:rsidRDefault="00DF4B1A" w:rsidP="00DF4B1A">
            <w:pPr>
              <w:ind w:left="283" w:hanging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Estudiar la bibliografía</w:t>
            </w:r>
          </w:p>
          <w:p w:rsidR="00DF4B1A" w:rsidRDefault="00DF4B1A" w:rsidP="00DF4B1A">
            <w:pPr>
              <w:ind w:left="283" w:hanging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Describe el mercado seleccionado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DF4B1A" w:rsidRDefault="00DF4B1A" w:rsidP="008A7D64">
            <w:pPr>
              <w:ind w:left="31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8A7D64">
              <w:rPr>
                <w:rFonts w:ascii="Times New Roman" w:hAnsi="Times New Roman" w:cs="Times New Roman"/>
                <w:sz w:val="22"/>
                <w:szCs w:val="22"/>
              </w:rPr>
              <w:t>Se evalúa la 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resentación del mercado seleccionado de cada proyecto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4B1A" w:rsidRDefault="00DF4B1A" w:rsidP="00570E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4B1A" w:rsidRDefault="00DF4B1A" w:rsidP="00570E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4B1A" w:rsidRDefault="00DF4B1A" w:rsidP="00570E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4B1A" w:rsidRDefault="00DF4B1A" w:rsidP="00570E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4B1A" w:rsidRPr="00A31757" w:rsidTr="00AB27CE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B1A" w:rsidRDefault="00DF4B1A" w:rsidP="00DF4B1A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Unidad 2.3</w:t>
            </w:r>
          </w:p>
          <w:p w:rsidR="00DF4B1A" w:rsidRDefault="00DF4B1A" w:rsidP="00DF4B1A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DF4B1A" w:rsidRDefault="00DF4B1A" w:rsidP="00570E21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Estrategia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DF4B1A" w:rsidRDefault="00DF4B1A" w:rsidP="00DF4B1A">
            <w:pPr>
              <w:ind w:left="17" w:hanging="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Comprender los conceptos de estrategia y marketing en la dirección de negocios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DF4B1A" w:rsidRDefault="00DF4B1A" w:rsidP="00DF4B1A">
            <w:pPr>
              <w:ind w:left="43" w:hanging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Aplicar los conceptos de estrategia y marketing a su proyecto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DF4B1A" w:rsidRDefault="008A7D64" w:rsidP="006A540B">
            <w:pPr>
              <w:ind w:left="338" w:hanging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DF4B1A">
              <w:rPr>
                <w:rFonts w:ascii="Times New Roman" w:hAnsi="Times New Roman" w:cs="Times New Roman"/>
                <w:sz w:val="22"/>
                <w:szCs w:val="22"/>
              </w:rPr>
              <w:t xml:space="preserve">Revisa las aplicaciones de estos conceptos que los </w:t>
            </w:r>
            <w:r w:rsidR="006A540B">
              <w:rPr>
                <w:rFonts w:ascii="Times New Roman" w:hAnsi="Times New Roman" w:cs="Times New Roman"/>
                <w:sz w:val="22"/>
                <w:szCs w:val="22"/>
              </w:rPr>
              <w:t>alumnos</w:t>
            </w:r>
            <w:r w:rsidR="00DF4B1A">
              <w:rPr>
                <w:rFonts w:ascii="Times New Roman" w:hAnsi="Times New Roman" w:cs="Times New Roman"/>
                <w:sz w:val="22"/>
                <w:szCs w:val="22"/>
              </w:rPr>
              <w:t xml:space="preserve"> realizan a su proyecto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DF4B1A" w:rsidRDefault="008A7D64" w:rsidP="00DF4B1A">
            <w:pPr>
              <w:ind w:left="66" w:hanging="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DF4B1A">
              <w:rPr>
                <w:rFonts w:ascii="Times New Roman" w:hAnsi="Times New Roman" w:cs="Times New Roman"/>
                <w:sz w:val="22"/>
                <w:szCs w:val="22"/>
              </w:rPr>
              <w:t>Revisar y comprende</w:t>
            </w:r>
            <w:r w:rsidR="006A540B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DF4B1A">
              <w:rPr>
                <w:rFonts w:ascii="Times New Roman" w:hAnsi="Times New Roman" w:cs="Times New Roman"/>
                <w:sz w:val="22"/>
                <w:szCs w:val="22"/>
              </w:rPr>
              <w:t xml:space="preserve"> los conceptos de estrategia y marketing aplicados a su proyecto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DF4B1A" w:rsidRDefault="00DF4B1A" w:rsidP="008A7D64">
            <w:pPr>
              <w:ind w:left="31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8A7D64">
              <w:rPr>
                <w:rFonts w:ascii="Times New Roman" w:hAnsi="Times New Roman" w:cs="Times New Roman"/>
                <w:sz w:val="22"/>
                <w:szCs w:val="22"/>
              </w:rPr>
              <w:t xml:space="preserve">Se evalúa la presentación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y  la estrategia aplicada al proyecto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4B1A" w:rsidRDefault="00DF4B1A" w:rsidP="00570E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4B1A" w:rsidRDefault="00DF4B1A" w:rsidP="00570E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4B1A" w:rsidRDefault="00DF4B1A" w:rsidP="00570E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4B1A" w:rsidRDefault="00DF4B1A" w:rsidP="00570E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4B1A" w:rsidRPr="00A31757" w:rsidTr="00AB27CE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B1A" w:rsidRDefault="00DF4B1A" w:rsidP="00DF4B1A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Unidad 2.4</w:t>
            </w:r>
          </w:p>
          <w:p w:rsidR="00DF4B1A" w:rsidRDefault="00DF4B1A" w:rsidP="00DF4B1A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DF4B1A" w:rsidRDefault="00DF4B1A" w:rsidP="00570E21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Planificación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DF4B1A" w:rsidRDefault="00DF4B1A" w:rsidP="00DF4B1A">
            <w:pPr>
              <w:ind w:left="17" w:hanging="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Diferenciar los diferentes tipos de planificación existentes en la actividad comercial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DF4B1A" w:rsidRDefault="00DF4B1A" w:rsidP="00DF4B1A">
            <w:pPr>
              <w:ind w:left="43" w:hanging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Elegir una planificación adecuada a las características del proyecto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DF4B1A" w:rsidRDefault="008A7D64" w:rsidP="00456CE9">
            <w:pPr>
              <w:ind w:left="338" w:hanging="33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DF4B1A">
              <w:rPr>
                <w:rFonts w:ascii="Times New Roman" w:hAnsi="Times New Roman" w:cs="Times New Roman"/>
                <w:sz w:val="22"/>
                <w:szCs w:val="22"/>
              </w:rPr>
              <w:t xml:space="preserve">Expone y argumenta la selección de la estrategia aplicada a su </w:t>
            </w:r>
            <w:r w:rsidR="00DF4B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proyecto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DF4B1A" w:rsidRDefault="008A7D64" w:rsidP="00DF4B1A">
            <w:pPr>
              <w:ind w:left="66" w:hanging="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ab/>
            </w:r>
            <w:r w:rsidR="00DF4B1A">
              <w:rPr>
                <w:rFonts w:ascii="Times New Roman" w:hAnsi="Times New Roman" w:cs="Times New Roman"/>
                <w:sz w:val="22"/>
                <w:szCs w:val="22"/>
              </w:rPr>
              <w:t>Aplicar la planificación seleccionada a su proyecto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DF4B1A" w:rsidRDefault="00DF4B1A" w:rsidP="008A7D64">
            <w:pPr>
              <w:ind w:left="31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8A7D64">
              <w:rPr>
                <w:rFonts w:ascii="Times New Roman" w:hAnsi="Times New Roman" w:cs="Times New Roman"/>
                <w:sz w:val="22"/>
                <w:szCs w:val="22"/>
              </w:rPr>
              <w:t>Se evalúa la exposición 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el proyecto en todas sus partes para discernir la coherencia teórica de los conceptos aplicados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4B1A" w:rsidRDefault="00DF4B1A" w:rsidP="00570E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4B1A" w:rsidRDefault="00DF4B1A" w:rsidP="00570E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4B1A" w:rsidRDefault="00DF4B1A" w:rsidP="00570E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4B1A" w:rsidRDefault="00DF4B1A" w:rsidP="00570E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4B1A" w:rsidRPr="00A31757" w:rsidTr="00AB27CE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B1A" w:rsidRDefault="00DF4B1A" w:rsidP="00DF4B1A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Unidad 2.5</w:t>
            </w:r>
          </w:p>
          <w:p w:rsidR="00DF4B1A" w:rsidRDefault="00DF4B1A" w:rsidP="00CA2140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Principios Generales de Gestión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DF4B1A" w:rsidRDefault="00DF4B1A" w:rsidP="00DF4B1A">
            <w:pPr>
              <w:ind w:left="17" w:hanging="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Comprender los conceptos generales de gestión de negocios.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DF4B1A" w:rsidRDefault="00DF4B1A" w:rsidP="00DF4B1A">
            <w:pPr>
              <w:ind w:left="43" w:hanging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Aplicar estos conceptos a su proyecto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DF4B1A" w:rsidRDefault="008A7D64" w:rsidP="008A7D64">
            <w:pPr>
              <w:ind w:left="338" w:hanging="33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DF4B1A">
              <w:rPr>
                <w:rFonts w:ascii="Times New Roman" w:hAnsi="Times New Roman" w:cs="Times New Roman"/>
                <w:sz w:val="22"/>
                <w:szCs w:val="22"/>
              </w:rPr>
              <w:t>Eval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ú</w:t>
            </w:r>
            <w:r w:rsidR="00DF4B1A">
              <w:rPr>
                <w:rFonts w:ascii="Times New Roman" w:hAnsi="Times New Roman" w:cs="Times New Roman"/>
                <w:sz w:val="22"/>
                <w:szCs w:val="22"/>
              </w:rPr>
              <w:t>a la comprensión de los 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rincipales </w:t>
            </w:r>
            <w:r w:rsidR="00DF4B1A">
              <w:rPr>
                <w:rFonts w:ascii="Times New Roman" w:hAnsi="Times New Roman" w:cs="Times New Roman"/>
                <w:sz w:val="22"/>
                <w:szCs w:val="22"/>
              </w:rPr>
              <w:t>conceptos.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DF4B1A" w:rsidRDefault="008A7D64" w:rsidP="00DF4B1A">
            <w:pPr>
              <w:ind w:left="66" w:hanging="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DF4B1A">
              <w:rPr>
                <w:rFonts w:ascii="Times New Roman" w:hAnsi="Times New Roman" w:cs="Times New Roman"/>
                <w:sz w:val="22"/>
                <w:szCs w:val="22"/>
              </w:rPr>
              <w:t>Explicar y aplicar los conceptos básicos de Gestión a su proyecto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DF4B1A" w:rsidRDefault="00DF4B1A" w:rsidP="008A7D64">
            <w:pPr>
              <w:ind w:left="31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8A7D64">
              <w:rPr>
                <w:rFonts w:ascii="Times New Roman" w:hAnsi="Times New Roman" w:cs="Times New Roman"/>
                <w:sz w:val="22"/>
                <w:szCs w:val="22"/>
              </w:rPr>
              <w:t xml:space="preserve">Se evalúa la exposición y justificación de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los principios básicos de gestión aplicados a su proyecto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4B1A" w:rsidRDefault="00DF4B1A" w:rsidP="00570E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4B1A" w:rsidRDefault="00DF4B1A" w:rsidP="00570E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4B1A" w:rsidRDefault="00DF4B1A" w:rsidP="00570E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4B1A" w:rsidRDefault="00DF4B1A" w:rsidP="00570E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4B1A" w:rsidRPr="00A31757" w:rsidTr="00AB27CE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B1A" w:rsidRDefault="00DF4B1A" w:rsidP="00DF4B1A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Unidad 2.6</w:t>
            </w:r>
          </w:p>
          <w:p w:rsidR="00DF4B1A" w:rsidRDefault="00DF4B1A" w:rsidP="00DF4B1A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DF4B1A" w:rsidRDefault="00DF4B1A" w:rsidP="00570E21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Desarrollo futuro de la actividad forestal</w:t>
            </w:r>
          </w:p>
          <w:p w:rsidR="00DF4B1A" w:rsidRDefault="00DF4B1A" w:rsidP="00570E21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F4B1A" w:rsidRPr="009D213E" w:rsidRDefault="00DF4B1A" w:rsidP="00570E21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DF4B1A" w:rsidRDefault="00DF4B1A" w:rsidP="00DF4B1A">
            <w:pPr>
              <w:ind w:left="17" w:hanging="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Conocer el “estado del arte” y las grandes tendencias de la actividad forestal, maderera e industrial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DF4B1A" w:rsidRPr="00A31757" w:rsidRDefault="00DF4B1A" w:rsidP="00DF4B1A">
            <w:pPr>
              <w:ind w:left="43" w:hanging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Comprender la importancia de la visión de futuro del mundo forestal en Chile y en el extranjero.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DF4B1A" w:rsidRDefault="008A7D64" w:rsidP="008A7D64">
            <w:pPr>
              <w:ind w:left="338" w:hanging="33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DF4B1A">
              <w:rPr>
                <w:rFonts w:ascii="Times New Roman" w:hAnsi="Times New Roman" w:cs="Times New Roman"/>
                <w:sz w:val="22"/>
                <w:szCs w:val="22"/>
              </w:rPr>
              <w:t>Eval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úa</w:t>
            </w:r>
            <w:r w:rsidR="00DF4B1A">
              <w:rPr>
                <w:rFonts w:ascii="Times New Roman" w:hAnsi="Times New Roman" w:cs="Times New Roman"/>
                <w:sz w:val="22"/>
                <w:szCs w:val="22"/>
              </w:rPr>
              <w:t xml:space="preserve"> la internalización de los conceptos que sustentan el desarrollo forestal e industrial futuro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DF4B1A" w:rsidRPr="00A31757" w:rsidRDefault="00DF4B1A" w:rsidP="00DF4B1A">
            <w:pPr>
              <w:ind w:left="66" w:hanging="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Explicar y argumentar la coherencia de su proyecto con las grandes tendencias del desarrollo forestal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DF4B1A" w:rsidRPr="00A31757" w:rsidRDefault="00DF4B1A" w:rsidP="008A7D64">
            <w:pPr>
              <w:ind w:left="31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8A7D64">
              <w:rPr>
                <w:rFonts w:ascii="Times New Roman" w:hAnsi="Times New Roman" w:cs="Times New Roman"/>
                <w:sz w:val="22"/>
                <w:szCs w:val="22"/>
              </w:rPr>
              <w:t xml:space="preserve">Se evalúa la exposición y argumentación de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los atributos y coherencia del proyecto formulado con relación a las grandes tendencias de desarrollo de la actividad forestal.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4B1A" w:rsidRDefault="00DF4B1A" w:rsidP="00570E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4B1A" w:rsidRDefault="00DF4B1A" w:rsidP="00570E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4B1A" w:rsidRDefault="00DF4B1A" w:rsidP="00570E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4B1A" w:rsidRDefault="00DF4B1A" w:rsidP="00570E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4B1A" w:rsidRPr="00A31757" w:rsidTr="00AB27CE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B1A" w:rsidRDefault="00DF4B1A" w:rsidP="00DF4B1A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Unidad 2.7</w:t>
            </w:r>
          </w:p>
          <w:p w:rsidR="00DF4B1A" w:rsidRDefault="00DF4B1A" w:rsidP="00DF4B1A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DF4B1A" w:rsidRDefault="00DF4B1A" w:rsidP="00570E21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Comercio Exterior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DF4B1A" w:rsidRDefault="00DF4B1A" w:rsidP="00DF4B1A">
            <w:pPr>
              <w:ind w:left="17" w:hanging="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Comprender los conceptos generales de Comercio Exterior, su documentación y tramitación en los organismos oficiales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DF4B1A" w:rsidRDefault="00DF4B1A" w:rsidP="00DF4B1A">
            <w:pPr>
              <w:ind w:left="43" w:hanging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Entender e internalizar los principales aspectos del comercio exterior aplicados a la actividad forestal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DF4B1A" w:rsidRDefault="008A7D64" w:rsidP="008A7D64">
            <w:pPr>
              <w:ind w:left="338" w:hanging="33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DF4B1A">
              <w:rPr>
                <w:rFonts w:ascii="Times New Roman" w:hAnsi="Times New Roman" w:cs="Times New Roman"/>
                <w:sz w:val="22"/>
                <w:szCs w:val="22"/>
              </w:rPr>
              <w:t>Eval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úa</w:t>
            </w:r>
            <w:r w:rsidR="00DF4B1A">
              <w:rPr>
                <w:rFonts w:ascii="Times New Roman" w:hAnsi="Times New Roman" w:cs="Times New Roman"/>
                <w:sz w:val="22"/>
                <w:szCs w:val="22"/>
              </w:rPr>
              <w:t xml:space="preserve"> el conocimiento y comprensión de los aspectos básicos de Comercio Exterior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DF4B1A" w:rsidRDefault="008A7D64" w:rsidP="00DF4B1A">
            <w:pPr>
              <w:ind w:left="66" w:hanging="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DF4B1A">
              <w:rPr>
                <w:rFonts w:ascii="Times New Roman" w:hAnsi="Times New Roman" w:cs="Times New Roman"/>
                <w:sz w:val="22"/>
                <w:szCs w:val="22"/>
              </w:rPr>
              <w:t>Revisar, analizar y comprender los documentos de Comercio Exterior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DF4B1A" w:rsidRDefault="00DF4B1A" w:rsidP="008A7D64">
            <w:pPr>
              <w:ind w:left="31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8A7D64">
              <w:rPr>
                <w:rFonts w:ascii="Times New Roman" w:hAnsi="Times New Roman" w:cs="Times New Roman"/>
                <w:sz w:val="22"/>
                <w:szCs w:val="22"/>
              </w:rPr>
              <w:t>Se 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val</w:t>
            </w:r>
            <w:r w:rsidR="008A7D64">
              <w:rPr>
                <w:rFonts w:ascii="Times New Roman" w:hAnsi="Times New Roman" w:cs="Times New Roman"/>
                <w:sz w:val="22"/>
                <w:szCs w:val="22"/>
              </w:rPr>
              <w:t xml:space="preserve">úa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la comprensión del estudiante sobre los conceptos y términos básicos del Comercio Exterior.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4B1A" w:rsidRDefault="00DF4B1A" w:rsidP="00570E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4B1A" w:rsidRDefault="00DF4B1A" w:rsidP="00570E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4B1A" w:rsidRDefault="00DF4B1A" w:rsidP="00570E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4B1A" w:rsidRDefault="00DF4B1A" w:rsidP="00570E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27CE" w:rsidRPr="00A31757" w:rsidTr="00AB27CE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CE" w:rsidRDefault="00AB27CE" w:rsidP="00B8205E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Unidad 3.1 </w:t>
            </w:r>
          </w:p>
          <w:p w:rsidR="00AB27CE" w:rsidRDefault="00AB27CE" w:rsidP="00B8205E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B27CE" w:rsidRPr="009D213E" w:rsidRDefault="00AB27CE" w:rsidP="00B8205E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El sector forestal industrial nacional en el contexto global: Análisis desde el punto de vista económico.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AB27CE" w:rsidRDefault="00AB27CE" w:rsidP="00AB27CE">
            <w:pPr>
              <w:ind w:left="17" w:hanging="17"/>
              <w:rPr>
                <w:rFonts w:ascii="Times New Roman" w:hAnsi="Times New Roman" w:cs="Times New Roman"/>
                <w:sz w:val="22"/>
                <w:szCs w:val="22"/>
              </w:rPr>
            </w:pPr>
            <w:r w:rsidRPr="00301F8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Conocer y manejar información general y actualizada relativa a la producción y comercialización de los principales productos de la industria forestal.</w:t>
            </w:r>
          </w:p>
          <w:p w:rsidR="00AB27CE" w:rsidRDefault="00AB27CE" w:rsidP="00AB27CE">
            <w:pPr>
              <w:ind w:left="17" w:hanging="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Conocer la posición de los principales productos de la industria forestal nacional en el mercado internacional.</w:t>
            </w:r>
          </w:p>
          <w:p w:rsidR="00AB27CE" w:rsidRPr="00301F8D" w:rsidRDefault="00AB27CE" w:rsidP="00AB27CE">
            <w:pPr>
              <w:ind w:left="17" w:hanging="1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Relacionar la posición de la industria forestal nacional en el mercado externo con las condiciones país.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AB27CE" w:rsidRDefault="00AB27CE" w:rsidP="00B8205E">
            <w:pPr>
              <w:ind w:left="43" w:hanging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Conoce, maneja y compara, con criterio analítico, información relevante respecto a la producción y comercialización de los principales productos de la industria forestal, tanto a nivel nacional como internacional.</w:t>
            </w:r>
          </w:p>
          <w:p w:rsidR="00AB27CE" w:rsidRPr="00A31757" w:rsidRDefault="00AB27CE" w:rsidP="00B8205E">
            <w:pPr>
              <w:ind w:left="43" w:hanging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Proyecta, en base a información histórica y condiciones externas e internas (país), la producción y comercialización (mercados) de los principales productos de la industria forestal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nacional.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AB27CE" w:rsidRDefault="00AB27CE" w:rsidP="00AB27CE">
            <w:pPr>
              <w:ind w:left="338" w:hanging="33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 Clases teóricas presenciales en modalidad conferencia (en aula), con uso de recursos multimedia.</w:t>
            </w:r>
          </w:p>
          <w:p w:rsidR="00AB27CE" w:rsidRDefault="00AB27CE" w:rsidP="00AB27CE">
            <w:pPr>
              <w:ind w:left="338" w:hanging="33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Charla de experto en comercio exterior de productos forestales.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AB27CE" w:rsidRDefault="00AB27CE" w:rsidP="00AB27CE">
            <w:pPr>
              <w:ind w:left="66" w:hanging="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Asistencia, como mínimo, al 75% de las clases teóricas.</w:t>
            </w:r>
          </w:p>
          <w:p w:rsidR="00AB27CE" w:rsidRDefault="00AB27CE" w:rsidP="00AB27CE">
            <w:pPr>
              <w:ind w:left="66" w:hanging="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Desarrollo de guías de trabajo práctico.</w:t>
            </w:r>
          </w:p>
          <w:p w:rsidR="00AB27CE" w:rsidRPr="00A31757" w:rsidRDefault="00AB27CE" w:rsidP="00AB27CE">
            <w:pPr>
              <w:ind w:left="66" w:hanging="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Desarrollo de seminario en lo que concierne a esta unidad (ver columna “Evaluación”).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AB27CE" w:rsidRDefault="00AB27CE" w:rsidP="00B8205E">
            <w:pPr>
              <w:ind w:left="31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Al final del módulo se aplicará una única prueba, que considera el manejo de conceptos y su aplicación a situaciones prácticas simuladas, que permitan evaluar las competencias adquiridas definidas para todas las unidades del módulo. La nota obtenida constituye el 50% de la nota final del módulo.</w:t>
            </w:r>
          </w:p>
          <w:p w:rsidR="00AB27CE" w:rsidRPr="00A31757" w:rsidRDefault="00AB27CE" w:rsidP="00B8205E">
            <w:pPr>
              <w:ind w:left="31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Los alumnos desarrollarán, cada uno, un seminario que incluye todas las unidades de este módulo, cuyo informe debe ser entregado al final de éste y cuya ponderación corresponde al 50% de la nota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final del módulo.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7CE" w:rsidRDefault="00AB27CE" w:rsidP="00B820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7CE" w:rsidRDefault="00AB27CE" w:rsidP="00B820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7CE" w:rsidRDefault="00AB27CE" w:rsidP="00B820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7CE" w:rsidRDefault="00AB27CE" w:rsidP="00B820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27CE" w:rsidRPr="00A31757" w:rsidTr="00AB27CE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CE" w:rsidRDefault="00AB27CE" w:rsidP="00B8205E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Unidad 3.2 </w:t>
            </w:r>
          </w:p>
          <w:p w:rsidR="00AB27CE" w:rsidRDefault="00AB27CE" w:rsidP="00B8205E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B27CE" w:rsidRDefault="00AB27CE" w:rsidP="00B8205E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Celulosa y Papel.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AB27CE" w:rsidRPr="002D2EA3" w:rsidRDefault="00AB27CE" w:rsidP="00B8205E">
            <w:pPr>
              <w:ind w:left="17" w:hanging="17"/>
              <w:rPr>
                <w:rFonts w:ascii="Times New Roman" w:hAnsi="Times New Roman" w:cs="Times New Roman"/>
                <w:sz w:val="22"/>
                <w:szCs w:val="22"/>
              </w:rPr>
            </w:pPr>
            <w:r w:rsidRPr="002D2EA3">
              <w:rPr>
                <w:rFonts w:ascii="Times New Roman" w:hAnsi="Times New Roman" w:cs="Times New Roman"/>
                <w:sz w:val="22"/>
                <w:szCs w:val="22"/>
              </w:rPr>
              <w:t>1. Conocer y caracterizar, de modo general, las principales materias primas empleadas en la industria de celulosa y papel.</w:t>
            </w:r>
          </w:p>
          <w:p w:rsidR="00AB27CE" w:rsidRPr="002D2EA3" w:rsidRDefault="00AB27CE" w:rsidP="00B8205E">
            <w:pPr>
              <w:ind w:left="17" w:hanging="17"/>
              <w:rPr>
                <w:rFonts w:ascii="Times New Roman" w:hAnsi="Times New Roman" w:cs="Times New Roman"/>
                <w:sz w:val="22"/>
                <w:szCs w:val="22"/>
              </w:rPr>
            </w:pPr>
            <w:r w:rsidRPr="002D2EA3">
              <w:rPr>
                <w:rFonts w:ascii="Times New Roman" w:hAnsi="Times New Roman" w:cs="Times New Roman"/>
                <w:sz w:val="22"/>
                <w:szCs w:val="22"/>
              </w:rPr>
              <w:t>2. Conocer y caracterizar los principales sistemas productivos, rendimientos y variables de proceso involucrad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2D2EA3">
              <w:rPr>
                <w:rFonts w:ascii="Times New Roman" w:hAnsi="Times New Roman" w:cs="Times New Roman"/>
                <w:sz w:val="22"/>
                <w:szCs w:val="22"/>
              </w:rPr>
              <w:t>s en la obtención de pulpa de madera y papel.</w:t>
            </w:r>
          </w:p>
          <w:p w:rsidR="00AB27CE" w:rsidRPr="002D2EA3" w:rsidRDefault="00AB27CE" w:rsidP="00B8205E">
            <w:pPr>
              <w:ind w:left="17" w:hanging="17"/>
              <w:rPr>
                <w:rFonts w:ascii="Times New Roman" w:hAnsi="Times New Roman" w:cs="Times New Roman"/>
                <w:sz w:val="22"/>
                <w:szCs w:val="22"/>
              </w:rPr>
            </w:pPr>
            <w:r w:rsidRPr="002D2EA3">
              <w:rPr>
                <w:rFonts w:ascii="Times New Roman" w:hAnsi="Times New Roman" w:cs="Times New Roman"/>
                <w:sz w:val="22"/>
                <w:szCs w:val="22"/>
              </w:rPr>
              <w:t>3. Conocer la incidencia de los insumos y variables de proceso sobre los costos de producción y calidad del producto obtenido.</w:t>
            </w:r>
          </w:p>
          <w:p w:rsidR="00AB27CE" w:rsidRPr="007A5A7A" w:rsidRDefault="00AB27CE" w:rsidP="00B8205E">
            <w:pPr>
              <w:ind w:left="17" w:hanging="17"/>
              <w:rPr>
                <w:rFonts w:ascii="Times New Roman" w:hAnsi="Times New Roman" w:cs="Times New Roman"/>
                <w:sz w:val="22"/>
                <w:szCs w:val="22"/>
              </w:rPr>
            </w:pPr>
            <w:r w:rsidRPr="002D2EA3">
              <w:rPr>
                <w:rFonts w:ascii="Times New Roman" w:hAnsi="Times New Roman" w:cs="Times New Roman"/>
                <w:sz w:val="22"/>
                <w:szCs w:val="22"/>
              </w:rPr>
              <w:t>4. Conocer y caracterizar los residuos generados en el proceso productivo de pulpa y papel, sus opciones de manejo y su relación con aspectos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costos y </w:t>
            </w:r>
            <w:r w:rsidRPr="002D2EA3">
              <w:rPr>
                <w:rFonts w:ascii="Times New Roman" w:hAnsi="Times New Roman" w:cs="Times New Roman"/>
                <w:sz w:val="22"/>
                <w:szCs w:val="22"/>
              </w:rPr>
              <w:t>medioambientales.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AB27CE" w:rsidRDefault="00AB27CE" w:rsidP="00B8205E">
            <w:pPr>
              <w:ind w:left="43" w:hanging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Conoce, caracteriza y relaciona las materias primas empleadas en la industria de celulosa y papel con los procesos productivos y productos obtenibles.</w:t>
            </w:r>
          </w:p>
          <w:p w:rsidR="00AB27CE" w:rsidRDefault="00AB27CE" w:rsidP="00B8205E">
            <w:pPr>
              <w:ind w:left="43" w:hanging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Genera diagramas de flujo de procesos productivos según producto, asociando rendimientos y variables relevantes desde un punto de vista económico para las diferentes etapas de ellos.</w:t>
            </w:r>
          </w:p>
          <w:p w:rsidR="00AB27CE" w:rsidRDefault="00AB27CE" w:rsidP="00B8205E">
            <w:pPr>
              <w:ind w:left="43" w:hanging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Determina, de forma aproximada y comparativa, los costos asociados a las diferentes etapas de los procesos productivos, en función de los insumos y variables de proceso.</w:t>
            </w:r>
          </w:p>
          <w:p w:rsidR="00AB27CE" w:rsidRDefault="00AB27CE" w:rsidP="00B8205E">
            <w:pPr>
              <w:ind w:left="43" w:hanging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Determina los residuos al aire, al agua y al suelo, generados en los procesos productivos de pulpa y papel.</w:t>
            </w:r>
          </w:p>
          <w:p w:rsidR="00AB27CE" w:rsidRDefault="00AB27CE" w:rsidP="00B8205E">
            <w:pPr>
              <w:ind w:left="43" w:hanging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 Selecciona, según proceso productivo y producto, métodos adecuados de manejo de residuos, considerando aspectos de costos y medioambientales.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AB27CE" w:rsidRDefault="00AB27CE" w:rsidP="00B8205E">
            <w:pPr>
              <w:ind w:left="338" w:hanging="33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Clases teóricas presenciales en modalidad conferencia (en aula), con uso de recursos multimedia.</w:t>
            </w:r>
          </w:p>
          <w:p w:rsidR="00AB27CE" w:rsidRDefault="00AB27CE" w:rsidP="00B8205E">
            <w:pPr>
              <w:ind w:left="338" w:hanging="33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Estudio de casos, desde un punto de vista práctico.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AB27CE" w:rsidRDefault="00AB27CE" w:rsidP="00AB27CE">
            <w:pPr>
              <w:ind w:left="66" w:hanging="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Asistencia, como mínimo, al 75% de las clases teóricas.</w:t>
            </w:r>
          </w:p>
          <w:p w:rsidR="00AB27CE" w:rsidRDefault="00AB27CE" w:rsidP="00AB27CE">
            <w:pPr>
              <w:ind w:left="66" w:hanging="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Desarrollo de guías de trabajo práctico.</w:t>
            </w:r>
          </w:p>
          <w:p w:rsidR="00AB27CE" w:rsidRDefault="00AB27CE" w:rsidP="00AB27CE">
            <w:pPr>
              <w:ind w:left="66" w:hanging="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Desarrollo de seminario en lo que concierne a esta unidad (ver columna “Evaluación”).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AB27CE" w:rsidRDefault="00AB27CE" w:rsidP="00B8205E">
            <w:pPr>
              <w:ind w:left="31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Al final del módulo se aplicará una única prueba, que considera el manejo de conceptos y su aplicación a situaciones prácticas simuladas, que permitan evaluar las competencias adquiridas definidas para todas las unidades del módulo. La nota obtenida constituye el 50% de la nota final del módulo.</w:t>
            </w:r>
          </w:p>
          <w:p w:rsidR="00AB27CE" w:rsidRDefault="00AB27CE" w:rsidP="00B8205E">
            <w:pPr>
              <w:ind w:left="31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Los alumnos desarrollarán, cada uno, un seminario que incluye todas las unidades de este módulo, cuyo informe debe ser entregado al final de éste y cuya ponderación corresponde al 50% de la nota final del módulo.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7CE" w:rsidRDefault="00AB27CE" w:rsidP="00B820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7CE" w:rsidRDefault="00AB27CE" w:rsidP="00B820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7CE" w:rsidRDefault="00AB27CE" w:rsidP="00B820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7CE" w:rsidRDefault="00AB27CE" w:rsidP="00B820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27CE" w:rsidRPr="00A31757" w:rsidTr="00AB27CE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CE" w:rsidRDefault="00AB27CE" w:rsidP="00B8205E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Unidad 3.3</w:t>
            </w:r>
          </w:p>
          <w:p w:rsidR="00AB27CE" w:rsidRDefault="00AB27CE" w:rsidP="00B8205E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AB27CE" w:rsidRDefault="00AB27CE" w:rsidP="00B8205E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Tableros a base de madera.</w:t>
            </w:r>
          </w:p>
          <w:p w:rsidR="00AB27CE" w:rsidRDefault="00AB27CE" w:rsidP="00B8205E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AB27CE" w:rsidRPr="002D2EA3" w:rsidRDefault="00AB27CE" w:rsidP="00B8205E">
            <w:pPr>
              <w:ind w:left="17" w:hanging="17"/>
              <w:rPr>
                <w:rFonts w:ascii="Times New Roman" w:hAnsi="Times New Roman" w:cs="Times New Roman"/>
                <w:sz w:val="22"/>
                <w:szCs w:val="22"/>
              </w:rPr>
            </w:pPr>
            <w:r w:rsidRPr="002D2E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1. Conocer y caracterizar, de modo </w:t>
            </w:r>
            <w:r w:rsidRPr="002D2E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general, las principales materias primas empleadas en la industria de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tableros.</w:t>
            </w:r>
          </w:p>
          <w:p w:rsidR="00AB27CE" w:rsidRPr="002D2EA3" w:rsidRDefault="00AB27CE" w:rsidP="00B8205E">
            <w:pPr>
              <w:ind w:left="17" w:hanging="17"/>
              <w:rPr>
                <w:rFonts w:ascii="Times New Roman" w:hAnsi="Times New Roman" w:cs="Times New Roman"/>
                <w:sz w:val="22"/>
                <w:szCs w:val="22"/>
              </w:rPr>
            </w:pPr>
            <w:r w:rsidRPr="002D2EA3">
              <w:rPr>
                <w:rFonts w:ascii="Times New Roman" w:hAnsi="Times New Roman" w:cs="Times New Roman"/>
                <w:sz w:val="22"/>
                <w:szCs w:val="22"/>
              </w:rPr>
              <w:t>2. Conocer y caracterizar los principales sistemas productivos, rendimientos y variables de proceso involucrad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2D2EA3">
              <w:rPr>
                <w:rFonts w:ascii="Times New Roman" w:hAnsi="Times New Roman" w:cs="Times New Roman"/>
                <w:sz w:val="22"/>
                <w:szCs w:val="22"/>
              </w:rPr>
              <w:t xml:space="preserve">s en la obtención de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tableros (paneles) en base a madera</w:t>
            </w:r>
            <w:r w:rsidRPr="002D2E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B27CE" w:rsidRPr="002D2EA3" w:rsidRDefault="00AB27CE" w:rsidP="00B8205E">
            <w:pPr>
              <w:ind w:left="17" w:hanging="17"/>
              <w:rPr>
                <w:rFonts w:ascii="Times New Roman" w:hAnsi="Times New Roman" w:cs="Times New Roman"/>
                <w:sz w:val="22"/>
                <w:szCs w:val="22"/>
              </w:rPr>
            </w:pPr>
            <w:r w:rsidRPr="002D2EA3">
              <w:rPr>
                <w:rFonts w:ascii="Times New Roman" w:hAnsi="Times New Roman" w:cs="Times New Roman"/>
                <w:sz w:val="22"/>
                <w:szCs w:val="22"/>
              </w:rPr>
              <w:t>3. Conocer la incidencia de los insumos y variables de proceso sobre los costos de producción y calidad del producto obtenido.</w:t>
            </w:r>
          </w:p>
          <w:p w:rsidR="00AB27CE" w:rsidRPr="007A5A7A" w:rsidRDefault="00AB27CE" w:rsidP="00B8205E">
            <w:pPr>
              <w:ind w:left="17" w:hanging="17"/>
              <w:rPr>
                <w:rFonts w:ascii="Times New Roman" w:hAnsi="Times New Roman" w:cs="Times New Roman"/>
                <w:sz w:val="22"/>
                <w:szCs w:val="22"/>
              </w:rPr>
            </w:pPr>
            <w:r w:rsidRPr="002D2EA3">
              <w:rPr>
                <w:rFonts w:ascii="Times New Roman" w:hAnsi="Times New Roman" w:cs="Times New Roman"/>
                <w:sz w:val="22"/>
                <w:szCs w:val="22"/>
              </w:rPr>
              <w:t xml:space="preserve">4. Conocer y caracterizar los residuos generados en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los pro</w:t>
            </w:r>
            <w:r w:rsidRPr="002D2EA3">
              <w:rPr>
                <w:rFonts w:ascii="Times New Roman" w:hAnsi="Times New Roman" w:cs="Times New Roman"/>
                <w:sz w:val="22"/>
                <w:szCs w:val="22"/>
              </w:rPr>
              <w:t>ceso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2D2EA3">
              <w:rPr>
                <w:rFonts w:ascii="Times New Roman" w:hAnsi="Times New Roman" w:cs="Times New Roman"/>
                <w:sz w:val="22"/>
                <w:szCs w:val="22"/>
              </w:rPr>
              <w:t xml:space="preserve"> productivo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2D2EA3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tableros en base a madera;</w:t>
            </w:r>
            <w:r w:rsidRPr="002D2EA3">
              <w:rPr>
                <w:rFonts w:ascii="Times New Roman" w:hAnsi="Times New Roman" w:cs="Times New Roman"/>
                <w:sz w:val="22"/>
                <w:szCs w:val="22"/>
              </w:rPr>
              <w:t xml:space="preserve"> sus opciones de manejo y su relación con aspectos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costos y</w:t>
            </w:r>
            <w:r w:rsidRPr="002D2EA3">
              <w:rPr>
                <w:rFonts w:ascii="Times New Roman" w:hAnsi="Times New Roman" w:cs="Times New Roman"/>
                <w:sz w:val="22"/>
                <w:szCs w:val="22"/>
              </w:rPr>
              <w:t xml:space="preserve"> medioambientales.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AB27CE" w:rsidRDefault="00AB27CE" w:rsidP="00B8205E">
            <w:pPr>
              <w:ind w:left="43" w:hanging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1. Conoce, caracteriza y relaciona las materias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primas empleadas en la industria de tableros con los procesos productivos y productos obtenibles.</w:t>
            </w:r>
          </w:p>
          <w:p w:rsidR="00AB27CE" w:rsidRDefault="00AB27CE" w:rsidP="00B8205E">
            <w:pPr>
              <w:ind w:left="43" w:hanging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Genera diagramas de flujo de procesos productivos según producto, asociando rendimientos y variables relevantes desde un punto de vista económico para las diferentes etapas de ellos.</w:t>
            </w:r>
          </w:p>
          <w:p w:rsidR="00AB27CE" w:rsidRDefault="00AB27CE" w:rsidP="00B8205E">
            <w:pPr>
              <w:ind w:left="43" w:hanging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Determina, de forma aproximada y comparativa, los costos asociados a las diferentes etapas de los procesos productivos, en función de los insumos y variables de proceso.</w:t>
            </w:r>
          </w:p>
          <w:p w:rsidR="00AB27CE" w:rsidRDefault="00AB27CE" w:rsidP="00B8205E">
            <w:pPr>
              <w:ind w:left="43" w:hanging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Determina los residuos al aire, al agua y al suelo, generados en los procesos productivos de tableros en base a madera.</w:t>
            </w:r>
          </w:p>
          <w:p w:rsidR="00AB27CE" w:rsidRDefault="00AB27CE" w:rsidP="00B8205E">
            <w:pPr>
              <w:ind w:left="43" w:hanging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 Selecciona, según proceso productivo y producto, métodos adecuados de manejo de residuos, considerando aspectos de costos y medioambientales.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AB27CE" w:rsidRDefault="00AB27CE" w:rsidP="00B8205E">
            <w:pPr>
              <w:ind w:left="338" w:hanging="33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1. Clases teóricas presenciales en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modalidad conferencia (en aula), con uso de recursos multimedia.</w:t>
            </w:r>
          </w:p>
          <w:p w:rsidR="00AB27CE" w:rsidRDefault="00AB27CE" w:rsidP="00B8205E">
            <w:pPr>
              <w:ind w:left="338" w:hanging="33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Estudio de casos, desde un punto de vista práctico.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AB27CE" w:rsidRDefault="00AB27CE" w:rsidP="00AB27CE">
            <w:pPr>
              <w:ind w:left="66" w:hanging="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1. Asistencia, como mínimo, al 75% de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las clases teóricas.</w:t>
            </w:r>
          </w:p>
          <w:p w:rsidR="00AB27CE" w:rsidRDefault="00AB27CE" w:rsidP="00AB27CE">
            <w:pPr>
              <w:ind w:left="66" w:hanging="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Desarrollo de guías de trabajo práctico.</w:t>
            </w:r>
          </w:p>
          <w:p w:rsidR="00AB27CE" w:rsidRDefault="00AB27CE" w:rsidP="00AB27CE">
            <w:pPr>
              <w:ind w:left="66" w:hanging="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Desarrollo de seminario en lo que concierne a esta unidad (ver columna “Evaluación”).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AB27CE" w:rsidRDefault="00AB27CE" w:rsidP="00B8205E">
            <w:pPr>
              <w:ind w:left="31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1. Al final del módulo se aplicará una única prueba, que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considera el manejo de conceptos y su aplicación a situaciones prácticas simuladas, que permitan evaluar las competencias adquiridas definidas para todas las unidades del módulo. La nota obtenida constituye el 50% de la nota final del módulo.</w:t>
            </w:r>
          </w:p>
          <w:p w:rsidR="00AB27CE" w:rsidRDefault="00AB27CE" w:rsidP="00B8205E">
            <w:pPr>
              <w:ind w:left="31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Los alumnos desarrollarán, cada uno, un seminario que incluye todas las unidades de este módulo, cuyo informe debe ser entregado al final de éste y cuya ponderación corresponde al 50% de la nota final del módulo.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7CE" w:rsidRDefault="00AB27CE" w:rsidP="00B820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7CE" w:rsidRDefault="00AB27CE" w:rsidP="00B820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7CE" w:rsidRDefault="00AB27CE" w:rsidP="00B820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7CE" w:rsidRDefault="00AB27CE" w:rsidP="00B820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27CE" w:rsidRPr="00A31757" w:rsidTr="00AB27CE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7CE" w:rsidRDefault="00AB27CE" w:rsidP="00B8205E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Unidad 3.4</w:t>
            </w:r>
          </w:p>
          <w:p w:rsidR="00AB27CE" w:rsidRDefault="00AB27CE" w:rsidP="00B8205E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AB27CE" w:rsidRDefault="00AB27CE" w:rsidP="00B8205E">
            <w:pPr>
              <w:ind w:lef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Madera aserrada y remanofactura.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AB27CE" w:rsidRPr="002D2EA3" w:rsidRDefault="00AB27CE" w:rsidP="00B8205E">
            <w:pPr>
              <w:ind w:left="17" w:hanging="17"/>
              <w:rPr>
                <w:rFonts w:ascii="Times New Roman" w:hAnsi="Times New Roman" w:cs="Times New Roman"/>
                <w:sz w:val="22"/>
                <w:szCs w:val="22"/>
              </w:rPr>
            </w:pPr>
            <w:r w:rsidRPr="002D2EA3">
              <w:rPr>
                <w:rFonts w:ascii="Times New Roman" w:hAnsi="Times New Roman" w:cs="Times New Roman"/>
                <w:sz w:val="22"/>
                <w:szCs w:val="22"/>
              </w:rPr>
              <w:t xml:space="preserve">1. Conocer y caracterizar, de modo general, las principales materias primas empleadas en la </w:t>
            </w:r>
            <w:r w:rsidRPr="002D2E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industria de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madera aserrada y remanufactura.</w:t>
            </w:r>
          </w:p>
          <w:p w:rsidR="00AB27CE" w:rsidRPr="002D2EA3" w:rsidRDefault="00AB27CE" w:rsidP="00B8205E">
            <w:pPr>
              <w:ind w:left="17" w:hanging="17"/>
              <w:rPr>
                <w:rFonts w:ascii="Times New Roman" w:hAnsi="Times New Roman" w:cs="Times New Roman"/>
                <w:sz w:val="22"/>
                <w:szCs w:val="22"/>
              </w:rPr>
            </w:pPr>
            <w:r w:rsidRPr="002D2EA3">
              <w:rPr>
                <w:rFonts w:ascii="Times New Roman" w:hAnsi="Times New Roman" w:cs="Times New Roman"/>
                <w:sz w:val="22"/>
                <w:szCs w:val="22"/>
              </w:rPr>
              <w:t>2. Conocer y caracterizar los principales sistemas productivos, rendimientos y variables de proceso involucrad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2D2EA3">
              <w:rPr>
                <w:rFonts w:ascii="Times New Roman" w:hAnsi="Times New Roman" w:cs="Times New Roman"/>
                <w:sz w:val="22"/>
                <w:szCs w:val="22"/>
              </w:rPr>
              <w:t xml:space="preserve">s en la obtención de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madera aserrada y productos de remanufactura</w:t>
            </w:r>
            <w:r w:rsidRPr="002D2E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B27CE" w:rsidRPr="002D2EA3" w:rsidRDefault="00AB27CE" w:rsidP="00B8205E">
            <w:pPr>
              <w:ind w:left="17" w:hanging="17"/>
              <w:rPr>
                <w:rFonts w:ascii="Times New Roman" w:hAnsi="Times New Roman" w:cs="Times New Roman"/>
                <w:sz w:val="22"/>
                <w:szCs w:val="22"/>
              </w:rPr>
            </w:pPr>
            <w:r w:rsidRPr="002D2EA3">
              <w:rPr>
                <w:rFonts w:ascii="Times New Roman" w:hAnsi="Times New Roman" w:cs="Times New Roman"/>
                <w:sz w:val="22"/>
                <w:szCs w:val="22"/>
              </w:rPr>
              <w:t>3. Conocer la incidencia de los insumos y variables de proceso sobre los costos de producción y calidad del producto obtenido.</w:t>
            </w:r>
          </w:p>
          <w:p w:rsidR="00AB27CE" w:rsidRPr="007A5A7A" w:rsidRDefault="00AB27CE" w:rsidP="00B8205E">
            <w:pPr>
              <w:ind w:left="17" w:hanging="17"/>
              <w:rPr>
                <w:rFonts w:ascii="Times New Roman" w:hAnsi="Times New Roman" w:cs="Times New Roman"/>
                <w:sz w:val="22"/>
                <w:szCs w:val="22"/>
              </w:rPr>
            </w:pPr>
            <w:r w:rsidRPr="002D2EA3">
              <w:rPr>
                <w:rFonts w:ascii="Times New Roman" w:hAnsi="Times New Roman" w:cs="Times New Roman"/>
                <w:sz w:val="22"/>
                <w:szCs w:val="22"/>
              </w:rPr>
              <w:t xml:space="preserve">4. Conocer y caracterizar los residuos generados en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los pro</w:t>
            </w:r>
            <w:r w:rsidRPr="002D2EA3">
              <w:rPr>
                <w:rFonts w:ascii="Times New Roman" w:hAnsi="Times New Roman" w:cs="Times New Roman"/>
                <w:sz w:val="22"/>
                <w:szCs w:val="22"/>
              </w:rPr>
              <w:t>ceso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2D2EA3">
              <w:rPr>
                <w:rFonts w:ascii="Times New Roman" w:hAnsi="Times New Roman" w:cs="Times New Roman"/>
                <w:sz w:val="22"/>
                <w:szCs w:val="22"/>
              </w:rPr>
              <w:t xml:space="preserve"> productivo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2D2EA3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madera aserrada y productos de remanufactura</w:t>
            </w:r>
            <w:r w:rsidRPr="002D2EA3">
              <w:rPr>
                <w:rFonts w:ascii="Times New Roman" w:hAnsi="Times New Roman" w:cs="Times New Roman"/>
                <w:sz w:val="22"/>
                <w:szCs w:val="22"/>
              </w:rPr>
              <w:t>, sus opciones de manejo y su relación con aspectos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costos y</w:t>
            </w:r>
            <w:r w:rsidRPr="002D2EA3">
              <w:rPr>
                <w:rFonts w:ascii="Times New Roman" w:hAnsi="Times New Roman" w:cs="Times New Roman"/>
                <w:sz w:val="22"/>
                <w:szCs w:val="22"/>
              </w:rPr>
              <w:t xml:space="preserve"> medioambientales.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AB27CE" w:rsidRDefault="00AB27CE" w:rsidP="00B8205E">
            <w:pPr>
              <w:ind w:left="43" w:hanging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1. Conoce, caracteriza y relaciona las materias primas empleadas en la industria de madera aserrada y remanufactura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con los procesos productivos y productos obtenibles.</w:t>
            </w:r>
          </w:p>
          <w:p w:rsidR="00AB27CE" w:rsidRDefault="00AB27CE" w:rsidP="00B8205E">
            <w:pPr>
              <w:ind w:left="43" w:hanging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Genera diagramas de flujo de procesos productivos según producto, asociando rendimientos y variables relevantes desde un punto de vista económico para las diferentes etapas de ellos.</w:t>
            </w:r>
          </w:p>
          <w:p w:rsidR="00AB27CE" w:rsidRDefault="00AB27CE" w:rsidP="00B8205E">
            <w:pPr>
              <w:ind w:left="43" w:hanging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Determina, de forma aproximada y comparativa, los costos asociados a las diferentes etapas de los procesos productivos, en función de los insumos y variables de proceso.</w:t>
            </w:r>
          </w:p>
          <w:p w:rsidR="00AB27CE" w:rsidRDefault="00AB27CE" w:rsidP="00B8205E">
            <w:pPr>
              <w:ind w:left="43" w:hanging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Determina los residuos al aire, al agua y al suelo, generados en los procesos productivos de madera aserrada y remanufactura.</w:t>
            </w:r>
          </w:p>
          <w:p w:rsidR="00AB27CE" w:rsidRDefault="00AB27CE" w:rsidP="00B8205E">
            <w:pPr>
              <w:ind w:left="43" w:hanging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 Selecciona, según proceso productivo y producto, métodos adecuados de manejo de residuos, considerando aspectos de costos y medioambientales.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AB27CE" w:rsidRDefault="00AB27CE" w:rsidP="00B8205E">
            <w:pPr>
              <w:ind w:left="338" w:hanging="33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1. Clases teóricas presenciales en modalidad conferencia (en aula), con uso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de recursos multimedia.</w:t>
            </w:r>
          </w:p>
          <w:p w:rsidR="00AB27CE" w:rsidRDefault="00AB27CE" w:rsidP="00B8205E">
            <w:pPr>
              <w:ind w:left="338" w:hanging="33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Estudio de casos, desde un punto de vista práctico.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AB27CE" w:rsidRDefault="00AB27CE" w:rsidP="00AB27CE">
            <w:pPr>
              <w:ind w:left="66" w:hanging="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 Asistencia, como mínimo, al 75% de las clases teóricas.</w:t>
            </w:r>
          </w:p>
          <w:p w:rsidR="00AB27CE" w:rsidRDefault="00AB27CE" w:rsidP="00AB27CE">
            <w:pPr>
              <w:ind w:left="66" w:hanging="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Desarrollo de guías de trabajo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práctico.</w:t>
            </w:r>
          </w:p>
          <w:p w:rsidR="00AB27CE" w:rsidRDefault="00AB27CE" w:rsidP="00AB27CE">
            <w:pPr>
              <w:ind w:left="66" w:hanging="6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Desarrollo de seminario en lo que concierne a esta unidad (ver columna “Evaluación”).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57" w:type="dxa"/>
            </w:tcMar>
          </w:tcPr>
          <w:p w:rsidR="00AB27CE" w:rsidRDefault="00AB27CE" w:rsidP="00B8205E">
            <w:pPr>
              <w:ind w:left="31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1. Al final del módulo se aplicará una única prueba, que considera el manejo de conceptos y su aplicación a situaciones prácticas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simuladas, que permitan evaluar las competencias adquiridas definidas para todas las unidades del módulo. La nota obtenida constituye el 50% de la nota final del módulo.</w:t>
            </w:r>
          </w:p>
          <w:p w:rsidR="00AB27CE" w:rsidRDefault="00AB27CE" w:rsidP="00B8205E">
            <w:pPr>
              <w:ind w:left="31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Los alumnos desarrollarán, cada uno, un seminario que incluye todas las unidades de este módulo, cuyo informe debe ser entregado al final de éste y cuya ponderación corresponde al 50% de la nota final del módulo.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7CE" w:rsidRDefault="00AB27CE" w:rsidP="00B820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7CE" w:rsidRDefault="00AB27CE" w:rsidP="00B820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7CE" w:rsidRDefault="00AB27CE" w:rsidP="00B820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27CE" w:rsidRDefault="00AB27CE" w:rsidP="00B820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D223A" w:rsidRPr="00AB27CE" w:rsidRDefault="00CD223A" w:rsidP="00042B76"/>
    <w:sectPr w:rsidR="00CD223A" w:rsidRPr="00AB27CE" w:rsidSect="00CA2140">
      <w:pgSz w:w="15840" w:h="12240" w:orient="landscape"/>
      <w:pgMar w:top="1323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BA9" w:rsidRDefault="00711BA9">
      <w:r>
        <w:separator/>
      </w:r>
    </w:p>
  </w:endnote>
  <w:endnote w:type="continuationSeparator" w:id="0">
    <w:p w:rsidR="00711BA9" w:rsidRDefault="00711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BA9" w:rsidRDefault="00711BA9">
      <w:r>
        <w:separator/>
      </w:r>
    </w:p>
  </w:footnote>
  <w:footnote w:type="continuationSeparator" w:id="0">
    <w:p w:rsidR="00711BA9" w:rsidRDefault="00711B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28F" w:rsidRDefault="00BF2EEC" w:rsidP="006A6111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328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328F" w:rsidRDefault="00EE328F" w:rsidP="00FF01BC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28F" w:rsidRPr="00042B76" w:rsidRDefault="00BF2EEC" w:rsidP="006A6111">
    <w:pPr>
      <w:pStyle w:val="Encabezado"/>
      <w:framePr w:wrap="around" w:vAnchor="text" w:hAnchor="margin" w:xAlign="right" w:y="1"/>
      <w:rPr>
        <w:rStyle w:val="Nmerodepgina"/>
        <w:b/>
      </w:rPr>
    </w:pPr>
    <w:r w:rsidRPr="00042B76">
      <w:rPr>
        <w:rStyle w:val="Nmerodepgina"/>
        <w:b/>
      </w:rPr>
      <w:fldChar w:fldCharType="begin"/>
    </w:r>
    <w:r w:rsidR="00EE328F" w:rsidRPr="00042B76">
      <w:rPr>
        <w:rStyle w:val="Nmerodepgina"/>
        <w:b/>
      </w:rPr>
      <w:instrText xml:space="preserve">PAGE  </w:instrText>
    </w:r>
    <w:r w:rsidRPr="00042B76">
      <w:rPr>
        <w:rStyle w:val="Nmerodepgina"/>
        <w:b/>
      </w:rPr>
      <w:fldChar w:fldCharType="separate"/>
    </w:r>
    <w:r w:rsidR="006A540B">
      <w:rPr>
        <w:rStyle w:val="Nmerodepgina"/>
        <w:b/>
        <w:noProof/>
      </w:rPr>
      <w:t>10</w:t>
    </w:r>
    <w:r w:rsidRPr="00042B76">
      <w:rPr>
        <w:rStyle w:val="Nmerodepgina"/>
        <w:b/>
      </w:rPr>
      <w:fldChar w:fldCharType="end"/>
    </w:r>
  </w:p>
  <w:p w:rsidR="00EE328F" w:rsidRDefault="007C6E18" w:rsidP="00FF01BC">
    <w:pPr>
      <w:pStyle w:val="Encabezado"/>
      <w:ind w:right="360"/>
    </w:pPr>
    <w:r>
      <w:rPr>
        <w:noProof/>
        <w:lang w:val="es-ES" w:eastAsia="es-ES"/>
      </w:rPr>
      <w:drawing>
        <wp:inline distT="0" distB="0" distL="0" distR="0">
          <wp:extent cx="890270" cy="559435"/>
          <wp:effectExtent l="19050" t="0" r="5080" b="0"/>
          <wp:docPr id="1" name="Imagen 1" descr="logo_facultad_png_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cultad_png_neg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D3F62"/>
    <w:multiLevelType w:val="hybridMultilevel"/>
    <w:tmpl w:val="91C012F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3A29C0"/>
    <w:multiLevelType w:val="hybridMultilevel"/>
    <w:tmpl w:val="72B047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73805"/>
    <w:multiLevelType w:val="hybridMultilevel"/>
    <w:tmpl w:val="81EEEBCC"/>
    <w:lvl w:ilvl="0" w:tplc="FE48AB7E">
      <w:start w:val="3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3109ED"/>
    <w:multiLevelType w:val="hybridMultilevel"/>
    <w:tmpl w:val="E7F09BD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987231"/>
    <w:rsid w:val="0000332F"/>
    <w:rsid w:val="00006AAA"/>
    <w:rsid w:val="000276F6"/>
    <w:rsid w:val="000332F6"/>
    <w:rsid w:val="00040A11"/>
    <w:rsid w:val="00042B76"/>
    <w:rsid w:val="00044583"/>
    <w:rsid w:val="00085F25"/>
    <w:rsid w:val="000C0740"/>
    <w:rsid w:val="000D129F"/>
    <w:rsid w:val="000D34D2"/>
    <w:rsid w:val="000F6DEE"/>
    <w:rsid w:val="00115931"/>
    <w:rsid w:val="00126F9F"/>
    <w:rsid w:val="00130F5D"/>
    <w:rsid w:val="00132C20"/>
    <w:rsid w:val="001447BF"/>
    <w:rsid w:val="0017514C"/>
    <w:rsid w:val="00183538"/>
    <w:rsid w:val="00185461"/>
    <w:rsid w:val="001916BB"/>
    <w:rsid w:val="001A7548"/>
    <w:rsid w:val="001D52E5"/>
    <w:rsid w:val="001D67B1"/>
    <w:rsid w:val="001F31D3"/>
    <w:rsid w:val="00203770"/>
    <w:rsid w:val="00212692"/>
    <w:rsid w:val="00215D96"/>
    <w:rsid w:val="002220E5"/>
    <w:rsid w:val="00232929"/>
    <w:rsid w:val="002355A7"/>
    <w:rsid w:val="0026726B"/>
    <w:rsid w:val="0029219F"/>
    <w:rsid w:val="00297C3B"/>
    <w:rsid w:val="002B7E44"/>
    <w:rsid w:val="002C7ED7"/>
    <w:rsid w:val="002D3226"/>
    <w:rsid w:val="002D61AB"/>
    <w:rsid w:val="002E5702"/>
    <w:rsid w:val="00310638"/>
    <w:rsid w:val="0036402D"/>
    <w:rsid w:val="00365AA2"/>
    <w:rsid w:val="00373F01"/>
    <w:rsid w:val="003866AF"/>
    <w:rsid w:val="00393B3E"/>
    <w:rsid w:val="003A057F"/>
    <w:rsid w:val="003B0E54"/>
    <w:rsid w:val="003D609B"/>
    <w:rsid w:val="003E4C48"/>
    <w:rsid w:val="003E7905"/>
    <w:rsid w:val="004220BA"/>
    <w:rsid w:val="004250E9"/>
    <w:rsid w:val="004525B0"/>
    <w:rsid w:val="00456CE9"/>
    <w:rsid w:val="00460230"/>
    <w:rsid w:val="004616EB"/>
    <w:rsid w:val="00467D64"/>
    <w:rsid w:val="00470A75"/>
    <w:rsid w:val="00480C2C"/>
    <w:rsid w:val="004A2975"/>
    <w:rsid w:val="004A47C8"/>
    <w:rsid w:val="004B1F39"/>
    <w:rsid w:val="004B2313"/>
    <w:rsid w:val="004B50FF"/>
    <w:rsid w:val="004F1D1F"/>
    <w:rsid w:val="004F1FF3"/>
    <w:rsid w:val="004F7F22"/>
    <w:rsid w:val="00531049"/>
    <w:rsid w:val="00564630"/>
    <w:rsid w:val="00571038"/>
    <w:rsid w:val="00596518"/>
    <w:rsid w:val="005965B4"/>
    <w:rsid w:val="005A51DF"/>
    <w:rsid w:val="005A6A3A"/>
    <w:rsid w:val="005B0A69"/>
    <w:rsid w:val="005C058D"/>
    <w:rsid w:val="00616634"/>
    <w:rsid w:val="006209CA"/>
    <w:rsid w:val="006260A9"/>
    <w:rsid w:val="006461B3"/>
    <w:rsid w:val="00654485"/>
    <w:rsid w:val="0065500D"/>
    <w:rsid w:val="006736AD"/>
    <w:rsid w:val="00690B14"/>
    <w:rsid w:val="006A540B"/>
    <w:rsid w:val="006A6111"/>
    <w:rsid w:val="006B3946"/>
    <w:rsid w:val="006B3A21"/>
    <w:rsid w:val="006C2DAB"/>
    <w:rsid w:val="006D5141"/>
    <w:rsid w:val="006D6288"/>
    <w:rsid w:val="00711BA9"/>
    <w:rsid w:val="007319F3"/>
    <w:rsid w:val="00742820"/>
    <w:rsid w:val="00754B9B"/>
    <w:rsid w:val="00780C3A"/>
    <w:rsid w:val="00782CF1"/>
    <w:rsid w:val="007A0937"/>
    <w:rsid w:val="007B4E92"/>
    <w:rsid w:val="007C16A3"/>
    <w:rsid w:val="007C6E18"/>
    <w:rsid w:val="007D5912"/>
    <w:rsid w:val="00807BF6"/>
    <w:rsid w:val="008105BC"/>
    <w:rsid w:val="00835401"/>
    <w:rsid w:val="00837984"/>
    <w:rsid w:val="00837C35"/>
    <w:rsid w:val="00842EA7"/>
    <w:rsid w:val="00874B2D"/>
    <w:rsid w:val="008917D9"/>
    <w:rsid w:val="00893B3B"/>
    <w:rsid w:val="008A7D64"/>
    <w:rsid w:val="008C2227"/>
    <w:rsid w:val="008C4164"/>
    <w:rsid w:val="008C6E60"/>
    <w:rsid w:val="008E6036"/>
    <w:rsid w:val="008E72F4"/>
    <w:rsid w:val="00907116"/>
    <w:rsid w:val="00907FAE"/>
    <w:rsid w:val="0091339C"/>
    <w:rsid w:val="00917772"/>
    <w:rsid w:val="00926180"/>
    <w:rsid w:val="00927498"/>
    <w:rsid w:val="0094722F"/>
    <w:rsid w:val="009663DD"/>
    <w:rsid w:val="009826DD"/>
    <w:rsid w:val="00987231"/>
    <w:rsid w:val="0099057B"/>
    <w:rsid w:val="00995174"/>
    <w:rsid w:val="009973C7"/>
    <w:rsid w:val="009A6C2D"/>
    <w:rsid w:val="009D0D69"/>
    <w:rsid w:val="009D213E"/>
    <w:rsid w:val="009E4578"/>
    <w:rsid w:val="009E696A"/>
    <w:rsid w:val="00A10DF0"/>
    <w:rsid w:val="00A24BDF"/>
    <w:rsid w:val="00A26618"/>
    <w:rsid w:val="00A31757"/>
    <w:rsid w:val="00A45A09"/>
    <w:rsid w:val="00A54069"/>
    <w:rsid w:val="00A85014"/>
    <w:rsid w:val="00AB0130"/>
    <w:rsid w:val="00AB27CE"/>
    <w:rsid w:val="00AC0EA5"/>
    <w:rsid w:val="00AC3159"/>
    <w:rsid w:val="00AC5097"/>
    <w:rsid w:val="00AE742C"/>
    <w:rsid w:val="00AF6C7A"/>
    <w:rsid w:val="00B10821"/>
    <w:rsid w:val="00B31E8A"/>
    <w:rsid w:val="00B375BA"/>
    <w:rsid w:val="00B55463"/>
    <w:rsid w:val="00B5741E"/>
    <w:rsid w:val="00B64DCA"/>
    <w:rsid w:val="00B810C5"/>
    <w:rsid w:val="00BA0507"/>
    <w:rsid w:val="00BA2C9E"/>
    <w:rsid w:val="00BC7229"/>
    <w:rsid w:val="00BE38AE"/>
    <w:rsid w:val="00BF1E5E"/>
    <w:rsid w:val="00BF2EEC"/>
    <w:rsid w:val="00BF5316"/>
    <w:rsid w:val="00BF7C21"/>
    <w:rsid w:val="00C05E63"/>
    <w:rsid w:val="00C40577"/>
    <w:rsid w:val="00C4596A"/>
    <w:rsid w:val="00C4773F"/>
    <w:rsid w:val="00C65809"/>
    <w:rsid w:val="00C707C7"/>
    <w:rsid w:val="00C77383"/>
    <w:rsid w:val="00C82818"/>
    <w:rsid w:val="00C91485"/>
    <w:rsid w:val="00C93210"/>
    <w:rsid w:val="00CA1023"/>
    <w:rsid w:val="00CA2140"/>
    <w:rsid w:val="00CC1F9C"/>
    <w:rsid w:val="00CC2AEC"/>
    <w:rsid w:val="00CD223A"/>
    <w:rsid w:val="00CD4347"/>
    <w:rsid w:val="00D149AA"/>
    <w:rsid w:val="00D32A6A"/>
    <w:rsid w:val="00D34227"/>
    <w:rsid w:val="00D42D7A"/>
    <w:rsid w:val="00D565C1"/>
    <w:rsid w:val="00D65F4D"/>
    <w:rsid w:val="00D801AB"/>
    <w:rsid w:val="00D919BA"/>
    <w:rsid w:val="00D91A13"/>
    <w:rsid w:val="00D97BCC"/>
    <w:rsid w:val="00DD0FA8"/>
    <w:rsid w:val="00DD317D"/>
    <w:rsid w:val="00DD31F2"/>
    <w:rsid w:val="00DD4913"/>
    <w:rsid w:val="00DD623B"/>
    <w:rsid w:val="00DE346F"/>
    <w:rsid w:val="00DE7302"/>
    <w:rsid w:val="00DF4B1A"/>
    <w:rsid w:val="00E01AE3"/>
    <w:rsid w:val="00E071F9"/>
    <w:rsid w:val="00E25145"/>
    <w:rsid w:val="00E3370B"/>
    <w:rsid w:val="00E35AF7"/>
    <w:rsid w:val="00E43B70"/>
    <w:rsid w:val="00E47A4E"/>
    <w:rsid w:val="00E547BD"/>
    <w:rsid w:val="00E8507F"/>
    <w:rsid w:val="00EA1104"/>
    <w:rsid w:val="00EE2154"/>
    <w:rsid w:val="00EE328F"/>
    <w:rsid w:val="00EE7B1D"/>
    <w:rsid w:val="00EE7EAF"/>
    <w:rsid w:val="00EE7F57"/>
    <w:rsid w:val="00EF247B"/>
    <w:rsid w:val="00F053B5"/>
    <w:rsid w:val="00F1142D"/>
    <w:rsid w:val="00F3210F"/>
    <w:rsid w:val="00F435C8"/>
    <w:rsid w:val="00F566CE"/>
    <w:rsid w:val="00F572B7"/>
    <w:rsid w:val="00F60B36"/>
    <w:rsid w:val="00F64CC5"/>
    <w:rsid w:val="00F95491"/>
    <w:rsid w:val="00FA71FC"/>
    <w:rsid w:val="00FD3CD7"/>
    <w:rsid w:val="00FF01BC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6CE"/>
    <w:rPr>
      <w:rFonts w:ascii="Cambria" w:hAnsi="Cambria" w:cs="Cambria"/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8C416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uiPriority w:val="99"/>
    <w:qFormat/>
    <w:rsid w:val="008C4164"/>
    <w:pPr>
      <w:ind w:left="720"/>
    </w:pPr>
  </w:style>
  <w:style w:type="paragraph" w:styleId="Encabezado">
    <w:name w:val="header"/>
    <w:basedOn w:val="Normal"/>
    <w:rsid w:val="00FF01B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F01BC"/>
  </w:style>
  <w:style w:type="paragraph" w:styleId="Piedepgina">
    <w:name w:val="footer"/>
    <w:basedOn w:val="Normal"/>
    <w:rsid w:val="00FF01B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42B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B76"/>
    <w:rPr>
      <w:rFonts w:ascii="Tahoma" w:hAnsi="Tahoma" w:cs="Tahoma"/>
      <w:sz w:val="16"/>
      <w:szCs w:val="16"/>
      <w:lang w:val="es-ES_tradnl" w:eastAsia="en-US"/>
    </w:rPr>
  </w:style>
  <w:style w:type="character" w:customStyle="1" w:styleId="apple-converted-space">
    <w:name w:val="apple-converted-space"/>
    <w:basedOn w:val="Fuentedeprrafopredeter"/>
    <w:rsid w:val="009133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E9103-4A0E-49D5-ABBB-EE9638D6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</Pages>
  <Words>3949</Words>
  <Characters>21723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CURSO</vt:lpstr>
    </vt:vector>
  </TitlesOfParts>
  <Company>Hewlett-Packard</Company>
  <LinksUpToDate>false</LinksUpToDate>
  <CharactersWithSpaces>25621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CURSO</dc:title>
  <dc:creator>Lizzette</dc:creator>
  <cp:lastModifiedBy>CRISTOBAL VIDELA-HINTZE</cp:lastModifiedBy>
  <cp:revision>7</cp:revision>
  <cp:lastPrinted>2014-08-11T11:39:00Z</cp:lastPrinted>
  <dcterms:created xsi:type="dcterms:W3CDTF">2014-08-11T11:38:00Z</dcterms:created>
  <dcterms:modified xsi:type="dcterms:W3CDTF">2014-08-11T12:56:00Z</dcterms:modified>
</cp:coreProperties>
</file>