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C3" w:rsidRPr="001332F8" w:rsidRDefault="006935B6" w:rsidP="001332F8">
      <w:pPr>
        <w:shd w:val="clear" w:color="auto" w:fill="FFFFFF"/>
        <w:spacing w:before="240" w:after="240" w:line="225" w:lineRule="atLeast"/>
        <w:jc w:val="center"/>
        <w:rPr>
          <w:rFonts w:ascii="Times New Roman" w:eastAsia="Times New Roman" w:hAnsi="Times New Roman" w:cs="Times New Roman"/>
          <w:b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83E45"/>
          <w:sz w:val="24"/>
          <w:szCs w:val="24"/>
          <w:lang w:eastAsia="es-ES"/>
        </w:rPr>
        <w:t>P</w:t>
      </w:r>
      <w:r w:rsidR="001332F8" w:rsidRPr="001332F8">
        <w:rPr>
          <w:rFonts w:ascii="Times New Roman" w:eastAsia="Times New Roman" w:hAnsi="Times New Roman" w:cs="Times New Roman"/>
          <w:b/>
          <w:color w:val="383E45"/>
          <w:sz w:val="24"/>
          <w:szCs w:val="24"/>
          <w:lang w:eastAsia="es-ES"/>
        </w:rPr>
        <w:t xml:space="preserve">resentación de la </w:t>
      </w:r>
      <w:r>
        <w:rPr>
          <w:rFonts w:ascii="Times New Roman" w:eastAsia="Times New Roman" w:hAnsi="Times New Roman" w:cs="Times New Roman"/>
          <w:b/>
          <w:color w:val="383E45"/>
          <w:sz w:val="24"/>
          <w:szCs w:val="24"/>
          <w:lang w:eastAsia="es-ES"/>
        </w:rPr>
        <w:t>C</w:t>
      </w:r>
      <w:r w:rsidR="001332F8" w:rsidRPr="001332F8">
        <w:rPr>
          <w:rFonts w:ascii="Times New Roman" w:eastAsia="Times New Roman" w:hAnsi="Times New Roman" w:cs="Times New Roman"/>
          <w:b/>
          <w:color w:val="383E45"/>
          <w:sz w:val="24"/>
          <w:szCs w:val="24"/>
          <w:lang w:eastAsia="es-ES"/>
        </w:rPr>
        <w:t xml:space="preserve">lase </w:t>
      </w:r>
      <w:r>
        <w:rPr>
          <w:rFonts w:ascii="Times New Roman" w:eastAsia="Times New Roman" w:hAnsi="Times New Roman" w:cs="Times New Roman"/>
          <w:b/>
          <w:color w:val="383E45"/>
          <w:sz w:val="24"/>
          <w:szCs w:val="24"/>
          <w:lang w:eastAsia="es-ES"/>
        </w:rPr>
        <w:t>I</w:t>
      </w:r>
      <w:r w:rsidR="001332F8" w:rsidRPr="001332F8">
        <w:rPr>
          <w:rFonts w:ascii="Times New Roman" w:eastAsia="Times New Roman" w:hAnsi="Times New Roman" w:cs="Times New Roman"/>
          <w:b/>
          <w:color w:val="383E45"/>
          <w:sz w:val="24"/>
          <w:szCs w:val="24"/>
          <w:lang w:eastAsia="es-ES"/>
        </w:rPr>
        <w:t>naugural de Finanzas 2013.</w:t>
      </w:r>
    </w:p>
    <w:p w:rsidR="001332F8" w:rsidRDefault="001332F8" w:rsidP="001332F8">
      <w:pPr>
        <w:shd w:val="clear" w:color="auto" w:fill="FFFFFF"/>
        <w:spacing w:before="240" w:after="240" w:line="225" w:lineRule="atLeast"/>
        <w:jc w:val="right"/>
        <w:rPr>
          <w:rFonts w:ascii="Times New Roman" w:eastAsia="Times New Roman" w:hAnsi="Times New Roman" w:cs="Times New Roman"/>
          <w:b/>
          <w:i/>
          <w:color w:val="383E45"/>
          <w:sz w:val="24"/>
          <w:szCs w:val="24"/>
          <w:lang w:eastAsia="es-ES"/>
        </w:rPr>
      </w:pPr>
      <w:r w:rsidRPr="001332F8">
        <w:rPr>
          <w:rFonts w:ascii="Times New Roman" w:eastAsia="Times New Roman" w:hAnsi="Times New Roman" w:cs="Times New Roman"/>
          <w:b/>
          <w:i/>
          <w:color w:val="383E45"/>
          <w:sz w:val="24"/>
          <w:szCs w:val="24"/>
          <w:lang w:eastAsia="es-ES"/>
        </w:rPr>
        <w:t>Cristóbal Videla-Hintze</w:t>
      </w:r>
    </w:p>
    <w:p w:rsidR="001D6270" w:rsidRPr="001332F8" w:rsidRDefault="001D6270" w:rsidP="001332F8">
      <w:pPr>
        <w:shd w:val="clear" w:color="auto" w:fill="FFFFFF"/>
        <w:spacing w:before="240" w:after="240" w:line="225" w:lineRule="atLeast"/>
        <w:jc w:val="right"/>
        <w:rPr>
          <w:rFonts w:ascii="Times New Roman" w:eastAsia="Times New Roman" w:hAnsi="Times New Roman" w:cs="Times New Roman"/>
          <w:b/>
          <w:i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i/>
          <w:color w:val="383E45"/>
          <w:sz w:val="24"/>
          <w:szCs w:val="24"/>
          <w:lang w:eastAsia="es-ES"/>
        </w:rPr>
        <w:t>Marzo 2013</w:t>
      </w:r>
    </w:p>
    <w:p w:rsidR="00AD5CC3" w:rsidRPr="001332F8" w:rsidRDefault="00AD5CC3" w:rsidP="00AD5CC3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Estimados alumnos:</w:t>
      </w:r>
    </w:p>
    <w:p w:rsidR="00A11E51" w:rsidRDefault="00AD5CC3" w:rsidP="00AD5CC3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Esta clase inaugural del curso de Finanzas 2013 de Ingeniería Forestal de la Universidad de Chile lleva por título</w:t>
      </w:r>
    </w:p>
    <w:p w:rsidR="00AD5CC3" w:rsidRPr="00A11E51" w:rsidRDefault="00AD5CC3" w:rsidP="00AD5CC3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b/>
          <w:color w:val="383E45"/>
          <w:sz w:val="24"/>
          <w:szCs w:val="24"/>
          <w:lang w:eastAsia="es-ES"/>
        </w:rPr>
      </w:pPr>
      <w:r w:rsidRPr="00A11E51">
        <w:rPr>
          <w:rFonts w:ascii="Times New Roman" w:eastAsia="Times New Roman" w:hAnsi="Times New Roman" w:cs="Times New Roman"/>
          <w:b/>
          <w:color w:val="383E45"/>
          <w:sz w:val="24"/>
          <w:szCs w:val="24"/>
          <w:lang w:eastAsia="es-ES"/>
        </w:rPr>
        <w:t xml:space="preserve"> “CONSERVACION DE LA NATURALEZA ¿DE LA BOCA PARA AFUERA?”</w:t>
      </w:r>
    </w:p>
    <w:p w:rsidR="00AD5CC3" w:rsidRPr="001332F8" w:rsidRDefault="00AD5CC3" w:rsidP="00AD5CC3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¿Por qué? Pues si vamos a estudiar Teoría de Finanzas en la Facultad de Ciencias Forestales y Conservación de la Naturaleza</w:t>
      </w:r>
      <w:r w:rsidR="001332F8"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, alguna relación buscaremos entre las Finanzas y la Conservación de la Naturaleza.</w:t>
      </w:r>
    </w:p>
    <w:p w:rsidR="001332F8" w:rsidRPr="001332F8" w:rsidRDefault="001332F8" w:rsidP="00AD5CC3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Y habiendo conocido a mi estimado amigo, el Doctor Alfredo Apip, de la Facultad de Odontología, pensé que no podíamos quedarnos pegados en clichés y </w:t>
      </w:r>
      <w:r w:rsidR="00A11E51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pensar en la 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Conservación de la Naturaleza de la boca para afuera.</w:t>
      </w:r>
    </w:p>
    <w:p w:rsidR="00AD5CC3" w:rsidRPr="001332F8" w:rsidRDefault="00AD5CC3" w:rsidP="00AD5CC3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Vds se preguntarán: ¿Qué hace un </w:t>
      </w:r>
      <w:r w:rsidR="001332F8"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P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rofesor de </w:t>
      </w:r>
      <w:r w:rsidR="001332F8"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O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dontología en la </w:t>
      </w:r>
      <w:r w:rsidR="001332F8"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C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lase </w:t>
      </w:r>
      <w:r w:rsidR="001332F8"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I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naugural de Finanzas de Ingeniería Forestal?</w:t>
      </w:r>
    </w:p>
    <w:p w:rsidR="00AD5CC3" w:rsidRPr="001332F8" w:rsidRDefault="00AD5CC3" w:rsidP="00AD5CC3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Para responder esta inquietud voy a recurrir a un viejo amigo mío y espero que </w:t>
      </w:r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pronto </w:t>
      </w:r>
      <w:r w:rsidR="001332F8"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lo sea también de </w:t>
      </w:r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vosotros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, </w:t>
      </w:r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me refiero a al Maestro de Maestros, 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Andrés Bello, </w:t>
      </w:r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venezolano igual que el Comandante Chávez, 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qu</w:t>
      </w:r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ien 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en su discurso inaugural de la Universidad de Chile el 17 de septiembre de 1843 dijo:</w:t>
      </w:r>
    </w:p>
    <w:p w:rsidR="00AD5CC3" w:rsidRPr="001332F8" w:rsidRDefault="00AD5CC3" w:rsidP="001332F8">
      <w:pPr>
        <w:shd w:val="clear" w:color="auto" w:fill="FFFFFF"/>
        <w:spacing w:before="240" w:after="240" w:line="225" w:lineRule="atLeast"/>
        <w:ind w:left="1134"/>
        <w:jc w:val="both"/>
        <w:rPr>
          <w:rFonts w:ascii="Times New Roman" w:eastAsia="Times New Roman" w:hAnsi="Times New Roman" w:cs="Times New Roman"/>
          <w:b/>
          <w:i/>
          <w:color w:val="383E45"/>
          <w:sz w:val="24"/>
          <w:szCs w:val="24"/>
          <w:lang w:eastAsia="es-ES"/>
        </w:rPr>
      </w:pPr>
      <w:r w:rsidRPr="001332F8">
        <w:rPr>
          <w:rFonts w:ascii="Times New Roman" w:eastAsia="Times New Roman" w:hAnsi="Times New Roman" w:cs="Times New Roman"/>
          <w:b/>
          <w:i/>
          <w:color w:val="383E45"/>
          <w:sz w:val="24"/>
          <w:szCs w:val="24"/>
          <w:lang w:eastAsia="es-ES"/>
        </w:rPr>
        <w:t>“</w:t>
      </w:r>
      <w:r w:rsidRPr="00675556">
        <w:rPr>
          <w:rFonts w:ascii="Times New Roman" w:eastAsia="Times New Roman" w:hAnsi="Times New Roman" w:cs="Times New Roman"/>
          <w:b/>
          <w:i/>
          <w:color w:val="383E45"/>
          <w:sz w:val="24"/>
          <w:szCs w:val="24"/>
          <w:lang w:eastAsia="es-ES"/>
        </w:rPr>
        <w:t>Lo sab</w:t>
      </w:r>
      <w:r w:rsidRPr="001332F8">
        <w:rPr>
          <w:rFonts w:ascii="Times New Roman" w:eastAsia="Times New Roman" w:hAnsi="Times New Roman" w:cs="Times New Roman"/>
          <w:b/>
          <w:i/>
          <w:color w:val="383E45"/>
          <w:sz w:val="24"/>
          <w:szCs w:val="24"/>
          <w:lang w:eastAsia="es-ES"/>
        </w:rPr>
        <w:t>é</w:t>
      </w:r>
      <w:r w:rsidRPr="00675556">
        <w:rPr>
          <w:rFonts w:ascii="Times New Roman" w:eastAsia="Times New Roman" w:hAnsi="Times New Roman" w:cs="Times New Roman"/>
          <w:b/>
          <w:i/>
          <w:color w:val="383E45"/>
          <w:sz w:val="24"/>
          <w:szCs w:val="24"/>
          <w:lang w:eastAsia="es-ES"/>
        </w:rPr>
        <w:t>is, señores: todas las verdades se tocan, desde las que formulan el rumbo de los mundos en el piélago del espacio; desde las que determinan las agendas maravillosas de que dependen el movimiento y la vida en el universo de la materia; desde las que resumen la estructura del animal, de la planta, de la masa inorgánica que pisamos; desde las que revelan los fenómenos íntimos del alma en el teatro misterioso de la conciencia, hasta las que expresan las acciones y reacciones de las fuerzas políticas; hasta las que sientan las bases inconmovibles de la moral; hasta las que determinan las condiciones precisas para el desenvolvimiento de los gérmenes industriales; hasta las que dirigen y fecundan las artes.</w:t>
      </w:r>
      <w:r w:rsidRPr="001332F8">
        <w:rPr>
          <w:rFonts w:ascii="Times New Roman" w:eastAsia="Times New Roman" w:hAnsi="Times New Roman" w:cs="Times New Roman"/>
          <w:b/>
          <w:i/>
          <w:color w:val="383E45"/>
          <w:sz w:val="24"/>
          <w:szCs w:val="24"/>
          <w:lang w:eastAsia="es-ES"/>
        </w:rPr>
        <w:t>”</w:t>
      </w:r>
    </w:p>
    <w:p w:rsidR="00AD5CC3" w:rsidRPr="001332F8" w:rsidRDefault="00AD5CC3" w:rsidP="00AD5CC3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Si todas las verdades se tocan, ¿dónde </w:t>
      </w:r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y cómo 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se tocan la odontología con la ingeniería forestal</w:t>
      </w:r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y la conservación de la naturaleza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?</w:t>
      </w:r>
    </w:p>
    <w:p w:rsidR="001332F8" w:rsidRDefault="00AD5CC3" w:rsidP="00AD5CC3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Esa pregunta </w:t>
      </w:r>
      <w:r w:rsidR="001332F8"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es la que le </w:t>
      </w:r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dejo hecha </w:t>
      </w:r>
      <w:r w:rsidR="001332F8"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a mi buen amigo, e</w:t>
      </w:r>
      <w:r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l profesor Apip</w:t>
      </w:r>
      <w:r w:rsidR="001332F8" w:rsidRPr="001332F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.</w:t>
      </w:r>
    </w:p>
    <w:p w:rsidR="00E03F2D" w:rsidRDefault="001332F8" w:rsidP="00AD5CC3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Pero antes de darle la palabra a Alfredo, </w:t>
      </w:r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les traigo en esta época tan revuelta, donde todo lo valórico y ético est</w:t>
      </w:r>
      <w:r w:rsidR="00E03F2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á</w:t>
      </w:r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patas </w:t>
      </w:r>
      <w:proofErr w:type="spellStart"/>
      <w:r w:rsidR="00E03F2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p’</w:t>
      </w:r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arriba</w:t>
      </w:r>
      <w:proofErr w:type="spellEnd"/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, </w:t>
      </w:r>
      <w:r w:rsidR="00E03F2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dos </w:t>
      </w: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poema</w:t>
      </w:r>
      <w:r w:rsidR="00E03F2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s</w:t>
      </w: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de</w:t>
      </w:r>
      <w:r w:rsidR="00E03F2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l </w:t>
      </w:r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tal vez </w:t>
      </w:r>
      <w:r w:rsidR="00E03F2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mejor </w:t>
      </w:r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amigo del bosque de nuestro país, </w:t>
      </w: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Juven</w:t>
      </w:r>
      <w:r w:rsidR="00536088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cio</w:t>
      </w: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Valle</w:t>
      </w:r>
      <w:r w:rsidR="00E03F2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.</w:t>
      </w:r>
    </w:p>
    <w:p w:rsidR="001332F8" w:rsidRPr="00751C41" w:rsidRDefault="00326B0C" w:rsidP="00AD5CC3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383E45"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En la colección de </w:t>
      </w:r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poema</w:t>
      </w:r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s</w:t>
      </w: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</w:t>
      </w:r>
      <w:proofErr w:type="spellStart"/>
      <w:r w:rsidR="00AD23ED" w:rsidRPr="00A11E51">
        <w:rPr>
          <w:rFonts w:ascii="Times New Roman" w:eastAsia="Times New Roman" w:hAnsi="Times New Roman" w:cs="Times New Roman"/>
          <w:b/>
          <w:color w:val="383E45"/>
          <w:sz w:val="24"/>
          <w:szCs w:val="24"/>
          <w:lang w:eastAsia="es-ES"/>
        </w:rPr>
        <w:t>Mahuida</w:t>
      </w:r>
      <w:proofErr w:type="spellEnd"/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(</w:t>
      </w:r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en </w:t>
      </w:r>
      <w:proofErr w:type="spellStart"/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mapudungún</w:t>
      </w:r>
      <w:proofErr w:type="spellEnd"/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significa </w:t>
      </w:r>
      <w:r w:rsidR="00AD23E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el bosque)</w:t>
      </w:r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, </w:t>
      </w:r>
      <w:r w:rsidR="00E03F2D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Juvencio </w:t>
      </w: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dijo:</w:t>
      </w:r>
    </w:p>
    <w:p w:rsidR="00FA6967" w:rsidRPr="006935B6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5B6">
        <w:rPr>
          <w:rFonts w:ascii="Times New Roman" w:hAnsi="Times New Roman" w:cs="Times New Roman"/>
          <w:b/>
          <w:sz w:val="28"/>
          <w:szCs w:val="28"/>
        </w:rPr>
        <w:lastRenderedPageBreak/>
        <w:t>NO VENDAS TU ALMA, NO PACTES</w:t>
      </w:r>
    </w:p>
    <w:p w:rsidR="00FA6967" w:rsidRPr="006935B6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5B6">
        <w:rPr>
          <w:rFonts w:ascii="Times New Roman" w:hAnsi="Times New Roman" w:cs="Times New Roman"/>
          <w:b/>
          <w:sz w:val="28"/>
          <w:szCs w:val="28"/>
        </w:rPr>
        <w:t>CON EL DIABLO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967" w:rsidRPr="00AD23ED" w:rsidRDefault="00AD23ED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Pr="00AD23ED">
        <w:rPr>
          <w:rFonts w:ascii="Times New Roman" w:hAnsi="Times New Roman" w:cs="Times New Roman"/>
          <w:b/>
          <w:i/>
          <w:sz w:val="40"/>
          <w:szCs w:val="40"/>
        </w:rPr>
        <w:t>Y</w:t>
      </w:r>
      <w:r w:rsidRPr="00AD23ED">
        <w:rPr>
          <w:rFonts w:ascii="Times New Roman" w:hAnsi="Times New Roman" w:cs="Times New Roman"/>
          <w:sz w:val="24"/>
          <w:szCs w:val="24"/>
        </w:rPr>
        <w:t xml:space="preserve"> si </w:t>
      </w:r>
      <w:r w:rsidR="00FA6967" w:rsidRPr="00AD23ED">
        <w:rPr>
          <w:rFonts w:ascii="Times New Roman" w:hAnsi="Times New Roman" w:cs="Times New Roman"/>
          <w:sz w:val="24"/>
          <w:szCs w:val="24"/>
        </w:rPr>
        <w:t>de pronto, en algún descampado,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se te atraviesa el diablo, acepta el duelo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y no se te caiga el alma, no te amilanes,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y más que eso aún, toma tú la ofensiva,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y con grandes verónicas, pasos y contrapasos,</w:t>
      </w:r>
      <w:bookmarkStart w:id="0" w:name="_GoBack"/>
      <w:bookmarkEnd w:id="0"/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oblígalo a un desenlace cara a cara.</w:t>
      </w:r>
    </w:p>
    <w:p w:rsidR="00AD23ED" w:rsidRDefault="00AD23ED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967" w:rsidRPr="00AD23ED" w:rsidRDefault="00AD23ED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FA6967" w:rsidRPr="00AD23ED">
        <w:rPr>
          <w:rFonts w:ascii="Times New Roman" w:hAnsi="Times New Roman" w:cs="Times New Roman"/>
          <w:b/>
          <w:i/>
          <w:sz w:val="40"/>
          <w:szCs w:val="40"/>
        </w:rPr>
        <w:t xml:space="preserve">El </w:t>
      </w:r>
      <w:r w:rsidR="00FA6967" w:rsidRPr="00AD23ED">
        <w:rPr>
          <w:rFonts w:ascii="Times New Roman" w:hAnsi="Times New Roman" w:cs="Times New Roman"/>
          <w:sz w:val="24"/>
          <w:szCs w:val="24"/>
        </w:rPr>
        <w:t>diablo es muy ladino, pero siempre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descuida algún detalle, por ahí es posible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enredarlo en la espuela, pisarle el poncho,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aflojarle en un esguince el diente de oro,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enfrentándolo con delirio no es difícil</w:t>
      </w:r>
    </w:p>
    <w:p w:rsidR="00365A7B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descabalgarlo del macho en que va montado.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967" w:rsidRPr="00AD23ED" w:rsidRDefault="00AD23ED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FA6967" w:rsidRPr="00AD23ED">
        <w:rPr>
          <w:rFonts w:ascii="Times New Roman" w:hAnsi="Times New Roman" w:cs="Times New Roman"/>
          <w:b/>
          <w:i/>
          <w:sz w:val="40"/>
          <w:szCs w:val="40"/>
        </w:rPr>
        <w:t>Pero</w:t>
      </w:r>
      <w:r w:rsidR="00FA6967" w:rsidRPr="00AD23ED">
        <w:rPr>
          <w:rFonts w:ascii="Times New Roman" w:hAnsi="Times New Roman" w:cs="Times New Roman"/>
          <w:sz w:val="24"/>
          <w:szCs w:val="24"/>
        </w:rPr>
        <w:t>, por estos lances, no eches en olvido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que eres de carne y hueso, d</w:t>
      </w:r>
      <w:r w:rsidR="00AD23ED" w:rsidRPr="00AD23ED">
        <w:rPr>
          <w:rFonts w:ascii="Times New Roman" w:hAnsi="Times New Roman" w:cs="Times New Roman"/>
          <w:sz w:val="24"/>
          <w:szCs w:val="24"/>
        </w:rPr>
        <w:t xml:space="preserve">ébil </w:t>
      </w:r>
      <w:r w:rsidRPr="00AD23ED">
        <w:rPr>
          <w:rFonts w:ascii="Times New Roman" w:hAnsi="Times New Roman" w:cs="Times New Roman"/>
          <w:sz w:val="24"/>
          <w:szCs w:val="24"/>
        </w:rPr>
        <w:t>y vulnerable;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guarda bien la celeste religi</w:t>
      </w:r>
      <w:r w:rsidR="00AD23ED" w:rsidRPr="00AD23ED">
        <w:rPr>
          <w:rFonts w:ascii="Times New Roman" w:hAnsi="Times New Roman" w:cs="Times New Roman"/>
          <w:sz w:val="24"/>
          <w:szCs w:val="24"/>
        </w:rPr>
        <w:t>ó</w:t>
      </w:r>
      <w:r w:rsidRPr="00AD23ED">
        <w:rPr>
          <w:rFonts w:ascii="Times New Roman" w:hAnsi="Times New Roman" w:cs="Times New Roman"/>
          <w:sz w:val="24"/>
          <w:szCs w:val="24"/>
        </w:rPr>
        <w:t>n de</w:t>
      </w:r>
      <w:r w:rsidR="00AD23ED" w:rsidRPr="00AD23ED">
        <w:rPr>
          <w:rFonts w:ascii="Times New Roman" w:hAnsi="Times New Roman" w:cs="Times New Roman"/>
          <w:sz w:val="24"/>
          <w:szCs w:val="24"/>
        </w:rPr>
        <w:t xml:space="preserve"> los </w:t>
      </w:r>
      <w:r w:rsidRPr="00AD23ED">
        <w:rPr>
          <w:rFonts w:ascii="Times New Roman" w:hAnsi="Times New Roman" w:cs="Times New Roman"/>
          <w:sz w:val="24"/>
          <w:szCs w:val="24"/>
        </w:rPr>
        <w:t>campos,</w:t>
      </w:r>
    </w:p>
    <w:p w:rsidR="00FA6967" w:rsidRPr="00AD23ED" w:rsidRDefault="00AD23ED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sé s</w:t>
      </w:r>
      <w:r w:rsidR="00FA6967" w:rsidRPr="00AD23ED">
        <w:rPr>
          <w:rFonts w:ascii="Times New Roman" w:hAnsi="Times New Roman" w:cs="Times New Roman"/>
          <w:sz w:val="24"/>
          <w:szCs w:val="24"/>
        </w:rPr>
        <w:t>iempre cuidadoso observador de sus ritos,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tu imprudencia pudiera provocar en tu contra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la ira d</w:t>
      </w:r>
      <w:r w:rsidR="00AD23ED" w:rsidRPr="00AD23ED">
        <w:rPr>
          <w:rFonts w:ascii="Times New Roman" w:hAnsi="Times New Roman" w:cs="Times New Roman"/>
          <w:sz w:val="24"/>
          <w:szCs w:val="24"/>
        </w:rPr>
        <w:t xml:space="preserve">e los </w:t>
      </w:r>
      <w:r w:rsidRPr="00AD23ED">
        <w:rPr>
          <w:rFonts w:ascii="Times New Roman" w:hAnsi="Times New Roman" w:cs="Times New Roman"/>
          <w:sz w:val="24"/>
          <w:szCs w:val="24"/>
        </w:rPr>
        <w:t>dioses, y nunca nadie sabe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hasta qu</w:t>
      </w:r>
      <w:r w:rsidR="00AD23ED" w:rsidRPr="00AD23ED">
        <w:rPr>
          <w:rFonts w:ascii="Times New Roman" w:hAnsi="Times New Roman" w:cs="Times New Roman"/>
          <w:sz w:val="24"/>
          <w:szCs w:val="24"/>
        </w:rPr>
        <w:t>é</w:t>
      </w:r>
      <w:r w:rsidRPr="00AD23ED">
        <w:rPr>
          <w:rFonts w:ascii="Times New Roman" w:hAnsi="Times New Roman" w:cs="Times New Roman"/>
          <w:sz w:val="24"/>
          <w:szCs w:val="24"/>
        </w:rPr>
        <w:t xml:space="preserve"> punto nos alcanzar</w:t>
      </w:r>
      <w:r w:rsidR="00AD23ED" w:rsidRPr="00AD23ED">
        <w:rPr>
          <w:rFonts w:ascii="Times New Roman" w:hAnsi="Times New Roman" w:cs="Times New Roman"/>
          <w:sz w:val="24"/>
          <w:szCs w:val="24"/>
        </w:rPr>
        <w:t>í</w:t>
      </w:r>
      <w:r w:rsidRPr="00AD23ED">
        <w:rPr>
          <w:rFonts w:ascii="Times New Roman" w:hAnsi="Times New Roman" w:cs="Times New Roman"/>
          <w:sz w:val="24"/>
          <w:szCs w:val="24"/>
        </w:rPr>
        <w:t>an sus fuegos.</w:t>
      </w:r>
    </w:p>
    <w:p w:rsidR="00AD23ED" w:rsidRPr="00AD23ED" w:rsidRDefault="00AD23ED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967" w:rsidRPr="00AD23ED" w:rsidRDefault="00AD23ED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FA6967" w:rsidRPr="00AD23ED">
        <w:rPr>
          <w:rFonts w:ascii="Times New Roman" w:hAnsi="Times New Roman" w:cs="Times New Roman"/>
          <w:b/>
          <w:i/>
          <w:sz w:val="40"/>
          <w:szCs w:val="40"/>
        </w:rPr>
        <w:t xml:space="preserve">Si </w:t>
      </w:r>
      <w:r w:rsidR="00FA6967" w:rsidRPr="00AD23ED">
        <w:rPr>
          <w:rFonts w:ascii="Times New Roman" w:hAnsi="Times New Roman" w:cs="Times New Roman"/>
          <w:sz w:val="24"/>
          <w:szCs w:val="24"/>
        </w:rPr>
        <w:t>la noche te abruma, esconde la cabeza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en la oquedad del ala, ov</w:t>
      </w:r>
      <w:r w:rsidR="00AD23ED" w:rsidRPr="00AD23ED">
        <w:rPr>
          <w:rFonts w:ascii="Times New Roman" w:hAnsi="Times New Roman" w:cs="Times New Roman"/>
          <w:sz w:val="24"/>
          <w:szCs w:val="24"/>
        </w:rPr>
        <w:t>í</w:t>
      </w:r>
      <w:r w:rsidRPr="00AD23ED">
        <w:rPr>
          <w:rFonts w:ascii="Times New Roman" w:hAnsi="Times New Roman" w:cs="Times New Roman"/>
          <w:sz w:val="24"/>
          <w:szCs w:val="24"/>
        </w:rPr>
        <w:t>llate en ti mismo;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b</w:t>
      </w:r>
      <w:r w:rsidR="00AD23ED" w:rsidRPr="00AD23ED">
        <w:rPr>
          <w:rFonts w:ascii="Times New Roman" w:hAnsi="Times New Roman" w:cs="Times New Roman"/>
          <w:sz w:val="24"/>
          <w:szCs w:val="24"/>
        </w:rPr>
        <w:t>ú</w:t>
      </w:r>
      <w:r w:rsidRPr="00AD23ED">
        <w:rPr>
          <w:rFonts w:ascii="Times New Roman" w:hAnsi="Times New Roman" w:cs="Times New Roman"/>
          <w:sz w:val="24"/>
          <w:szCs w:val="24"/>
        </w:rPr>
        <w:t>scate lecho seguro entre las hojarascas</w:t>
      </w:r>
    </w:p>
    <w:p w:rsidR="00AD23ED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hasta que el alba radiosa -peine en mano</w:t>
      </w:r>
      <w:r w:rsidR="00AD23ED" w:rsidRPr="00AD23ED">
        <w:rPr>
          <w:rFonts w:ascii="Times New Roman" w:hAnsi="Times New Roman" w:cs="Times New Roman"/>
          <w:sz w:val="24"/>
          <w:szCs w:val="24"/>
        </w:rPr>
        <w:t>-</w:t>
      </w:r>
    </w:p>
    <w:p w:rsidR="00FA6967" w:rsidRPr="00AD23ED" w:rsidRDefault="00FA6967" w:rsidP="00F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ED">
        <w:rPr>
          <w:rFonts w:ascii="Times New Roman" w:hAnsi="Times New Roman" w:cs="Times New Roman"/>
          <w:sz w:val="24"/>
          <w:szCs w:val="24"/>
        </w:rPr>
        <w:t>arribe</w:t>
      </w:r>
      <w:r w:rsidR="00AD23ED" w:rsidRPr="00AD23ED">
        <w:rPr>
          <w:rFonts w:ascii="Times New Roman" w:hAnsi="Times New Roman" w:cs="Times New Roman"/>
          <w:sz w:val="24"/>
          <w:szCs w:val="24"/>
        </w:rPr>
        <w:t xml:space="preserve"> </w:t>
      </w:r>
      <w:r w:rsidRPr="00AD23ED">
        <w:rPr>
          <w:rFonts w:ascii="Times New Roman" w:hAnsi="Times New Roman" w:cs="Times New Roman"/>
          <w:sz w:val="24"/>
          <w:szCs w:val="24"/>
        </w:rPr>
        <w:t>con su diana de p</w:t>
      </w:r>
      <w:r w:rsidR="00AD23ED" w:rsidRPr="00AD23ED">
        <w:rPr>
          <w:rFonts w:ascii="Times New Roman" w:hAnsi="Times New Roman" w:cs="Times New Roman"/>
          <w:sz w:val="24"/>
          <w:szCs w:val="24"/>
        </w:rPr>
        <w:t>á</w:t>
      </w:r>
      <w:r w:rsidRPr="00AD23ED">
        <w:rPr>
          <w:rFonts w:ascii="Times New Roman" w:hAnsi="Times New Roman" w:cs="Times New Roman"/>
          <w:sz w:val="24"/>
          <w:szCs w:val="24"/>
        </w:rPr>
        <w:t>jaros multicolores.</w:t>
      </w:r>
    </w:p>
    <w:p w:rsidR="00FA6967" w:rsidRDefault="00FA6967" w:rsidP="00F46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967" w:rsidRPr="00F46D6F" w:rsidRDefault="00FA6967" w:rsidP="00F46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F2D" w:rsidRDefault="00E03F2D">
      <w:pP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Luego</w:t>
      </w:r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, les dejo para su lectura personal</w:t>
      </w: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algo más boscoso, a saber, el poema XVI de “El Hijo del Guardabosques”</w:t>
      </w:r>
      <w:r w:rsidR="006935B6"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, también de Juvencio Valle</w:t>
      </w: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:</w:t>
      </w:r>
    </w:p>
    <w:p w:rsidR="00E03F2D" w:rsidRDefault="00E03F2D">
      <w:pP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br w:type="page"/>
      </w:r>
    </w:p>
    <w:p w:rsidR="006935B6" w:rsidRPr="006935B6" w:rsidRDefault="006935B6" w:rsidP="00E03F2D">
      <w:pPr>
        <w:spacing w:after="0"/>
        <w:rPr>
          <w:rFonts w:ascii="Times New Roman" w:eastAsia="Times New Roman" w:hAnsi="Times New Roman" w:cs="Times New Roman"/>
          <w:b/>
          <w:i/>
          <w:color w:val="383E45"/>
          <w:sz w:val="32"/>
          <w:szCs w:val="32"/>
          <w:lang w:eastAsia="es-ES"/>
        </w:rPr>
      </w:pPr>
      <w:r w:rsidRPr="006935B6">
        <w:rPr>
          <w:rFonts w:ascii="Times New Roman" w:eastAsia="Times New Roman" w:hAnsi="Times New Roman" w:cs="Times New Roman"/>
          <w:b/>
          <w:i/>
          <w:color w:val="383E45"/>
          <w:sz w:val="32"/>
          <w:szCs w:val="32"/>
          <w:lang w:eastAsia="es-ES"/>
        </w:rPr>
        <w:lastRenderedPageBreak/>
        <w:t xml:space="preserve">Poema XVI de </w:t>
      </w:r>
      <w:r>
        <w:rPr>
          <w:rFonts w:ascii="Times New Roman" w:eastAsia="Times New Roman" w:hAnsi="Times New Roman" w:cs="Times New Roman"/>
          <w:b/>
          <w:i/>
          <w:color w:val="383E45"/>
          <w:sz w:val="32"/>
          <w:szCs w:val="32"/>
          <w:lang w:eastAsia="es-ES"/>
        </w:rPr>
        <w:t>“</w:t>
      </w:r>
      <w:r w:rsidRPr="006935B6">
        <w:rPr>
          <w:rFonts w:ascii="Times New Roman" w:eastAsia="Times New Roman" w:hAnsi="Times New Roman" w:cs="Times New Roman"/>
          <w:b/>
          <w:i/>
          <w:color w:val="383E45"/>
          <w:sz w:val="32"/>
          <w:szCs w:val="32"/>
          <w:lang w:eastAsia="es-ES"/>
        </w:rPr>
        <w:t>El Hijo del Guardabosques</w:t>
      </w:r>
      <w:r>
        <w:rPr>
          <w:rFonts w:ascii="Times New Roman" w:eastAsia="Times New Roman" w:hAnsi="Times New Roman" w:cs="Times New Roman"/>
          <w:b/>
          <w:i/>
          <w:color w:val="383E45"/>
          <w:sz w:val="32"/>
          <w:szCs w:val="32"/>
          <w:lang w:eastAsia="es-ES"/>
        </w:rPr>
        <w:t xml:space="preserve">” - </w:t>
      </w:r>
      <w:r w:rsidRPr="006935B6">
        <w:rPr>
          <w:rFonts w:ascii="Times New Roman" w:eastAsia="Times New Roman" w:hAnsi="Times New Roman" w:cs="Times New Roman"/>
          <w:b/>
          <w:i/>
          <w:color w:val="383E45"/>
          <w:sz w:val="32"/>
          <w:szCs w:val="32"/>
          <w:lang w:eastAsia="es-ES"/>
        </w:rPr>
        <w:t>Juvencio Valle</w:t>
      </w:r>
    </w:p>
    <w:p w:rsidR="006935B6" w:rsidRDefault="006935B6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Bosque, dame las llaves de tu escondido reino;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Fronda, tu vasto océano de delgadas harinas;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Puelche, tu empuje frío, tu caracol sonoro;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Río, tu cinturón de ceñir continentes;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Noche, tus yunques fríos, tus herreros nocturnos;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Cielo, tu permanente asamblea de pájaros.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Tierra, dame la fiesta de tus ardientes iris.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Topa-topa, tus oros; salvia, tus azulejos;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Copihue legendario, tu purpurina veste;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Chilco de los barrancos, tu faldellín morado;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Michay</w:t>
      </w:r>
      <w:proofErr w:type="spellEnd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de los linderos, tu tornasol celeste;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Dondiegodelanoche</w:t>
      </w:r>
      <w:proofErr w:type="spellEnd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, tu medallón morado.</w:t>
      </w:r>
    </w:p>
    <w:p w:rsidR="00E03F2D" w:rsidRDefault="00E03F2D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</w:p>
    <w:p w:rsidR="00E03F2D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Lingue, dame tu sombra suave como de aceite;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Patagua, tu abrevadero de ángeles y pájaros;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Laurel, tus hojas de oro para ceñir mi frente;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Ulmo, tu colmenar de desbordadas mieles;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Coigüe</w:t>
      </w:r>
      <w:proofErr w:type="spellEnd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, tu paragüero de horizontales alas.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Araucaria orgullosa, dame tu alta columna;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Roble, tu pecho áspero de gigante y atleta;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Luma, tu acero heroico; quila, tus enramadas;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Boldo, para mis males; tu virginal botica;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Canelo, para mis dudas, tus altares abiertos.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Temuco de la Frontera, dame tu tren llovido;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Carahue</w:t>
      </w:r>
      <w:proofErr w:type="spellEnd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zozobrante, tus oxidadas hachas;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Villa-Almagro lejano, tus abiertos diluvios;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Boroa</w:t>
      </w:r>
      <w:proofErr w:type="spellEnd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, las leyendas de las vírgenes rubias;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Imperial, el tesoro de tus aguamaniles;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>Budi</w:t>
      </w:r>
      <w:proofErr w:type="spellEnd"/>
      <w:r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  <w:t xml:space="preserve"> de los suspiros, dame tu Augusto Winter.</w:t>
      </w:r>
    </w:p>
    <w:p w:rsidR="007773BF" w:rsidRDefault="007773BF" w:rsidP="00E03F2D">
      <w:pPr>
        <w:spacing w:after="0"/>
        <w:rPr>
          <w:rFonts w:ascii="Times New Roman" w:eastAsia="Times New Roman" w:hAnsi="Times New Roman" w:cs="Times New Roman"/>
          <w:color w:val="383E45"/>
          <w:sz w:val="24"/>
          <w:szCs w:val="24"/>
          <w:lang w:eastAsia="es-ES"/>
        </w:rPr>
      </w:pPr>
    </w:p>
    <w:p w:rsidR="001D6270" w:rsidRPr="001D6270" w:rsidRDefault="001D6270" w:rsidP="001D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E45"/>
          <w:sz w:val="24"/>
          <w:szCs w:val="24"/>
          <w:lang w:eastAsia="es-ES"/>
        </w:rPr>
      </w:pPr>
    </w:p>
    <w:sectPr w:rsidR="001D6270" w:rsidRPr="001D6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00"/>
    <w:multiLevelType w:val="multilevel"/>
    <w:tmpl w:val="214A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F0811"/>
    <w:multiLevelType w:val="multilevel"/>
    <w:tmpl w:val="4AD4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D5F0F"/>
    <w:multiLevelType w:val="multilevel"/>
    <w:tmpl w:val="03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8590C"/>
    <w:multiLevelType w:val="hybridMultilevel"/>
    <w:tmpl w:val="9696A35A"/>
    <w:lvl w:ilvl="0" w:tplc="63A2D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20ED3"/>
    <w:multiLevelType w:val="multilevel"/>
    <w:tmpl w:val="E668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C3"/>
    <w:rsid w:val="001332F8"/>
    <w:rsid w:val="00140F83"/>
    <w:rsid w:val="001814AA"/>
    <w:rsid w:val="00196D59"/>
    <w:rsid w:val="001D6270"/>
    <w:rsid w:val="00326B0C"/>
    <w:rsid w:val="00365A7B"/>
    <w:rsid w:val="00382E8E"/>
    <w:rsid w:val="00405805"/>
    <w:rsid w:val="004E7267"/>
    <w:rsid w:val="00536088"/>
    <w:rsid w:val="005F5F75"/>
    <w:rsid w:val="00632A7C"/>
    <w:rsid w:val="0069285F"/>
    <w:rsid w:val="006935B6"/>
    <w:rsid w:val="006960CE"/>
    <w:rsid w:val="00751C41"/>
    <w:rsid w:val="00756CAD"/>
    <w:rsid w:val="007773BF"/>
    <w:rsid w:val="00840AD0"/>
    <w:rsid w:val="00852D19"/>
    <w:rsid w:val="00996960"/>
    <w:rsid w:val="009D3029"/>
    <w:rsid w:val="00A11E51"/>
    <w:rsid w:val="00AD23ED"/>
    <w:rsid w:val="00AD5CC3"/>
    <w:rsid w:val="00B27FD1"/>
    <w:rsid w:val="00B717E8"/>
    <w:rsid w:val="00B80637"/>
    <w:rsid w:val="00B97F5A"/>
    <w:rsid w:val="00C44178"/>
    <w:rsid w:val="00CE58FC"/>
    <w:rsid w:val="00DA2145"/>
    <w:rsid w:val="00DC3E0E"/>
    <w:rsid w:val="00E03F2D"/>
    <w:rsid w:val="00EE3184"/>
    <w:rsid w:val="00F46D6F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A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41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0AD0"/>
    <w:rPr>
      <w:strike w:val="0"/>
      <w:dstrike w:val="0"/>
      <w:color w:val="31680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A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41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0AD0"/>
    <w:rPr>
      <w:strike w:val="0"/>
      <w:dstrike w:val="0"/>
      <w:color w:val="31680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cp:lastPrinted>2013-01-22T11:28:00Z</cp:lastPrinted>
  <dcterms:created xsi:type="dcterms:W3CDTF">2013-03-11T05:36:00Z</dcterms:created>
  <dcterms:modified xsi:type="dcterms:W3CDTF">2013-03-26T11:46:00Z</dcterms:modified>
</cp:coreProperties>
</file>