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0FB2" w14:textId="77777777" w:rsidR="00E7252E" w:rsidRPr="00E7252E" w:rsidRDefault="00E7252E" w:rsidP="00E7252E">
      <w:pPr>
        <w:shd w:val="clear" w:color="auto" w:fill="E2DDE3"/>
        <w:spacing w:before="300" w:after="150" w:line="240" w:lineRule="auto"/>
        <w:ind w:left="-150"/>
        <w:jc w:val="center"/>
        <w:outlineLvl w:val="0"/>
        <w:rPr>
          <w:rFonts w:ascii="Comic Sans MS" w:eastAsia="Times New Roman" w:hAnsi="Comic Sans MS" w:cs="Times New Roman"/>
          <w:color w:val="000000"/>
          <w:kern w:val="36"/>
          <w:sz w:val="54"/>
          <w:szCs w:val="54"/>
          <w:lang w:eastAsia="es-CL"/>
          <w14:ligatures w14:val="none"/>
        </w:rPr>
      </w:pPr>
      <w:r w:rsidRPr="00E7252E">
        <w:rPr>
          <w:rFonts w:ascii="Comic Sans MS" w:eastAsia="Times New Roman" w:hAnsi="Comic Sans MS" w:cs="Times New Roman"/>
          <w:color w:val="000000"/>
          <w:kern w:val="36"/>
          <w:sz w:val="54"/>
          <w:szCs w:val="54"/>
          <w:lang w:eastAsia="es-CL"/>
          <w14:ligatures w14:val="none"/>
        </w:rPr>
        <w:t>Vivo sin vivir en mí</w:t>
      </w:r>
    </w:p>
    <w:p w14:paraId="68E30497" w14:textId="77777777" w:rsidR="00E7252E" w:rsidRPr="00E7252E" w:rsidRDefault="00E7252E" w:rsidP="00E7252E">
      <w:pPr>
        <w:spacing w:before="300" w:after="150" w:line="240" w:lineRule="auto"/>
        <w:outlineLvl w:val="1"/>
        <w:rPr>
          <w:rFonts w:ascii="Comic Sans MS" w:eastAsia="Times New Roman" w:hAnsi="Comic Sans MS" w:cs="Times New Roman"/>
          <w:color w:val="F10011"/>
          <w:kern w:val="0"/>
          <w:sz w:val="45"/>
          <w:szCs w:val="45"/>
          <w:lang w:eastAsia="es-CL"/>
          <w14:ligatures w14:val="none"/>
        </w:rPr>
      </w:pPr>
      <w:r w:rsidRPr="00E7252E">
        <w:rPr>
          <w:rFonts w:ascii="Comic Sans MS" w:eastAsia="Times New Roman" w:hAnsi="Comic Sans MS" w:cs="Times New Roman"/>
          <w:color w:val="F10011"/>
          <w:kern w:val="0"/>
          <w:sz w:val="45"/>
          <w:szCs w:val="45"/>
          <w:lang w:eastAsia="es-CL"/>
          <w14:ligatures w14:val="none"/>
        </w:rPr>
        <w:t>VIVO SIN VIVIR EN MÍ</w:t>
      </w:r>
      <w:r w:rsidRPr="00E7252E">
        <w:rPr>
          <w:rFonts w:ascii="Comic Sans MS" w:eastAsia="Times New Roman" w:hAnsi="Comic Sans MS" w:cs="Times New Roman"/>
          <w:color w:val="F10011"/>
          <w:kern w:val="0"/>
          <w:sz w:val="45"/>
          <w:szCs w:val="45"/>
          <w:lang w:eastAsia="es-CL"/>
          <w14:ligatures w14:val="none"/>
        </w:rPr>
        <w:br/>
        <w:t>Santa Teresa de Jesús y San Juan de la Cruz</w:t>
      </w:r>
    </w:p>
    <w:p w14:paraId="68340865" w14:textId="77777777" w:rsidR="00E7252E" w:rsidRPr="00E7252E" w:rsidRDefault="00E7252E" w:rsidP="00E7252E">
      <w:pPr>
        <w:spacing w:before="300" w:after="150" w:line="240" w:lineRule="auto"/>
        <w:outlineLvl w:val="1"/>
        <w:rPr>
          <w:rFonts w:ascii="Comic Sans MS" w:eastAsia="Times New Roman" w:hAnsi="Comic Sans MS" w:cs="Times New Roman"/>
          <w:color w:val="F10011"/>
          <w:kern w:val="0"/>
          <w:sz w:val="45"/>
          <w:szCs w:val="45"/>
          <w:lang w:eastAsia="es-CL"/>
          <w14:ligatures w14:val="none"/>
        </w:rPr>
      </w:pPr>
      <w:r w:rsidRPr="00E7252E">
        <w:rPr>
          <w:rFonts w:ascii="Comic Sans MS" w:eastAsia="Times New Roman" w:hAnsi="Comic Sans MS" w:cs="Times New Roman"/>
          <w:color w:val="F10011"/>
          <w:kern w:val="0"/>
          <w:sz w:val="45"/>
          <w:szCs w:val="45"/>
          <w:lang w:eastAsia="es-CL"/>
          <w14:ligatures w14:val="none"/>
        </w:rPr>
        <w:t>ORIGEN DE LOS VERSOS</w:t>
      </w:r>
    </w:p>
    <w:p w14:paraId="2F32E7FA"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Hay muchas alusiones a lo largo de la historia al </w:t>
      </w:r>
      <w:r w:rsidRPr="00E7252E">
        <w:rPr>
          <w:rFonts w:ascii="Helvetica Neue" w:eastAsia="Times New Roman" w:hAnsi="Helvetica Neue" w:cs="Times New Roman"/>
          <w:i/>
          <w:iCs/>
          <w:color w:val="333333"/>
          <w:kern w:val="0"/>
          <w:sz w:val="21"/>
          <w:szCs w:val="21"/>
          <w:lang w:eastAsia="es-CL"/>
          <w14:ligatures w14:val="none"/>
        </w:rPr>
        <w:t>morir de amor</w:t>
      </w:r>
      <w:r w:rsidRPr="00E7252E">
        <w:rPr>
          <w:rFonts w:ascii="Helvetica Neue" w:eastAsia="Times New Roman" w:hAnsi="Helvetica Neue" w:cs="Times New Roman"/>
          <w:color w:val="333333"/>
          <w:kern w:val="0"/>
          <w:sz w:val="21"/>
          <w:szCs w:val="21"/>
          <w:lang w:eastAsia="es-CL"/>
          <w14:ligatures w14:val="none"/>
        </w:rPr>
        <w:t>, al </w:t>
      </w:r>
      <w:r w:rsidRPr="00E7252E">
        <w:rPr>
          <w:rFonts w:ascii="Helvetica Neue" w:eastAsia="Times New Roman" w:hAnsi="Helvetica Neue" w:cs="Times New Roman"/>
          <w:i/>
          <w:iCs/>
          <w:color w:val="333333"/>
          <w:kern w:val="0"/>
          <w:sz w:val="21"/>
          <w:szCs w:val="21"/>
          <w:lang w:eastAsia="es-CL"/>
          <w14:ligatures w14:val="none"/>
        </w:rPr>
        <w:t>vivo sin vivir</w:t>
      </w:r>
      <w:r w:rsidRPr="00E7252E">
        <w:rPr>
          <w:rFonts w:ascii="Helvetica Neue" w:eastAsia="Times New Roman" w:hAnsi="Helvetica Neue" w:cs="Times New Roman"/>
          <w:color w:val="333333"/>
          <w:kern w:val="0"/>
          <w:sz w:val="21"/>
          <w:szCs w:val="21"/>
          <w:lang w:eastAsia="es-CL"/>
          <w14:ligatures w14:val="none"/>
        </w:rPr>
        <w:t>, al </w:t>
      </w:r>
      <w:r w:rsidRPr="00E7252E">
        <w:rPr>
          <w:rFonts w:ascii="Helvetica Neue" w:eastAsia="Times New Roman" w:hAnsi="Helvetica Neue" w:cs="Times New Roman"/>
          <w:i/>
          <w:iCs/>
          <w:color w:val="333333"/>
          <w:kern w:val="0"/>
          <w:sz w:val="21"/>
          <w:szCs w:val="21"/>
          <w:lang w:eastAsia="es-CL"/>
          <w14:ligatures w14:val="none"/>
        </w:rPr>
        <w:t>muero porque no muero</w:t>
      </w:r>
      <w:r w:rsidRPr="00E7252E">
        <w:rPr>
          <w:rFonts w:ascii="Helvetica Neue" w:eastAsia="Times New Roman" w:hAnsi="Helvetica Neue" w:cs="Times New Roman"/>
          <w:color w:val="333333"/>
          <w:kern w:val="0"/>
          <w:sz w:val="21"/>
          <w:szCs w:val="21"/>
          <w:lang w:eastAsia="es-CL"/>
          <w14:ligatures w14:val="none"/>
        </w:rPr>
        <w:t>, etc. Las encontramos entre los místicos medievales, los trovadores, el cancionero popular y la poesía tradicional. Podemos remontarnos hasta los salmos hebreos del rey David o al Cántico de Salomón. Dámaso Alonso y García de la Concha han hecho profundos estudios al respecto y han reunido una enorme cantidad de ejemplos. Así pues, el tema está presente en una larga tradición cortesana, frecuentemente entrelazada con lo popular.</w:t>
      </w:r>
    </w:p>
    <w:p w14:paraId="4EFA4121"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Los versos de </w:t>
      </w:r>
      <w:r w:rsidRPr="00E7252E">
        <w:rPr>
          <w:rFonts w:ascii="Helvetica Neue" w:eastAsia="Times New Roman" w:hAnsi="Helvetica Neue" w:cs="Times New Roman"/>
          <w:b/>
          <w:bCs/>
          <w:color w:val="333333"/>
          <w:kern w:val="0"/>
          <w:sz w:val="21"/>
          <w:szCs w:val="21"/>
          <w:lang w:eastAsia="es-CL"/>
          <w14:ligatures w14:val="none"/>
        </w:rPr>
        <w:t>Vivo sin vivir en mí</w:t>
      </w:r>
      <w:r w:rsidRPr="00E7252E">
        <w:rPr>
          <w:rFonts w:ascii="Helvetica Neue" w:eastAsia="Times New Roman" w:hAnsi="Helvetica Neue" w:cs="Times New Roman"/>
          <w:color w:val="333333"/>
          <w:kern w:val="0"/>
          <w:sz w:val="21"/>
          <w:szCs w:val="21"/>
          <w:lang w:eastAsia="es-CL"/>
          <w14:ligatures w14:val="none"/>
        </w:rPr>
        <w:t> de </w:t>
      </w:r>
      <w:r w:rsidRPr="00E7252E">
        <w:rPr>
          <w:rFonts w:ascii="Helvetica Neue" w:eastAsia="Times New Roman" w:hAnsi="Helvetica Neue" w:cs="Times New Roman"/>
          <w:b/>
          <w:bCs/>
          <w:color w:val="333333"/>
          <w:kern w:val="0"/>
          <w:sz w:val="21"/>
          <w:szCs w:val="21"/>
          <w:lang w:eastAsia="es-CL"/>
          <w14:ligatures w14:val="none"/>
        </w:rPr>
        <w:t>Santa Teresa y San Juan </w:t>
      </w:r>
      <w:r w:rsidRPr="00E7252E">
        <w:rPr>
          <w:rFonts w:ascii="Helvetica Neue" w:eastAsia="Times New Roman" w:hAnsi="Helvetica Neue" w:cs="Times New Roman"/>
          <w:color w:val="333333"/>
          <w:kern w:val="0"/>
          <w:sz w:val="21"/>
          <w:szCs w:val="21"/>
          <w:lang w:eastAsia="es-CL"/>
          <w14:ligatures w14:val="none"/>
        </w:rPr>
        <w:t>fueron escritos probablemente en torno al año 1571, en la Comunidad de la religiosa de Ávila. En aquel momento ambos autores mantuvieron un contacto frecuente, resultando una auténtica simbiosis espiritual. De aquella Castilla del siglo XVI resalta el arte de glosar o añadir coplas a la creación popular, y este es el método que ellos usaron para plasmar en poesía su misticismo.</w:t>
      </w:r>
    </w:p>
    <w:p w14:paraId="71A16A9F"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hyperlink r:id="rId5" w:history="1">
        <w:r w:rsidRPr="00E7252E">
          <w:rPr>
            <w:rFonts w:ascii="Helvetica Neue" w:eastAsia="Times New Roman" w:hAnsi="Helvetica Neue" w:cs="Times New Roman"/>
            <w:color w:val="337AB7"/>
            <w:kern w:val="0"/>
            <w:sz w:val="21"/>
            <w:szCs w:val="21"/>
            <w:u w:val="single"/>
            <w:lang w:eastAsia="es-CL"/>
            <w14:ligatures w14:val="none"/>
          </w:rPr>
          <w:t>https://www.santateresadejesus.com/</w:t>
        </w:r>
      </w:hyperlink>
    </w:p>
    <w:p w14:paraId="58845B95" w14:textId="77777777" w:rsidR="00E7252E" w:rsidRPr="00E7252E" w:rsidRDefault="00E7252E" w:rsidP="00E7252E">
      <w:pPr>
        <w:spacing w:before="300" w:after="150" w:line="240" w:lineRule="auto"/>
        <w:outlineLvl w:val="1"/>
        <w:rPr>
          <w:rFonts w:ascii="Comic Sans MS" w:eastAsia="Times New Roman" w:hAnsi="Comic Sans MS" w:cs="Times New Roman"/>
          <w:color w:val="F10011"/>
          <w:kern w:val="0"/>
          <w:sz w:val="45"/>
          <w:szCs w:val="45"/>
          <w:lang w:eastAsia="es-CL"/>
          <w14:ligatures w14:val="none"/>
        </w:rPr>
      </w:pPr>
      <w:r w:rsidRPr="00E7252E">
        <w:rPr>
          <w:rFonts w:ascii="Comic Sans MS" w:eastAsia="Times New Roman" w:hAnsi="Comic Sans MS" w:cs="Times New Roman"/>
          <w:color w:val="F10011"/>
          <w:kern w:val="0"/>
          <w:sz w:val="45"/>
          <w:szCs w:val="45"/>
          <w:lang w:eastAsia="es-CL"/>
          <w14:ligatures w14:val="none"/>
        </w:rPr>
        <w:t>Partitura</w:t>
      </w:r>
    </w:p>
    <w:p w14:paraId="68BA4CDA"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Descarga aquí la partitura:</w:t>
      </w:r>
    </w:p>
    <w:p w14:paraId="4E232C59"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hyperlink r:id="rId6" w:history="1">
        <w:r w:rsidRPr="00E7252E">
          <w:rPr>
            <w:rFonts w:ascii="Helvetica Neue" w:eastAsia="Times New Roman" w:hAnsi="Helvetica Neue" w:cs="Times New Roman"/>
            <w:color w:val="337AB7"/>
            <w:kern w:val="0"/>
            <w:sz w:val="21"/>
            <w:szCs w:val="21"/>
            <w:u w:val="single"/>
            <w:lang w:eastAsia="es-CL"/>
            <w14:ligatures w14:val="none"/>
          </w:rPr>
          <w:t>EVOEH – Vivo sin vivir en mi (Jesús Olivares)</w:t>
        </w:r>
      </w:hyperlink>
    </w:p>
    <w:p w14:paraId="3669346A" w14:textId="77777777" w:rsidR="00E7252E" w:rsidRPr="00E7252E" w:rsidRDefault="00E7252E" w:rsidP="00E7252E">
      <w:pPr>
        <w:spacing w:before="300" w:after="150" w:line="240" w:lineRule="auto"/>
        <w:outlineLvl w:val="1"/>
        <w:rPr>
          <w:rFonts w:ascii="Comic Sans MS" w:eastAsia="Times New Roman" w:hAnsi="Comic Sans MS" w:cs="Times New Roman"/>
          <w:color w:val="F10011"/>
          <w:kern w:val="0"/>
          <w:sz w:val="45"/>
          <w:szCs w:val="45"/>
          <w:lang w:eastAsia="es-CL"/>
          <w14:ligatures w14:val="none"/>
        </w:rPr>
      </w:pPr>
      <w:r w:rsidRPr="00E7252E">
        <w:rPr>
          <w:rFonts w:ascii="Comic Sans MS" w:eastAsia="Times New Roman" w:hAnsi="Comic Sans MS" w:cs="Times New Roman"/>
          <w:color w:val="F10011"/>
          <w:kern w:val="0"/>
          <w:sz w:val="45"/>
          <w:szCs w:val="45"/>
          <w:lang w:eastAsia="es-CL"/>
          <w14:ligatures w14:val="none"/>
        </w:rPr>
        <w:t>SIGNIFICADO Y SENTIDO</w:t>
      </w:r>
    </w:p>
    <w:p w14:paraId="7D0C976D"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 xml:space="preserve">En griego </w:t>
      </w:r>
      <w:proofErr w:type="spellStart"/>
      <w:r w:rsidRPr="00E7252E">
        <w:rPr>
          <w:rFonts w:ascii="Helvetica Neue" w:eastAsia="Times New Roman" w:hAnsi="Helvetica Neue" w:cs="Times New Roman"/>
          <w:color w:val="333333"/>
          <w:kern w:val="0"/>
          <w:sz w:val="21"/>
          <w:szCs w:val="21"/>
          <w:lang w:eastAsia="es-CL"/>
          <w14:ligatures w14:val="none"/>
        </w:rPr>
        <w:t>mystikós</w:t>
      </w:r>
      <w:proofErr w:type="spellEnd"/>
      <w:r w:rsidRPr="00E7252E">
        <w:rPr>
          <w:rFonts w:ascii="Helvetica Neue" w:eastAsia="Times New Roman" w:hAnsi="Helvetica Neue" w:cs="Times New Roman"/>
          <w:color w:val="333333"/>
          <w:kern w:val="0"/>
          <w:sz w:val="21"/>
          <w:szCs w:val="21"/>
          <w:lang w:eastAsia="es-CL"/>
          <w14:ligatures w14:val="none"/>
        </w:rPr>
        <w:t xml:space="preserve"> significa cerrado, arcano o misterioso. Se alude a una experiencia, en vida, de unión con lo sagrado o divino. Vivo sin vivir en mí es un claro exponente del misticismo.</w:t>
      </w:r>
    </w:p>
    <w:p w14:paraId="671A3764"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El sentido de la muerte, de la vida y del amor en estos versos trasciende al concepto común y vulgar que solemos manejar en la vida ordinaria. Santa Teresa y San Juan saben jugar con los diferentes significados y matices de estas palabras. En esa polisemia se sustenta y se despliega toda la belleza de estas poesías.</w:t>
      </w:r>
    </w:p>
    <w:p w14:paraId="73CBEED6"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lastRenderedPageBreak/>
        <w:t xml:space="preserve">Lo asombroso es que la experiencia mística se expresa de manera extraordinariamente parecida aún en lugares, épocas, religiones y contextos muy diferentes. Como ejemplo, podemos citar las palabras de Mahoma recogidas por Al </w:t>
      </w:r>
      <w:proofErr w:type="spellStart"/>
      <w:r w:rsidRPr="00E7252E">
        <w:rPr>
          <w:rFonts w:ascii="Helvetica Neue" w:eastAsia="Times New Roman" w:hAnsi="Helvetica Neue" w:cs="Times New Roman"/>
          <w:color w:val="333333"/>
          <w:kern w:val="0"/>
          <w:sz w:val="21"/>
          <w:szCs w:val="21"/>
          <w:lang w:eastAsia="es-CL"/>
          <w14:ligatures w14:val="none"/>
        </w:rPr>
        <w:t>Tirmidhi</w:t>
      </w:r>
      <w:proofErr w:type="spellEnd"/>
      <w:r w:rsidRPr="00E7252E">
        <w:rPr>
          <w:rFonts w:ascii="Helvetica Neue" w:eastAsia="Times New Roman" w:hAnsi="Helvetica Neue" w:cs="Times New Roman"/>
          <w:color w:val="333333"/>
          <w:kern w:val="0"/>
          <w:sz w:val="21"/>
          <w:szCs w:val="21"/>
          <w:lang w:eastAsia="es-CL"/>
          <w14:ligatures w14:val="none"/>
        </w:rPr>
        <w:t>:</w:t>
      </w:r>
    </w:p>
    <w:p w14:paraId="71967D14"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“Morid antes de morir, y pedíos cuentas a vosotros mismos antes de que se os pidan”.</w:t>
      </w:r>
    </w:p>
    <w:p w14:paraId="3549537D"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Ese morir antes del morir se refiere a algo muy diferente a la defunción del cuerpo físico.</w:t>
      </w:r>
      <w:r w:rsidRPr="00E7252E">
        <w:rPr>
          <w:rFonts w:ascii="Helvetica Neue" w:eastAsia="Times New Roman" w:hAnsi="Helvetica Neue" w:cs="Times New Roman"/>
          <w:color w:val="333333"/>
          <w:kern w:val="0"/>
          <w:sz w:val="21"/>
          <w:szCs w:val="21"/>
          <w:lang w:eastAsia="es-CL"/>
          <w14:ligatures w14:val="none"/>
        </w:rPr>
        <w:br/>
        <w:t>Alude a una transformación interior. Podemos ver otro ejemplo del sentido de la muerte mística en un marco muy diferente, en el colofón de la ópera de Wagner “Tristán e Isolda”. En este drama encontramos la muerte de amor de Isolda, que no tiene nada que ver con la muerte o el dolor físico, sino con la mencionada transformación, con un paso a otra dimensión. El clímax wagneriano lo transmite de forma sublime, como un delirio en que la protagonista desaparece entre las oleadas de sonido de la gran orquesta.</w:t>
      </w:r>
    </w:p>
    <w:p w14:paraId="5914B98D"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El verdadero sentido que encierran las palabras vida, muerte y amor, y su polisemia, es algo que debe ser reflexionado individualmente por toda persona con inquietudes hacia ello.</w:t>
      </w:r>
    </w:p>
    <w:p w14:paraId="0B1F3995" w14:textId="77777777" w:rsidR="00E7252E" w:rsidRPr="00E7252E" w:rsidRDefault="00E7252E" w:rsidP="00E7252E">
      <w:pPr>
        <w:spacing w:before="300" w:after="150" w:line="240" w:lineRule="auto"/>
        <w:outlineLvl w:val="1"/>
        <w:rPr>
          <w:rFonts w:ascii="Comic Sans MS" w:eastAsia="Times New Roman" w:hAnsi="Comic Sans MS" w:cs="Times New Roman"/>
          <w:color w:val="F10011"/>
          <w:kern w:val="0"/>
          <w:sz w:val="45"/>
          <w:szCs w:val="45"/>
          <w:lang w:eastAsia="es-CL"/>
          <w14:ligatures w14:val="none"/>
        </w:rPr>
      </w:pPr>
      <w:r w:rsidRPr="00E7252E">
        <w:rPr>
          <w:rFonts w:ascii="Comic Sans MS" w:eastAsia="Times New Roman" w:hAnsi="Comic Sans MS" w:cs="Times New Roman"/>
          <w:color w:val="F10011"/>
          <w:kern w:val="0"/>
          <w:sz w:val="45"/>
          <w:szCs w:val="45"/>
          <w:lang w:eastAsia="es-CL"/>
          <w14:ligatures w14:val="none"/>
        </w:rPr>
        <w:t>VIVO SIN VIVIR EN MÍ canción</w:t>
      </w:r>
    </w:p>
    <w:p w14:paraId="47F0B70F"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Esta versión cantada de vivo sin vivir en mí está creada con una selección de versos de ambos místicos y con música original de Jesús Olivares Heredia, fuertemente inspirada en cadencias de la música del Renacimiento español, para crear una coherencia estética e histórica con el poema.</w:t>
      </w:r>
    </w:p>
    <w:p w14:paraId="78ABA18C"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 xml:space="preserve">Está interpretada por </w:t>
      </w:r>
      <w:proofErr w:type="spellStart"/>
      <w:r w:rsidRPr="00E7252E">
        <w:rPr>
          <w:rFonts w:ascii="Helvetica Neue" w:eastAsia="Times New Roman" w:hAnsi="Helvetica Neue" w:cs="Times New Roman"/>
          <w:color w:val="333333"/>
          <w:kern w:val="0"/>
          <w:sz w:val="21"/>
          <w:szCs w:val="21"/>
          <w:lang w:eastAsia="es-CL"/>
          <w14:ligatures w14:val="none"/>
        </w:rPr>
        <w:t>Evoéh</w:t>
      </w:r>
      <w:proofErr w:type="spellEnd"/>
      <w:r w:rsidRPr="00E7252E">
        <w:rPr>
          <w:rFonts w:ascii="Helvetica Neue" w:eastAsia="Times New Roman" w:hAnsi="Helvetica Neue" w:cs="Times New Roman"/>
          <w:color w:val="333333"/>
          <w:kern w:val="0"/>
          <w:sz w:val="21"/>
          <w:szCs w:val="21"/>
          <w:lang w:eastAsia="es-CL"/>
          <w14:ligatures w14:val="none"/>
        </w:rPr>
        <w:t>, con el canto y el pandero de Ariana Barrabés Romeo y el laúd renacentista de Jesús Olivares Heredia. Para más información al respecto, puede visitarse www.evoeh.es</w:t>
      </w:r>
    </w:p>
    <w:p w14:paraId="6B6175A9" w14:textId="77777777" w:rsidR="00E7252E" w:rsidRPr="00E7252E" w:rsidRDefault="00E7252E" w:rsidP="00E7252E">
      <w:pPr>
        <w:spacing w:before="300" w:after="150" w:line="240" w:lineRule="auto"/>
        <w:outlineLvl w:val="1"/>
        <w:rPr>
          <w:rFonts w:ascii="Comic Sans MS" w:eastAsia="Times New Roman" w:hAnsi="Comic Sans MS" w:cs="Times New Roman"/>
          <w:color w:val="F10011"/>
          <w:kern w:val="0"/>
          <w:sz w:val="45"/>
          <w:szCs w:val="45"/>
          <w:lang w:eastAsia="es-CL"/>
          <w14:ligatures w14:val="none"/>
        </w:rPr>
      </w:pPr>
      <w:r w:rsidRPr="00E7252E">
        <w:rPr>
          <w:rFonts w:ascii="Comic Sans MS" w:eastAsia="Times New Roman" w:hAnsi="Comic Sans MS" w:cs="Times New Roman"/>
          <w:color w:val="F10011"/>
          <w:kern w:val="0"/>
          <w:sz w:val="45"/>
          <w:szCs w:val="45"/>
          <w:lang w:eastAsia="es-CL"/>
          <w14:ligatures w14:val="none"/>
        </w:rPr>
        <w:t>VIVO SIN VIVIR EN MÍ letra</w:t>
      </w:r>
    </w:p>
    <w:p w14:paraId="14EBD3B3" w14:textId="25394C49"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noProof/>
          <w:color w:val="333333"/>
          <w:kern w:val="0"/>
          <w:sz w:val="21"/>
          <w:szCs w:val="21"/>
          <w:lang w:eastAsia="es-CL"/>
          <w14:ligatures w14:val="none"/>
        </w:rPr>
        <w:drawing>
          <wp:inline distT="0" distB="0" distL="0" distR="0" wp14:anchorId="3CC5ED0D" wp14:editId="0E3869A3">
            <wp:extent cx="4286250" cy="2486025"/>
            <wp:effectExtent l="0" t="0" r="0" b="9525"/>
            <wp:docPr id="2" name="Imagen 2"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486025"/>
                    </a:xfrm>
                    <a:prstGeom prst="rect">
                      <a:avLst/>
                    </a:prstGeom>
                    <a:noFill/>
                    <a:ln>
                      <a:noFill/>
                    </a:ln>
                  </pic:spPr>
                </pic:pic>
              </a:graphicData>
            </a:graphic>
          </wp:inline>
        </w:drawing>
      </w:r>
    </w:p>
    <w:p w14:paraId="362544E2" w14:textId="77777777" w:rsidR="00E7252E" w:rsidRPr="00E7252E" w:rsidRDefault="00E7252E" w:rsidP="00E7252E">
      <w:pPr>
        <w:spacing w:before="300" w:after="150" w:line="240" w:lineRule="auto"/>
        <w:jc w:val="center"/>
        <w:outlineLvl w:val="2"/>
        <w:rPr>
          <w:rFonts w:ascii="inherit" w:eastAsia="Times New Roman" w:hAnsi="inherit" w:cs="Times New Roman"/>
          <w:color w:val="333333"/>
          <w:kern w:val="0"/>
          <w:sz w:val="36"/>
          <w:szCs w:val="36"/>
          <w:lang w:eastAsia="es-CL"/>
          <w14:ligatures w14:val="none"/>
        </w:rPr>
      </w:pPr>
      <w:r w:rsidRPr="00E7252E">
        <w:rPr>
          <w:rFonts w:ascii="inherit" w:eastAsia="Times New Roman" w:hAnsi="inherit" w:cs="Times New Roman"/>
          <w:b/>
          <w:bCs/>
          <w:i/>
          <w:iCs/>
          <w:color w:val="333333"/>
          <w:kern w:val="0"/>
          <w:sz w:val="36"/>
          <w:szCs w:val="36"/>
          <w:lang w:eastAsia="es-CL"/>
          <w14:ligatures w14:val="none"/>
        </w:rPr>
        <w:t>Santa Teresa de Jesús</w:t>
      </w:r>
    </w:p>
    <w:p w14:paraId="4ED0572F"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lastRenderedPageBreak/>
        <w:t>Vivo sin vivir en mí,</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tan alta vida espero,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29AD920C"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Vivo ya fuera de mí,</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después que muero de amor;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porque vivo en el Señor,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me quiso para sí:</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cuando el corazón le di</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puso en él este letrero,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02C8A663"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Esta divina prisión,</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del amor en que yo vivo,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ha hecho a Dios mi cautivo,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libre mi corazón;</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causa en mí tal pasión</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ver a Dios mi prisionero,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66A3D724"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¡Ay, qué larga es esta vida!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¡Qué duros estos destierros,</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esta cárcel, estos hierros</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en que el alma está metida!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Sólo esperar la salida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me causa dolor tan fiero,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36815C3E"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¡Ay, qué vida tan amarga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do no se goza el Señor!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Porque si es dulce el amor,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no lo es la esperanza larga:</w:t>
      </w:r>
      <w:r w:rsidRPr="00E7252E">
        <w:rPr>
          <w:rFonts w:ascii="Helvetica Neue" w:eastAsia="Times New Roman" w:hAnsi="Helvetica Neue" w:cs="Times New Roman"/>
          <w:color w:val="333333"/>
          <w:kern w:val="0"/>
          <w:sz w:val="21"/>
          <w:szCs w:val="21"/>
          <w:lang w:eastAsia="es-CL"/>
          <w14:ligatures w14:val="none"/>
        </w:rPr>
        <w:br/>
      </w:r>
      <w:proofErr w:type="gramStart"/>
      <w:r w:rsidRPr="00E7252E">
        <w:rPr>
          <w:rFonts w:ascii="Helvetica Neue" w:eastAsia="Times New Roman" w:hAnsi="Helvetica Neue" w:cs="Times New Roman"/>
          <w:i/>
          <w:iCs/>
          <w:color w:val="333333"/>
          <w:kern w:val="0"/>
          <w:sz w:val="21"/>
          <w:szCs w:val="21"/>
          <w:lang w:eastAsia="es-CL"/>
          <w14:ligatures w14:val="none"/>
        </w:rPr>
        <w:t>quíteme</w:t>
      </w:r>
      <w:proofErr w:type="gramEnd"/>
      <w:r w:rsidRPr="00E7252E">
        <w:rPr>
          <w:rFonts w:ascii="Helvetica Neue" w:eastAsia="Times New Roman" w:hAnsi="Helvetica Neue" w:cs="Times New Roman"/>
          <w:i/>
          <w:iCs/>
          <w:color w:val="333333"/>
          <w:kern w:val="0"/>
          <w:sz w:val="21"/>
          <w:szCs w:val="21"/>
          <w:lang w:eastAsia="es-CL"/>
          <w14:ligatures w14:val="none"/>
        </w:rPr>
        <w:t xml:space="preserve"> Dios esta carga,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más pesada que el acero,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1BBC910A"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Sólo con la confianza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vivo de que he de morir,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porque muriendo el vivir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me asegura mi esperanza;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muerte do el vivir se alcanza,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no te tardes, que te espero,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2C14F04B"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Mira que el amor es fuerte;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vida, no me seas molesta,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mira que sólo me resta,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para ganarte perderte.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Venga ya la dulce muerte,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lastRenderedPageBreak/>
        <w:t>el morir venga ligero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3A5347E9"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Aquella vida de arriba,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es la vida verdadera,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hasta que esta vida muera,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no se goza estando viva: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muerte, no me seas esquiva;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viva muriendo primero,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27FA873E"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Vida, ¿qué puedo yo darle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a mi Dios que vive en mí,</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si no es el perderte a ti,</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para merecer ganarle?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Quiero muriendo alcanzarle,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pues tanto a mi Amado quiero,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512327F2"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 </w:t>
      </w:r>
    </w:p>
    <w:p w14:paraId="4CC04143" w14:textId="2A060B8A"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noProof/>
          <w:color w:val="333333"/>
          <w:kern w:val="0"/>
          <w:sz w:val="21"/>
          <w:szCs w:val="21"/>
          <w:lang w:eastAsia="es-CL"/>
          <w14:ligatures w14:val="none"/>
        </w:rPr>
        <w:drawing>
          <wp:inline distT="0" distB="0" distL="0" distR="0" wp14:anchorId="1023D05C" wp14:editId="6F6C5501">
            <wp:extent cx="4286250" cy="2200275"/>
            <wp:effectExtent l="0" t="0" r="0" b="9525"/>
            <wp:docPr id="1" name="Imagen 1" descr="Imagen que contiene cubierto, tabla, grupo, dibuj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cubierto, tabla, grupo, dibujad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200275"/>
                    </a:xfrm>
                    <a:prstGeom prst="rect">
                      <a:avLst/>
                    </a:prstGeom>
                    <a:noFill/>
                    <a:ln>
                      <a:noFill/>
                    </a:ln>
                  </pic:spPr>
                </pic:pic>
              </a:graphicData>
            </a:graphic>
          </wp:inline>
        </w:drawing>
      </w:r>
    </w:p>
    <w:p w14:paraId="069472B9" w14:textId="77777777" w:rsidR="00E7252E" w:rsidRPr="00E7252E" w:rsidRDefault="00E7252E" w:rsidP="00E7252E">
      <w:pPr>
        <w:spacing w:after="150" w:line="240" w:lineRule="auto"/>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color w:val="333333"/>
          <w:kern w:val="0"/>
          <w:sz w:val="21"/>
          <w:szCs w:val="21"/>
          <w:lang w:eastAsia="es-CL"/>
          <w14:ligatures w14:val="none"/>
        </w:rPr>
        <w:t> </w:t>
      </w:r>
    </w:p>
    <w:p w14:paraId="0801CC59" w14:textId="77777777" w:rsidR="00E7252E" w:rsidRPr="00E7252E" w:rsidRDefault="00E7252E" w:rsidP="00E7252E">
      <w:pPr>
        <w:spacing w:before="300" w:after="150" w:line="240" w:lineRule="auto"/>
        <w:jc w:val="center"/>
        <w:outlineLvl w:val="2"/>
        <w:rPr>
          <w:rFonts w:ascii="inherit" w:eastAsia="Times New Roman" w:hAnsi="inherit" w:cs="Times New Roman"/>
          <w:color w:val="333333"/>
          <w:kern w:val="0"/>
          <w:sz w:val="36"/>
          <w:szCs w:val="36"/>
          <w:lang w:eastAsia="es-CL"/>
          <w14:ligatures w14:val="none"/>
        </w:rPr>
      </w:pPr>
      <w:r w:rsidRPr="00E7252E">
        <w:rPr>
          <w:rFonts w:ascii="inherit" w:eastAsia="Times New Roman" w:hAnsi="inherit" w:cs="Times New Roman"/>
          <w:b/>
          <w:bCs/>
          <w:i/>
          <w:iCs/>
          <w:color w:val="333333"/>
          <w:kern w:val="0"/>
          <w:sz w:val="36"/>
          <w:szCs w:val="36"/>
          <w:lang w:eastAsia="es-CL"/>
          <w14:ligatures w14:val="none"/>
        </w:rPr>
        <w:t>San Juan de la Cruz</w:t>
      </w:r>
    </w:p>
    <w:p w14:paraId="48091B18"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Vivo sin vivir en mí</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de tal manera espero,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20613A5E"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En mí yo no vivo ya,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sin Dios vivir no puedo;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pues sin él y sin mí quedo,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este vivir ¿qué será?</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Mil muertes se me hará,</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 xml:space="preserve">pues </w:t>
      </w:r>
      <w:proofErr w:type="spellStart"/>
      <w:r w:rsidRPr="00E7252E">
        <w:rPr>
          <w:rFonts w:ascii="Helvetica Neue" w:eastAsia="Times New Roman" w:hAnsi="Helvetica Neue" w:cs="Times New Roman"/>
          <w:i/>
          <w:iCs/>
          <w:color w:val="333333"/>
          <w:kern w:val="0"/>
          <w:sz w:val="21"/>
          <w:szCs w:val="21"/>
          <w:lang w:eastAsia="es-CL"/>
          <w14:ligatures w14:val="none"/>
        </w:rPr>
        <w:t>mi</w:t>
      </w:r>
      <w:proofErr w:type="spellEnd"/>
      <w:r w:rsidRPr="00E7252E">
        <w:rPr>
          <w:rFonts w:ascii="Helvetica Neue" w:eastAsia="Times New Roman" w:hAnsi="Helvetica Neue" w:cs="Times New Roman"/>
          <w:i/>
          <w:iCs/>
          <w:color w:val="333333"/>
          <w:kern w:val="0"/>
          <w:sz w:val="21"/>
          <w:szCs w:val="21"/>
          <w:lang w:eastAsia="es-CL"/>
          <w14:ligatures w14:val="none"/>
        </w:rPr>
        <w:t xml:space="preserve"> misma vida espero,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muriendo porque no muero.</w:t>
      </w:r>
    </w:p>
    <w:p w14:paraId="4D08E909"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lastRenderedPageBreak/>
        <w:t>Esta vida que yo vivo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es privación de vivir;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así, es continuo morir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hasta que viva contigo.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Oye, mi Dios, lo que digo,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esta vida no la quiero;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69E0E3A5"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 xml:space="preserve">Estando absente de </w:t>
      </w:r>
      <w:proofErr w:type="gramStart"/>
      <w:r w:rsidRPr="00E7252E">
        <w:rPr>
          <w:rFonts w:ascii="Helvetica Neue" w:eastAsia="Times New Roman" w:hAnsi="Helvetica Neue" w:cs="Times New Roman"/>
          <w:i/>
          <w:iCs/>
          <w:color w:val="333333"/>
          <w:kern w:val="0"/>
          <w:sz w:val="21"/>
          <w:szCs w:val="21"/>
          <w:lang w:eastAsia="es-CL"/>
          <w14:ligatures w14:val="none"/>
        </w:rPr>
        <w:t>ti,?</w:t>
      </w:r>
      <w:proofErr w:type="gramEnd"/>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qué vida puedo tener,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 xml:space="preserve">sino muerte </w:t>
      </w:r>
      <w:proofErr w:type="spellStart"/>
      <w:r w:rsidRPr="00E7252E">
        <w:rPr>
          <w:rFonts w:ascii="Helvetica Neue" w:eastAsia="Times New Roman" w:hAnsi="Helvetica Neue" w:cs="Times New Roman"/>
          <w:i/>
          <w:iCs/>
          <w:color w:val="333333"/>
          <w:kern w:val="0"/>
          <w:sz w:val="21"/>
          <w:szCs w:val="21"/>
          <w:lang w:eastAsia="es-CL"/>
          <w14:ligatures w14:val="none"/>
        </w:rPr>
        <w:t>padescer</w:t>
      </w:r>
      <w:proofErr w:type="spellEnd"/>
      <w:r w:rsidRPr="00E7252E">
        <w:rPr>
          <w:rFonts w:ascii="Helvetica Neue" w:eastAsia="Times New Roman" w:hAnsi="Helvetica Neue" w:cs="Times New Roman"/>
          <w:i/>
          <w:iCs/>
          <w:color w:val="333333"/>
          <w:kern w:val="0"/>
          <w:sz w:val="21"/>
          <w:szCs w:val="21"/>
          <w:lang w:eastAsia="es-CL"/>
          <w14:ligatures w14:val="none"/>
        </w:rPr>
        <w:t>,</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la mayor que nunca vi?</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Lástima tengo de mí,</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pues de suerte persevero,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738A27ED"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El pez que del agua sale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 xml:space="preserve">aun de alivio no </w:t>
      </w:r>
      <w:proofErr w:type="spellStart"/>
      <w:r w:rsidRPr="00E7252E">
        <w:rPr>
          <w:rFonts w:ascii="Helvetica Neue" w:eastAsia="Times New Roman" w:hAnsi="Helvetica Neue" w:cs="Times New Roman"/>
          <w:i/>
          <w:iCs/>
          <w:color w:val="333333"/>
          <w:kern w:val="0"/>
          <w:sz w:val="21"/>
          <w:szCs w:val="21"/>
          <w:lang w:eastAsia="es-CL"/>
          <w14:ligatures w14:val="none"/>
        </w:rPr>
        <w:t>caresce</w:t>
      </w:r>
      <w:proofErr w:type="spellEnd"/>
      <w:r w:rsidRPr="00E7252E">
        <w:rPr>
          <w:rFonts w:ascii="Helvetica Neue" w:eastAsia="Times New Roman" w:hAnsi="Helvetica Neue" w:cs="Times New Roman"/>
          <w:i/>
          <w:iCs/>
          <w:color w:val="333333"/>
          <w:kern w:val="0"/>
          <w:sz w:val="21"/>
          <w:szCs w:val="21"/>
          <w:lang w:eastAsia="es-CL"/>
          <w14:ligatures w14:val="none"/>
        </w:rPr>
        <w:t>,</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 xml:space="preserve">que en la muerte que </w:t>
      </w:r>
      <w:proofErr w:type="spellStart"/>
      <w:r w:rsidRPr="00E7252E">
        <w:rPr>
          <w:rFonts w:ascii="Helvetica Neue" w:eastAsia="Times New Roman" w:hAnsi="Helvetica Neue" w:cs="Times New Roman"/>
          <w:i/>
          <w:iCs/>
          <w:color w:val="333333"/>
          <w:kern w:val="0"/>
          <w:sz w:val="21"/>
          <w:szCs w:val="21"/>
          <w:lang w:eastAsia="es-CL"/>
          <w14:ligatures w14:val="none"/>
        </w:rPr>
        <w:t>padesce</w:t>
      </w:r>
      <w:proofErr w:type="spellEnd"/>
      <w:r w:rsidRPr="00E7252E">
        <w:rPr>
          <w:rFonts w:ascii="Helvetica Neue" w:eastAsia="Times New Roman" w:hAnsi="Helvetica Neue" w:cs="Times New Roman"/>
          <w:i/>
          <w:iCs/>
          <w:color w:val="333333"/>
          <w:kern w:val="0"/>
          <w:sz w:val="21"/>
          <w:szCs w:val="21"/>
          <w:lang w:eastAsia="es-CL"/>
          <w14:ligatures w14:val="none"/>
        </w:rPr>
        <w:t>,</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al fin la muerte le vale.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¿Qué muerte habrá que se iguale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a mi vivir lastimero,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pues, si más vivo, más muero?</w:t>
      </w:r>
    </w:p>
    <w:p w14:paraId="162A9A06"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Cuando me pienso aliviar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de verte en el Sacramento,</w:t>
      </w:r>
      <w:r w:rsidRPr="00E7252E">
        <w:rPr>
          <w:rFonts w:ascii="Helvetica Neue" w:eastAsia="Times New Roman" w:hAnsi="Helvetica Neue" w:cs="Times New Roman"/>
          <w:color w:val="333333"/>
          <w:kern w:val="0"/>
          <w:sz w:val="21"/>
          <w:szCs w:val="21"/>
          <w:lang w:eastAsia="es-CL"/>
          <w14:ligatures w14:val="none"/>
        </w:rPr>
        <w:br/>
      </w:r>
      <w:proofErr w:type="spellStart"/>
      <w:r w:rsidRPr="00E7252E">
        <w:rPr>
          <w:rFonts w:ascii="Helvetica Neue" w:eastAsia="Times New Roman" w:hAnsi="Helvetica Neue" w:cs="Times New Roman"/>
          <w:i/>
          <w:iCs/>
          <w:color w:val="333333"/>
          <w:kern w:val="0"/>
          <w:sz w:val="21"/>
          <w:szCs w:val="21"/>
          <w:lang w:eastAsia="es-CL"/>
          <w14:ligatures w14:val="none"/>
        </w:rPr>
        <w:t>háceme</w:t>
      </w:r>
      <w:proofErr w:type="spellEnd"/>
      <w:r w:rsidRPr="00E7252E">
        <w:rPr>
          <w:rFonts w:ascii="Helvetica Neue" w:eastAsia="Times New Roman" w:hAnsi="Helvetica Neue" w:cs="Times New Roman"/>
          <w:i/>
          <w:iCs/>
          <w:color w:val="333333"/>
          <w:kern w:val="0"/>
          <w:sz w:val="21"/>
          <w:szCs w:val="21"/>
          <w:lang w:eastAsia="es-CL"/>
          <w14:ligatures w14:val="none"/>
        </w:rPr>
        <w:t xml:space="preserve"> más sentimiento</w:t>
      </w:r>
      <w:r w:rsidRPr="00E7252E">
        <w:rPr>
          <w:rFonts w:ascii="Helvetica Neue" w:eastAsia="Times New Roman" w:hAnsi="Helvetica Neue" w:cs="Times New Roman"/>
          <w:color w:val="333333"/>
          <w:kern w:val="0"/>
          <w:sz w:val="21"/>
          <w:szCs w:val="21"/>
          <w:lang w:eastAsia="es-CL"/>
          <w14:ligatures w14:val="none"/>
        </w:rPr>
        <w:br/>
      </w:r>
      <w:proofErr w:type="spellStart"/>
      <w:r w:rsidRPr="00E7252E">
        <w:rPr>
          <w:rFonts w:ascii="Helvetica Neue" w:eastAsia="Times New Roman" w:hAnsi="Helvetica Neue" w:cs="Times New Roman"/>
          <w:i/>
          <w:iCs/>
          <w:color w:val="333333"/>
          <w:kern w:val="0"/>
          <w:sz w:val="21"/>
          <w:szCs w:val="21"/>
          <w:lang w:eastAsia="es-CL"/>
          <w14:ligatures w14:val="none"/>
        </w:rPr>
        <w:t>el</w:t>
      </w:r>
      <w:proofErr w:type="spellEnd"/>
      <w:r w:rsidRPr="00E7252E">
        <w:rPr>
          <w:rFonts w:ascii="Helvetica Neue" w:eastAsia="Times New Roman" w:hAnsi="Helvetica Neue" w:cs="Times New Roman"/>
          <w:i/>
          <w:iCs/>
          <w:color w:val="333333"/>
          <w:kern w:val="0"/>
          <w:sz w:val="21"/>
          <w:szCs w:val="21"/>
          <w:lang w:eastAsia="es-CL"/>
          <w14:ligatures w14:val="none"/>
        </w:rPr>
        <w:t xml:space="preserve"> no te poder gozar;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todo es para más penar,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por no verte como quiero,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muero porque no muero.</w:t>
      </w:r>
    </w:p>
    <w:p w14:paraId="7B639372"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Y si me gozo, Señor,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con esperanza de verte,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en ver que puedo perderte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se me dobla mi dolor;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viviendo en tanto pavor</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esperando como espero,</w:t>
      </w:r>
      <w:r w:rsidRPr="00E7252E">
        <w:rPr>
          <w:rFonts w:ascii="Helvetica Neue" w:eastAsia="Times New Roman" w:hAnsi="Helvetica Neue" w:cs="Times New Roman"/>
          <w:color w:val="333333"/>
          <w:kern w:val="0"/>
          <w:sz w:val="21"/>
          <w:szCs w:val="21"/>
          <w:lang w:eastAsia="es-CL"/>
          <w14:ligatures w14:val="none"/>
        </w:rPr>
        <w:br/>
      </w:r>
      <w:proofErr w:type="spellStart"/>
      <w:r w:rsidRPr="00E7252E">
        <w:rPr>
          <w:rFonts w:ascii="Helvetica Neue" w:eastAsia="Times New Roman" w:hAnsi="Helvetica Neue" w:cs="Times New Roman"/>
          <w:i/>
          <w:iCs/>
          <w:color w:val="333333"/>
          <w:kern w:val="0"/>
          <w:sz w:val="21"/>
          <w:szCs w:val="21"/>
          <w:lang w:eastAsia="es-CL"/>
          <w14:ligatures w14:val="none"/>
        </w:rPr>
        <w:t>muérome</w:t>
      </w:r>
      <w:proofErr w:type="spellEnd"/>
      <w:r w:rsidRPr="00E7252E">
        <w:rPr>
          <w:rFonts w:ascii="Helvetica Neue" w:eastAsia="Times New Roman" w:hAnsi="Helvetica Neue" w:cs="Times New Roman"/>
          <w:i/>
          <w:iCs/>
          <w:color w:val="333333"/>
          <w:kern w:val="0"/>
          <w:sz w:val="21"/>
          <w:szCs w:val="21"/>
          <w:lang w:eastAsia="es-CL"/>
          <w14:ligatures w14:val="none"/>
        </w:rPr>
        <w:t xml:space="preserve"> porque no muero.</w:t>
      </w:r>
    </w:p>
    <w:p w14:paraId="361C7041"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t xml:space="preserve">Sácame de </w:t>
      </w:r>
      <w:proofErr w:type="spellStart"/>
      <w:r w:rsidRPr="00E7252E">
        <w:rPr>
          <w:rFonts w:ascii="Helvetica Neue" w:eastAsia="Times New Roman" w:hAnsi="Helvetica Neue" w:cs="Times New Roman"/>
          <w:i/>
          <w:iCs/>
          <w:color w:val="333333"/>
          <w:kern w:val="0"/>
          <w:sz w:val="21"/>
          <w:szCs w:val="21"/>
          <w:lang w:eastAsia="es-CL"/>
          <w14:ligatures w14:val="none"/>
        </w:rPr>
        <w:t>aquesta</w:t>
      </w:r>
      <w:proofErr w:type="spellEnd"/>
      <w:r w:rsidRPr="00E7252E">
        <w:rPr>
          <w:rFonts w:ascii="Helvetica Neue" w:eastAsia="Times New Roman" w:hAnsi="Helvetica Neue" w:cs="Times New Roman"/>
          <w:i/>
          <w:iCs/>
          <w:color w:val="333333"/>
          <w:kern w:val="0"/>
          <w:sz w:val="21"/>
          <w:szCs w:val="21"/>
          <w:lang w:eastAsia="es-CL"/>
          <w14:ligatures w14:val="none"/>
        </w:rPr>
        <w:t xml:space="preserve"> muerte,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mi Dios, y dame la vida;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no me tengas impedida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en este lazo tan fuerte;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mira que peno por verte,</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mi mal es tan entero,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que muero porque no muero.</w:t>
      </w:r>
    </w:p>
    <w:p w14:paraId="7C0B408E" w14:textId="77777777" w:rsidR="00E7252E" w:rsidRPr="00E7252E" w:rsidRDefault="00E7252E" w:rsidP="00E7252E">
      <w:pPr>
        <w:spacing w:after="150" w:line="240" w:lineRule="auto"/>
        <w:jc w:val="center"/>
        <w:rPr>
          <w:rFonts w:ascii="Helvetica Neue" w:eastAsia="Times New Roman" w:hAnsi="Helvetica Neue" w:cs="Times New Roman"/>
          <w:color w:val="333333"/>
          <w:kern w:val="0"/>
          <w:sz w:val="21"/>
          <w:szCs w:val="21"/>
          <w:lang w:eastAsia="es-CL"/>
          <w14:ligatures w14:val="none"/>
        </w:rPr>
      </w:pPr>
      <w:r w:rsidRPr="00E7252E">
        <w:rPr>
          <w:rFonts w:ascii="Helvetica Neue" w:eastAsia="Times New Roman" w:hAnsi="Helvetica Neue" w:cs="Times New Roman"/>
          <w:i/>
          <w:iCs/>
          <w:color w:val="333333"/>
          <w:kern w:val="0"/>
          <w:sz w:val="21"/>
          <w:szCs w:val="21"/>
          <w:lang w:eastAsia="es-CL"/>
          <w14:ligatures w14:val="none"/>
        </w:rPr>
        <w:lastRenderedPageBreak/>
        <w:t>Lloraré mi muerte ya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y lamentaré mi vida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en tanto que detenida</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por mis pecados está.</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w:t>
      </w:r>
      <w:proofErr w:type="gramStart"/>
      <w:r w:rsidRPr="00E7252E">
        <w:rPr>
          <w:rFonts w:ascii="Helvetica Neue" w:eastAsia="Times New Roman" w:hAnsi="Helvetica Neue" w:cs="Times New Roman"/>
          <w:i/>
          <w:iCs/>
          <w:color w:val="333333"/>
          <w:kern w:val="0"/>
          <w:sz w:val="21"/>
          <w:szCs w:val="21"/>
          <w:lang w:eastAsia="es-CL"/>
          <w14:ligatures w14:val="none"/>
        </w:rPr>
        <w:t>Oh</w:t>
      </w:r>
      <w:proofErr w:type="gramEnd"/>
      <w:r w:rsidRPr="00E7252E">
        <w:rPr>
          <w:rFonts w:ascii="Helvetica Neue" w:eastAsia="Times New Roman" w:hAnsi="Helvetica Neue" w:cs="Times New Roman"/>
          <w:i/>
          <w:iCs/>
          <w:color w:val="333333"/>
          <w:kern w:val="0"/>
          <w:sz w:val="21"/>
          <w:szCs w:val="21"/>
          <w:lang w:eastAsia="es-CL"/>
          <w14:ligatures w14:val="none"/>
        </w:rPr>
        <w:t xml:space="preserve"> mi Dios! ¿</w:t>
      </w:r>
      <w:proofErr w:type="spellStart"/>
      <w:proofErr w:type="gramStart"/>
      <w:r w:rsidRPr="00E7252E">
        <w:rPr>
          <w:rFonts w:ascii="Helvetica Neue" w:eastAsia="Times New Roman" w:hAnsi="Helvetica Neue" w:cs="Times New Roman"/>
          <w:i/>
          <w:iCs/>
          <w:color w:val="333333"/>
          <w:kern w:val="0"/>
          <w:sz w:val="21"/>
          <w:szCs w:val="21"/>
          <w:lang w:eastAsia="es-CL"/>
          <w14:ligatures w14:val="none"/>
        </w:rPr>
        <w:t>cuando</w:t>
      </w:r>
      <w:proofErr w:type="spellEnd"/>
      <w:proofErr w:type="gramEnd"/>
      <w:r w:rsidRPr="00E7252E">
        <w:rPr>
          <w:rFonts w:ascii="Helvetica Neue" w:eastAsia="Times New Roman" w:hAnsi="Helvetica Neue" w:cs="Times New Roman"/>
          <w:i/>
          <w:iCs/>
          <w:color w:val="333333"/>
          <w:kern w:val="0"/>
          <w:sz w:val="21"/>
          <w:szCs w:val="21"/>
          <w:lang w:eastAsia="es-CL"/>
          <w14:ligatures w14:val="none"/>
        </w:rPr>
        <w:t xml:space="preserve"> será</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cuando yo diga de vero:</w:t>
      </w:r>
      <w:r w:rsidRPr="00E7252E">
        <w:rPr>
          <w:rFonts w:ascii="Helvetica Neue" w:eastAsia="Times New Roman" w:hAnsi="Helvetica Neue" w:cs="Times New Roman"/>
          <w:color w:val="333333"/>
          <w:kern w:val="0"/>
          <w:sz w:val="21"/>
          <w:szCs w:val="21"/>
          <w:lang w:eastAsia="es-CL"/>
          <w14:ligatures w14:val="none"/>
        </w:rPr>
        <w:br/>
      </w:r>
      <w:r w:rsidRPr="00E7252E">
        <w:rPr>
          <w:rFonts w:ascii="Helvetica Neue" w:eastAsia="Times New Roman" w:hAnsi="Helvetica Neue" w:cs="Times New Roman"/>
          <w:i/>
          <w:iCs/>
          <w:color w:val="333333"/>
          <w:kern w:val="0"/>
          <w:sz w:val="21"/>
          <w:szCs w:val="21"/>
          <w:lang w:eastAsia="es-CL"/>
          <w14:ligatures w14:val="none"/>
        </w:rPr>
        <w:t>vivo ya porque no muero?</w:t>
      </w:r>
    </w:p>
    <w:p w14:paraId="0D27092C" w14:textId="77777777" w:rsidR="00E7252E" w:rsidRDefault="00E7252E"/>
    <w:sectPr w:rsidR="00E725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Sylfaen"/>
    <w:charset w:val="00"/>
    <w:family w:val="auto"/>
    <w:pitch w:val="variable"/>
    <w:sig w:usb0="E50002FF" w:usb1="500079DB" w:usb2="0000001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138"/>
    <w:multiLevelType w:val="multilevel"/>
    <w:tmpl w:val="7BBA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8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2E"/>
    <w:rsid w:val="00E725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6E24"/>
  <w15:chartTrackingRefBased/>
  <w15:docId w15:val="{C748167A-EA24-4EC8-9262-40368E20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725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14:ligatures w14:val="none"/>
    </w:rPr>
  </w:style>
  <w:style w:type="paragraph" w:styleId="Ttulo2">
    <w:name w:val="heading 2"/>
    <w:basedOn w:val="Normal"/>
    <w:link w:val="Ttulo2Car"/>
    <w:uiPriority w:val="9"/>
    <w:qFormat/>
    <w:rsid w:val="00E7252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CL"/>
      <w14:ligatures w14:val="none"/>
    </w:rPr>
  </w:style>
  <w:style w:type="paragraph" w:styleId="Ttulo3">
    <w:name w:val="heading 3"/>
    <w:basedOn w:val="Normal"/>
    <w:link w:val="Ttulo3Car"/>
    <w:uiPriority w:val="9"/>
    <w:qFormat/>
    <w:rsid w:val="00E7252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52E"/>
    <w:rPr>
      <w:rFonts w:ascii="Times New Roman" w:eastAsia="Times New Roman" w:hAnsi="Times New Roman" w:cs="Times New Roman"/>
      <w:b/>
      <w:bCs/>
      <w:kern w:val="36"/>
      <w:sz w:val="48"/>
      <w:szCs w:val="48"/>
      <w:lang w:eastAsia="es-CL"/>
      <w14:ligatures w14:val="none"/>
    </w:rPr>
  </w:style>
  <w:style w:type="character" w:customStyle="1" w:styleId="Ttulo2Car">
    <w:name w:val="Título 2 Car"/>
    <w:basedOn w:val="Fuentedeprrafopredeter"/>
    <w:link w:val="Ttulo2"/>
    <w:uiPriority w:val="9"/>
    <w:rsid w:val="00E7252E"/>
    <w:rPr>
      <w:rFonts w:ascii="Times New Roman" w:eastAsia="Times New Roman" w:hAnsi="Times New Roman" w:cs="Times New Roman"/>
      <w:b/>
      <w:bCs/>
      <w:kern w:val="0"/>
      <w:sz w:val="36"/>
      <w:szCs w:val="36"/>
      <w:lang w:eastAsia="es-CL"/>
      <w14:ligatures w14:val="none"/>
    </w:rPr>
  </w:style>
  <w:style w:type="character" w:customStyle="1" w:styleId="Ttulo3Car">
    <w:name w:val="Título 3 Car"/>
    <w:basedOn w:val="Fuentedeprrafopredeter"/>
    <w:link w:val="Ttulo3"/>
    <w:uiPriority w:val="9"/>
    <w:rsid w:val="00E7252E"/>
    <w:rPr>
      <w:rFonts w:ascii="Times New Roman" w:eastAsia="Times New Roman" w:hAnsi="Times New Roman" w:cs="Times New Roman"/>
      <w:b/>
      <w:bCs/>
      <w:kern w:val="0"/>
      <w:sz w:val="27"/>
      <w:szCs w:val="27"/>
      <w:lang w:eastAsia="es-CL"/>
      <w14:ligatures w14:val="none"/>
    </w:rPr>
  </w:style>
  <w:style w:type="paragraph" w:customStyle="1" w:styleId="menu-item">
    <w:name w:val="menu-item"/>
    <w:basedOn w:val="Normal"/>
    <w:rsid w:val="00E7252E"/>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Hipervnculo">
    <w:name w:val="Hyperlink"/>
    <w:basedOn w:val="Fuentedeprrafopredeter"/>
    <w:uiPriority w:val="99"/>
    <w:semiHidden/>
    <w:unhideWhenUsed/>
    <w:rsid w:val="00E7252E"/>
    <w:rPr>
      <w:color w:val="0000FF"/>
      <w:u w:val="single"/>
    </w:rPr>
  </w:style>
  <w:style w:type="paragraph" w:customStyle="1" w:styleId="lang-item">
    <w:name w:val="lang-item"/>
    <w:basedOn w:val="Normal"/>
    <w:rsid w:val="00E7252E"/>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NormalWeb">
    <w:name w:val="Normal (Web)"/>
    <w:basedOn w:val="Normal"/>
    <w:uiPriority w:val="99"/>
    <w:semiHidden/>
    <w:unhideWhenUsed/>
    <w:rsid w:val="00E7252E"/>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nfasis">
    <w:name w:val="Emphasis"/>
    <w:basedOn w:val="Fuentedeprrafopredeter"/>
    <w:uiPriority w:val="20"/>
    <w:qFormat/>
    <w:rsid w:val="00E7252E"/>
    <w:rPr>
      <w:i/>
      <w:iCs/>
    </w:rPr>
  </w:style>
  <w:style w:type="character" w:styleId="Textoennegrita">
    <w:name w:val="Strong"/>
    <w:basedOn w:val="Fuentedeprrafopredeter"/>
    <w:uiPriority w:val="22"/>
    <w:qFormat/>
    <w:rsid w:val="00E72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58843">
      <w:bodyDiv w:val="1"/>
      <w:marLeft w:val="0"/>
      <w:marRight w:val="0"/>
      <w:marTop w:val="0"/>
      <w:marBottom w:val="0"/>
      <w:divBdr>
        <w:top w:val="none" w:sz="0" w:space="0" w:color="auto"/>
        <w:left w:val="none" w:sz="0" w:space="0" w:color="auto"/>
        <w:bottom w:val="none" w:sz="0" w:space="0" w:color="auto"/>
        <w:right w:val="none" w:sz="0" w:space="0" w:color="auto"/>
      </w:divBdr>
      <w:divsChild>
        <w:div w:id="47995542">
          <w:marLeft w:val="0"/>
          <w:marRight w:val="0"/>
          <w:marTop w:val="0"/>
          <w:marBottom w:val="0"/>
          <w:divBdr>
            <w:top w:val="none" w:sz="0" w:space="0" w:color="auto"/>
            <w:left w:val="none" w:sz="0" w:space="0" w:color="auto"/>
            <w:bottom w:val="none" w:sz="0" w:space="0" w:color="auto"/>
            <w:right w:val="none" w:sz="0" w:space="0" w:color="auto"/>
          </w:divBdr>
          <w:divsChild>
            <w:div w:id="1834487509">
              <w:marLeft w:val="0"/>
              <w:marRight w:val="0"/>
              <w:marTop w:val="0"/>
              <w:marBottom w:val="0"/>
              <w:divBdr>
                <w:top w:val="none" w:sz="0" w:space="0" w:color="auto"/>
                <w:left w:val="none" w:sz="0" w:space="0" w:color="101010"/>
                <w:bottom w:val="none" w:sz="0" w:space="0" w:color="101010"/>
                <w:right w:val="none" w:sz="0" w:space="0" w:color="101010"/>
              </w:divBdr>
              <w:divsChild>
                <w:div w:id="1230651295">
                  <w:marLeft w:val="0"/>
                  <w:marRight w:val="0"/>
                  <w:marTop w:val="0"/>
                  <w:marBottom w:val="0"/>
                  <w:divBdr>
                    <w:top w:val="none" w:sz="0" w:space="0" w:color="auto"/>
                    <w:left w:val="none" w:sz="0" w:space="0" w:color="auto"/>
                    <w:bottom w:val="none" w:sz="0" w:space="0" w:color="auto"/>
                    <w:right w:val="none" w:sz="0" w:space="0" w:color="auto"/>
                  </w:divBdr>
                </w:div>
                <w:div w:id="169102641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46461200">
          <w:marLeft w:val="0"/>
          <w:marRight w:val="0"/>
          <w:marTop w:val="0"/>
          <w:marBottom w:val="0"/>
          <w:divBdr>
            <w:top w:val="none" w:sz="0" w:space="0" w:color="auto"/>
            <w:left w:val="none" w:sz="0" w:space="0" w:color="auto"/>
            <w:bottom w:val="none" w:sz="0" w:space="0" w:color="auto"/>
            <w:right w:val="none" w:sz="0" w:space="0" w:color="auto"/>
          </w:divBdr>
          <w:divsChild>
            <w:div w:id="1685935806">
              <w:marLeft w:val="-225"/>
              <w:marRight w:val="-225"/>
              <w:marTop w:val="0"/>
              <w:marBottom w:val="0"/>
              <w:divBdr>
                <w:top w:val="none" w:sz="0" w:space="0" w:color="auto"/>
                <w:left w:val="none" w:sz="0" w:space="0" w:color="auto"/>
                <w:bottom w:val="none" w:sz="0" w:space="0" w:color="auto"/>
                <w:right w:val="none" w:sz="0" w:space="0" w:color="auto"/>
              </w:divBdr>
              <w:divsChild>
                <w:div w:id="1435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oeh.es/wp-content/uploads/2018/10/EVOEH-Vivo-sin-vivir-en-mi-Jesus-Olivares.pdf" TargetMode="External"/><Relationship Id="rId5" Type="http://schemas.openxmlformats.org/officeDocument/2006/relationships/hyperlink" Target="https://www.santateresadejesu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1008</Words>
  <Characters>5547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De Las Merced Gongora Diaz (egongora)</dc:creator>
  <cp:keywords/>
  <dc:description/>
  <cp:lastModifiedBy>Maria Eugenia De Las Merced Gongora Diaz (egongora)</cp:lastModifiedBy>
  <cp:revision>1</cp:revision>
  <dcterms:created xsi:type="dcterms:W3CDTF">2023-04-16T15:27:00Z</dcterms:created>
  <dcterms:modified xsi:type="dcterms:W3CDTF">2023-04-16T15:29:00Z</dcterms:modified>
</cp:coreProperties>
</file>