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8768" w14:textId="0D3F038A" w:rsidR="004866B2" w:rsidRPr="004B417C" w:rsidRDefault="00B858DD" w:rsidP="00B6106A">
      <w:pPr>
        <w:jc w:val="center"/>
        <w:rPr>
          <w:rFonts w:ascii="Calisto MT" w:hAnsi="Calisto MT"/>
          <w:b/>
          <w:sz w:val="36"/>
          <w:szCs w:val="36"/>
        </w:rPr>
      </w:pPr>
      <w:r w:rsidRPr="004B417C">
        <w:rPr>
          <w:rFonts w:ascii="Calisto MT" w:hAnsi="Calisto MT"/>
          <w:b/>
          <w:sz w:val="36"/>
          <w:szCs w:val="36"/>
        </w:rPr>
        <w:t xml:space="preserve">LA </w:t>
      </w:r>
      <w:r w:rsidR="004866B2" w:rsidRPr="004B417C">
        <w:rPr>
          <w:rFonts w:ascii="Calisto MT" w:hAnsi="Calisto MT"/>
          <w:b/>
          <w:sz w:val="36"/>
          <w:szCs w:val="36"/>
        </w:rPr>
        <w:t>CONTROVERSIA DE LOS UNIVERSALES</w:t>
      </w:r>
    </w:p>
    <w:p w14:paraId="2E392E05" w14:textId="72581256" w:rsidR="005C6F55" w:rsidRPr="004B417C" w:rsidRDefault="005C6F55" w:rsidP="00F04643">
      <w:pPr>
        <w:jc w:val="center"/>
        <w:rPr>
          <w:rFonts w:ascii="Calisto MT" w:hAnsi="Calisto MT"/>
          <w:b/>
          <w:i/>
          <w:iCs/>
          <w:sz w:val="36"/>
          <w:szCs w:val="36"/>
        </w:rPr>
      </w:pPr>
      <w:r w:rsidRPr="004B417C">
        <w:rPr>
          <w:rFonts w:ascii="Calisto MT" w:hAnsi="Calisto MT"/>
          <w:b/>
          <w:i/>
          <w:iCs/>
          <w:sz w:val="36"/>
          <w:szCs w:val="36"/>
        </w:rPr>
        <w:t>DE</w:t>
      </w:r>
      <w:r w:rsidR="000C0903" w:rsidRPr="004B417C">
        <w:rPr>
          <w:rFonts w:ascii="Calisto MT" w:hAnsi="Calisto MT"/>
          <w:b/>
          <w:i/>
          <w:iCs/>
          <w:sz w:val="36"/>
          <w:szCs w:val="36"/>
        </w:rPr>
        <w:t>SDE</w:t>
      </w:r>
      <w:r w:rsidRPr="004B417C">
        <w:rPr>
          <w:rFonts w:ascii="Calisto MT" w:hAnsi="Calisto MT"/>
          <w:b/>
          <w:i/>
          <w:iCs/>
          <w:sz w:val="36"/>
          <w:szCs w:val="36"/>
        </w:rPr>
        <w:t xml:space="preserve"> PLATÓN HASTA ROSMINI</w:t>
      </w:r>
    </w:p>
    <w:p w14:paraId="10E659E7" w14:textId="233030DD" w:rsidR="004866B2" w:rsidRDefault="00F04643" w:rsidP="00B6106A">
      <w:pPr>
        <w:jc w:val="center"/>
        <w:rPr>
          <w:rFonts w:ascii="Calisto MT" w:hAnsi="Calisto MT"/>
          <w:b/>
          <w:sz w:val="36"/>
          <w:szCs w:val="36"/>
        </w:rPr>
      </w:pPr>
      <w:r w:rsidRPr="004B417C">
        <w:rPr>
          <w:rFonts w:ascii="Calisto MT" w:hAnsi="Calisto MT"/>
          <w:b/>
          <w:sz w:val="36"/>
          <w:szCs w:val="36"/>
        </w:rPr>
        <w:t xml:space="preserve"> </w:t>
      </w:r>
      <w:r w:rsidR="003F3B58">
        <w:rPr>
          <w:rFonts w:ascii="Calisto MT" w:hAnsi="Calisto MT"/>
          <w:b/>
          <w:sz w:val="36"/>
          <w:szCs w:val="36"/>
        </w:rPr>
        <w:t xml:space="preserve">CON UNA </w:t>
      </w:r>
      <w:r w:rsidR="004866B2" w:rsidRPr="004B417C">
        <w:rPr>
          <w:rFonts w:ascii="Calisto MT" w:hAnsi="Calisto MT"/>
          <w:b/>
          <w:sz w:val="36"/>
          <w:szCs w:val="36"/>
        </w:rPr>
        <w:t xml:space="preserve">SELECCIÓN </w:t>
      </w:r>
      <w:r w:rsidRPr="004B417C">
        <w:rPr>
          <w:rFonts w:ascii="Calisto MT" w:hAnsi="Calisto MT"/>
          <w:b/>
          <w:sz w:val="36"/>
          <w:szCs w:val="36"/>
        </w:rPr>
        <w:t xml:space="preserve">DE </w:t>
      </w:r>
      <w:r w:rsidR="004866B2" w:rsidRPr="004B417C">
        <w:rPr>
          <w:rFonts w:ascii="Calisto MT" w:hAnsi="Calisto MT"/>
          <w:b/>
          <w:sz w:val="36"/>
          <w:szCs w:val="36"/>
        </w:rPr>
        <w:t>TEXTOS</w:t>
      </w:r>
    </w:p>
    <w:p w14:paraId="243C06BD" w14:textId="431A0C4F" w:rsidR="003F3B58" w:rsidRPr="004B417C" w:rsidRDefault="003F3B58" w:rsidP="003F3B58">
      <w:pPr>
        <w:rPr>
          <w:rFonts w:ascii="Calisto MT" w:hAnsi="Calisto MT"/>
          <w:b/>
          <w:sz w:val="36"/>
          <w:szCs w:val="36"/>
        </w:rPr>
      </w:pPr>
    </w:p>
    <w:p w14:paraId="260F9C32" w14:textId="6F77EFDB" w:rsidR="004B417C" w:rsidRPr="004B417C" w:rsidRDefault="004B417C" w:rsidP="004B417C">
      <w:pPr>
        <w:jc w:val="center"/>
        <w:rPr>
          <w:rFonts w:ascii="Calisto MT" w:hAnsi="Calisto MT"/>
          <w:b/>
          <w:sz w:val="28"/>
          <w:szCs w:val="28"/>
        </w:rPr>
      </w:pPr>
      <w:r>
        <w:rPr>
          <w:rFonts w:ascii="Calisto MT" w:hAnsi="Calisto MT"/>
          <w:b/>
          <w:sz w:val="28"/>
          <w:szCs w:val="28"/>
        </w:rPr>
        <w:t>(</w:t>
      </w:r>
      <w:r w:rsidRPr="004B417C">
        <w:rPr>
          <w:rFonts w:ascii="Calisto MT" w:hAnsi="Calisto MT"/>
          <w:b/>
          <w:sz w:val="28"/>
          <w:szCs w:val="28"/>
        </w:rPr>
        <w:t>Claudio Pierantoni</w:t>
      </w:r>
      <w:r>
        <w:rPr>
          <w:rFonts w:ascii="Calisto MT" w:hAnsi="Calisto MT"/>
          <w:b/>
          <w:sz w:val="28"/>
          <w:szCs w:val="28"/>
        </w:rPr>
        <w:t>)</w:t>
      </w:r>
    </w:p>
    <w:p w14:paraId="3FE7F997" w14:textId="77777777" w:rsidR="004B417C" w:rsidRPr="00B6106A" w:rsidRDefault="004B417C" w:rsidP="004B417C">
      <w:pPr>
        <w:jc w:val="center"/>
        <w:rPr>
          <w:rFonts w:ascii="Calisto MT" w:hAnsi="Calisto MT"/>
          <w:sz w:val="24"/>
          <w:szCs w:val="24"/>
        </w:rPr>
      </w:pPr>
    </w:p>
    <w:p w14:paraId="66FE39A0" w14:textId="41F5AD87" w:rsidR="00123165" w:rsidRPr="004B417C" w:rsidRDefault="00123165" w:rsidP="00B6106A">
      <w:pPr>
        <w:jc w:val="center"/>
        <w:rPr>
          <w:rFonts w:ascii="Calisto MT" w:hAnsi="Calisto MT"/>
          <w:b/>
          <w:sz w:val="36"/>
          <w:szCs w:val="36"/>
        </w:rPr>
      </w:pPr>
    </w:p>
    <w:p w14:paraId="17D17224" w14:textId="5BD21A93" w:rsidR="00123165" w:rsidRPr="004B417C" w:rsidRDefault="003C2F11" w:rsidP="00B6106A">
      <w:pPr>
        <w:jc w:val="center"/>
        <w:rPr>
          <w:rFonts w:ascii="Calisto MT" w:hAnsi="Calisto MT"/>
          <w:b/>
          <w:sz w:val="36"/>
          <w:szCs w:val="36"/>
        </w:rPr>
      </w:pPr>
      <w:r>
        <w:rPr>
          <w:rFonts w:ascii="Calisto MT" w:hAnsi="Calisto MT"/>
          <w:b/>
          <w:sz w:val="36"/>
          <w:szCs w:val="36"/>
        </w:rPr>
        <w:t>Parte</w:t>
      </w:r>
      <w:r w:rsidR="00123165" w:rsidRPr="004B417C">
        <w:rPr>
          <w:rFonts w:ascii="Calisto MT" w:hAnsi="Calisto MT"/>
          <w:b/>
          <w:sz w:val="36"/>
          <w:szCs w:val="36"/>
        </w:rPr>
        <w:t xml:space="preserve"> I </w:t>
      </w:r>
    </w:p>
    <w:p w14:paraId="090EFE4C" w14:textId="1E254B96" w:rsidR="00123165" w:rsidRPr="004B417C" w:rsidRDefault="00123165" w:rsidP="00B6106A">
      <w:pPr>
        <w:jc w:val="center"/>
        <w:rPr>
          <w:rFonts w:ascii="Calisto MT" w:hAnsi="Calisto MT"/>
          <w:b/>
          <w:sz w:val="36"/>
          <w:szCs w:val="36"/>
        </w:rPr>
      </w:pPr>
      <w:r w:rsidRPr="004B417C">
        <w:rPr>
          <w:rFonts w:ascii="Calisto MT" w:hAnsi="Calisto MT"/>
          <w:b/>
          <w:sz w:val="36"/>
          <w:szCs w:val="36"/>
        </w:rPr>
        <w:t>PLATÓN Y ARISTÓTELES</w:t>
      </w:r>
    </w:p>
    <w:p w14:paraId="067F168A" w14:textId="77777777" w:rsidR="00F04643" w:rsidRDefault="00F04643" w:rsidP="00B6106A">
      <w:pPr>
        <w:jc w:val="center"/>
        <w:rPr>
          <w:rFonts w:ascii="Calisto MT" w:hAnsi="Calisto MT"/>
          <w:b/>
          <w:sz w:val="24"/>
          <w:szCs w:val="24"/>
        </w:rPr>
      </w:pPr>
    </w:p>
    <w:p w14:paraId="45EFF364" w14:textId="77777777" w:rsidR="00B6106A" w:rsidRDefault="00B6106A">
      <w:pPr>
        <w:rPr>
          <w:rFonts w:ascii="Calisto MT" w:hAnsi="Calisto MT"/>
        </w:rPr>
      </w:pPr>
    </w:p>
    <w:p w14:paraId="394953AF" w14:textId="3FFC1CF7" w:rsidR="004866B2" w:rsidRPr="004B417C" w:rsidRDefault="00B6106A">
      <w:pPr>
        <w:rPr>
          <w:rFonts w:ascii="Calisto MT" w:hAnsi="Calisto MT"/>
          <w:b/>
          <w:bCs/>
          <w:sz w:val="40"/>
          <w:szCs w:val="40"/>
        </w:rPr>
      </w:pPr>
      <w:r w:rsidRPr="004B417C">
        <w:rPr>
          <w:rFonts w:ascii="Calisto MT" w:hAnsi="Calisto MT"/>
          <w:b/>
          <w:bCs/>
          <w:sz w:val="40"/>
          <w:szCs w:val="40"/>
        </w:rPr>
        <w:t>I) PLATÓN</w:t>
      </w:r>
    </w:p>
    <w:p w14:paraId="259BAE29" w14:textId="77777777" w:rsidR="003A308F" w:rsidRDefault="003A308F" w:rsidP="003A308F">
      <w:pPr>
        <w:rPr>
          <w:rFonts w:ascii="Calisto MT" w:hAnsi="Calisto MT"/>
        </w:rPr>
      </w:pPr>
    </w:p>
    <w:p w14:paraId="60AFAE32" w14:textId="4EBAACB9" w:rsidR="004B417C" w:rsidRDefault="003A308F" w:rsidP="003A308F">
      <w:pPr>
        <w:rPr>
          <w:rFonts w:ascii="Calisto MT" w:hAnsi="Calisto MT"/>
        </w:rPr>
      </w:pPr>
      <w:r>
        <w:rPr>
          <w:rFonts w:ascii="Calisto MT" w:hAnsi="Calisto MT"/>
        </w:rPr>
        <w:t>[NOTA</w:t>
      </w:r>
      <w:r w:rsidR="004B417C">
        <w:rPr>
          <w:rFonts w:ascii="Calisto MT" w:hAnsi="Calisto MT"/>
        </w:rPr>
        <w:t>S</w:t>
      </w:r>
      <w:r>
        <w:rPr>
          <w:rFonts w:ascii="Calisto MT" w:hAnsi="Calisto MT"/>
        </w:rPr>
        <w:t xml:space="preserve">: </w:t>
      </w:r>
    </w:p>
    <w:p w14:paraId="596BA36E" w14:textId="75A95FD4" w:rsidR="003A308F" w:rsidRDefault="004B417C" w:rsidP="003A308F">
      <w:pPr>
        <w:rPr>
          <w:rFonts w:ascii="Calisto MT" w:hAnsi="Calisto MT"/>
        </w:rPr>
      </w:pPr>
      <w:r>
        <w:rPr>
          <w:rFonts w:ascii="Calisto MT" w:hAnsi="Calisto MT"/>
        </w:rPr>
        <w:t xml:space="preserve">- </w:t>
      </w:r>
      <w:r w:rsidR="003A308F">
        <w:rPr>
          <w:rFonts w:ascii="Calisto MT" w:hAnsi="Calisto MT"/>
        </w:rPr>
        <w:t>Las palabras</w:t>
      </w:r>
      <w:r>
        <w:rPr>
          <w:rFonts w:ascii="Calisto MT" w:hAnsi="Calisto MT"/>
        </w:rPr>
        <w:t xml:space="preserve"> en letra azul,</w:t>
      </w:r>
      <w:r w:rsidR="003A308F">
        <w:rPr>
          <w:rFonts w:ascii="Calisto MT" w:hAnsi="Calisto MT"/>
        </w:rPr>
        <w:t xml:space="preserve"> son correcciones mías sobre la traducción de Azcárate, para devolver una traducción más literal de los pasajes más relevantes.</w:t>
      </w:r>
    </w:p>
    <w:p w14:paraId="1EC3D6F1" w14:textId="6BFD91F3" w:rsidR="003A308F" w:rsidRDefault="004B417C" w:rsidP="003A308F">
      <w:pPr>
        <w:rPr>
          <w:rFonts w:ascii="Calisto MT" w:hAnsi="Calisto MT"/>
        </w:rPr>
      </w:pPr>
      <w:r>
        <w:rPr>
          <w:rFonts w:ascii="Calisto MT" w:hAnsi="Calisto MT"/>
        </w:rPr>
        <w:t xml:space="preserve">- </w:t>
      </w:r>
      <w:r w:rsidR="003A308F">
        <w:rPr>
          <w:rFonts w:ascii="Calisto MT" w:hAnsi="Calisto MT"/>
        </w:rPr>
        <w:t>Las negritas evidencian los pasajes más relevantes para el tema de las ideas y los universales]</w:t>
      </w:r>
    </w:p>
    <w:p w14:paraId="72E06ADE" w14:textId="77777777" w:rsidR="00B6106A" w:rsidRDefault="00B6106A">
      <w:pPr>
        <w:rPr>
          <w:rFonts w:ascii="Calisto MT" w:hAnsi="Calisto MT"/>
          <w:b/>
          <w:u w:val="single"/>
        </w:rPr>
      </w:pPr>
    </w:p>
    <w:p w14:paraId="516DFD9E" w14:textId="2512E552" w:rsidR="004866B2" w:rsidRDefault="004866B2">
      <w:pPr>
        <w:rPr>
          <w:rFonts w:ascii="Calisto MT" w:hAnsi="Calisto MT"/>
          <w:b/>
        </w:rPr>
      </w:pPr>
      <w:r w:rsidRPr="004866B2">
        <w:rPr>
          <w:rFonts w:ascii="Calisto MT" w:hAnsi="Calisto MT"/>
          <w:b/>
          <w:u w:val="single"/>
        </w:rPr>
        <w:t xml:space="preserve">TEXTO </w:t>
      </w:r>
      <w:r w:rsidR="00123165">
        <w:rPr>
          <w:rFonts w:ascii="Calisto MT" w:hAnsi="Calisto MT"/>
          <w:b/>
          <w:u w:val="single"/>
        </w:rPr>
        <w:t>A</w:t>
      </w:r>
      <w:r w:rsidRPr="004866B2">
        <w:rPr>
          <w:rFonts w:ascii="Calisto MT" w:hAnsi="Calisto MT"/>
          <w:b/>
        </w:rPr>
        <w:t xml:space="preserve"> – PLATÓN, Menón, 71d - 77b</w:t>
      </w:r>
    </w:p>
    <w:p w14:paraId="50ED1B44" w14:textId="42DEBEA0" w:rsidR="004866B2" w:rsidRPr="004866B2" w:rsidRDefault="004866B2">
      <w:pPr>
        <w:rPr>
          <w:rFonts w:ascii="Calisto MT" w:hAnsi="Calisto MT"/>
          <w:b/>
        </w:rPr>
      </w:pPr>
      <w:r w:rsidRPr="004866B2">
        <w:rPr>
          <w:rFonts w:ascii="Calisto MT" w:hAnsi="Calisto MT"/>
        </w:rPr>
        <w:t>(Platón, Obras completas, edición de Patricio de Azcárate, tomo 4, Madrid 1871</w:t>
      </w:r>
      <w:r>
        <w:rPr>
          <w:rFonts w:ascii="Calisto MT" w:hAnsi="Calisto MT"/>
        </w:rPr>
        <w:t>)</w:t>
      </w:r>
    </w:p>
    <w:p w14:paraId="0A1B0448" w14:textId="5399EEBF" w:rsidR="00D636FD" w:rsidRDefault="00637B3C" w:rsidP="00B858DD">
      <w:pPr>
        <w:jc w:val="both"/>
        <w:rPr>
          <w:rFonts w:ascii="Calisto MT" w:hAnsi="Calisto MT"/>
        </w:rPr>
      </w:pPr>
      <w:r>
        <w:rPr>
          <w:rFonts w:ascii="Calisto MT" w:hAnsi="Calisto MT"/>
        </w:rPr>
        <w:t>“</w:t>
      </w:r>
      <w:r w:rsidR="004866B2" w:rsidRPr="004866B2">
        <w:rPr>
          <w:rFonts w:ascii="Calisto MT" w:hAnsi="Calisto MT"/>
        </w:rPr>
        <w:t>No tengo muc</w:t>
      </w:r>
      <w:r w:rsidR="004866B2">
        <w:rPr>
          <w:rFonts w:ascii="Calisto MT" w:hAnsi="Calisto MT"/>
        </w:rPr>
        <w:t>h</w:t>
      </w:r>
      <w:r w:rsidR="004866B2" w:rsidRPr="004866B2">
        <w:rPr>
          <w:rFonts w:ascii="Calisto MT" w:hAnsi="Calisto MT"/>
        </w:rPr>
        <w:t>a memoria; Men</w:t>
      </w:r>
      <w:r w:rsidR="004866B2">
        <w:rPr>
          <w:rFonts w:ascii="Calisto MT" w:hAnsi="Calisto MT"/>
        </w:rPr>
        <w:t>ó</w:t>
      </w:r>
      <w:r w:rsidR="004866B2" w:rsidRPr="004866B2">
        <w:rPr>
          <w:rFonts w:ascii="Calisto MT" w:hAnsi="Calisto MT"/>
        </w:rPr>
        <w:t xml:space="preserve">n; y así no puedo decirte en este momento qué juicio formé entonces de él. Pero quizá sabe lo que es la virtud, y tú sabes lo que él decia. Recuerda, pues, sus discursos sobre este punto; y si no te prestas á ésto, díme tú mismo lo que es la virtud, porque indudablemente en este asunto tienes las mismas opiniones que </w:t>
      </w:r>
      <w:r w:rsidR="004866B2" w:rsidRPr="004866B2">
        <w:rPr>
          <w:rFonts w:ascii="Calisto MT" w:hAnsi="Calisto MT"/>
        </w:rPr>
        <w:lastRenderedPageBreak/>
        <w:t>él. MENO</w:t>
      </w:r>
      <w:r w:rsidR="004866B2">
        <w:rPr>
          <w:rFonts w:ascii="Calisto MT" w:hAnsi="Calisto MT"/>
        </w:rPr>
        <w:t>N</w:t>
      </w:r>
      <w:r w:rsidR="004866B2" w:rsidRPr="004866B2">
        <w:rPr>
          <w:rFonts w:ascii="Calisto MT" w:hAnsi="Calisto MT"/>
        </w:rPr>
        <w:t>. Sí. SÓCRATES. Dejemos en paz á Gorgias, puesto que está ausente. Pero tú, Men</w:t>
      </w:r>
      <w:r w:rsidR="004866B2">
        <w:rPr>
          <w:rFonts w:ascii="Calisto MT" w:hAnsi="Calisto MT"/>
        </w:rPr>
        <w:t>ó</w:t>
      </w:r>
      <w:r w:rsidR="004866B2" w:rsidRPr="004866B2">
        <w:rPr>
          <w:rFonts w:ascii="Calisto MT" w:hAnsi="Calisto MT"/>
        </w:rPr>
        <w:t xml:space="preserve">n, en nombre de los dioses, </w:t>
      </w:r>
      <w:r w:rsidR="004866B2" w:rsidRPr="00D636FD">
        <w:rPr>
          <w:rFonts w:ascii="Calisto MT" w:hAnsi="Calisto MT"/>
          <w:b/>
        </w:rPr>
        <w:t>¿en qué haces consistir la virtud?</w:t>
      </w:r>
      <w:r w:rsidR="004866B2" w:rsidRPr="004866B2">
        <w:rPr>
          <w:rFonts w:ascii="Calisto MT" w:hAnsi="Calisto MT"/>
        </w:rPr>
        <w:t xml:space="preserve"> Dímelo; no me prives de este conocimiento, á fin de que, si me convenzo de que Gorgias y tú sabéis lo que es la virtud, tenga que confesar que por fortuna he incurrido en una falsedad, cuando he dicho que aún no he encontrado á nadie que lo supiese. MENON. La cosa no es difícil de explicar, Sócrates. ¿Quieres que te diga, por lo pronto, en qué consiste la virtud del hombre? Nada más sencillo: consiste en estar en posición de administrar los negocios de su patria; y administrando, hacer bien á sus amigos y mal á sus enemigos, procurando, por su parte, evitar todo sufrimiento. ¿Quieres conocer en qué consiste la virtud de una mujer? Es fácil definirla. El deber de una mujer consiste en gobernar bien su casa, vigilar todo lo interior, y estar sometida á</w:t>
      </w:r>
      <w:r w:rsidR="004866B2">
        <w:rPr>
          <w:rFonts w:ascii="Calisto MT" w:hAnsi="Calisto MT"/>
        </w:rPr>
        <w:t xml:space="preserve"> </w:t>
      </w:r>
      <w:r w:rsidR="004866B2" w:rsidRPr="004866B2">
        <w:rPr>
          <w:rFonts w:ascii="Calisto MT" w:hAnsi="Calisto MT"/>
        </w:rPr>
        <w:t xml:space="preserve">su marido. También hay una virtud propia para los jóvenes de uno </w:t>
      </w:r>
      <w:r w:rsidR="004866B2">
        <w:rPr>
          <w:rFonts w:ascii="Calisto MT" w:hAnsi="Calisto MT"/>
        </w:rPr>
        <w:t>[</w:t>
      </w:r>
      <w:r w:rsidR="004866B2" w:rsidRPr="004866B2">
        <w:rPr>
          <w:rFonts w:ascii="Calisto MT" w:hAnsi="Calisto MT"/>
        </w:rPr>
        <w:t>286</w:t>
      </w:r>
      <w:r w:rsidR="004866B2">
        <w:rPr>
          <w:rFonts w:ascii="Calisto MT" w:hAnsi="Calisto MT"/>
        </w:rPr>
        <w:t>]</w:t>
      </w:r>
      <w:r w:rsidR="004866B2" w:rsidRPr="004866B2">
        <w:rPr>
          <w:rFonts w:ascii="Calisto MT" w:hAnsi="Calisto MT"/>
        </w:rPr>
        <w:t xml:space="preserve"> y otro sexo y para los ancianos; la que conviene al hombre libre, también es distinta de la que conviene á un esclavo; en una palabra, hay una infinidad de virtudes diversas. Ningún inconveniente hay en decir lo que es la virtud, porque cada profesión, cada edad, cada acción, tiene su virtud particular. Creo, Sócrates, que lo mismo sucede respecto al vicio. SÓCRATES. </w:t>
      </w:r>
      <w:r w:rsidR="004866B2" w:rsidRPr="00D636FD">
        <w:rPr>
          <w:rFonts w:ascii="Calisto MT" w:hAnsi="Calisto MT"/>
          <w:b/>
        </w:rPr>
        <w:t>Gran fortuna es la mía, Menón; porque, cuando sólo voy en busca de una sola virtud, me encuentro con todo un enjambre de ellas.</w:t>
      </w:r>
      <w:r w:rsidR="004866B2" w:rsidRPr="004866B2">
        <w:rPr>
          <w:rFonts w:ascii="Calisto MT" w:hAnsi="Calisto MT"/>
        </w:rPr>
        <w:t xml:space="preserve"> Pero sirviéndome de esta imagen, tomada de los enjambres, si habiéndote preguntado </w:t>
      </w:r>
      <w:r w:rsidR="004866B2" w:rsidRPr="00D636FD">
        <w:rPr>
          <w:rFonts w:ascii="Calisto MT" w:hAnsi="Calisto MT"/>
          <w:b/>
        </w:rPr>
        <w:t>cuál es la naturaleza de la abeja</w:t>
      </w:r>
      <w:r w:rsidR="004866B2" w:rsidRPr="004866B2">
        <w:rPr>
          <w:rFonts w:ascii="Calisto MT" w:hAnsi="Calisto MT"/>
        </w:rPr>
        <w:t xml:space="preserve">, y respondídome tú, que hay muchas abejas y de muchas especies; qué me hubieras contestado si entonces te hubiera yo dicho: ¿es á causa de su </w:t>
      </w:r>
      <w:r w:rsidR="004866B2" w:rsidRPr="00D636FD">
        <w:rPr>
          <w:rFonts w:ascii="Calisto MT" w:hAnsi="Calisto MT"/>
          <w:b/>
        </w:rPr>
        <w:t>calidad de abejas</w:t>
      </w:r>
      <w:r w:rsidR="004866B2" w:rsidRPr="004866B2">
        <w:rPr>
          <w:rFonts w:ascii="Calisto MT" w:hAnsi="Calisto MT"/>
        </w:rPr>
        <w:t xml:space="preserve"> por lo que dices que existen en gran número, que son de muchas especies y diferentes entre sí? </w:t>
      </w:r>
      <w:r w:rsidR="004866B2" w:rsidRPr="00D636FD">
        <w:rPr>
          <w:rFonts w:ascii="Calisto MT" w:hAnsi="Calisto MT"/>
          <w:b/>
        </w:rPr>
        <w:t>¿ó no difieren en nada como abejas, y sí en razón de otros conceptos, por ejemplo, de la belleza, de la magnitud ó de otras cualidades semejantes?</w:t>
      </w:r>
      <w:r w:rsidR="004866B2" w:rsidRPr="004866B2">
        <w:rPr>
          <w:rFonts w:ascii="Calisto MT" w:hAnsi="Calisto MT"/>
        </w:rPr>
        <w:t xml:space="preserve"> Díme, ¿cuál hubiera sido tu respuesta á esta pregunta? M</w:t>
      </w:r>
      <w:r w:rsidR="004866B2">
        <w:rPr>
          <w:rFonts w:ascii="Calisto MT" w:hAnsi="Calisto MT"/>
        </w:rPr>
        <w:t>E</w:t>
      </w:r>
      <w:r w:rsidR="004866B2" w:rsidRPr="004866B2">
        <w:rPr>
          <w:rFonts w:ascii="Calisto MT" w:hAnsi="Calisto MT"/>
        </w:rPr>
        <w:t>NON. Dir</w:t>
      </w:r>
      <w:r w:rsidR="004866B2">
        <w:rPr>
          <w:rFonts w:ascii="Calisto MT" w:hAnsi="Calisto MT"/>
        </w:rPr>
        <w:t>í</w:t>
      </w:r>
      <w:r w:rsidR="004866B2" w:rsidRPr="004866B2">
        <w:rPr>
          <w:rFonts w:ascii="Calisto MT" w:hAnsi="Calisto MT"/>
        </w:rPr>
        <w:t xml:space="preserve">a que </w:t>
      </w:r>
      <w:r w:rsidR="004866B2" w:rsidRPr="00D636FD">
        <w:rPr>
          <w:rFonts w:ascii="Calisto MT" w:hAnsi="Calisto MT"/>
          <w:b/>
        </w:rPr>
        <w:t>las abejas, como abejas, no difieren unas de otras</w:t>
      </w:r>
      <w:r w:rsidR="004866B2" w:rsidRPr="004866B2">
        <w:rPr>
          <w:rFonts w:ascii="Calisto MT" w:hAnsi="Calisto MT"/>
        </w:rPr>
        <w:t>. SÓCRATES. Y si yo hubiera replicado: Men</w:t>
      </w:r>
      <w:r w:rsidR="004866B2">
        <w:rPr>
          <w:rFonts w:ascii="Calisto MT" w:hAnsi="Calisto MT"/>
        </w:rPr>
        <w:t>ó</w:t>
      </w:r>
      <w:r w:rsidR="004866B2" w:rsidRPr="004866B2">
        <w:rPr>
          <w:rFonts w:ascii="Calisto MT" w:hAnsi="Calisto MT"/>
        </w:rPr>
        <w:t>n, d</w:t>
      </w:r>
      <w:r w:rsidR="00B20626">
        <w:rPr>
          <w:rFonts w:ascii="Calisto MT" w:hAnsi="Calisto MT"/>
        </w:rPr>
        <w:t>i</w:t>
      </w:r>
      <w:r w:rsidR="004866B2" w:rsidRPr="004866B2">
        <w:rPr>
          <w:rFonts w:ascii="Calisto MT" w:hAnsi="Calisto MT"/>
        </w:rPr>
        <w:t>me, te lo suplico</w:t>
      </w:r>
      <w:r w:rsidR="00B20626">
        <w:rPr>
          <w:rFonts w:ascii="Calisto MT" w:hAnsi="Calisto MT"/>
        </w:rPr>
        <w:t>:</w:t>
      </w:r>
      <w:r w:rsidR="004866B2" w:rsidRPr="004866B2">
        <w:rPr>
          <w:rFonts w:ascii="Calisto MT" w:hAnsi="Calisto MT"/>
        </w:rPr>
        <w:t xml:space="preserve"> </w:t>
      </w:r>
      <w:r w:rsidR="00B20626" w:rsidRPr="00D636FD">
        <w:rPr>
          <w:rFonts w:ascii="Calisto MT" w:hAnsi="Calisto MT"/>
          <w:b/>
        </w:rPr>
        <w:t>¿</w:t>
      </w:r>
      <w:r w:rsidR="004866B2" w:rsidRPr="00D636FD">
        <w:rPr>
          <w:rFonts w:ascii="Calisto MT" w:hAnsi="Calisto MT"/>
          <w:b/>
        </w:rPr>
        <w:t xml:space="preserve">en qué consiste que las abejas no se diferencian entre sí y son </w:t>
      </w:r>
      <w:proofErr w:type="gramStart"/>
      <w:r w:rsidR="004866B2" w:rsidRPr="00D636FD">
        <w:rPr>
          <w:rFonts w:ascii="Calisto MT" w:hAnsi="Calisto MT"/>
          <w:b/>
        </w:rPr>
        <w:t>todas una misma cosa</w:t>
      </w:r>
      <w:proofErr w:type="gramEnd"/>
      <w:r w:rsidR="00B20626" w:rsidRPr="00D636FD">
        <w:rPr>
          <w:rFonts w:ascii="Calisto MT" w:hAnsi="Calisto MT"/>
          <w:b/>
        </w:rPr>
        <w:t>?</w:t>
      </w:r>
      <w:r w:rsidR="004866B2" w:rsidRPr="004866B2">
        <w:rPr>
          <w:rFonts w:ascii="Calisto MT" w:hAnsi="Calisto MT"/>
        </w:rPr>
        <w:t xml:space="preserve"> ¿podrías satisfacerme? MENON. Sin duda. SÓCRATES. Pues lo mismo sucede con las virtudes. Aunque haya muchas y de muchas especies, todas tienen una </w:t>
      </w:r>
      <w:r w:rsidR="004866B2" w:rsidRPr="00B20626">
        <w:rPr>
          <w:rFonts w:ascii="Calisto MT" w:hAnsi="Calisto MT"/>
          <w:b/>
        </w:rPr>
        <w:t>esencia común</w:t>
      </w:r>
      <w:r w:rsidR="004866B2" w:rsidRPr="004866B2">
        <w:rPr>
          <w:rFonts w:ascii="Calisto MT" w:hAnsi="Calisto MT"/>
        </w:rPr>
        <w:t xml:space="preserve">, mediante la que son virtudes; y el que ha de responder á la persona que sobre esto le pregunte, debe fijar </w:t>
      </w:r>
      <w:r w:rsidR="00B20626">
        <w:rPr>
          <w:rFonts w:ascii="Calisto MT" w:hAnsi="Calisto MT"/>
        </w:rPr>
        <w:t>[</w:t>
      </w:r>
      <w:r w:rsidR="004866B2" w:rsidRPr="004866B2">
        <w:rPr>
          <w:rFonts w:ascii="Calisto MT" w:hAnsi="Calisto MT"/>
        </w:rPr>
        <w:t>287</w:t>
      </w:r>
      <w:r w:rsidR="00B20626">
        <w:rPr>
          <w:rFonts w:ascii="Calisto MT" w:hAnsi="Calisto MT"/>
        </w:rPr>
        <w:t>]</w:t>
      </w:r>
      <w:r w:rsidR="004866B2" w:rsidRPr="004866B2">
        <w:rPr>
          <w:rFonts w:ascii="Calisto MT" w:hAnsi="Calisto MT"/>
        </w:rPr>
        <w:t xml:space="preserve"> </w:t>
      </w:r>
      <w:r w:rsidR="00B20626">
        <w:rPr>
          <w:rFonts w:ascii="Calisto MT" w:hAnsi="Calisto MT"/>
        </w:rPr>
        <w:t>sus</w:t>
      </w:r>
      <w:r w:rsidR="004866B2" w:rsidRPr="004866B2">
        <w:rPr>
          <w:rFonts w:ascii="Calisto MT" w:hAnsi="Calisto MT"/>
        </w:rPr>
        <w:t xml:space="preserve"> miradas en esta </w:t>
      </w:r>
      <w:r w:rsidR="004866B2" w:rsidRPr="00D636FD">
        <w:rPr>
          <w:rFonts w:ascii="Calisto MT" w:hAnsi="Calisto MT"/>
          <w:b/>
        </w:rPr>
        <w:t>esencia</w:t>
      </w:r>
      <w:r w:rsidR="004866B2" w:rsidRPr="004866B2">
        <w:rPr>
          <w:rFonts w:ascii="Calisto MT" w:hAnsi="Calisto MT"/>
        </w:rPr>
        <w:t xml:space="preserve">, para poder explicar lo que es la virtud. ¿No entiendes lo que quiero decir? </w:t>
      </w:r>
    </w:p>
    <w:p w14:paraId="025B2353" w14:textId="613862C0" w:rsidR="00D636FD" w:rsidRPr="00D636FD" w:rsidRDefault="00D636FD" w:rsidP="00D636FD">
      <w:pPr>
        <w:spacing w:after="0" w:line="240" w:lineRule="auto"/>
        <w:rPr>
          <w:rFonts w:ascii="Calisto MT" w:eastAsia="Times New Roman" w:hAnsi="Calisto MT" w:cs="Times New Roman"/>
          <w:sz w:val="24"/>
          <w:szCs w:val="24"/>
          <w:lang w:eastAsia="es-CL"/>
        </w:rPr>
      </w:pPr>
      <w:r w:rsidRPr="00D636FD">
        <w:rPr>
          <w:rFonts w:ascii="Calisto MT" w:eastAsia="Times New Roman" w:hAnsi="Calisto MT" w:cs="Times New Roman"/>
          <w:sz w:val="24"/>
          <w:szCs w:val="24"/>
          <w:lang w:eastAsia="es-CL"/>
        </w:rPr>
        <w:t>{</w:t>
      </w:r>
      <w:r w:rsidRPr="00D636FD">
        <w:rPr>
          <w:rFonts w:ascii="Cambria" w:eastAsia="Times New Roman" w:hAnsi="Cambria" w:cs="Cambria"/>
          <w:sz w:val="24"/>
          <w:szCs w:val="24"/>
          <w:lang w:eastAsia="es-CL"/>
        </w:rPr>
        <w:t>ΣΩ</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Πολλῇ</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γέ</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τινι</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εὐτυχίᾳ</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ἔοικα</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κεχρῆσθαι</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ὦ</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Μένων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εἰ</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μίαν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ζητῶν</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ἀρετὴν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σμῆνός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τι</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ἀνηύρηκα</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ἀρετῶν</w:t>
      </w:r>
      <w:r w:rsidRPr="00D636FD">
        <w:rPr>
          <w:rFonts w:ascii="Calisto MT" w:eastAsia="Times New Roman" w:hAnsi="Calisto MT" w:cs="Times New Roman"/>
          <w:sz w:val="24"/>
          <w:szCs w:val="24"/>
          <w:lang w:eastAsia="es-CL"/>
        </w:rPr>
        <w:t xml:space="preserve"> </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αρὰ</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σοὶ</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κείμενον</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ἀτάρ</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ὦ</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Μένων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κατὰ</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ταύτην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τὴν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εἰκόνα</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τὴν</w:t>
      </w:r>
      <w:r w:rsidRPr="00D636FD">
        <w:rPr>
          <w:rFonts w:ascii="Calisto MT" w:eastAsia="Times New Roman" w:hAnsi="Calisto MT" w:cs="Times New Roman"/>
          <w:sz w:val="24"/>
          <w:szCs w:val="24"/>
          <w:lang w:eastAsia="es-CL"/>
        </w:rPr>
        <w:t xml:space="preserve"> </w:t>
      </w:r>
    </w:p>
    <w:p w14:paraId="54F8BFA3" w14:textId="57C170DC" w:rsidR="00DD3DC9" w:rsidRPr="00DD3DC9" w:rsidRDefault="00D636FD" w:rsidP="00DD3DC9">
      <w:pPr>
        <w:spacing w:after="0" w:line="240" w:lineRule="auto"/>
        <w:rPr>
          <w:rFonts w:ascii="Calisto MT" w:eastAsia="Times New Roman" w:hAnsi="Calisto MT" w:cs="Times New Roman"/>
          <w:b/>
          <w:sz w:val="24"/>
          <w:szCs w:val="24"/>
          <w:highlight w:val="yellow"/>
          <w:lang w:eastAsia="es-CL"/>
        </w:rPr>
      </w:pPr>
      <w:r w:rsidRPr="00DD3DC9">
        <w:rPr>
          <w:rFonts w:ascii="Calisto MT" w:eastAsia="Times New Roman" w:hAnsi="Calisto MT" w:cs="Times New Roman"/>
          <w:sz w:val="24"/>
          <w:szCs w:val="24"/>
          <w:lang w:eastAsia="es-CL"/>
        </w:rPr>
        <w:t>[</w:t>
      </w:r>
      <w:r w:rsidRPr="00D636FD">
        <w:rPr>
          <w:rFonts w:ascii="Calisto MT" w:eastAsia="Times New Roman" w:hAnsi="Calisto MT" w:cs="Times New Roman"/>
          <w:sz w:val="24"/>
          <w:szCs w:val="24"/>
          <w:lang w:eastAsia="es-CL"/>
        </w:rPr>
        <w:t>72.b.1</w:t>
      </w:r>
      <w:r w:rsidRPr="00DD3DC9">
        <w:rPr>
          <w:rFonts w:ascii="Calisto MT" w:eastAsia="Times New Roman" w:hAnsi="Calisto MT" w:cs="Times New Roman"/>
          <w:sz w:val="24"/>
          <w:szCs w:val="24"/>
          <w:lang w:eastAsia="es-CL"/>
        </w:rPr>
        <w:t xml:space="preserve">] </w:t>
      </w:r>
      <w:r w:rsidRPr="00D636FD">
        <w:rPr>
          <w:rFonts w:ascii="Calisto MT" w:eastAsia="Times New Roman" w:hAnsi="Calisto MT" w:cs="Times New Roman"/>
          <w:sz w:val="24"/>
          <w:szCs w:val="24"/>
          <w:lang w:eastAsia="es-CL"/>
        </w:rPr>
        <w:t>π</w:t>
      </w:r>
      <w:r w:rsidRPr="00D636FD">
        <w:rPr>
          <w:rFonts w:ascii="Cambria" w:eastAsia="Times New Roman" w:hAnsi="Cambria" w:cs="Cambria"/>
          <w:sz w:val="24"/>
          <w:szCs w:val="24"/>
          <w:lang w:eastAsia="es-CL"/>
        </w:rPr>
        <w:t>ερὶ</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τὰ</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σμήνη</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εἴ</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μου</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ἐρομένου</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b/>
          <w:sz w:val="24"/>
          <w:szCs w:val="24"/>
          <w:highlight w:val="yellow"/>
          <w:lang w:eastAsia="es-CL"/>
        </w:rPr>
        <w:t>μελίττης</w:t>
      </w:r>
      <w:r w:rsidRPr="00D636FD">
        <w:rPr>
          <w:rFonts w:ascii="Calisto MT" w:eastAsia="Times New Roman" w:hAnsi="Calisto MT" w:cs="Times New Roman"/>
          <w:b/>
          <w:sz w:val="24"/>
          <w:szCs w:val="24"/>
          <w:highlight w:val="yellow"/>
          <w:lang w:eastAsia="es-CL"/>
        </w:rPr>
        <w:t xml:space="preserve"> </w:t>
      </w:r>
      <w:r w:rsidRPr="00D636FD">
        <w:rPr>
          <w:rFonts w:ascii="Calisto MT" w:eastAsia="Times New Roman" w:hAnsi="Calisto MT" w:cs="Calisto MT"/>
          <w:b/>
          <w:sz w:val="24"/>
          <w:szCs w:val="24"/>
          <w:highlight w:val="cyan"/>
          <w:lang w:eastAsia="es-CL"/>
        </w:rPr>
        <w:t>π</w:t>
      </w:r>
      <w:r w:rsidRPr="00D636FD">
        <w:rPr>
          <w:rFonts w:ascii="Cambria" w:eastAsia="Times New Roman" w:hAnsi="Cambria" w:cs="Cambria"/>
          <w:b/>
          <w:sz w:val="24"/>
          <w:szCs w:val="24"/>
          <w:highlight w:val="cyan"/>
          <w:lang w:eastAsia="es-CL"/>
        </w:rPr>
        <w:t>ερὶ</w:t>
      </w:r>
      <w:r w:rsidRPr="00D636FD">
        <w:rPr>
          <w:rFonts w:ascii="Calisto MT" w:eastAsia="Times New Roman" w:hAnsi="Calisto MT" w:cs="Times New Roman"/>
          <w:b/>
          <w:sz w:val="24"/>
          <w:szCs w:val="24"/>
          <w:highlight w:val="cyan"/>
          <w:lang w:eastAsia="es-CL"/>
        </w:rPr>
        <w:t xml:space="preserve"> </w:t>
      </w:r>
      <w:r w:rsidRPr="00D636FD">
        <w:rPr>
          <w:rFonts w:ascii="Cambria" w:eastAsia="Times New Roman" w:hAnsi="Cambria" w:cs="Cambria"/>
          <w:b/>
          <w:sz w:val="24"/>
          <w:szCs w:val="24"/>
          <w:highlight w:val="cyan"/>
          <w:lang w:eastAsia="es-CL"/>
        </w:rPr>
        <w:t>οὐσίας</w:t>
      </w:r>
      <w:r w:rsidRPr="00D636FD">
        <w:rPr>
          <w:rFonts w:ascii="Calisto MT" w:eastAsia="Times New Roman" w:hAnsi="Calisto MT" w:cs="Times New Roman"/>
          <w:b/>
          <w:sz w:val="24"/>
          <w:szCs w:val="24"/>
          <w:highlight w:val="yellow"/>
          <w:lang w:eastAsia="es-CL"/>
        </w:rPr>
        <w:t xml:space="preserve"> </w:t>
      </w:r>
      <w:r w:rsidRPr="00D636FD">
        <w:rPr>
          <w:rFonts w:ascii="Times New Roman" w:eastAsia="Times New Roman" w:hAnsi="Times New Roman" w:cs="Times New Roman"/>
          <w:b/>
          <w:sz w:val="24"/>
          <w:szCs w:val="24"/>
          <w:highlight w:val="yellow"/>
          <w:lang w:eastAsia="es-CL"/>
        </w:rPr>
        <w:t>ὅτι</w:t>
      </w:r>
      <w:r w:rsidRPr="00D636FD">
        <w:rPr>
          <w:rFonts w:ascii="Calisto MT" w:eastAsia="Times New Roman" w:hAnsi="Calisto MT" w:cs="Times New Roman"/>
          <w:b/>
          <w:sz w:val="24"/>
          <w:szCs w:val="24"/>
          <w:highlight w:val="yellow"/>
          <w:lang w:eastAsia="es-CL"/>
        </w:rPr>
        <w:t xml:space="preserve"> π</w:t>
      </w:r>
      <w:r w:rsidRPr="00D636FD">
        <w:rPr>
          <w:rFonts w:ascii="Cambria" w:eastAsia="Times New Roman" w:hAnsi="Cambria" w:cs="Cambria"/>
          <w:b/>
          <w:sz w:val="24"/>
          <w:szCs w:val="24"/>
          <w:highlight w:val="yellow"/>
          <w:lang w:eastAsia="es-CL"/>
        </w:rPr>
        <w:t>οτ</w:t>
      </w:r>
      <w:r w:rsidRPr="00D636FD">
        <w:rPr>
          <w:rFonts w:ascii="Calisto MT" w:eastAsia="Times New Roman" w:hAnsi="Calisto MT" w:cs="Times New Roman"/>
          <w:b/>
          <w:sz w:val="24"/>
          <w:szCs w:val="24"/>
          <w:highlight w:val="yellow"/>
          <w:lang w:eastAsia="es-CL"/>
        </w:rPr>
        <w:t xml:space="preserve">' </w:t>
      </w:r>
      <w:r w:rsidRPr="00D636FD">
        <w:rPr>
          <w:rFonts w:ascii="Times New Roman" w:eastAsia="Times New Roman" w:hAnsi="Times New Roman" w:cs="Times New Roman"/>
          <w:b/>
          <w:sz w:val="24"/>
          <w:szCs w:val="24"/>
          <w:highlight w:val="yellow"/>
          <w:lang w:eastAsia="es-CL"/>
        </w:rPr>
        <w:t>ἐστίν</w:t>
      </w:r>
      <w:r w:rsidRPr="00D636FD">
        <w:rPr>
          <w:rFonts w:ascii="Calisto MT" w:eastAsia="Times New Roman" w:hAnsi="Calisto MT" w:cs="Times New Roman"/>
          <w:sz w:val="24"/>
          <w:szCs w:val="24"/>
          <w:lang w:eastAsia="es-CL"/>
        </w:rPr>
        <w:t>, π</w:t>
      </w:r>
      <w:r w:rsidRPr="00D636FD">
        <w:rPr>
          <w:rFonts w:ascii="Cambria" w:eastAsia="Times New Roman" w:hAnsi="Cambria" w:cs="Cambria"/>
          <w:sz w:val="24"/>
          <w:szCs w:val="24"/>
          <w:lang w:eastAsia="es-CL"/>
        </w:rPr>
        <w:t>ολλὰς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καὶ</w:t>
      </w:r>
      <w:r w:rsidRPr="00D636FD">
        <w:rPr>
          <w:rFonts w:ascii="Calisto MT" w:eastAsia="Times New Roman" w:hAnsi="Calisto MT" w:cs="Times New Roman"/>
          <w:sz w:val="24"/>
          <w:szCs w:val="24"/>
          <w:lang w:eastAsia="es-CL"/>
        </w:rPr>
        <w:t xml:space="preserve"> </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αντοδα</w:t>
      </w:r>
      <w:r w:rsidRPr="00D636FD">
        <w:rPr>
          <w:rFonts w:ascii="Calisto MT" w:eastAsia="Times New Roman" w:hAnsi="Calisto MT" w:cs="Calisto MT"/>
          <w:sz w:val="24"/>
          <w:szCs w:val="24"/>
          <w:lang w:eastAsia="es-CL"/>
        </w:rPr>
        <w:t>π</w:t>
      </w:r>
      <w:r w:rsidRPr="00D636FD">
        <w:rPr>
          <w:rFonts w:ascii="Times New Roman" w:eastAsia="Times New Roman" w:hAnsi="Times New Roman" w:cs="Times New Roman"/>
          <w:sz w:val="24"/>
          <w:szCs w:val="24"/>
          <w:lang w:eastAsia="es-CL"/>
        </w:rPr>
        <w:t>ὰς</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ἔλεγες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αὐτὰς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εἶναι</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τί</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ἂν</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εκρίνω</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μοι</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εἴ</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σε</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ἠρόμην·</w:t>
      </w:r>
      <w:r w:rsidRPr="00D636FD">
        <w:rPr>
          <w:rFonts w:ascii="Calisto MT" w:eastAsia="Times New Roman" w:hAnsi="Calisto MT" w:cs="Times New Roman"/>
          <w:sz w:val="24"/>
          <w:szCs w:val="24"/>
          <w:lang w:eastAsia="es-CL"/>
        </w:rPr>
        <w:t xml:space="preserve"> </w:t>
      </w:r>
      <w:r w:rsidRPr="00D636FD">
        <w:rPr>
          <w:rFonts w:ascii="Calisto MT" w:eastAsia="Times New Roman" w:hAnsi="Calisto MT" w:cs="Calisto MT"/>
          <w:sz w:val="24"/>
          <w:szCs w:val="24"/>
          <w:lang w:eastAsia="es-CL"/>
        </w:rPr>
        <w:t>“</w:t>
      </w:r>
      <w:r w:rsidRPr="00D636FD">
        <w:rPr>
          <w:rFonts w:ascii="Times New Roman" w:eastAsia="Times New Roman" w:hAnsi="Times New Roman" w:cs="Times New Roman"/>
          <w:sz w:val="24"/>
          <w:szCs w:val="24"/>
          <w:lang w:eastAsia="es-CL"/>
        </w:rPr>
        <w:t>Ἆρα</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τούτῳ</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φῂς</w:t>
      </w:r>
      <w:r w:rsidRPr="00D636FD">
        <w:rPr>
          <w:rFonts w:ascii="Calisto MT" w:eastAsia="Times New Roman" w:hAnsi="Calisto MT" w:cs="Times New Roman"/>
          <w:sz w:val="24"/>
          <w:szCs w:val="24"/>
          <w:lang w:eastAsia="es-CL"/>
        </w:rPr>
        <w:t xml:space="preserve"> </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ολλὰς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καὶ</w:t>
      </w:r>
      <w:r w:rsidRPr="00D636FD">
        <w:rPr>
          <w:rFonts w:ascii="Calisto MT" w:eastAsia="Times New Roman" w:hAnsi="Calisto MT" w:cs="Times New Roman"/>
          <w:sz w:val="24"/>
          <w:szCs w:val="24"/>
          <w:lang w:eastAsia="es-CL"/>
        </w:rPr>
        <w:t xml:space="preserve"> </w:t>
      </w:r>
      <w:r w:rsidRPr="00D636FD">
        <w:rPr>
          <w:rFonts w:ascii="Calisto MT" w:eastAsia="Times New Roman" w:hAnsi="Calisto MT" w:cs="Calisto MT"/>
          <w:sz w:val="24"/>
          <w:szCs w:val="24"/>
          <w:lang w:eastAsia="es-CL"/>
        </w:rPr>
        <w:lastRenderedPageBreak/>
        <w:t>π</w:t>
      </w:r>
      <w:r w:rsidRPr="00D636FD">
        <w:rPr>
          <w:rFonts w:ascii="Cambria" w:eastAsia="Times New Roman" w:hAnsi="Cambria" w:cs="Cambria"/>
          <w:sz w:val="24"/>
          <w:szCs w:val="24"/>
          <w:lang w:eastAsia="es-CL"/>
        </w:rPr>
        <w:t>αντοδα</w:t>
      </w:r>
      <w:r w:rsidRPr="00D636FD">
        <w:rPr>
          <w:rFonts w:ascii="Calisto MT" w:eastAsia="Times New Roman" w:hAnsi="Calisto MT" w:cs="Calisto MT"/>
          <w:sz w:val="24"/>
          <w:szCs w:val="24"/>
          <w:lang w:eastAsia="es-CL"/>
        </w:rPr>
        <w:t>π</w:t>
      </w:r>
      <w:r w:rsidRPr="00D636FD">
        <w:rPr>
          <w:rFonts w:ascii="Times New Roman" w:eastAsia="Times New Roman" w:hAnsi="Times New Roman" w:cs="Times New Roman"/>
          <w:sz w:val="24"/>
          <w:szCs w:val="24"/>
          <w:lang w:eastAsia="es-CL"/>
        </w:rPr>
        <w:t>ὰς</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εἶναι</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καὶ</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διαφερούσας</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ἀλλήλων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b/>
          <w:sz w:val="24"/>
          <w:szCs w:val="24"/>
          <w:highlight w:val="yellow"/>
          <w:lang w:eastAsia="es-CL"/>
        </w:rPr>
        <w:t>τῷ</w:t>
      </w:r>
      <w:r w:rsidRPr="00D636FD">
        <w:rPr>
          <w:rFonts w:ascii="Calisto MT" w:eastAsia="Times New Roman" w:hAnsi="Calisto MT" w:cs="Times New Roman"/>
          <w:b/>
          <w:sz w:val="24"/>
          <w:szCs w:val="24"/>
          <w:highlight w:val="yellow"/>
          <w:lang w:eastAsia="es-CL"/>
        </w:rPr>
        <w:t xml:space="preserve"> </w:t>
      </w:r>
      <w:r w:rsidRPr="00D636FD">
        <w:rPr>
          <w:rFonts w:ascii="Cambria" w:eastAsia="Times New Roman" w:hAnsi="Cambria" w:cs="Cambria"/>
          <w:b/>
          <w:sz w:val="24"/>
          <w:szCs w:val="24"/>
          <w:highlight w:val="yellow"/>
          <w:lang w:eastAsia="es-CL"/>
        </w:rPr>
        <w:t>μελίττας</w:t>
      </w:r>
      <w:r w:rsidRPr="00D636FD">
        <w:rPr>
          <w:rFonts w:ascii="Calisto MT" w:eastAsia="Times New Roman" w:hAnsi="Calisto MT" w:cs="Times New Roman"/>
          <w:b/>
          <w:sz w:val="24"/>
          <w:szCs w:val="24"/>
          <w:highlight w:val="yellow"/>
          <w:lang w:eastAsia="es-CL"/>
        </w:rPr>
        <w:t xml:space="preserve"> </w:t>
      </w:r>
      <w:r w:rsidRPr="00DD3DC9">
        <w:rPr>
          <w:rFonts w:ascii="Calisto MT" w:eastAsia="Times New Roman" w:hAnsi="Calisto MT" w:cs="Times New Roman"/>
          <w:sz w:val="24"/>
          <w:szCs w:val="24"/>
          <w:lang w:eastAsia="es-CL"/>
        </w:rPr>
        <w:t>[</w:t>
      </w:r>
      <w:r w:rsidRPr="00D636FD">
        <w:rPr>
          <w:rFonts w:ascii="Calisto MT" w:eastAsia="Times New Roman" w:hAnsi="Calisto MT" w:cs="Times New Roman"/>
          <w:sz w:val="24"/>
          <w:szCs w:val="24"/>
          <w:lang w:eastAsia="es-CL"/>
        </w:rPr>
        <w:t>72.b.5</w:t>
      </w:r>
      <w:r w:rsidRPr="00DD3DC9">
        <w:rPr>
          <w:rFonts w:ascii="Calisto MT" w:eastAsia="Times New Roman" w:hAnsi="Calisto MT" w:cs="Times New Roman"/>
          <w:sz w:val="24"/>
          <w:szCs w:val="24"/>
          <w:lang w:eastAsia="es-CL"/>
        </w:rPr>
        <w:t>]</w:t>
      </w:r>
      <w:r w:rsidRPr="00DD3DC9">
        <w:rPr>
          <w:rFonts w:ascii="Calisto MT" w:eastAsia="Times New Roman" w:hAnsi="Calisto MT" w:cs="Times New Roman"/>
          <w:b/>
          <w:sz w:val="24"/>
          <w:szCs w:val="24"/>
          <w:lang w:eastAsia="es-CL"/>
        </w:rPr>
        <w:t xml:space="preserve"> </w:t>
      </w:r>
      <w:r w:rsidRPr="00D636FD">
        <w:rPr>
          <w:rFonts w:ascii="Cambria" w:eastAsia="Times New Roman" w:hAnsi="Cambria" w:cs="Cambria"/>
          <w:b/>
          <w:sz w:val="24"/>
          <w:szCs w:val="24"/>
          <w:highlight w:val="yellow"/>
          <w:lang w:eastAsia="es-CL"/>
        </w:rPr>
        <w:t>εἶναι;</w:t>
      </w:r>
      <w:r w:rsidRPr="00D636FD">
        <w:rPr>
          <w:rFonts w:ascii="Calisto MT" w:eastAsia="Times New Roman" w:hAnsi="Calisto MT" w:cs="Times New Roman"/>
          <w:b/>
          <w:sz w:val="24"/>
          <w:szCs w:val="24"/>
          <w:highlight w:val="yellow"/>
          <w:lang w:eastAsia="es-CL"/>
        </w:rPr>
        <w:t xml:space="preserve"> </w:t>
      </w:r>
      <w:proofErr w:type="gramStart"/>
      <w:r w:rsidRPr="00D636FD">
        <w:rPr>
          <w:rFonts w:ascii="Times New Roman" w:eastAsia="Times New Roman" w:hAnsi="Times New Roman" w:cs="Times New Roman"/>
          <w:b/>
          <w:sz w:val="24"/>
          <w:szCs w:val="24"/>
          <w:highlight w:val="yellow"/>
          <w:lang w:eastAsia="es-CL"/>
        </w:rPr>
        <w:t>ἢ</w:t>
      </w:r>
      <w:r w:rsidRPr="00D636FD">
        <w:rPr>
          <w:rFonts w:ascii="Calisto MT" w:eastAsia="Times New Roman" w:hAnsi="Calisto MT" w:cs="Times New Roman"/>
          <w:b/>
          <w:sz w:val="24"/>
          <w:szCs w:val="24"/>
          <w:highlight w:val="yellow"/>
          <w:lang w:eastAsia="es-CL"/>
        </w:rPr>
        <w:t xml:space="preserve"> </w:t>
      </w:r>
      <w:r w:rsidRPr="00D636FD">
        <w:rPr>
          <w:rFonts w:ascii="Cambria" w:eastAsia="Times New Roman" w:hAnsi="Cambria" w:cs="Cambria"/>
          <w:b/>
          <w:sz w:val="24"/>
          <w:szCs w:val="24"/>
          <w:highlight w:val="yellow"/>
          <w:lang w:eastAsia="es-CL"/>
        </w:rPr>
        <w:t>τούτῳ</w:t>
      </w:r>
      <w:r w:rsidRPr="00D636FD">
        <w:rPr>
          <w:rFonts w:ascii="Calisto MT" w:eastAsia="Times New Roman" w:hAnsi="Calisto MT" w:cs="Times New Roman"/>
          <w:b/>
          <w:sz w:val="24"/>
          <w:szCs w:val="24"/>
          <w:highlight w:val="yellow"/>
          <w:lang w:eastAsia="es-CL"/>
        </w:rPr>
        <w:t xml:space="preserve"> </w:t>
      </w:r>
      <w:r w:rsidRPr="00D636FD">
        <w:rPr>
          <w:rFonts w:ascii="Cambria" w:eastAsia="Times New Roman" w:hAnsi="Cambria" w:cs="Cambria"/>
          <w:b/>
          <w:sz w:val="24"/>
          <w:szCs w:val="24"/>
          <w:highlight w:val="yellow"/>
          <w:lang w:eastAsia="es-CL"/>
        </w:rPr>
        <w:t>μὲν</w:t>
      </w:r>
      <w:r w:rsidRPr="00D636FD">
        <w:rPr>
          <w:rFonts w:ascii="Calisto MT" w:eastAsia="Times New Roman" w:hAnsi="Calisto MT" w:cs="Times New Roman"/>
          <w:b/>
          <w:sz w:val="24"/>
          <w:szCs w:val="24"/>
          <w:highlight w:val="yellow"/>
          <w:lang w:eastAsia="es-CL"/>
        </w:rPr>
        <w:t xml:space="preserve"> </w:t>
      </w:r>
      <w:r w:rsidRPr="00D636FD">
        <w:rPr>
          <w:rFonts w:ascii="Cambria" w:eastAsia="Times New Roman" w:hAnsi="Cambria" w:cs="Cambria"/>
          <w:b/>
          <w:sz w:val="24"/>
          <w:szCs w:val="24"/>
          <w:highlight w:val="yellow"/>
          <w:lang w:eastAsia="es-CL"/>
        </w:rPr>
        <w:t>οὐδὲν</w:t>
      </w:r>
      <w:r w:rsidRPr="00D636FD">
        <w:rPr>
          <w:rFonts w:ascii="Calisto MT" w:eastAsia="Times New Roman" w:hAnsi="Calisto MT" w:cs="Times New Roman"/>
          <w:b/>
          <w:sz w:val="24"/>
          <w:szCs w:val="24"/>
          <w:highlight w:val="yellow"/>
          <w:lang w:eastAsia="es-CL"/>
        </w:rPr>
        <w:t xml:space="preserve"> </w:t>
      </w:r>
      <w:r w:rsidRPr="00D636FD">
        <w:rPr>
          <w:rFonts w:ascii="Cambria" w:eastAsia="Times New Roman" w:hAnsi="Cambria" w:cs="Cambria"/>
          <w:b/>
          <w:sz w:val="24"/>
          <w:szCs w:val="24"/>
          <w:highlight w:val="yellow"/>
          <w:lang w:eastAsia="es-CL"/>
        </w:rPr>
        <w:t>διαφέρουσιν</w:t>
      </w:r>
      <w:r w:rsidRPr="00D636FD">
        <w:rPr>
          <w:rFonts w:ascii="Calisto MT" w:eastAsia="Times New Roman" w:hAnsi="Calisto MT" w:cs="Times New Roman"/>
          <w:b/>
          <w:sz w:val="24"/>
          <w:szCs w:val="24"/>
          <w:lang w:eastAsia="es-CL"/>
        </w:rPr>
        <w:t xml:space="preserve">, </w:t>
      </w:r>
      <w:r w:rsidRPr="00D636FD">
        <w:rPr>
          <w:rFonts w:ascii="Times New Roman" w:eastAsia="Times New Roman" w:hAnsi="Times New Roman" w:cs="Times New Roman"/>
          <w:b/>
          <w:sz w:val="24"/>
          <w:szCs w:val="24"/>
          <w:lang w:eastAsia="es-CL"/>
        </w:rPr>
        <w:t>ἄλλῳ</w:t>
      </w:r>
      <w:r w:rsidRPr="00D636FD">
        <w:rPr>
          <w:rFonts w:ascii="Calisto MT" w:eastAsia="Times New Roman" w:hAnsi="Calisto MT" w:cs="Times New Roman"/>
          <w:b/>
          <w:sz w:val="24"/>
          <w:szCs w:val="24"/>
          <w:lang w:eastAsia="es-CL"/>
        </w:rPr>
        <w:t xml:space="preserve"> </w:t>
      </w:r>
      <w:r w:rsidRPr="00D636FD">
        <w:rPr>
          <w:rFonts w:ascii="Cambria" w:eastAsia="Times New Roman" w:hAnsi="Cambria" w:cs="Cambria"/>
          <w:b/>
          <w:sz w:val="24"/>
          <w:szCs w:val="24"/>
          <w:lang w:eastAsia="es-CL"/>
        </w:rPr>
        <w:t>δέ</w:t>
      </w:r>
      <w:r w:rsidRPr="00D636FD">
        <w:rPr>
          <w:rFonts w:ascii="Calisto MT" w:eastAsia="Times New Roman" w:hAnsi="Calisto MT" w:cs="Times New Roman"/>
          <w:b/>
          <w:sz w:val="24"/>
          <w:szCs w:val="24"/>
          <w:lang w:eastAsia="es-CL"/>
        </w:rPr>
        <w:t xml:space="preserve"> </w:t>
      </w:r>
      <w:r w:rsidRPr="00D636FD">
        <w:rPr>
          <w:rFonts w:ascii="Cambria" w:eastAsia="Times New Roman" w:hAnsi="Cambria" w:cs="Cambria"/>
          <w:b/>
          <w:sz w:val="24"/>
          <w:szCs w:val="24"/>
          <w:lang w:eastAsia="es-CL"/>
        </w:rPr>
        <w:t>τῳ</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οἷον</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ἢ</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κάλλει</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ἢ</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μεγέθει</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ἢ</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ἄλλῳ</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τῳ</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τῶν</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τοιούτων;</w:t>
      </w:r>
      <w:r w:rsidRPr="00D636FD">
        <w:rPr>
          <w:rFonts w:ascii="Calisto MT" w:eastAsia="Times New Roman" w:hAnsi="Calisto MT" w:cs="Calisto MT"/>
          <w:sz w:val="24"/>
          <w:szCs w:val="24"/>
          <w:lang w:eastAsia="es-CL"/>
        </w:rPr>
        <w:t>”</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εἰ</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έ</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τί</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ἂν</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ἀ</w:t>
      </w:r>
      <w:r w:rsidRPr="00D636FD">
        <w:rPr>
          <w:rFonts w:ascii="Calisto MT" w:eastAsia="Times New Roman" w:hAnsi="Calisto MT" w:cs="Calisto MT"/>
          <w:sz w:val="24"/>
          <w:szCs w:val="24"/>
          <w:lang w:eastAsia="es-CL"/>
        </w:rPr>
        <w:t>π</w:t>
      </w:r>
      <w:r w:rsidRPr="00D636FD">
        <w:rPr>
          <w:rFonts w:ascii="Cambria" w:eastAsia="Times New Roman" w:hAnsi="Cambria" w:cs="Cambria"/>
          <w:sz w:val="24"/>
          <w:szCs w:val="24"/>
          <w:lang w:eastAsia="es-CL"/>
        </w:rPr>
        <w:t>εκρίνω</w:t>
      </w:r>
      <w:r w:rsidRPr="00D636FD">
        <w:rPr>
          <w:rFonts w:ascii="Calisto MT" w:eastAsia="Times New Roman" w:hAnsi="Calisto MT" w:cs="Times New Roman"/>
          <w:sz w:val="24"/>
          <w:szCs w:val="24"/>
          <w:lang w:eastAsia="es-CL"/>
        </w:rPr>
        <w:t xml:space="preserve"> </w:t>
      </w:r>
      <w:r w:rsidRPr="00D636FD">
        <w:rPr>
          <w:rFonts w:ascii="Cambria" w:eastAsia="Times New Roman" w:hAnsi="Cambria" w:cs="Cambria"/>
          <w:sz w:val="24"/>
          <w:szCs w:val="24"/>
          <w:lang w:eastAsia="es-CL"/>
        </w:rPr>
        <w:t>οὕτως</w:t>
      </w:r>
      <w:r w:rsidRPr="00D636FD">
        <w:rPr>
          <w:rFonts w:ascii="Calisto MT" w:eastAsia="Times New Roman" w:hAnsi="Calisto MT" w:cs="Times New Roman"/>
          <w:sz w:val="24"/>
          <w:szCs w:val="24"/>
          <w:lang w:eastAsia="es-CL"/>
        </w:rPr>
        <w:t xml:space="preserve"> </w:t>
      </w:r>
      <w:r w:rsidRPr="00D636FD">
        <w:rPr>
          <w:rFonts w:ascii="Times New Roman" w:eastAsia="Times New Roman" w:hAnsi="Times New Roman" w:cs="Times New Roman"/>
          <w:sz w:val="24"/>
          <w:szCs w:val="24"/>
          <w:lang w:eastAsia="es-CL"/>
        </w:rPr>
        <w:t>ἐρωτηθείς;</w:t>
      </w:r>
      <w:proofErr w:type="gramEnd"/>
      <w:r w:rsidRPr="00D636FD">
        <w:rPr>
          <w:rFonts w:ascii="Calisto MT" w:eastAsia="Times New Roman" w:hAnsi="Calisto MT" w:cs="Times New Roman"/>
          <w:sz w:val="24"/>
          <w:szCs w:val="24"/>
          <w:lang w:eastAsia="es-CL"/>
        </w:rPr>
        <w:t xml:space="preserve"> </w:t>
      </w:r>
      <w:r w:rsidRPr="00DD3DC9">
        <w:rPr>
          <w:rFonts w:ascii="Calisto MT" w:hAnsi="Calisto MT"/>
        </w:rPr>
        <w:t>{</w:t>
      </w:r>
      <w:r w:rsidRPr="00DD3DC9">
        <w:rPr>
          <w:rFonts w:ascii="Cambria" w:hAnsi="Cambria" w:cs="Cambria"/>
        </w:rPr>
        <w:t>ΜΕΝ</w:t>
      </w:r>
      <w:r w:rsidRPr="00DD3DC9">
        <w:rPr>
          <w:rFonts w:ascii="Calisto MT" w:hAnsi="Calisto MT"/>
        </w:rPr>
        <w:t xml:space="preserve">.} </w:t>
      </w:r>
      <w:r w:rsidRPr="00DD3DC9">
        <w:rPr>
          <w:rFonts w:ascii="Cambria" w:hAnsi="Cambria" w:cs="Cambria"/>
        </w:rPr>
        <w:t>Το</w:t>
      </w:r>
      <w:r w:rsidRPr="00DD3DC9">
        <w:rPr>
          <w:rFonts w:ascii="Times New Roman" w:hAnsi="Times New Roman" w:cs="Times New Roman"/>
        </w:rPr>
        <w:t>ῦ</w:t>
      </w:r>
      <w:r w:rsidRPr="00DD3DC9">
        <w:rPr>
          <w:rFonts w:ascii="Cambria" w:hAnsi="Cambria" w:cs="Cambria"/>
        </w:rPr>
        <w:t>τ</w:t>
      </w:r>
      <w:r w:rsidRPr="00DD3DC9">
        <w:rPr>
          <w:rFonts w:ascii="Calisto MT" w:hAnsi="Calisto MT"/>
        </w:rPr>
        <w:t xml:space="preserve">' </w:t>
      </w:r>
      <w:r w:rsidRPr="00DD3DC9">
        <w:rPr>
          <w:rFonts w:ascii="Times New Roman" w:hAnsi="Times New Roman" w:cs="Times New Roman"/>
        </w:rPr>
        <w:t>ἔ</w:t>
      </w:r>
      <w:r w:rsidRPr="00DD3DC9">
        <w:rPr>
          <w:rFonts w:ascii="Cambria" w:hAnsi="Cambria" w:cs="Cambria"/>
        </w:rPr>
        <w:t>γωγε</w:t>
      </w:r>
      <w:r w:rsidRPr="00DD3DC9">
        <w:rPr>
          <w:rFonts w:ascii="Calisto MT" w:hAnsi="Calisto MT"/>
        </w:rPr>
        <w:t xml:space="preserve">, </w:t>
      </w:r>
      <w:r w:rsidRPr="00DD3DC9">
        <w:rPr>
          <w:rFonts w:ascii="Times New Roman" w:hAnsi="Times New Roman" w:cs="Times New Roman"/>
        </w:rPr>
        <w:t>ὅ</w:t>
      </w:r>
      <w:r w:rsidRPr="00DD3DC9">
        <w:rPr>
          <w:rFonts w:ascii="Cambria" w:hAnsi="Cambria" w:cs="Cambria"/>
        </w:rPr>
        <w:t>τι</w:t>
      </w:r>
      <w:r w:rsidRPr="00DD3DC9">
        <w:rPr>
          <w:rFonts w:ascii="Calisto MT" w:hAnsi="Calisto MT"/>
        </w:rPr>
        <w:t xml:space="preserve"> </w:t>
      </w:r>
      <w:r w:rsidRPr="00DD3DC9">
        <w:rPr>
          <w:rFonts w:ascii="Cambria" w:hAnsi="Cambria" w:cs="Cambria"/>
        </w:rPr>
        <w:t>ο</w:t>
      </w:r>
      <w:r w:rsidRPr="00DD3DC9">
        <w:rPr>
          <w:rFonts w:ascii="Times New Roman" w:hAnsi="Times New Roman" w:cs="Times New Roman"/>
        </w:rPr>
        <w:t>ὐ</w:t>
      </w:r>
      <w:r w:rsidRPr="00DD3DC9">
        <w:rPr>
          <w:rFonts w:ascii="Cambria" w:hAnsi="Cambria" w:cs="Cambria"/>
        </w:rPr>
        <w:t>δ</w:t>
      </w:r>
      <w:r w:rsidRPr="00DD3DC9">
        <w:rPr>
          <w:rFonts w:ascii="Times New Roman" w:hAnsi="Times New Roman" w:cs="Times New Roman"/>
        </w:rPr>
        <w:t>ὲ</w:t>
      </w:r>
      <w:r w:rsidRPr="00DD3DC9">
        <w:rPr>
          <w:rFonts w:ascii="Cambria" w:hAnsi="Cambria" w:cs="Cambria"/>
        </w:rPr>
        <w:t>ν</w:t>
      </w:r>
      <w:r w:rsidRPr="00DD3DC9">
        <w:rPr>
          <w:rFonts w:ascii="Calisto MT" w:hAnsi="Calisto MT"/>
        </w:rPr>
        <w:t xml:space="preserve"> </w:t>
      </w:r>
      <w:r w:rsidRPr="00DD3DC9">
        <w:rPr>
          <w:rFonts w:ascii="Cambria" w:hAnsi="Cambria" w:cs="Cambria"/>
        </w:rPr>
        <w:t>διαφέρουσιν</w:t>
      </w:r>
      <w:r w:rsidRPr="00DD3DC9">
        <w:rPr>
          <w:rFonts w:ascii="Calisto MT" w:hAnsi="Calisto MT"/>
        </w:rPr>
        <w:t xml:space="preserve">, </w:t>
      </w:r>
      <w:r w:rsidRPr="00DD3DC9">
        <w:rPr>
          <w:rFonts w:ascii="Times New Roman" w:hAnsi="Times New Roman" w:cs="Times New Roman"/>
        </w:rPr>
        <w:t>ᾗ</w:t>
      </w:r>
      <w:r w:rsidRPr="00DD3DC9">
        <w:rPr>
          <w:rFonts w:ascii="Calisto MT" w:hAnsi="Calisto MT"/>
        </w:rPr>
        <w:t xml:space="preserve"> </w:t>
      </w:r>
      <w:r w:rsidRPr="00DD3DC9">
        <w:rPr>
          <w:rFonts w:ascii="Cambria" w:hAnsi="Cambria" w:cs="Cambria"/>
        </w:rPr>
        <w:t>μέλιτται</w:t>
      </w:r>
      <w:r w:rsidR="00DD3DC9" w:rsidRPr="00DD3DC9">
        <w:rPr>
          <w:rFonts w:ascii="Calisto MT" w:hAnsi="Calisto MT"/>
        </w:rPr>
        <w:t xml:space="preserve"> </w:t>
      </w:r>
      <w:r w:rsidR="00DD3DC9" w:rsidRPr="00DD3DC9">
        <w:rPr>
          <w:rFonts w:ascii="Cambria" w:eastAsia="Times New Roman" w:hAnsi="Cambria" w:cs="Cambria"/>
          <w:sz w:val="24"/>
          <w:szCs w:val="24"/>
          <w:lang w:eastAsia="es-CL"/>
        </w:rPr>
        <w:t>εἰσίν</w:t>
      </w:r>
      <w:r w:rsidR="00DD3DC9" w:rsidRPr="00DD3DC9">
        <w:rPr>
          <w:rFonts w:ascii="Calisto MT" w:eastAsia="Times New Roman" w:hAnsi="Calisto MT" w:cs="Times New Roman"/>
          <w:sz w:val="24"/>
          <w:szCs w:val="24"/>
          <w:lang w:eastAsia="es-CL"/>
        </w:rPr>
        <w:t xml:space="preserve">, </w:t>
      </w:r>
      <w:r w:rsidR="00DD3DC9" w:rsidRPr="00DD3DC9">
        <w:rPr>
          <w:rFonts w:ascii="Times New Roman" w:eastAsia="Times New Roman" w:hAnsi="Times New Roman" w:cs="Times New Roman"/>
          <w:sz w:val="24"/>
          <w:szCs w:val="24"/>
          <w:lang w:eastAsia="es-CL"/>
        </w:rPr>
        <w:t>ἡ</w:t>
      </w:r>
      <w:r w:rsidR="00DD3DC9" w:rsidRPr="00DD3DC9">
        <w:rPr>
          <w:rFonts w:ascii="Calisto MT" w:eastAsia="Times New Roman" w:hAnsi="Calisto MT" w:cs="Times New Roman"/>
          <w:sz w:val="24"/>
          <w:szCs w:val="24"/>
          <w:lang w:eastAsia="es-CL"/>
        </w:rPr>
        <w:t xml:space="preserve"> </w:t>
      </w:r>
      <w:r w:rsidR="00DD3DC9" w:rsidRPr="00DD3DC9">
        <w:rPr>
          <w:rFonts w:ascii="Times New Roman" w:eastAsia="Times New Roman" w:hAnsi="Times New Roman" w:cs="Times New Roman"/>
          <w:sz w:val="24"/>
          <w:szCs w:val="24"/>
          <w:lang w:eastAsia="es-CL"/>
        </w:rPr>
        <w:t>ἑτέρα</w:t>
      </w:r>
      <w:r w:rsidR="00DD3DC9" w:rsidRPr="00DD3DC9">
        <w:rPr>
          <w:rFonts w:ascii="Calisto MT" w:eastAsia="Times New Roman" w:hAnsi="Calisto MT" w:cs="Times New Roman"/>
          <w:sz w:val="24"/>
          <w:szCs w:val="24"/>
          <w:lang w:eastAsia="es-CL"/>
        </w:rPr>
        <w:t xml:space="preserve"> </w:t>
      </w:r>
      <w:r w:rsidR="00DD3DC9" w:rsidRPr="00DD3DC9">
        <w:rPr>
          <w:rFonts w:ascii="Cambria" w:eastAsia="Times New Roman" w:hAnsi="Cambria" w:cs="Cambria"/>
          <w:sz w:val="24"/>
          <w:szCs w:val="24"/>
          <w:lang w:eastAsia="es-CL"/>
        </w:rPr>
        <w:t>τῆς</w:t>
      </w:r>
      <w:r w:rsidR="00DD3DC9" w:rsidRPr="00DD3DC9">
        <w:rPr>
          <w:rFonts w:ascii="Calisto MT" w:eastAsia="Times New Roman" w:hAnsi="Calisto MT" w:cs="Times New Roman"/>
          <w:sz w:val="24"/>
          <w:szCs w:val="24"/>
          <w:lang w:eastAsia="es-CL"/>
        </w:rPr>
        <w:t xml:space="preserve"> </w:t>
      </w:r>
      <w:r w:rsidR="00DD3DC9" w:rsidRPr="00DD3DC9">
        <w:rPr>
          <w:rFonts w:ascii="Times New Roman" w:eastAsia="Times New Roman" w:hAnsi="Times New Roman" w:cs="Times New Roman"/>
          <w:sz w:val="24"/>
          <w:szCs w:val="24"/>
          <w:lang w:eastAsia="es-CL"/>
        </w:rPr>
        <w:t>ἑτέρας</w:t>
      </w:r>
      <w:r w:rsidR="00DD3DC9" w:rsidRPr="00DD3DC9">
        <w:rPr>
          <w:rFonts w:ascii="Calisto MT" w:eastAsia="Times New Roman" w:hAnsi="Calisto MT" w:cs="Times New Roman"/>
          <w:sz w:val="24"/>
          <w:szCs w:val="24"/>
          <w:lang w:eastAsia="es-CL"/>
        </w:rPr>
        <w:t xml:space="preserve">. </w:t>
      </w:r>
    </w:p>
    <w:p w14:paraId="66143099" w14:textId="54A692B5" w:rsidR="00DD3DC9" w:rsidRPr="00DD3DC9" w:rsidRDefault="00DD3DC9" w:rsidP="00DD3DC9">
      <w:pPr>
        <w:spacing w:after="0" w:line="240" w:lineRule="auto"/>
        <w:rPr>
          <w:rFonts w:ascii="Calisto MT" w:eastAsia="Times New Roman" w:hAnsi="Calisto MT" w:cs="Times New Roman"/>
          <w:sz w:val="24"/>
          <w:szCs w:val="24"/>
          <w:lang w:eastAsia="es-CL"/>
        </w:rPr>
      </w:pPr>
      <w:r>
        <w:rPr>
          <w:rFonts w:ascii="Calisto MT" w:eastAsia="Times New Roman" w:hAnsi="Calisto MT" w:cs="Times New Roman"/>
          <w:sz w:val="24"/>
          <w:szCs w:val="24"/>
          <w:lang w:eastAsia="es-CL"/>
        </w:rPr>
        <w:t>[</w:t>
      </w:r>
      <w:r w:rsidRPr="00DD3DC9">
        <w:rPr>
          <w:rFonts w:ascii="Calisto MT" w:eastAsia="Times New Roman" w:hAnsi="Calisto MT" w:cs="Times New Roman"/>
          <w:sz w:val="24"/>
          <w:szCs w:val="24"/>
          <w:lang w:eastAsia="es-CL"/>
        </w:rPr>
        <w:t>72.c.1</w:t>
      </w:r>
      <w:r>
        <w:rPr>
          <w:rFonts w:ascii="Calisto MT" w:eastAsia="Times New Roman" w:hAnsi="Calisto MT" w:cs="Times New Roman"/>
          <w:sz w:val="24"/>
          <w:szCs w:val="24"/>
          <w:lang w:eastAsia="es-CL"/>
        </w:rPr>
        <w:t>]</w:t>
      </w:r>
      <w:r w:rsidRPr="00DD3DC9">
        <w:rPr>
          <w:rFonts w:ascii="Calisto MT" w:eastAsia="Times New Roman" w:hAnsi="Calisto MT" w:cs="Times New Roman"/>
          <w:sz w:val="24"/>
          <w:szCs w:val="24"/>
          <w:lang w:eastAsia="es-CL"/>
        </w:rPr>
        <w:t> {</w:t>
      </w:r>
      <w:r w:rsidRPr="00DD3DC9">
        <w:rPr>
          <w:rFonts w:ascii="Cambria" w:eastAsia="Times New Roman" w:hAnsi="Cambria" w:cs="Cambria"/>
          <w:sz w:val="24"/>
          <w:szCs w:val="24"/>
          <w:lang w:eastAsia="es-CL"/>
        </w:rPr>
        <w:t>ΣΩ</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Εἰ</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οὖν</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εἶ</w:t>
      </w:r>
      <w:r w:rsidRPr="00DD3DC9">
        <w:rPr>
          <w:rFonts w:ascii="Calisto MT" w:eastAsia="Times New Roman" w:hAnsi="Calisto MT" w:cs="Calisto MT"/>
          <w:sz w:val="24"/>
          <w:szCs w:val="24"/>
          <w:lang w:eastAsia="es-CL"/>
        </w:rPr>
        <w:t>π</w:t>
      </w:r>
      <w:r w:rsidRPr="00DD3DC9">
        <w:rPr>
          <w:rFonts w:ascii="Cambria" w:eastAsia="Times New Roman" w:hAnsi="Cambria" w:cs="Cambria"/>
          <w:sz w:val="24"/>
          <w:szCs w:val="24"/>
          <w:lang w:eastAsia="es-CL"/>
        </w:rPr>
        <w:t>ον</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μετὰ</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ταῦτα·</w:t>
      </w:r>
      <w:r w:rsidRPr="00DD3DC9">
        <w:rPr>
          <w:rFonts w:ascii="Calisto MT" w:eastAsia="Times New Roman" w:hAnsi="Calisto MT" w:cs="Times New Roman"/>
          <w:sz w:val="24"/>
          <w:szCs w:val="24"/>
          <w:lang w:eastAsia="es-CL"/>
        </w:rPr>
        <w:t xml:space="preserve"> </w:t>
      </w:r>
      <w:r w:rsidRPr="00DD3DC9">
        <w:rPr>
          <w:rFonts w:ascii="Calisto MT" w:eastAsia="Times New Roman" w:hAnsi="Calisto MT" w:cs="Calisto MT"/>
          <w:sz w:val="24"/>
          <w:szCs w:val="24"/>
          <w:lang w:eastAsia="es-CL"/>
        </w:rPr>
        <w:t>“</w:t>
      </w:r>
      <w:r w:rsidRPr="00DD3DC9">
        <w:rPr>
          <w:rFonts w:ascii="Cambria" w:eastAsia="Times New Roman" w:hAnsi="Cambria" w:cs="Cambria"/>
          <w:sz w:val="24"/>
          <w:szCs w:val="24"/>
          <w:lang w:eastAsia="es-CL"/>
        </w:rPr>
        <w:t>Τοῦτο</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τοίνυν</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μοι</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αὐτὸ</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εἰ</w:t>
      </w:r>
      <w:r w:rsidRPr="00DD3DC9">
        <w:rPr>
          <w:rFonts w:ascii="Calisto MT" w:eastAsia="Times New Roman" w:hAnsi="Calisto MT" w:cs="Calisto MT"/>
          <w:sz w:val="24"/>
          <w:szCs w:val="24"/>
          <w:lang w:eastAsia="es-CL"/>
        </w:rPr>
        <w:t>π</w:t>
      </w:r>
      <w:r w:rsidRPr="00DD3DC9">
        <w:rPr>
          <w:rFonts w:ascii="Cambria" w:eastAsia="Times New Roman" w:hAnsi="Cambria" w:cs="Cambria"/>
          <w:sz w:val="24"/>
          <w:szCs w:val="24"/>
          <w:lang w:eastAsia="es-CL"/>
        </w:rPr>
        <w:t>έ</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ὦ</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Μένων·</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b/>
          <w:sz w:val="24"/>
          <w:szCs w:val="24"/>
          <w:highlight w:val="yellow"/>
          <w:lang w:eastAsia="es-CL"/>
        </w:rPr>
        <w:t>ᾧ</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οὐδὲν</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διαφέρουσιν</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ἀλλὰ</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ταὐτόν</w:t>
      </w:r>
      <w:r w:rsidRPr="00DD3DC9">
        <w:rPr>
          <w:rFonts w:ascii="Calisto MT" w:eastAsia="Times New Roman" w:hAnsi="Calisto MT" w:cs="Times New Roman"/>
          <w:b/>
          <w:sz w:val="24"/>
          <w:szCs w:val="24"/>
          <w:highlight w:val="yellow"/>
          <w:lang w:eastAsia="es-CL"/>
        </w:rPr>
        <w:t xml:space="preserve"> </w:t>
      </w:r>
      <w:r w:rsidRPr="00DD3DC9">
        <w:rPr>
          <w:rFonts w:ascii="Calisto MT" w:eastAsia="Times New Roman" w:hAnsi="Calisto MT" w:cs="Calisto MT"/>
          <w:b/>
          <w:sz w:val="24"/>
          <w:szCs w:val="24"/>
          <w:highlight w:val="yellow"/>
          <w:lang w:eastAsia="es-CL"/>
        </w:rPr>
        <w:t> </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εἰσιν</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ἅ</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ασαι</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τί</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τοῦτο</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φῂς</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εἶναι;</w:t>
      </w:r>
      <w:r w:rsidRPr="00DD3DC9">
        <w:rPr>
          <w:rFonts w:ascii="Calisto MT" w:eastAsia="Times New Roman" w:hAnsi="Calisto MT" w:cs="Calisto MT"/>
          <w:sz w:val="24"/>
          <w:szCs w:val="24"/>
          <w:lang w:eastAsia="es-CL"/>
        </w:rPr>
        <w:t>”</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εἶχες</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δή</w:t>
      </w:r>
      <w:r w:rsidRPr="00DD3DC9">
        <w:rPr>
          <w:rFonts w:ascii="Calisto MT" w:eastAsia="Times New Roman" w:hAnsi="Calisto MT" w:cs="Calisto MT"/>
          <w:sz w:val="24"/>
          <w:szCs w:val="24"/>
          <w:lang w:eastAsia="es-CL"/>
        </w:rPr>
        <w:t>π</w:t>
      </w:r>
      <w:r w:rsidRPr="00DD3DC9">
        <w:rPr>
          <w:rFonts w:ascii="Cambria" w:eastAsia="Times New Roman" w:hAnsi="Cambria" w:cs="Cambria"/>
          <w:sz w:val="24"/>
          <w:szCs w:val="24"/>
          <w:lang w:eastAsia="es-CL"/>
        </w:rPr>
        <w:t>ου</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ἄν</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τί</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μοι</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εἰ</w:t>
      </w:r>
      <w:r w:rsidRPr="00DD3DC9">
        <w:rPr>
          <w:rFonts w:ascii="Calisto MT" w:eastAsia="Times New Roman" w:hAnsi="Calisto MT" w:cs="Calisto MT"/>
          <w:sz w:val="24"/>
          <w:szCs w:val="24"/>
          <w:lang w:eastAsia="es-CL"/>
        </w:rPr>
        <w:t>π</w:t>
      </w:r>
      <w:r w:rsidRPr="00DD3DC9">
        <w:rPr>
          <w:rFonts w:ascii="Cambria" w:eastAsia="Times New Roman" w:hAnsi="Cambria" w:cs="Cambria"/>
          <w:sz w:val="24"/>
          <w:szCs w:val="24"/>
          <w:lang w:eastAsia="es-CL"/>
        </w:rPr>
        <w:t>εῖν;</w:t>
      </w:r>
      <w:r w:rsidRPr="00DD3DC9">
        <w:rPr>
          <w:rFonts w:ascii="Calisto MT" w:eastAsia="Times New Roman" w:hAnsi="Calisto MT" w:cs="Times New Roman"/>
          <w:sz w:val="24"/>
          <w:szCs w:val="24"/>
          <w:lang w:eastAsia="es-CL"/>
        </w:rPr>
        <w:t xml:space="preserve"> </w:t>
      </w:r>
      <w:r>
        <w:rPr>
          <w:rFonts w:ascii="Calisto MT" w:eastAsia="Times New Roman" w:hAnsi="Calisto MT" w:cs="Times New Roman"/>
          <w:sz w:val="24"/>
          <w:szCs w:val="24"/>
          <w:lang w:eastAsia="es-CL"/>
        </w:rPr>
        <w:t xml:space="preserve"> [</w:t>
      </w:r>
      <w:r w:rsidRPr="00DD3DC9">
        <w:rPr>
          <w:rFonts w:ascii="Calisto MT" w:eastAsia="Times New Roman" w:hAnsi="Calisto MT" w:cs="Times New Roman"/>
          <w:sz w:val="24"/>
          <w:szCs w:val="24"/>
          <w:lang w:eastAsia="es-CL"/>
        </w:rPr>
        <w:t>72.c.5</w:t>
      </w:r>
      <w:r>
        <w:rPr>
          <w:rFonts w:ascii="Calisto MT" w:eastAsia="Times New Roman" w:hAnsi="Calisto MT" w:cs="Times New Roman"/>
          <w:sz w:val="24"/>
          <w:szCs w:val="24"/>
          <w:lang w:eastAsia="es-CL"/>
        </w:rPr>
        <w:t>]</w:t>
      </w:r>
      <w:r w:rsidRPr="00DD3DC9">
        <w:rPr>
          <w:rFonts w:ascii="Calisto MT" w:eastAsia="Times New Roman" w:hAnsi="Calisto MT" w:cs="Times New Roman"/>
          <w:sz w:val="24"/>
          <w:szCs w:val="24"/>
          <w:lang w:eastAsia="es-CL"/>
        </w:rPr>
        <w:t> {</w:t>
      </w:r>
      <w:r w:rsidRPr="00DD3DC9">
        <w:rPr>
          <w:rFonts w:ascii="Cambria" w:eastAsia="Times New Roman" w:hAnsi="Cambria" w:cs="Cambria"/>
          <w:sz w:val="24"/>
          <w:szCs w:val="24"/>
          <w:lang w:eastAsia="es-CL"/>
        </w:rPr>
        <w:t>ΜΕΝ</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Ἔγωγε</w:t>
      </w:r>
      <w:r w:rsidRPr="00DD3DC9">
        <w:rPr>
          <w:rFonts w:ascii="Calisto MT" w:eastAsia="Times New Roman" w:hAnsi="Calisto MT" w:cs="Times New Roman"/>
          <w:sz w:val="24"/>
          <w:szCs w:val="24"/>
          <w:lang w:eastAsia="es-CL"/>
        </w:rPr>
        <w:t>. {</w:t>
      </w:r>
      <w:r w:rsidRPr="00DD3DC9">
        <w:rPr>
          <w:rFonts w:ascii="Cambria" w:eastAsia="Times New Roman" w:hAnsi="Cambria" w:cs="Cambria"/>
          <w:sz w:val="24"/>
          <w:szCs w:val="24"/>
          <w:lang w:eastAsia="es-CL"/>
        </w:rPr>
        <w:t>ΣΩ</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Οὕτω</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δὴ</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καὶ</w:t>
      </w:r>
      <w:r w:rsidRPr="00DD3DC9">
        <w:rPr>
          <w:rFonts w:ascii="Calisto MT" w:eastAsia="Times New Roman" w:hAnsi="Calisto MT" w:cs="Times New Roman"/>
          <w:sz w:val="24"/>
          <w:szCs w:val="24"/>
          <w:lang w:eastAsia="es-CL"/>
        </w:rPr>
        <w:t xml:space="preserve"> </w:t>
      </w:r>
      <w:r w:rsidRPr="00DD3DC9">
        <w:rPr>
          <w:rFonts w:ascii="Calisto MT" w:eastAsia="Times New Roman" w:hAnsi="Calisto MT" w:cs="Calisto MT"/>
          <w:sz w:val="24"/>
          <w:szCs w:val="24"/>
          <w:lang w:eastAsia="es-CL"/>
        </w:rPr>
        <w:t>π</w:t>
      </w:r>
      <w:r w:rsidRPr="00DD3DC9">
        <w:rPr>
          <w:rFonts w:ascii="Cambria" w:eastAsia="Times New Roman" w:hAnsi="Cambria" w:cs="Cambria"/>
          <w:sz w:val="24"/>
          <w:szCs w:val="24"/>
          <w:lang w:eastAsia="es-CL"/>
        </w:rPr>
        <w:t>ερὶ</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τῶν</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ἀρετῶν·</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b/>
          <w:sz w:val="24"/>
          <w:szCs w:val="24"/>
          <w:highlight w:val="yellow"/>
          <w:lang w:eastAsia="es-CL"/>
        </w:rPr>
        <w:t>κἂν</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εἰ</w:t>
      </w:r>
      <w:r w:rsidRPr="00DD3DC9">
        <w:rPr>
          <w:rFonts w:ascii="Calisto MT" w:eastAsia="Times New Roman" w:hAnsi="Calisto MT" w:cs="Times New Roman"/>
          <w:b/>
          <w:sz w:val="24"/>
          <w:szCs w:val="24"/>
          <w:highlight w:val="yellow"/>
          <w:lang w:eastAsia="es-CL"/>
        </w:rPr>
        <w:t xml:space="preserve"> </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ολλαὶ</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καὶ</w:t>
      </w:r>
      <w:r w:rsidRPr="00DD3DC9">
        <w:rPr>
          <w:rFonts w:ascii="Calisto MT" w:eastAsia="Times New Roman" w:hAnsi="Calisto MT" w:cs="Times New Roman"/>
          <w:b/>
          <w:sz w:val="24"/>
          <w:szCs w:val="24"/>
          <w:highlight w:val="yellow"/>
          <w:lang w:eastAsia="es-CL"/>
        </w:rPr>
        <w:t xml:space="preserve"> π</w:t>
      </w:r>
      <w:r w:rsidRPr="00DD3DC9">
        <w:rPr>
          <w:rFonts w:ascii="Cambria" w:eastAsia="Times New Roman" w:hAnsi="Cambria" w:cs="Cambria"/>
          <w:b/>
          <w:sz w:val="24"/>
          <w:szCs w:val="24"/>
          <w:highlight w:val="yellow"/>
          <w:lang w:eastAsia="es-CL"/>
        </w:rPr>
        <w:t>αντοδα</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αί</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εἰσιν</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cyan"/>
          <w:lang w:eastAsia="es-CL"/>
        </w:rPr>
        <w:t>ἕν</w:t>
      </w:r>
      <w:r w:rsidRPr="00DD3DC9">
        <w:rPr>
          <w:rFonts w:ascii="Calisto MT" w:eastAsia="Times New Roman" w:hAnsi="Calisto MT" w:cs="Times New Roman"/>
          <w:b/>
          <w:sz w:val="24"/>
          <w:szCs w:val="24"/>
          <w:highlight w:val="cyan"/>
          <w:lang w:eastAsia="es-CL"/>
        </w:rPr>
        <w:t xml:space="preserve"> </w:t>
      </w:r>
      <w:r w:rsidRPr="00DD3DC9">
        <w:rPr>
          <w:rFonts w:ascii="Cambria" w:eastAsia="Times New Roman" w:hAnsi="Cambria" w:cs="Cambria"/>
          <w:b/>
          <w:sz w:val="24"/>
          <w:szCs w:val="24"/>
          <w:highlight w:val="cyan"/>
          <w:lang w:eastAsia="es-CL"/>
        </w:rPr>
        <w:t>γέ</w:t>
      </w:r>
      <w:r w:rsidRPr="00DD3DC9">
        <w:rPr>
          <w:rFonts w:ascii="Calisto MT" w:eastAsia="Times New Roman" w:hAnsi="Calisto MT" w:cs="Times New Roman"/>
          <w:b/>
          <w:sz w:val="24"/>
          <w:szCs w:val="24"/>
          <w:highlight w:val="cyan"/>
          <w:lang w:eastAsia="es-CL"/>
        </w:rPr>
        <w:t xml:space="preserve"> </w:t>
      </w:r>
      <w:r w:rsidRPr="00DD3DC9">
        <w:rPr>
          <w:rFonts w:ascii="Cambria" w:eastAsia="Times New Roman" w:hAnsi="Cambria" w:cs="Cambria"/>
          <w:b/>
          <w:sz w:val="24"/>
          <w:szCs w:val="24"/>
          <w:highlight w:val="cyan"/>
          <w:lang w:eastAsia="es-CL"/>
        </w:rPr>
        <w:t>τι</w:t>
      </w:r>
      <w:r w:rsidRPr="00DD3DC9">
        <w:rPr>
          <w:rFonts w:ascii="Calisto MT" w:eastAsia="Times New Roman" w:hAnsi="Calisto MT" w:cs="Times New Roman"/>
          <w:b/>
          <w:sz w:val="24"/>
          <w:szCs w:val="24"/>
          <w:highlight w:val="cyan"/>
          <w:lang w:eastAsia="es-CL"/>
        </w:rPr>
        <w:t xml:space="preserve"> </w:t>
      </w:r>
      <w:r w:rsidRPr="003A308F">
        <w:rPr>
          <w:rFonts w:ascii="Cambria" w:eastAsia="Times New Roman" w:hAnsi="Cambria" w:cs="Cambria"/>
          <w:b/>
          <w:sz w:val="24"/>
          <w:szCs w:val="24"/>
          <w:highlight w:val="magenta"/>
          <w:lang w:eastAsia="es-CL"/>
        </w:rPr>
        <w:t>εἶδος</w:t>
      </w:r>
      <w:r w:rsidRPr="003A308F">
        <w:rPr>
          <w:rFonts w:ascii="Calisto MT" w:eastAsia="Times New Roman" w:hAnsi="Calisto MT" w:cs="Times New Roman"/>
          <w:b/>
          <w:sz w:val="24"/>
          <w:szCs w:val="24"/>
          <w:highlight w:val="magenta"/>
          <w:lang w:eastAsia="es-CL"/>
        </w:rPr>
        <w:t xml:space="preserve"> </w:t>
      </w:r>
      <w:r w:rsidRPr="00DD3DC9">
        <w:rPr>
          <w:rFonts w:ascii="Cambria" w:eastAsia="Times New Roman" w:hAnsi="Cambria" w:cs="Cambria"/>
          <w:b/>
          <w:sz w:val="24"/>
          <w:szCs w:val="24"/>
          <w:highlight w:val="cyan"/>
          <w:lang w:eastAsia="es-CL"/>
        </w:rPr>
        <w:t>ταὐτὸν</w:t>
      </w:r>
      <w:r w:rsidRPr="00DD3DC9">
        <w:rPr>
          <w:rFonts w:ascii="Calisto MT" w:eastAsia="Times New Roman" w:hAnsi="Calisto MT" w:cs="Times New Roman"/>
          <w:b/>
          <w:sz w:val="24"/>
          <w:szCs w:val="24"/>
          <w:highlight w:val="cyan"/>
          <w:lang w:eastAsia="es-CL"/>
        </w:rPr>
        <w:t xml:space="preserve"> </w:t>
      </w:r>
      <w:r w:rsidRPr="00DD3DC9">
        <w:rPr>
          <w:rFonts w:ascii="Times New Roman" w:eastAsia="Times New Roman" w:hAnsi="Times New Roman" w:cs="Times New Roman"/>
          <w:b/>
          <w:sz w:val="24"/>
          <w:szCs w:val="24"/>
          <w:highlight w:val="cyan"/>
          <w:lang w:eastAsia="es-CL"/>
        </w:rPr>
        <w:t>ἅ</w:t>
      </w:r>
      <w:r w:rsidRPr="00DD3DC9">
        <w:rPr>
          <w:rFonts w:ascii="Calisto MT" w:eastAsia="Times New Roman" w:hAnsi="Calisto MT" w:cs="Calisto MT"/>
          <w:b/>
          <w:sz w:val="24"/>
          <w:szCs w:val="24"/>
          <w:highlight w:val="cyan"/>
          <w:lang w:eastAsia="es-CL"/>
        </w:rPr>
        <w:t>π</w:t>
      </w:r>
      <w:r w:rsidRPr="00DD3DC9">
        <w:rPr>
          <w:rFonts w:ascii="Cambria" w:eastAsia="Times New Roman" w:hAnsi="Cambria" w:cs="Cambria"/>
          <w:b/>
          <w:sz w:val="24"/>
          <w:szCs w:val="24"/>
          <w:highlight w:val="cyan"/>
          <w:lang w:eastAsia="es-CL"/>
        </w:rPr>
        <w:t>ασαι</w:t>
      </w:r>
      <w:r w:rsidRPr="00DD3DC9">
        <w:rPr>
          <w:rFonts w:ascii="Calisto MT" w:eastAsia="Times New Roman" w:hAnsi="Calisto MT" w:cs="Times New Roman"/>
          <w:b/>
          <w:sz w:val="24"/>
          <w:szCs w:val="24"/>
          <w:highlight w:val="cyan"/>
          <w:lang w:eastAsia="es-CL"/>
        </w:rPr>
        <w:t xml:space="preserve"> </w:t>
      </w:r>
      <w:r w:rsidRPr="00DD3DC9">
        <w:rPr>
          <w:rFonts w:ascii="Times New Roman" w:eastAsia="Times New Roman" w:hAnsi="Times New Roman" w:cs="Times New Roman"/>
          <w:b/>
          <w:sz w:val="24"/>
          <w:szCs w:val="24"/>
          <w:highlight w:val="cyan"/>
          <w:lang w:eastAsia="es-CL"/>
        </w:rPr>
        <w:t>ἔχουσιν</w:t>
      </w:r>
      <w:r w:rsidRPr="00DD3DC9">
        <w:rPr>
          <w:rFonts w:ascii="Calisto MT" w:eastAsia="Times New Roman" w:hAnsi="Calisto MT" w:cs="Times New Roman"/>
          <w:b/>
          <w:sz w:val="24"/>
          <w:szCs w:val="24"/>
          <w:highlight w:val="cyan"/>
          <w:lang w:eastAsia="es-CL"/>
        </w:rPr>
        <w:t xml:space="preserve"> </w:t>
      </w:r>
      <w:r w:rsidRPr="00DD3DC9">
        <w:rPr>
          <w:rFonts w:ascii="Cambria" w:eastAsia="Times New Roman" w:hAnsi="Cambria" w:cs="Cambria"/>
          <w:b/>
          <w:sz w:val="24"/>
          <w:szCs w:val="24"/>
          <w:highlight w:val="cyan"/>
          <w:lang w:eastAsia="es-CL"/>
        </w:rPr>
        <w:t>δι</w:t>
      </w:r>
      <w:r w:rsidRPr="00DD3DC9">
        <w:rPr>
          <w:rFonts w:ascii="Calisto MT" w:eastAsia="Times New Roman" w:hAnsi="Calisto MT" w:cs="Times New Roman"/>
          <w:b/>
          <w:sz w:val="24"/>
          <w:szCs w:val="24"/>
          <w:highlight w:val="cyan"/>
          <w:lang w:eastAsia="es-CL"/>
        </w:rPr>
        <w:t xml:space="preserve">' </w:t>
      </w:r>
      <w:r w:rsidRPr="00DD3DC9">
        <w:rPr>
          <w:rFonts w:ascii="Times New Roman" w:eastAsia="Times New Roman" w:hAnsi="Times New Roman" w:cs="Times New Roman"/>
          <w:b/>
          <w:sz w:val="24"/>
          <w:szCs w:val="24"/>
          <w:highlight w:val="cyan"/>
          <w:lang w:eastAsia="es-CL"/>
        </w:rPr>
        <w:t>ὃ</w:t>
      </w:r>
      <w:r w:rsidRPr="00DD3DC9">
        <w:rPr>
          <w:rFonts w:ascii="Calisto MT" w:eastAsia="Times New Roman" w:hAnsi="Calisto MT" w:cs="Times New Roman"/>
          <w:b/>
          <w:sz w:val="24"/>
          <w:szCs w:val="24"/>
          <w:highlight w:val="cyan"/>
          <w:lang w:eastAsia="es-CL"/>
        </w:rPr>
        <w:t xml:space="preserve"> </w:t>
      </w:r>
      <w:r w:rsidRPr="00DD3DC9">
        <w:rPr>
          <w:rFonts w:ascii="Cambria" w:eastAsia="Times New Roman" w:hAnsi="Cambria" w:cs="Cambria"/>
          <w:b/>
          <w:sz w:val="24"/>
          <w:szCs w:val="24"/>
          <w:highlight w:val="cyan"/>
          <w:lang w:eastAsia="es-CL"/>
        </w:rPr>
        <w:t>εἰσὶν</w:t>
      </w:r>
      <w:r w:rsidRPr="00DD3DC9">
        <w:rPr>
          <w:rFonts w:ascii="Calisto MT" w:eastAsia="Times New Roman" w:hAnsi="Calisto MT" w:cs="Times New Roman"/>
          <w:b/>
          <w:sz w:val="24"/>
          <w:szCs w:val="24"/>
          <w:highlight w:val="cyan"/>
          <w:lang w:eastAsia="es-CL"/>
        </w:rPr>
        <w:t xml:space="preserve"> </w:t>
      </w:r>
      <w:r w:rsidRPr="00DD3DC9">
        <w:rPr>
          <w:rFonts w:ascii="Times New Roman" w:eastAsia="Times New Roman" w:hAnsi="Times New Roman" w:cs="Times New Roman"/>
          <w:b/>
          <w:sz w:val="24"/>
          <w:szCs w:val="24"/>
          <w:highlight w:val="cyan"/>
          <w:lang w:eastAsia="es-CL"/>
        </w:rPr>
        <w:t>ἀρεταί</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ε</w:t>
      </w:r>
      <w:r w:rsidRPr="00DD3DC9">
        <w:rPr>
          <w:rFonts w:ascii="Times New Roman" w:eastAsia="Times New Roman" w:hAnsi="Times New Roman" w:cs="Times New Roman"/>
          <w:b/>
          <w:sz w:val="24"/>
          <w:szCs w:val="24"/>
          <w:highlight w:val="yellow"/>
          <w:lang w:eastAsia="es-CL"/>
        </w:rPr>
        <w:t>ἰς</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ὃ</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καλῶς</w:t>
      </w:r>
      <w:r w:rsidRPr="00DD3DC9">
        <w:rPr>
          <w:rFonts w:ascii="Calisto MT" w:eastAsia="Times New Roman" w:hAnsi="Calisto MT" w:cs="Times New Roman"/>
          <w:b/>
          <w:sz w:val="24"/>
          <w:szCs w:val="24"/>
          <w:highlight w:val="yellow"/>
          <w:lang w:eastAsia="es-CL"/>
        </w:rPr>
        <w:t xml:space="preserve"> </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ου</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ἔχει</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ἀ</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οβλέψαντα</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τὸν</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ἀ</w:t>
      </w:r>
      <w:r w:rsidRPr="00DD3DC9">
        <w:rPr>
          <w:rFonts w:ascii="Calisto MT" w:eastAsia="Times New Roman" w:hAnsi="Calisto MT" w:cs="Calisto MT"/>
          <w:b/>
          <w:sz w:val="24"/>
          <w:szCs w:val="24"/>
          <w:highlight w:val="yellow"/>
          <w:lang w:eastAsia="es-CL"/>
        </w:rPr>
        <w:t>π</w:t>
      </w:r>
      <w:r w:rsidRPr="00DD3DC9">
        <w:rPr>
          <w:rFonts w:ascii="Cambria" w:eastAsia="Times New Roman" w:hAnsi="Cambria" w:cs="Cambria"/>
          <w:b/>
          <w:sz w:val="24"/>
          <w:szCs w:val="24"/>
          <w:highlight w:val="yellow"/>
          <w:lang w:eastAsia="es-CL"/>
        </w:rPr>
        <w:t>οκρινόμενον</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τῷ</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ἐρωτήσαντι</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ἐκεῖνο</w:t>
      </w:r>
      <w:r w:rsidRPr="00DD3DC9">
        <w:rPr>
          <w:rFonts w:ascii="Calisto MT" w:eastAsia="Times New Roman" w:hAnsi="Calisto MT" w:cs="Times New Roman"/>
          <w:b/>
          <w:sz w:val="24"/>
          <w:szCs w:val="24"/>
          <w:highlight w:val="yellow"/>
          <w:lang w:eastAsia="es-CL"/>
        </w:rPr>
        <w:t xml:space="preserve"> </w:t>
      </w:r>
      <w:r w:rsidRPr="00DD3DC9">
        <w:rPr>
          <w:rFonts w:ascii="Cambria" w:eastAsia="Times New Roman" w:hAnsi="Cambria" w:cs="Cambria"/>
          <w:b/>
          <w:sz w:val="24"/>
          <w:szCs w:val="24"/>
          <w:highlight w:val="yellow"/>
          <w:lang w:eastAsia="es-CL"/>
        </w:rPr>
        <w:t>δηλῶσαι</w:t>
      </w:r>
      <w:r w:rsidRPr="00DD3DC9">
        <w:rPr>
          <w:rFonts w:ascii="Calisto MT" w:eastAsia="Times New Roman" w:hAnsi="Calisto MT"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cyan"/>
          <w:lang w:eastAsia="es-CL"/>
        </w:rPr>
        <w:t>ὃ</w:t>
      </w:r>
      <w:r w:rsidRPr="00DD3DC9">
        <w:rPr>
          <w:rFonts w:ascii="Calisto MT" w:eastAsia="Times New Roman" w:hAnsi="Calisto MT" w:cs="Times New Roman"/>
          <w:b/>
          <w:sz w:val="24"/>
          <w:szCs w:val="24"/>
          <w:highlight w:val="cyan"/>
          <w:lang w:eastAsia="es-CL"/>
        </w:rPr>
        <w:t xml:space="preserve"> </w:t>
      </w:r>
      <w:r w:rsidRPr="00DD3DC9">
        <w:rPr>
          <w:rFonts w:ascii="Cambria" w:eastAsia="Times New Roman" w:hAnsi="Cambria" w:cs="Cambria"/>
          <w:b/>
          <w:sz w:val="24"/>
          <w:szCs w:val="24"/>
          <w:highlight w:val="cyan"/>
          <w:lang w:eastAsia="es-CL"/>
        </w:rPr>
        <w:t>τυγχάνει</w:t>
      </w:r>
      <w:r w:rsidRPr="00DD3DC9">
        <w:rPr>
          <w:rFonts w:ascii="Calisto MT" w:eastAsia="Times New Roman" w:hAnsi="Calisto MT" w:cs="Times New Roman"/>
          <w:b/>
          <w:sz w:val="24"/>
          <w:szCs w:val="24"/>
          <w:highlight w:val="cyan"/>
          <w:lang w:eastAsia="es-CL"/>
        </w:rPr>
        <w:t xml:space="preserve"> </w:t>
      </w:r>
      <w:r w:rsidRPr="00DD3DC9">
        <w:rPr>
          <w:rFonts w:ascii="Calisto MT" w:eastAsia="Times New Roman" w:hAnsi="Calisto MT" w:cs="Times New Roman"/>
          <w:sz w:val="24"/>
          <w:szCs w:val="24"/>
          <w:highlight w:val="yellow"/>
          <w:lang w:eastAsia="es-CL"/>
        </w:rPr>
        <w:t>[72.d.1]</w:t>
      </w:r>
      <w:r>
        <w:rPr>
          <w:rFonts w:ascii="Cambria" w:eastAsia="Times New Roman" w:hAnsi="Cambria" w:cs="Cambria"/>
          <w:b/>
          <w:sz w:val="24"/>
          <w:szCs w:val="24"/>
          <w:highlight w:val="yellow"/>
          <w:lang w:eastAsia="es-CL"/>
        </w:rPr>
        <w:t xml:space="preserve"> </w:t>
      </w:r>
      <w:r w:rsidRPr="00DD3DC9">
        <w:rPr>
          <w:rFonts w:ascii="Cambria" w:eastAsia="Times New Roman" w:hAnsi="Cambria" w:cs="Cambria"/>
          <w:b/>
          <w:sz w:val="24"/>
          <w:szCs w:val="24"/>
          <w:highlight w:val="cyan"/>
          <w:lang w:eastAsia="es-CL"/>
        </w:rPr>
        <w:t>οὖσα</w:t>
      </w:r>
      <w:r w:rsidRPr="00DD3DC9">
        <w:rPr>
          <w:rFonts w:ascii="Calisto MT" w:eastAsia="Times New Roman" w:hAnsi="Calisto MT" w:cs="Times New Roman"/>
          <w:b/>
          <w:sz w:val="24"/>
          <w:szCs w:val="24"/>
          <w:highlight w:val="cyan"/>
          <w:lang w:eastAsia="es-CL"/>
        </w:rPr>
        <w:t xml:space="preserve"> </w:t>
      </w:r>
      <w:r w:rsidRPr="00DD3DC9">
        <w:rPr>
          <w:rFonts w:ascii="Times New Roman" w:eastAsia="Times New Roman" w:hAnsi="Times New Roman" w:cs="Times New Roman"/>
          <w:b/>
          <w:sz w:val="24"/>
          <w:szCs w:val="24"/>
          <w:highlight w:val="yellow"/>
          <w:lang w:eastAsia="es-CL"/>
        </w:rPr>
        <w:t>ἀρετή</w:t>
      </w:r>
      <w:r w:rsidRPr="00DD3DC9">
        <w:rPr>
          <w:rFonts w:ascii="Times New Roman" w:eastAsia="Times New Roman" w:hAnsi="Times New Roman" w:cs="Times New Roman"/>
          <w:sz w:val="24"/>
          <w:szCs w:val="24"/>
          <w:lang w:eastAsia="es-CL"/>
        </w:rPr>
        <w:t>·</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ἢ</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οὐ</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μανθάνεις</w:t>
      </w:r>
      <w:r w:rsidRPr="00DD3DC9">
        <w:rPr>
          <w:rFonts w:ascii="Calisto MT" w:eastAsia="Times New Roman" w:hAnsi="Calisto MT" w:cs="Times New Roman"/>
          <w:sz w:val="24"/>
          <w:szCs w:val="24"/>
          <w:lang w:eastAsia="es-CL"/>
        </w:rPr>
        <w:t xml:space="preserve"> </w:t>
      </w:r>
      <w:r w:rsidRPr="00DD3DC9">
        <w:rPr>
          <w:rFonts w:ascii="Times New Roman" w:eastAsia="Times New Roman" w:hAnsi="Times New Roman" w:cs="Times New Roman"/>
          <w:sz w:val="24"/>
          <w:szCs w:val="24"/>
          <w:lang w:eastAsia="es-CL"/>
        </w:rPr>
        <w:t>ὅτι</w:t>
      </w:r>
      <w:r w:rsidRPr="00DD3DC9">
        <w:rPr>
          <w:rFonts w:ascii="Calisto MT" w:eastAsia="Times New Roman" w:hAnsi="Calisto MT" w:cs="Times New Roman"/>
          <w:sz w:val="24"/>
          <w:szCs w:val="24"/>
          <w:lang w:eastAsia="es-CL"/>
        </w:rPr>
        <w:t xml:space="preserve"> </w:t>
      </w:r>
      <w:r w:rsidRPr="00DD3DC9">
        <w:rPr>
          <w:rFonts w:ascii="Cambria" w:eastAsia="Times New Roman" w:hAnsi="Cambria" w:cs="Cambria"/>
          <w:sz w:val="24"/>
          <w:szCs w:val="24"/>
          <w:lang w:eastAsia="es-CL"/>
        </w:rPr>
        <w:t>λέγω;</w:t>
      </w:r>
      <w:r w:rsidRPr="00DD3DC9">
        <w:rPr>
          <w:rFonts w:ascii="Calisto MT" w:eastAsia="Times New Roman" w:hAnsi="Calisto MT" w:cs="Times New Roman"/>
          <w:sz w:val="24"/>
          <w:szCs w:val="24"/>
          <w:lang w:eastAsia="es-CL"/>
        </w:rPr>
        <w:t xml:space="preserve"> </w:t>
      </w:r>
    </w:p>
    <w:p w14:paraId="1DD54D85" w14:textId="77777777" w:rsidR="00D636FD" w:rsidRDefault="00D636FD" w:rsidP="00B858DD">
      <w:pPr>
        <w:jc w:val="both"/>
        <w:rPr>
          <w:rFonts w:ascii="Calisto MT" w:hAnsi="Calisto MT"/>
        </w:rPr>
      </w:pPr>
    </w:p>
    <w:p w14:paraId="37008544" w14:textId="73A7B55B" w:rsidR="00DD3DC9" w:rsidRDefault="004866B2" w:rsidP="00B858DD">
      <w:pPr>
        <w:jc w:val="both"/>
        <w:rPr>
          <w:rFonts w:ascii="Calisto MT" w:hAnsi="Calisto MT"/>
        </w:rPr>
      </w:pPr>
      <w:r w:rsidRPr="004866B2">
        <w:rPr>
          <w:rFonts w:ascii="Calisto MT" w:hAnsi="Calisto MT"/>
        </w:rPr>
        <w:t>MENON. Se me figura que lo comprendo; sin embargo, no puedo penetrar; como yo querría, todo el sentido de la pregunta. SÓCRATES. ¿Sól</w:t>
      </w:r>
      <w:r w:rsidR="00F801FF">
        <w:rPr>
          <w:rFonts w:ascii="Calisto MT" w:hAnsi="Calisto MT"/>
        </w:rPr>
        <w:t>o</w:t>
      </w:r>
      <w:r w:rsidRPr="004866B2">
        <w:rPr>
          <w:rFonts w:ascii="Calisto MT" w:hAnsi="Calisto MT"/>
        </w:rPr>
        <w:t xml:space="preserve"> respecto á la virtud, Men</w:t>
      </w:r>
      <w:r w:rsidR="00F801FF">
        <w:rPr>
          <w:rFonts w:ascii="Calisto MT" w:hAnsi="Calisto MT"/>
        </w:rPr>
        <w:t>ó</w:t>
      </w:r>
      <w:r w:rsidRPr="004866B2">
        <w:rPr>
          <w:rFonts w:ascii="Calisto MT" w:hAnsi="Calisto MT"/>
        </w:rPr>
        <w:t xml:space="preserve">n, crees tú que es una para el hombre, otra para la mujer, y así para todos los demás? ¿Ó crees que lo mismo sucede respecto á la salud, á la magnitud, á la </w:t>
      </w:r>
      <w:proofErr w:type="gramStart"/>
      <w:r w:rsidRPr="004866B2">
        <w:rPr>
          <w:rFonts w:ascii="Calisto MT" w:hAnsi="Calisto MT"/>
        </w:rPr>
        <w:t>fuerza ?</w:t>
      </w:r>
      <w:proofErr w:type="gramEnd"/>
      <w:r w:rsidRPr="004866B2">
        <w:rPr>
          <w:rFonts w:ascii="Calisto MT" w:hAnsi="Calisto MT"/>
        </w:rPr>
        <w:t xml:space="preserve"> ¿Te parece que la salud de un hombre sea distinta que la salud de una mujer? ¿Ó bien que la salud, donde quiera que se halle, ya sea en un hombre, ya en cualquiera otra cosa, en tanto que salud, es en todo caso de la misma naturaleza? MENON. Me parece que la salud es la misma para la mujer que para el hombre. SÓCRATES. ¿No dirás otro tanto de la magnitud y de la fuerza</w:t>
      </w:r>
      <w:r w:rsidR="00F801FF">
        <w:rPr>
          <w:rFonts w:ascii="Calisto MT" w:hAnsi="Calisto MT"/>
        </w:rPr>
        <w:t>,</w:t>
      </w:r>
      <w:r w:rsidRPr="004866B2">
        <w:rPr>
          <w:rFonts w:ascii="Calisto MT" w:hAnsi="Calisto MT"/>
        </w:rPr>
        <w:t xml:space="preserve"> de suerte que la mujer que sea fuerte, lo será á causa de la </w:t>
      </w:r>
      <w:r w:rsidR="00F801FF">
        <w:rPr>
          <w:rFonts w:ascii="Calisto MT" w:hAnsi="Calisto MT"/>
        </w:rPr>
        <w:t>m</w:t>
      </w:r>
      <w:r w:rsidRPr="004866B2">
        <w:rPr>
          <w:rFonts w:ascii="Calisto MT" w:hAnsi="Calisto MT"/>
        </w:rPr>
        <w:t>isma fuerza que el hombre</w:t>
      </w:r>
      <w:r w:rsidRPr="003A308F">
        <w:rPr>
          <w:rFonts w:ascii="Calisto MT" w:hAnsi="Calisto MT"/>
        </w:rPr>
        <w:t>?</w:t>
      </w:r>
      <w:r w:rsidRPr="003A308F">
        <w:rPr>
          <w:rFonts w:ascii="Calisto MT" w:hAnsi="Calisto MT"/>
          <w:b/>
          <w:bCs/>
        </w:rPr>
        <w:t xml:space="preserve"> Cuando digo, la misma fuerza, entiendo que la fuerza, en tanto que fuerza, no difiere en nada de sí misma, ya se halle en el hombre, ya en la mujer.</w:t>
      </w:r>
      <w:r w:rsidRPr="004866B2">
        <w:rPr>
          <w:rFonts w:ascii="Calisto MT" w:hAnsi="Calisto MT"/>
        </w:rPr>
        <w:t xml:space="preserve"> ¿Encuentras t</w:t>
      </w:r>
      <w:r w:rsidR="00F801FF">
        <w:rPr>
          <w:rFonts w:ascii="Calisto MT" w:hAnsi="Calisto MT"/>
        </w:rPr>
        <w:t>ú</w:t>
      </w:r>
      <w:r w:rsidRPr="004866B2">
        <w:rPr>
          <w:rFonts w:ascii="Calisto MT" w:hAnsi="Calisto MT"/>
        </w:rPr>
        <w:t xml:space="preserve"> alguna diferencia? M</w:t>
      </w:r>
      <w:r w:rsidR="00F801FF">
        <w:rPr>
          <w:rFonts w:ascii="Calisto MT" w:hAnsi="Calisto MT"/>
        </w:rPr>
        <w:t>E</w:t>
      </w:r>
      <w:r w:rsidRPr="004866B2">
        <w:rPr>
          <w:rFonts w:ascii="Calisto MT" w:hAnsi="Calisto MT"/>
        </w:rPr>
        <w:t xml:space="preserve">NON. Ninguna. SÓCRATES. Y la virtud ¿será diferente de sí misma en su cualidad de virtud, ya se encuentre en un joven ó en un anciano, en una mujer ó en un hombre? MENON. No lo sé, Sócrates; me parece que con esto no sucede lo que con lo demás. SÓCRATES. </w:t>
      </w:r>
      <w:r w:rsidR="00F801FF">
        <w:rPr>
          <w:rFonts w:ascii="Calisto MT" w:hAnsi="Calisto MT"/>
        </w:rPr>
        <w:t>¡</w:t>
      </w:r>
      <w:r w:rsidRPr="004866B2">
        <w:rPr>
          <w:rFonts w:ascii="Calisto MT" w:hAnsi="Calisto MT"/>
        </w:rPr>
        <w:t xml:space="preserve">Pero qué! ¿No has dicho que la virtud de un hombre </w:t>
      </w:r>
      <w:r w:rsidR="00F801FF">
        <w:rPr>
          <w:rFonts w:ascii="Calisto MT" w:hAnsi="Calisto MT"/>
        </w:rPr>
        <w:t>[</w:t>
      </w:r>
      <w:r w:rsidRPr="004866B2">
        <w:rPr>
          <w:rFonts w:ascii="Calisto MT" w:hAnsi="Calisto MT"/>
        </w:rPr>
        <w:t>288</w:t>
      </w:r>
      <w:r w:rsidR="00F801FF">
        <w:rPr>
          <w:rFonts w:ascii="Calisto MT" w:hAnsi="Calisto MT"/>
        </w:rPr>
        <w:t>]</w:t>
      </w:r>
      <w:r w:rsidRPr="004866B2">
        <w:rPr>
          <w:rFonts w:ascii="Calisto MT" w:hAnsi="Calisto MT"/>
        </w:rPr>
        <w:t xml:space="preserve"> consiste en administrar bien los negocios públicos, y la de una mujer en gobernar bien su casa? MENO</w:t>
      </w:r>
      <w:r w:rsidR="00F801FF">
        <w:rPr>
          <w:rFonts w:ascii="Calisto MT" w:hAnsi="Calisto MT"/>
        </w:rPr>
        <w:t>N</w:t>
      </w:r>
      <w:r w:rsidRPr="004866B2">
        <w:rPr>
          <w:rFonts w:ascii="Calisto MT" w:hAnsi="Calisto MT"/>
        </w:rPr>
        <w:t xml:space="preserve"> Sí. SÓCRATES. ¿Y es posible gobernar una ciudad, una casa, ó cualquiera otra cosa, si no se administra conforme á</w:t>
      </w:r>
      <w:r w:rsidR="00F801FF">
        <w:rPr>
          <w:rFonts w:ascii="Calisto MT" w:hAnsi="Calisto MT"/>
        </w:rPr>
        <w:t xml:space="preserve"> </w:t>
      </w:r>
      <w:r w:rsidRPr="004866B2">
        <w:rPr>
          <w:rFonts w:ascii="Calisto MT" w:hAnsi="Calisto MT"/>
        </w:rPr>
        <w:t>la</w:t>
      </w:r>
      <w:r w:rsidR="00F801FF">
        <w:rPr>
          <w:rFonts w:ascii="Calisto MT" w:hAnsi="Calisto MT"/>
        </w:rPr>
        <w:t>s</w:t>
      </w:r>
      <w:r w:rsidRPr="004866B2">
        <w:rPr>
          <w:rFonts w:ascii="Calisto MT" w:hAnsi="Calisto MT"/>
        </w:rPr>
        <w:t xml:space="preserve"> reglas de la sabiduría y de la justicia? ME</w:t>
      </w:r>
      <w:r w:rsidR="00F801FF">
        <w:rPr>
          <w:rFonts w:ascii="Calisto MT" w:hAnsi="Calisto MT"/>
        </w:rPr>
        <w:t>N</w:t>
      </w:r>
      <w:r w:rsidRPr="004866B2">
        <w:rPr>
          <w:rFonts w:ascii="Calisto MT" w:hAnsi="Calisto MT"/>
        </w:rPr>
        <w:t xml:space="preserve">ON. No, verdaderamente. SÓCRATES. Pero si la administra de una manera justa y sabia, ¿no serán gobernadas por la justicia y la sabiduría? MENON. Necesariamente. SÓCRATES. Luego la mujer y el hombre, para ser virtuosos, tienen necesidad de las mismas cosas, á saber: de la justicia y de la sabiduría. MENON. Es evidente. SÓCRATES. Y qué, ¿el joven y el anciano, si son desarreglados é injustos, serán nunca virtuosos? MENON. No, ciertamente. SÓCRATES. Luego para esto es preciso que sean sabios y justos. </w:t>
      </w:r>
      <w:r w:rsidRPr="004866B2">
        <w:rPr>
          <w:rFonts w:ascii="Calisto MT" w:hAnsi="Calisto MT"/>
        </w:rPr>
        <w:lastRenderedPageBreak/>
        <w:t>ME</w:t>
      </w:r>
      <w:r w:rsidR="00F801FF">
        <w:rPr>
          <w:rFonts w:ascii="Calisto MT" w:hAnsi="Calisto MT"/>
        </w:rPr>
        <w:t>N</w:t>
      </w:r>
      <w:r w:rsidRPr="004866B2">
        <w:rPr>
          <w:rFonts w:ascii="Calisto MT" w:hAnsi="Calisto MT"/>
        </w:rPr>
        <w:t>ON. Sí. SÓCR</w:t>
      </w:r>
      <w:r w:rsidR="00F801FF">
        <w:rPr>
          <w:rFonts w:ascii="Calisto MT" w:hAnsi="Calisto MT"/>
        </w:rPr>
        <w:t>A</w:t>
      </w:r>
      <w:r w:rsidRPr="004866B2">
        <w:rPr>
          <w:rFonts w:ascii="Calisto MT" w:hAnsi="Calisto MT"/>
        </w:rPr>
        <w:t xml:space="preserve">TES. Luego todos los hombres son virtuosos de la misma manera; puesto que lo son mediante la posesión de las mismas cosas. </w:t>
      </w:r>
      <w:r w:rsidR="00F801FF">
        <w:rPr>
          <w:rFonts w:ascii="Calisto MT" w:hAnsi="Calisto MT"/>
        </w:rPr>
        <w:t>[</w:t>
      </w:r>
      <w:r w:rsidRPr="004866B2">
        <w:rPr>
          <w:rFonts w:ascii="Calisto MT" w:hAnsi="Calisto MT"/>
        </w:rPr>
        <w:t>289</w:t>
      </w:r>
      <w:r w:rsidR="00F801FF">
        <w:rPr>
          <w:rFonts w:ascii="Calisto MT" w:hAnsi="Calisto MT"/>
        </w:rPr>
        <w:t>]</w:t>
      </w:r>
      <w:r w:rsidRPr="004866B2">
        <w:rPr>
          <w:rFonts w:ascii="Calisto MT" w:hAnsi="Calisto MT"/>
        </w:rPr>
        <w:t xml:space="preserve"> MENON. Probablemente. SÓCRATES. Pero no ser</w:t>
      </w:r>
      <w:r w:rsidR="00F801FF">
        <w:rPr>
          <w:rFonts w:ascii="Calisto MT" w:hAnsi="Calisto MT"/>
        </w:rPr>
        <w:t>í</w:t>
      </w:r>
      <w:r w:rsidRPr="004866B2">
        <w:rPr>
          <w:rFonts w:ascii="Calisto MT" w:hAnsi="Calisto MT"/>
        </w:rPr>
        <w:t xml:space="preserve">an virtuosos de la misma manera, si no tuviesen la misma virtud. MENON. No, sin duda. SÓCRATES. Por lo tanto, puesto que existe para </w:t>
      </w:r>
      <w:proofErr w:type="gramStart"/>
      <w:r w:rsidRPr="004866B2">
        <w:rPr>
          <w:rFonts w:ascii="Calisto MT" w:hAnsi="Calisto MT"/>
        </w:rPr>
        <w:t>todos una misma virtud</w:t>
      </w:r>
      <w:proofErr w:type="gramEnd"/>
      <w:r w:rsidRPr="004866B2">
        <w:rPr>
          <w:rFonts w:ascii="Calisto MT" w:hAnsi="Calisto MT"/>
        </w:rPr>
        <w:t xml:space="preserve">, trata de decirme y de recordar en qué la hacéis consistir Gorgias y tú. </w:t>
      </w:r>
      <w:r w:rsidR="008B4DD7" w:rsidRPr="004866B2">
        <w:rPr>
          <w:rFonts w:ascii="Calisto MT" w:hAnsi="Calisto MT"/>
        </w:rPr>
        <w:t xml:space="preserve">MENON. Si buscas </w:t>
      </w:r>
      <w:r w:rsidR="008B4DD7" w:rsidRPr="008B4DD7">
        <w:rPr>
          <w:rFonts w:ascii="Calisto MT" w:hAnsi="Calisto MT"/>
          <w:b/>
          <w:i/>
          <w:u w:val="single"/>
        </w:rPr>
        <w:t>algo uno</w:t>
      </w:r>
      <w:r w:rsidR="008B4DD7" w:rsidRPr="004866B2">
        <w:rPr>
          <w:rFonts w:ascii="Calisto MT" w:hAnsi="Calisto MT"/>
        </w:rPr>
        <w:t>, ¿qué otra cosa es que la capacidad de mandar á los hombres?</w:t>
      </w:r>
    </w:p>
    <w:p w14:paraId="459EACA2" w14:textId="000159BF" w:rsidR="00DD3DC9" w:rsidRPr="00DD3DC9" w:rsidRDefault="00DD3DC9" w:rsidP="00DD3DC9">
      <w:pPr>
        <w:spacing w:after="0" w:line="240" w:lineRule="auto"/>
        <w:rPr>
          <w:rFonts w:ascii="Times New Roman" w:eastAsia="Times New Roman" w:hAnsi="Times New Roman" w:cs="Times New Roman"/>
          <w:sz w:val="24"/>
          <w:szCs w:val="24"/>
          <w:lang w:eastAsia="es-CL"/>
        </w:rPr>
      </w:pPr>
      <w:r w:rsidRPr="00DD3DC9">
        <w:rPr>
          <w:rFonts w:ascii="Times New Roman" w:eastAsia="Times New Roman" w:hAnsi="Times New Roman" w:cs="Times New Roman"/>
          <w:sz w:val="24"/>
          <w:szCs w:val="24"/>
          <w:lang w:eastAsia="es-CL"/>
        </w:rPr>
        <w:t xml:space="preserve"> {ΜΕΝ.} Δοκῶ γέ μοι μανθάνειν· οὐ μέντοι ὡς βούλομαί γέ πω κατέχω τὸ ἐρωτώμενον. </w:t>
      </w:r>
    </w:p>
    <w:p w14:paraId="6D87E06E" w14:textId="41E9BEEA" w:rsidR="00DD3DC9" w:rsidRPr="00DD3DC9" w:rsidRDefault="00DD3DC9" w:rsidP="00637B3C">
      <w:pPr>
        <w:spacing w:after="0" w:line="240" w:lineRule="auto"/>
        <w:jc w:val="both"/>
        <w:rPr>
          <w:rFonts w:ascii="Times New Roman" w:eastAsia="Times New Roman" w:hAnsi="Times New Roman" w:cs="Times New Roman"/>
          <w:sz w:val="24"/>
          <w:szCs w:val="24"/>
          <w:lang w:eastAsia="es-CL"/>
        </w:rPr>
      </w:pPr>
      <w:r w:rsidRPr="00DD3DC9">
        <w:rPr>
          <w:rFonts w:ascii="Times New Roman" w:eastAsia="Times New Roman" w:hAnsi="Times New Roman" w:cs="Times New Roman"/>
          <w:sz w:val="24"/>
          <w:szCs w:val="24"/>
          <w:lang w:eastAsia="es-CL"/>
        </w:rPr>
        <w:t xml:space="preserve"> {ΣΩ.} Πότερον δὲ περὶ ἀρετῆς μόνον σοι οὕτω δοκεῖ, ὦ </w:t>
      </w:r>
      <w:r w:rsidR="00DB2253">
        <w:rPr>
          <w:rFonts w:ascii="Times New Roman" w:eastAsia="Times New Roman" w:hAnsi="Times New Roman" w:cs="Times New Roman"/>
          <w:sz w:val="24"/>
          <w:szCs w:val="24"/>
          <w:lang w:eastAsia="es-CL"/>
        </w:rPr>
        <w:t>[</w:t>
      </w:r>
      <w:r w:rsidRPr="00DD3DC9">
        <w:rPr>
          <w:rFonts w:ascii="Times New Roman" w:eastAsia="Times New Roman" w:hAnsi="Times New Roman" w:cs="Times New Roman"/>
          <w:sz w:val="24"/>
          <w:szCs w:val="24"/>
          <w:lang w:eastAsia="es-CL"/>
        </w:rPr>
        <w:t>72.d.5</w:t>
      </w:r>
      <w:r w:rsidR="00DB2253">
        <w:rPr>
          <w:rFonts w:ascii="Times New Roman" w:eastAsia="Times New Roman" w:hAnsi="Times New Roman" w:cs="Times New Roman"/>
          <w:sz w:val="24"/>
          <w:szCs w:val="24"/>
          <w:lang w:eastAsia="es-CL"/>
        </w:rPr>
        <w:t xml:space="preserve">] </w:t>
      </w:r>
      <w:r w:rsidRPr="00DD3DC9">
        <w:rPr>
          <w:rFonts w:ascii="Times New Roman" w:eastAsia="Times New Roman" w:hAnsi="Times New Roman" w:cs="Times New Roman"/>
          <w:sz w:val="24"/>
          <w:szCs w:val="24"/>
          <w:lang w:eastAsia="es-CL"/>
        </w:rPr>
        <w:t xml:space="preserve">Μένων, ἄλλη μὲν ἀνδρὸς εἶναι, ἄλλη δὲ γυναικὸς καὶ τῶν ἄλλων, ἢ καὶ περὶ ὑγιείας καὶ περὶ μεγέθους καὶ περὶ ἰσχύος ὡσαύτως; </w:t>
      </w:r>
      <w:proofErr w:type="gramStart"/>
      <w:r w:rsidRPr="00DD3DC9">
        <w:rPr>
          <w:rFonts w:ascii="Times New Roman" w:eastAsia="Times New Roman" w:hAnsi="Times New Roman" w:cs="Times New Roman"/>
          <w:sz w:val="24"/>
          <w:szCs w:val="24"/>
          <w:lang w:eastAsia="es-CL"/>
        </w:rPr>
        <w:t>ἄλλη μὲν ἀνδρὸς δοκεῖ σοι εἶναι ὑγίεια, ἄλλη δὲ γυναικός;</w:t>
      </w:r>
      <w:proofErr w:type="gramEnd"/>
      <w:r w:rsidRPr="00DD3DC9">
        <w:rPr>
          <w:rFonts w:ascii="Times New Roman" w:eastAsia="Times New Roman" w:hAnsi="Times New Roman" w:cs="Times New Roman"/>
          <w:sz w:val="24"/>
          <w:szCs w:val="24"/>
          <w:lang w:eastAsia="es-CL"/>
        </w:rPr>
        <w:t xml:space="preserve"> </w:t>
      </w:r>
      <w:r w:rsidRPr="00DD3DC9">
        <w:rPr>
          <w:rFonts w:ascii="Times New Roman" w:eastAsia="Times New Roman" w:hAnsi="Times New Roman" w:cs="Times New Roman"/>
          <w:b/>
          <w:sz w:val="24"/>
          <w:szCs w:val="24"/>
          <w:highlight w:val="yellow"/>
          <w:lang w:eastAsia="es-CL"/>
        </w:rPr>
        <w:t xml:space="preserve">ἢ ταὐτὸν πανταχοῦ </w:t>
      </w:r>
      <w:r w:rsidRPr="00DD3DC9">
        <w:rPr>
          <w:rFonts w:ascii="Times New Roman" w:eastAsia="Times New Roman" w:hAnsi="Times New Roman" w:cs="Times New Roman"/>
          <w:b/>
          <w:sz w:val="24"/>
          <w:szCs w:val="24"/>
          <w:highlight w:val="cyan"/>
          <w:lang w:eastAsia="es-CL"/>
        </w:rPr>
        <w:t xml:space="preserve">εἶδός </w:t>
      </w:r>
      <w:r w:rsidRPr="00DD3DC9">
        <w:rPr>
          <w:rFonts w:ascii="Times New Roman" w:eastAsia="Times New Roman" w:hAnsi="Times New Roman" w:cs="Times New Roman"/>
          <w:b/>
          <w:sz w:val="24"/>
          <w:szCs w:val="24"/>
          <w:highlight w:val="yellow"/>
          <w:lang w:eastAsia="es-CL"/>
        </w:rPr>
        <w:t xml:space="preserve">ἐστιν, ἐάνπερ ὑγίεια </w:t>
      </w:r>
      <w:r w:rsidR="00DB2253" w:rsidRPr="00DB2253">
        <w:rPr>
          <w:rFonts w:ascii="Times New Roman" w:eastAsia="Times New Roman" w:hAnsi="Times New Roman" w:cs="Times New Roman"/>
          <w:b/>
          <w:sz w:val="24"/>
          <w:szCs w:val="24"/>
          <w:highlight w:val="yellow"/>
          <w:lang w:eastAsia="es-CL"/>
        </w:rPr>
        <w:t>[</w:t>
      </w:r>
      <w:r w:rsidRPr="00DD3DC9">
        <w:rPr>
          <w:rFonts w:ascii="Times New Roman" w:eastAsia="Times New Roman" w:hAnsi="Times New Roman" w:cs="Times New Roman"/>
          <w:b/>
          <w:sz w:val="24"/>
          <w:szCs w:val="24"/>
          <w:highlight w:val="yellow"/>
          <w:lang w:eastAsia="es-CL"/>
        </w:rPr>
        <w:t>72.e.1</w:t>
      </w:r>
      <w:r w:rsidR="00DB2253" w:rsidRPr="00DB2253">
        <w:rPr>
          <w:rFonts w:ascii="Times New Roman" w:eastAsia="Times New Roman" w:hAnsi="Times New Roman" w:cs="Times New Roman"/>
          <w:b/>
          <w:sz w:val="24"/>
          <w:szCs w:val="24"/>
          <w:highlight w:val="yellow"/>
          <w:lang w:eastAsia="es-CL"/>
        </w:rPr>
        <w:t xml:space="preserve">] </w:t>
      </w:r>
      <w:r w:rsidRPr="00DD3DC9">
        <w:rPr>
          <w:rFonts w:ascii="Times New Roman" w:eastAsia="Times New Roman" w:hAnsi="Times New Roman" w:cs="Times New Roman"/>
          <w:b/>
          <w:sz w:val="24"/>
          <w:szCs w:val="24"/>
          <w:highlight w:val="yellow"/>
          <w:lang w:eastAsia="es-CL"/>
        </w:rPr>
        <w:t>ᾖ, ἐάντε ἐν ἀνδρὶ ἐάντε ἐν ἄλλῳ ὁτῳοῦν ᾖ</w:t>
      </w:r>
      <w:r w:rsidRPr="00DD3DC9">
        <w:rPr>
          <w:rFonts w:ascii="Times New Roman" w:eastAsia="Times New Roman" w:hAnsi="Times New Roman" w:cs="Times New Roman"/>
          <w:sz w:val="24"/>
          <w:szCs w:val="24"/>
          <w:lang w:eastAsia="es-CL"/>
        </w:rPr>
        <w:t xml:space="preserve">; </w:t>
      </w:r>
    </w:p>
    <w:p w14:paraId="206B28E7" w14:textId="14FBE7DE" w:rsidR="00DB2253" w:rsidRPr="008B6A23" w:rsidRDefault="00DD3DC9" w:rsidP="008B6A23">
      <w:pPr>
        <w:spacing w:after="0" w:line="240" w:lineRule="auto"/>
        <w:jc w:val="both"/>
        <w:rPr>
          <w:rFonts w:ascii="Times New Roman" w:eastAsia="Times New Roman" w:hAnsi="Times New Roman" w:cs="Times New Roman"/>
          <w:b/>
          <w:sz w:val="24"/>
          <w:szCs w:val="24"/>
          <w:highlight w:val="yellow"/>
          <w:lang w:eastAsia="es-CL"/>
        </w:rPr>
      </w:pPr>
      <w:r w:rsidRPr="00DD3DC9">
        <w:rPr>
          <w:rFonts w:ascii="Times New Roman" w:eastAsia="Times New Roman" w:hAnsi="Times New Roman" w:cs="Times New Roman"/>
          <w:sz w:val="24"/>
          <w:szCs w:val="24"/>
          <w:lang w:eastAsia="es-CL"/>
        </w:rPr>
        <w:t xml:space="preserve"> {ΜΕΝ.} Ἡ αὐτή μοι δοκεῖ ὑγίειά γε εἶναι καὶ ἀνδρὸς καὶ γυναικός.  {ΣΩ.} Οὐκοῦν καὶ μέγεθος καὶ ἰσχύς; ἐάνπερ ἰσχυρὰ </w:t>
      </w:r>
      <w:r w:rsidR="00DB2253">
        <w:rPr>
          <w:rFonts w:ascii="Times New Roman" w:eastAsia="Times New Roman" w:hAnsi="Times New Roman" w:cs="Times New Roman"/>
          <w:sz w:val="24"/>
          <w:szCs w:val="24"/>
          <w:lang w:eastAsia="es-CL"/>
        </w:rPr>
        <w:t>[</w:t>
      </w:r>
      <w:r w:rsidRPr="00DD3DC9">
        <w:rPr>
          <w:rFonts w:ascii="Times New Roman" w:eastAsia="Times New Roman" w:hAnsi="Times New Roman" w:cs="Times New Roman"/>
          <w:sz w:val="24"/>
          <w:szCs w:val="24"/>
          <w:lang w:eastAsia="es-CL"/>
        </w:rPr>
        <w:t>72.e.5</w:t>
      </w:r>
      <w:r w:rsidR="00DB2253">
        <w:rPr>
          <w:rFonts w:ascii="Times New Roman" w:eastAsia="Times New Roman" w:hAnsi="Times New Roman" w:cs="Times New Roman"/>
          <w:sz w:val="24"/>
          <w:szCs w:val="24"/>
          <w:lang w:eastAsia="es-CL"/>
        </w:rPr>
        <w:t xml:space="preserve">] </w:t>
      </w:r>
      <w:r w:rsidRPr="00DD3DC9">
        <w:rPr>
          <w:rFonts w:ascii="Times New Roman" w:eastAsia="Times New Roman" w:hAnsi="Times New Roman" w:cs="Times New Roman"/>
          <w:sz w:val="24"/>
          <w:szCs w:val="24"/>
          <w:lang w:eastAsia="es-CL"/>
        </w:rPr>
        <w:t xml:space="preserve">γυνὴ ᾖ, </w:t>
      </w:r>
      <w:r w:rsidRPr="00DD3DC9">
        <w:rPr>
          <w:rFonts w:ascii="Times New Roman" w:eastAsia="Times New Roman" w:hAnsi="Times New Roman" w:cs="Times New Roman"/>
          <w:b/>
          <w:sz w:val="24"/>
          <w:szCs w:val="24"/>
          <w:highlight w:val="yellow"/>
          <w:lang w:eastAsia="es-CL"/>
        </w:rPr>
        <w:t xml:space="preserve">τῷ αὐτῷ </w:t>
      </w:r>
      <w:r w:rsidRPr="00DD3DC9">
        <w:rPr>
          <w:rFonts w:ascii="Times New Roman" w:eastAsia="Times New Roman" w:hAnsi="Times New Roman" w:cs="Times New Roman"/>
          <w:b/>
          <w:sz w:val="24"/>
          <w:szCs w:val="24"/>
          <w:highlight w:val="cyan"/>
          <w:lang w:eastAsia="es-CL"/>
        </w:rPr>
        <w:t xml:space="preserve">εἴδει </w:t>
      </w:r>
      <w:r w:rsidRPr="00DD3DC9">
        <w:rPr>
          <w:rFonts w:ascii="Times New Roman" w:eastAsia="Times New Roman" w:hAnsi="Times New Roman" w:cs="Times New Roman"/>
          <w:b/>
          <w:sz w:val="24"/>
          <w:szCs w:val="24"/>
          <w:highlight w:val="yellow"/>
          <w:lang w:eastAsia="es-CL"/>
        </w:rPr>
        <w:t xml:space="preserve">καὶ </w:t>
      </w:r>
      <w:r w:rsidRPr="00DD3DC9">
        <w:rPr>
          <w:rFonts w:ascii="Times New Roman" w:eastAsia="Times New Roman" w:hAnsi="Times New Roman" w:cs="Times New Roman"/>
          <w:b/>
          <w:sz w:val="24"/>
          <w:szCs w:val="24"/>
          <w:highlight w:val="cyan"/>
          <w:lang w:eastAsia="es-CL"/>
        </w:rPr>
        <w:t>τῇ αὐτῇ ἰσχύϊ</w:t>
      </w:r>
      <w:r w:rsidRPr="00DD3DC9">
        <w:rPr>
          <w:rFonts w:ascii="Times New Roman" w:eastAsia="Times New Roman" w:hAnsi="Times New Roman" w:cs="Times New Roman"/>
          <w:b/>
          <w:sz w:val="24"/>
          <w:szCs w:val="24"/>
          <w:highlight w:val="yellow"/>
          <w:lang w:eastAsia="es-CL"/>
        </w:rPr>
        <w:t xml:space="preserve"> ἰσχυρὰ ἔσται</w:t>
      </w:r>
      <w:r w:rsidRPr="00DD3DC9">
        <w:rPr>
          <w:rFonts w:ascii="Times New Roman" w:eastAsia="Times New Roman" w:hAnsi="Times New Roman" w:cs="Times New Roman"/>
          <w:sz w:val="24"/>
          <w:szCs w:val="24"/>
          <w:lang w:eastAsia="es-CL"/>
        </w:rPr>
        <w:t xml:space="preserve">; τὸ γὰρ τῇ αὐτῇ τοῦτο λέγω· οὐδὲν διαφέρει πρὸς τὸ ἰσχὺς εἶναι ἡ ἰσχύς, ἐάντε ἐν ἀνδρὶ ᾖ ἐάντε ἐν γυναικί. ἢ δοκεῖ τί σοι διαφέρειν;  {ΜΕΝ.} Οὐκ ἔμοιγε. </w:t>
      </w:r>
      <w:r w:rsidR="00DB2253">
        <w:rPr>
          <w:rFonts w:ascii="Times New Roman" w:eastAsia="Times New Roman" w:hAnsi="Times New Roman" w:cs="Times New Roman"/>
          <w:sz w:val="24"/>
          <w:szCs w:val="24"/>
          <w:lang w:eastAsia="es-CL"/>
        </w:rPr>
        <w:t>[</w:t>
      </w:r>
      <w:r w:rsidRPr="00DD3DC9">
        <w:rPr>
          <w:rFonts w:ascii="Times New Roman" w:eastAsia="Times New Roman" w:hAnsi="Times New Roman" w:cs="Times New Roman"/>
          <w:sz w:val="24"/>
          <w:szCs w:val="24"/>
          <w:lang w:eastAsia="es-CL"/>
        </w:rPr>
        <w:t>73.a.1</w:t>
      </w:r>
      <w:r w:rsidR="00DB2253">
        <w:rPr>
          <w:rFonts w:ascii="Times New Roman" w:eastAsia="Times New Roman" w:hAnsi="Times New Roman" w:cs="Times New Roman"/>
          <w:sz w:val="24"/>
          <w:szCs w:val="24"/>
          <w:lang w:eastAsia="es-CL"/>
        </w:rPr>
        <w:t>]</w:t>
      </w:r>
      <w:r w:rsidRPr="00DD3DC9">
        <w:rPr>
          <w:rFonts w:ascii="Times New Roman" w:eastAsia="Times New Roman" w:hAnsi="Times New Roman" w:cs="Times New Roman"/>
          <w:sz w:val="24"/>
          <w:szCs w:val="24"/>
          <w:lang w:eastAsia="es-CL"/>
        </w:rPr>
        <w:t> {ΣΩ.} Ἡ δὲ ἀρετὴ πρὸς τὸ ἀρετὴ εἶναι διοίσει τι, ἐάντε ἐν παιδὶ ᾖ ἐάντε ἐν πρεσβύτῃ, ἐάντε ἐν γυναικὶ ἐάντε ἐν</w:t>
      </w:r>
      <w:r w:rsidR="00DB2253">
        <w:rPr>
          <w:rFonts w:ascii="Times New Roman" w:eastAsia="Times New Roman" w:hAnsi="Times New Roman" w:cs="Times New Roman"/>
          <w:sz w:val="24"/>
          <w:szCs w:val="24"/>
          <w:lang w:eastAsia="es-CL"/>
        </w:rPr>
        <w:t xml:space="preserve"> </w:t>
      </w:r>
      <w:r w:rsidR="00DB2253">
        <w:t>ἀνδρί;</w:t>
      </w:r>
      <w:r w:rsidRPr="00DD3DC9">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 xml:space="preserve">{ΜΕΝ.} Ἔμοιγέ πως δοκεῖ, ὦ Σώκρατες, τοῦτο οὐκέτι </w:t>
      </w:r>
      <w:r w:rsidR="00DB2253">
        <w:rPr>
          <w:rFonts w:ascii="Times New Roman" w:eastAsia="Times New Roman" w:hAnsi="Times New Roman" w:cs="Times New Roman"/>
          <w:sz w:val="24"/>
          <w:szCs w:val="24"/>
          <w:lang w:eastAsia="es-CL"/>
        </w:rPr>
        <w:t>[</w:t>
      </w:r>
      <w:r w:rsidR="00DB2253" w:rsidRPr="00DB2253">
        <w:rPr>
          <w:rFonts w:ascii="Times New Roman" w:eastAsia="Times New Roman" w:hAnsi="Times New Roman" w:cs="Times New Roman"/>
          <w:sz w:val="24"/>
          <w:szCs w:val="24"/>
          <w:lang w:eastAsia="es-CL"/>
        </w:rPr>
        <w:t>73.a.5</w:t>
      </w:r>
      <w:r w:rsidR="00DB2253">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 xml:space="preserve">ὅμοιον εἶναι τοῖς ἄλλοις τούτοις.  {ΣΩ.} Τί δέ; </w:t>
      </w:r>
      <w:proofErr w:type="gramStart"/>
      <w:r w:rsidR="00DB2253" w:rsidRPr="00DB2253">
        <w:rPr>
          <w:rFonts w:ascii="Times New Roman" w:eastAsia="Times New Roman" w:hAnsi="Times New Roman" w:cs="Times New Roman"/>
          <w:sz w:val="24"/>
          <w:szCs w:val="24"/>
          <w:lang w:eastAsia="es-CL"/>
        </w:rPr>
        <w:t>οὐκ ἀνδρὸς μὲν ἀρετὴν ἔλεγες πόλιν εὖ διοικεῖν, γυναικὸς δὲ οἰκίαν;</w:t>
      </w:r>
      <w:proofErr w:type="gramEnd"/>
      <w:r w:rsidR="00DB2253" w:rsidRPr="00DB2253">
        <w:rPr>
          <w:rFonts w:ascii="Times New Roman" w:eastAsia="Times New Roman" w:hAnsi="Times New Roman" w:cs="Times New Roman"/>
          <w:sz w:val="24"/>
          <w:szCs w:val="24"/>
          <w:lang w:eastAsia="es-CL"/>
        </w:rPr>
        <w:t xml:space="preserve">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Ἔγωγε.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Ἆρ' οὖν οἷόν τε εὖ διοικεῖν ἢ πόλιν ἢ οἰκίαν ἢ ἄλλο ὁτιοῦν, μὴ σωφρόνως καὶ δικαίως διοικοῦντα;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Οὐ δῆτα.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73.b.1</w:t>
      </w:r>
      <w:r w:rsidR="00DB2253">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 xml:space="preserve">ΣΩ.} Οὐκοῦν ἄνπερ δικαίως καὶ σωφρόνως διοικῶσιν, δικαιοσύνῃ καὶ σωφροσύνῃ διοικήσουσιν;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Ἀνάγκη.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Τῶν αὐτῶν ἄρα ἀμφότεροι δέονται, εἴπερ μέλλουσιν ἀγαθοὶ εἶναι, καὶ ἡ γυνὴ καὶ ὁ ἀνήρ, δικαιοσύνης καὶ σω</w:t>
      </w:r>
      <w:r w:rsidR="00DB2253">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73.b.5</w:t>
      </w:r>
      <w:r w:rsidR="00DB2253">
        <w:rPr>
          <w:rFonts w:ascii="Times New Roman" w:eastAsia="Times New Roman" w:hAnsi="Times New Roman" w:cs="Times New Roman"/>
          <w:sz w:val="24"/>
          <w:szCs w:val="24"/>
          <w:lang w:eastAsia="es-CL"/>
        </w:rPr>
        <w:t>]</w:t>
      </w:r>
      <w:r w:rsidR="00DB2253" w:rsidRPr="00DB2253">
        <w:rPr>
          <w:rFonts w:ascii="Times New Roman" w:eastAsia="Times New Roman" w:hAnsi="Times New Roman" w:cs="Times New Roman"/>
          <w:sz w:val="24"/>
          <w:szCs w:val="24"/>
          <w:lang w:eastAsia="es-CL"/>
        </w:rPr>
        <w:t xml:space="preserve">φροσύνης.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Φαίνονται.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Τί δὲ παῖς καὶ πρεσβύτης; </w:t>
      </w:r>
      <w:proofErr w:type="gramStart"/>
      <w:r w:rsidR="00DB2253" w:rsidRPr="00DB2253">
        <w:rPr>
          <w:rFonts w:ascii="Times New Roman" w:eastAsia="Times New Roman" w:hAnsi="Times New Roman" w:cs="Times New Roman"/>
          <w:sz w:val="24"/>
          <w:szCs w:val="24"/>
          <w:lang w:eastAsia="es-CL"/>
        </w:rPr>
        <w:t>μῶν ἀκόλαστοι ὄντες καὶ ἄδικοι ἀγαθοὶ ἄν ποτε γένοιντο;</w:t>
      </w:r>
      <w:proofErr w:type="gramEnd"/>
      <w:r w:rsidR="00DB2253" w:rsidRPr="00DB2253">
        <w:rPr>
          <w:rFonts w:ascii="Times New Roman" w:eastAsia="Times New Roman" w:hAnsi="Times New Roman" w:cs="Times New Roman"/>
          <w:sz w:val="24"/>
          <w:szCs w:val="24"/>
          <w:lang w:eastAsia="es-CL"/>
        </w:rPr>
        <w:t xml:space="preserve">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Οὐ δῆτα.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Ἀλλὰ σώφρονες καὶ </w:t>
      </w:r>
      <w:r w:rsidR="00DB2253">
        <w:rPr>
          <w:rFonts w:ascii="Times New Roman" w:eastAsia="Times New Roman" w:hAnsi="Times New Roman" w:cs="Times New Roman"/>
          <w:sz w:val="24"/>
          <w:szCs w:val="24"/>
          <w:lang w:eastAsia="es-CL"/>
        </w:rPr>
        <w:t>[</w:t>
      </w:r>
      <w:r w:rsidR="00DB2253" w:rsidRPr="00DB2253">
        <w:rPr>
          <w:rFonts w:ascii="Times New Roman" w:eastAsia="Times New Roman" w:hAnsi="Times New Roman" w:cs="Times New Roman"/>
          <w:sz w:val="24"/>
          <w:szCs w:val="24"/>
          <w:lang w:eastAsia="es-CL"/>
        </w:rPr>
        <w:t>73.c.1</w:t>
      </w:r>
      <w:r w:rsidR="00DB2253">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 xml:space="preserve">δίκαιοι;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Ναί.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w:t>
      </w:r>
      <w:r w:rsidR="00DB2253" w:rsidRPr="00DB2253">
        <w:rPr>
          <w:rFonts w:ascii="Times New Roman" w:eastAsia="Times New Roman" w:hAnsi="Times New Roman" w:cs="Times New Roman"/>
          <w:b/>
          <w:sz w:val="24"/>
          <w:szCs w:val="24"/>
          <w:highlight w:val="yellow"/>
          <w:lang w:eastAsia="es-CL"/>
        </w:rPr>
        <w:t xml:space="preserve">Πάντες ἄρ' ἄνθρωποι </w:t>
      </w:r>
      <w:r w:rsidR="00DB2253" w:rsidRPr="00DB2253">
        <w:rPr>
          <w:rFonts w:ascii="Times New Roman" w:eastAsia="Times New Roman" w:hAnsi="Times New Roman" w:cs="Times New Roman"/>
          <w:b/>
          <w:sz w:val="24"/>
          <w:szCs w:val="24"/>
          <w:highlight w:val="cyan"/>
          <w:lang w:eastAsia="es-CL"/>
        </w:rPr>
        <w:t xml:space="preserve">τῷ αὐτῷ τρόπῳ </w:t>
      </w:r>
      <w:r w:rsidR="00DB2253" w:rsidRPr="00DB2253">
        <w:rPr>
          <w:rFonts w:ascii="Times New Roman" w:eastAsia="Times New Roman" w:hAnsi="Times New Roman" w:cs="Times New Roman"/>
          <w:b/>
          <w:sz w:val="24"/>
          <w:szCs w:val="24"/>
          <w:highlight w:val="yellow"/>
          <w:lang w:eastAsia="es-CL"/>
        </w:rPr>
        <w:t xml:space="preserve">ἀγαθοί εἰσιν· </w:t>
      </w:r>
      <w:r w:rsidR="00DB2253" w:rsidRPr="00DB2253">
        <w:rPr>
          <w:rFonts w:ascii="Times New Roman" w:eastAsia="Times New Roman" w:hAnsi="Times New Roman" w:cs="Times New Roman"/>
          <w:b/>
          <w:sz w:val="24"/>
          <w:szCs w:val="24"/>
          <w:highlight w:val="cyan"/>
          <w:lang w:eastAsia="es-CL"/>
        </w:rPr>
        <w:t>τῶν αὐτῶν γὰρ τυχόντες</w:t>
      </w:r>
      <w:r w:rsidR="00DB2253" w:rsidRPr="00DB2253">
        <w:rPr>
          <w:rFonts w:ascii="Times New Roman" w:eastAsia="Times New Roman" w:hAnsi="Times New Roman" w:cs="Times New Roman"/>
          <w:b/>
          <w:sz w:val="24"/>
          <w:szCs w:val="24"/>
          <w:highlight w:val="yellow"/>
          <w:lang w:eastAsia="es-CL"/>
        </w:rPr>
        <w:t xml:space="preserve"> ἀγαθοὶ γίγνονται.</w:t>
      </w:r>
      <w:r w:rsidR="00DB2253" w:rsidRPr="00DB2253">
        <w:rPr>
          <w:rFonts w:ascii="Times New Roman" w:eastAsia="Times New Roman" w:hAnsi="Times New Roman" w:cs="Times New Roman"/>
          <w:sz w:val="24"/>
          <w:szCs w:val="24"/>
          <w:lang w:eastAsia="es-CL"/>
        </w:rPr>
        <w:t xml:space="preserve">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ΜΕΝ.} Ἔοικε.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ΣΩ.} Οὐκ ἂν δήπου, </w:t>
      </w:r>
      <w:r w:rsidR="00DB2253" w:rsidRPr="00DB2253">
        <w:rPr>
          <w:rFonts w:ascii="Times New Roman" w:eastAsia="Times New Roman" w:hAnsi="Times New Roman" w:cs="Times New Roman"/>
          <w:b/>
          <w:sz w:val="24"/>
          <w:szCs w:val="24"/>
          <w:highlight w:val="yellow"/>
          <w:lang w:eastAsia="es-CL"/>
        </w:rPr>
        <w:t>εἴ γε μὴ ἡ αὐτὴ ἀρετὴ ἦν αὐτῶν, τῷ αὐτῷ ἂν τρόπῳ ἀγαθοὶ ἦσαν.</w:t>
      </w:r>
      <w:r w:rsidR="00DB2253" w:rsidRPr="00DB2253">
        <w:rPr>
          <w:rFonts w:ascii="Times New Roman" w:eastAsia="Times New Roman" w:hAnsi="Times New Roman" w:cs="Times New Roman"/>
          <w:sz w:val="24"/>
          <w:szCs w:val="24"/>
          <w:lang w:eastAsia="es-CL"/>
        </w:rPr>
        <w:t xml:space="preserve"> </w:t>
      </w:r>
      <w:proofErr w:type="gramStart"/>
      <w:r w:rsidR="00DB2253" w:rsidRPr="00DB2253">
        <w:rPr>
          <w:rFonts w:ascii="Times New Roman" w:eastAsia="Times New Roman" w:hAnsi="Times New Roman" w:cs="Times New Roman"/>
          <w:sz w:val="24"/>
          <w:szCs w:val="24"/>
          <w:lang w:eastAsia="es-CL"/>
        </w:rPr>
        <w:t>{ –</w:t>
      </w:r>
      <w:proofErr w:type="gramEnd"/>
      <w:r w:rsidR="00DB2253" w:rsidRPr="00DB2253">
        <w:rPr>
          <w:rFonts w:ascii="Times New Roman" w:eastAsia="Times New Roman" w:hAnsi="Times New Roman" w:cs="Times New Roman"/>
          <w:sz w:val="24"/>
          <w:szCs w:val="24"/>
          <w:lang w:eastAsia="es-CL"/>
        </w:rPr>
        <w:t xml:space="preserve"> 73.c.5ΜΕΝ.} Οὐ δῆτα.  {ΣΩ.} Ἐπειδὴ τοίνυν ἡ αὐτὴ ἀρετὴ πάντων ἐστίν, </w:t>
      </w:r>
      <w:proofErr w:type="gramStart"/>
      <w:r w:rsidR="00DB2253" w:rsidRPr="00DB2253">
        <w:rPr>
          <w:rFonts w:ascii="Times New Roman" w:eastAsia="Times New Roman" w:hAnsi="Times New Roman" w:cs="Times New Roman"/>
          <w:sz w:val="24"/>
          <w:szCs w:val="24"/>
          <w:lang w:eastAsia="es-CL"/>
        </w:rPr>
        <w:t xml:space="preserve">πειρῶ </w:t>
      </w:r>
      <w:r w:rsidR="008B4DD7">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sz w:val="24"/>
          <w:szCs w:val="24"/>
          <w:lang w:eastAsia="es-CL"/>
        </w:rPr>
        <w:t>εἰπεῖν</w:t>
      </w:r>
      <w:proofErr w:type="gramEnd"/>
      <w:r w:rsidR="00DB2253" w:rsidRPr="00DB2253">
        <w:rPr>
          <w:rFonts w:ascii="Times New Roman" w:eastAsia="Times New Roman" w:hAnsi="Times New Roman" w:cs="Times New Roman"/>
          <w:sz w:val="24"/>
          <w:szCs w:val="24"/>
          <w:lang w:eastAsia="es-CL"/>
        </w:rPr>
        <w:t xml:space="preserve"> καὶ ἀναμνησθῆναι τί αὐτό φησι Γοργίας εἶναι καὶ σὺ μετ' ἐκείνου.  {ΜΕΝ.} Τί ἄλλο γ' ἢ ἄρχειν οἷόν τ' εἶναι τῶν ἀνθρώπων; </w:t>
      </w:r>
      <w:r w:rsidR="008B4DD7">
        <w:rPr>
          <w:rFonts w:ascii="Times New Roman" w:eastAsia="Times New Roman" w:hAnsi="Times New Roman" w:cs="Times New Roman"/>
          <w:sz w:val="24"/>
          <w:szCs w:val="24"/>
          <w:lang w:eastAsia="es-CL"/>
        </w:rPr>
        <w:t>[</w:t>
      </w:r>
      <w:r w:rsidR="00DB2253" w:rsidRPr="00DB2253">
        <w:rPr>
          <w:rFonts w:ascii="Times New Roman" w:eastAsia="Times New Roman" w:hAnsi="Times New Roman" w:cs="Times New Roman"/>
          <w:sz w:val="24"/>
          <w:szCs w:val="24"/>
          <w:lang w:eastAsia="es-CL"/>
        </w:rPr>
        <w:t>73.d.1</w:t>
      </w:r>
      <w:r w:rsidR="008B4DD7">
        <w:rPr>
          <w:rFonts w:ascii="Times New Roman" w:eastAsia="Times New Roman" w:hAnsi="Times New Roman" w:cs="Times New Roman"/>
          <w:sz w:val="24"/>
          <w:szCs w:val="24"/>
          <w:lang w:eastAsia="es-CL"/>
        </w:rPr>
        <w:t xml:space="preserve">] </w:t>
      </w:r>
      <w:r w:rsidR="00DB2253" w:rsidRPr="00DB2253">
        <w:rPr>
          <w:rFonts w:ascii="Times New Roman" w:eastAsia="Times New Roman" w:hAnsi="Times New Roman" w:cs="Times New Roman"/>
          <w:b/>
          <w:sz w:val="24"/>
          <w:szCs w:val="24"/>
          <w:highlight w:val="yellow"/>
          <w:lang w:eastAsia="es-CL"/>
        </w:rPr>
        <w:t xml:space="preserve">εἴπερ </w:t>
      </w:r>
      <w:r w:rsidR="00DB2253" w:rsidRPr="00DB2253">
        <w:rPr>
          <w:rFonts w:ascii="Times New Roman" w:eastAsia="Times New Roman" w:hAnsi="Times New Roman" w:cs="Times New Roman"/>
          <w:b/>
          <w:sz w:val="24"/>
          <w:szCs w:val="24"/>
          <w:highlight w:val="cyan"/>
          <w:lang w:eastAsia="es-CL"/>
        </w:rPr>
        <w:t>ἕν</w:t>
      </w:r>
      <w:r w:rsidR="00DB2253" w:rsidRPr="00DB2253">
        <w:rPr>
          <w:rFonts w:ascii="Times New Roman" w:eastAsia="Times New Roman" w:hAnsi="Times New Roman" w:cs="Times New Roman"/>
          <w:b/>
          <w:sz w:val="24"/>
          <w:szCs w:val="24"/>
          <w:highlight w:val="yellow"/>
          <w:lang w:eastAsia="es-CL"/>
        </w:rPr>
        <w:t xml:space="preserve"> γέ </w:t>
      </w:r>
      <w:r w:rsidR="00DB2253" w:rsidRPr="00DB2253">
        <w:rPr>
          <w:rFonts w:ascii="Times New Roman" w:eastAsia="Times New Roman" w:hAnsi="Times New Roman" w:cs="Times New Roman"/>
          <w:b/>
          <w:sz w:val="24"/>
          <w:szCs w:val="24"/>
          <w:highlight w:val="cyan"/>
          <w:lang w:eastAsia="es-CL"/>
        </w:rPr>
        <w:t>τι</w:t>
      </w:r>
      <w:r w:rsidR="00DB2253" w:rsidRPr="00DB2253">
        <w:rPr>
          <w:rFonts w:ascii="Times New Roman" w:eastAsia="Times New Roman" w:hAnsi="Times New Roman" w:cs="Times New Roman"/>
          <w:b/>
          <w:sz w:val="24"/>
          <w:szCs w:val="24"/>
          <w:highlight w:val="yellow"/>
          <w:lang w:eastAsia="es-CL"/>
        </w:rPr>
        <w:t xml:space="preserve"> ζητεῖς κατὰ πάντων</w:t>
      </w:r>
      <w:r w:rsidR="00DB2253" w:rsidRPr="00DB2253">
        <w:rPr>
          <w:rFonts w:ascii="Times New Roman" w:eastAsia="Times New Roman" w:hAnsi="Times New Roman" w:cs="Times New Roman"/>
          <w:sz w:val="24"/>
          <w:szCs w:val="24"/>
          <w:lang w:eastAsia="es-CL"/>
        </w:rPr>
        <w:t xml:space="preserve">. </w:t>
      </w:r>
    </w:p>
    <w:p w14:paraId="26F52577" w14:textId="08777FEB" w:rsidR="00DD3DC9" w:rsidRDefault="00DB2253" w:rsidP="008B4DD7">
      <w:pPr>
        <w:spacing w:after="0" w:line="240" w:lineRule="auto"/>
        <w:rPr>
          <w:rFonts w:ascii="Calisto MT" w:hAnsi="Calisto MT"/>
        </w:rPr>
      </w:pPr>
      <w:r w:rsidRPr="00DB2253">
        <w:rPr>
          <w:rFonts w:ascii="Times New Roman" w:eastAsia="Times New Roman" w:hAnsi="Times New Roman" w:cs="Times New Roman"/>
          <w:sz w:val="24"/>
          <w:szCs w:val="24"/>
          <w:lang w:eastAsia="es-CL"/>
        </w:rPr>
        <w:t> </w:t>
      </w:r>
    </w:p>
    <w:p w14:paraId="472907BF" w14:textId="77777777" w:rsidR="00710494" w:rsidRDefault="004866B2" w:rsidP="00B858DD">
      <w:pPr>
        <w:jc w:val="both"/>
        <w:rPr>
          <w:rFonts w:ascii="Calisto MT" w:hAnsi="Calisto MT"/>
        </w:rPr>
      </w:pPr>
      <w:r w:rsidRPr="004866B2">
        <w:rPr>
          <w:rFonts w:ascii="Calisto MT" w:hAnsi="Calisto MT"/>
        </w:rPr>
        <w:t>SÓCRATES. Es, en efecto, lo que yo busco. Pero</w:t>
      </w:r>
      <w:r w:rsidR="00F801FF">
        <w:rPr>
          <w:rFonts w:ascii="Calisto MT" w:hAnsi="Calisto MT"/>
        </w:rPr>
        <w:t xml:space="preserve"> </w:t>
      </w:r>
      <w:r w:rsidRPr="004866B2">
        <w:rPr>
          <w:rFonts w:ascii="Calisto MT" w:hAnsi="Calisto MT"/>
        </w:rPr>
        <w:t>dime, Men</w:t>
      </w:r>
      <w:r w:rsidR="00F801FF">
        <w:rPr>
          <w:rFonts w:ascii="Calisto MT" w:hAnsi="Calisto MT"/>
        </w:rPr>
        <w:t>ó</w:t>
      </w:r>
      <w:r w:rsidRPr="004866B2">
        <w:rPr>
          <w:rFonts w:ascii="Calisto MT" w:hAnsi="Calisto MT"/>
        </w:rPr>
        <w:t xml:space="preserve">n: ¿consiste la virtud de un hijo ó de un esclavo en ser capaz de mandar </w:t>
      </w:r>
      <w:r w:rsidRPr="004866B2">
        <w:rPr>
          <w:rFonts w:ascii="Calisto MT" w:hAnsi="Calisto MT"/>
        </w:rPr>
        <w:lastRenderedPageBreak/>
        <w:t>á su dueño? ¿Y te parece que pueda permanecer esclavo en el acto mismo en que mande? MENON. No me parece, Sócrates. SÓCRATES. Eso ser</w:t>
      </w:r>
      <w:r w:rsidR="00F801FF">
        <w:rPr>
          <w:rFonts w:ascii="Calisto MT" w:hAnsi="Calisto MT"/>
        </w:rPr>
        <w:t>í</w:t>
      </w:r>
      <w:r w:rsidRPr="004866B2">
        <w:rPr>
          <w:rFonts w:ascii="Calisto MT" w:hAnsi="Calisto MT"/>
        </w:rPr>
        <w:t>a contra razón, querido m</w:t>
      </w:r>
      <w:r w:rsidR="00F801FF">
        <w:rPr>
          <w:rFonts w:ascii="Calisto MT" w:hAnsi="Calisto MT"/>
        </w:rPr>
        <w:t>ío</w:t>
      </w:r>
      <w:r w:rsidRPr="004866B2">
        <w:rPr>
          <w:rFonts w:ascii="Calisto MT" w:hAnsi="Calisto MT"/>
        </w:rPr>
        <w:t xml:space="preserve">. Considera ahora lo que voy á decirte. Haces consistir la virtud en la capacidad de mandar; ¿no te parece que añadamos </w:t>
      </w:r>
      <w:r w:rsidR="00F801FF">
        <w:rPr>
          <w:rFonts w:ascii="Calisto MT" w:hAnsi="Calisto MT"/>
        </w:rPr>
        <w:t>‘</w:t>
      </w:r>
      <w:r w:rsidRPr="004866B2">
        <w:rPr>
          <w:rFonts w:ascii="Calisto MT" w:hAnsi="Calisto MT"/>
        </w:rPr>
        <w:t>j</w:t>
      </w:r>
      <w:r w:rsidR="00F801FF">
        <w:rPr>
          <w:rFonts w:ascii="Calisto MT" w:hAnsi="Calisto MT"/>
        </w:rPr>
        <w:t>u</w:t>
      </w:r>
      <w:r w:rsidRPr="004866B2">
        <w:rPr>
          <w:rFonts w:ascii="Calisto MT" w:hAnsi="Calisto MT"/>
        </w:rPr>
        <w:t>stamente</w:t>
      </w:r>
      <w:r w:rsidR="00F801FF">
        <w:rPr>
          <w:rFonts w:ascii="Calisto MT" w:hAnsi="Calisto MT"/>
        </w:rPr>
        <w:t>’</w:t>
      </w:r>
      <w:r w:rsidRPr="004866B2">
        <w:rPr>
          <w:rFonts w:ascii="Calisto MT" w:hAnsi="Calisto MT"/>
        </w:rPr>
        <w:t xml:space="preserve"> y </w:t>
      </w:r>
      <w:r w:rsidR="00F801FF">
        <w:rPr>
          <w:rFonts w:ascii="Calisto MT" w:hAnsi="Calisto MT"/>
        </w:rPr>
        <w:t>‘</w:t>
      </w:r>
      <w:r w:rsidRPr="004866B2">
        <w:rPr>
          <w:rFonts w:ascii="Calisto MT" w:hAnsi="Calisto MT"/>
        </w:rPr>
        <w:t>no inj</w:t>
      </w:r>
      <w:r w:rsidR="00F801FF">
        <w:rPr>
          <w:rFonts w:ascii="Calisto MT" w:hAnsi="Calisto MT"/>
        </w:rPr>
        <w:t>u</w:t>
      </w:r>
      <w:r w:rsidRPr="004866B2">
        <w:rPr>
          <w:rFonts w:ascii="Calisto MT" w:hAnsi="Calisto MT"/>
        </w:rPr>
        <w:t>stamente</w:t>
      </w:r>
      <w:r w:rsidR="00F801FF">
        <w:rPr>
          <w:rFonts w:ascii="Calisto MT" w:hAnsi="Calisto MT"/>
        </w:rPr>
        <w:t>’</w:t>
      </w:r>
      <w:r w:rsidRPr="004866B2">
        <w:rPr>
          <w:rFonts w:ascii="Calisto MT" w:hAnsi="Calisto MT"/>
        </w:rPr>
        <w:t>? MENON. Ese es mi parecer; porque la justicia, Sócrates, es virtud. SÓCRATES. ¿Pero es la virtud, Men</w:t>
      </w:r>
      <w:r w:rsidR="00F801FF">
        <w:rPr>
          <w:rFonts w:ascii="Calisto MT" w:hAnsi="Calisto MT"/>
        </w:rPr>
        <w:t>ó</w:t>
      </w:r>
      <w:r w:rsidRPr="004866B2">
        <w:rPr>
          <w:rFonts w:ascii="Calisto MT" w:hAnsi="Calisto MT"/>
        </w:rPr>
        <w:t>n, ó alguna especie de virtud? ME</w:t>
      </w:r>
      <w:r w:rsidR="00F801FF">
        <w:rPr>
          <w:rFonts w:ascii="Calisto MT" w:hAnsi="Calisto MT"/>
        </w:rPr>
        <w:t>N</w:t>
      </w:r>
      <w:r w:rsidRPr="004866B2">
        <w:rPr>
          <w:rFonts w:ascii="Calisto MT" w:hAnsi="Calisto MT"/>
        </w:rPr>
        <w:t xml:space="preserve">ÓN. ¿Qué quieres decir con eso? SÓCRATES. Lo que puedo decir de cualquiera otra cosa; por </w:t>
      </w:r>
      <w:proofErr w:type="gramStart"/>
      <w:r w:rsidRPr="004866B2">
        <w:rPr>
          <w:rFonts w:ascii="Calisto MT" w:hAnsi="Calisto MT"/>
        </w:rPr>
        <w:t>ejem</w:t>
      </w:r>
      <w:r w:rsidR="00F801FF">
        <w:rPr>
          <w:rFonts w:ascii="Calisto MT" w:hAnsi="Calisto MT"/>
        </w:rPr>
        <w:t>[</w:t>
      </w:r>
      <w:proofErr w:type="gramEnd"/>
      <w:r w:rsidRPr="004866B2">
        <w:rPr>
          <w:rFonts w:ascii="Calisto MT" w:hAnsi="Calisto MT"/>
        </w:rPr>
        <w:t>290</w:t>
      </w:r>
      <w:r w:rsidR="00F801FF">
        <w:rPr>
          <w:rFonts w:ascii="Calisto MT" w:hAnsi="Calisto MT"/>
        </w:rPr>
        <w:t>]</w:t>
      </w:r>
      <w:r w:rsidRPr="004866B2">
        <w:rPr>
          <w:rFonts w:ascii="Calisto MT" w:hAnsi="Calisto MT"/>
        </w:rPr>
        <w:t>p</w:t>
      </w:r>
      <w:r w:rsidR="00F801FF">
        <w:rPr>
          <w:rFonts w:ascii="Calisto MT" w:hAnsi="Calisto MT"/>
        </w:rPr>
        <w:t>l</w:t>
      </w:r>
      <w:r w:rsidRPr="004866B2">
        <w:rPr>
          <w:rFonts w:ascii="Calisto MT" w:hAnsi="Calisto MT"/>
        </w:rPr>
        <w:t xml:space="preserve">o: diré que la redondez es </w:t>
      </w:r>
      <w:r w:rsidR="00F801FF">
        <w:rPr>
          <w:rFonts w:ascii="Calisto MT" w:hAnsi="Calisto MT"/>
        </w:rPr>
        <w:t>‘</w:t>
      </w:r>
      <w:r w:rsidRPr="004866B2">
        <w:rPr>
          <w:rFonts w:ascii="Calisto MT" w:hAnsi="Calisto MT"/>
        </w:rPr>
        <w:t>una</w:t>
      </w:r>
      <w:r w:rsidR="00F801FF">
        <w:rPr>
          <w:rFonts w:ascii="Calisto MT" w:hAnsi="Calisto MT"/>
        </w:rPr>
        <w:t>’</w:t>
      </w:r>
      <w:r w:rsidRPr="004866B2">
        <w:rPr>
          <w:rFonts w:ascii="Calisto MT" w:hAnsi="Calisto MT"/>
        </w:rPr>
        <w:t xml:space="preserve"> figura; pero no diré simplemente que e</w:t>
      </w:r>
      <w:r w:rsidR="00F801FF">
        <w:rPr>
          <w:rFonts w:ascii="Calisto MT" w:hAnsi="Calisto MT"/>
        </w:rPr>
        <w:t>s</w:t>
      </w:r>
      <w:r w:rsidRPr="004866B2">
        <w:rPr>
          <w:rFonts w:ascii="Calisto MT" w:hAnsi="Calisto MT"/>
        </w:rPr>
        <w:t xml:space="preserve"> </w:t>
      </w:r>
      <w:r w:rsidR="00F801FF">
        <w:rPr>
          <w:rFonts w:ascii="Calisto MT" w:hAnsi="Calisto MT"/>
        </w:rPr>
        <w:t>‘</w:t>
      </w:r>
      <w:r w:rsidRPr="004866B2">
        <w:rPr>
          <w:rFonts w:ascii="Calisto MT" w:hAnsi="Calisto MT"/>
        </w:rPr>
        <w:t>la</w:t>
      </w:r>
      <w:r w:rsidR="00F801FF">
        <w:rPr>
          <w:rFonts w:ascii="Calisto MT" w:hAnsi="Calisto MT"/>
        </w:rPr>
        <w:t>’</w:t>
      </w:r>
      <w:r w:rsidRPr="004866B2">
        <w:rPr>
          <w:rFonts w:ascii="Calisto MT" w:hAnsi="Calisto MT"/>
        </w:rPr>
        <w:t xml:space="preserve"> figura; y la razón que tendría para explicarme de esta manera es porque hay otras figuras. MENON. Hablas perfectamente. Convengo por mi parte en que la justicia no es la única virtud, y que hay otras. SÓCRATES. ¿Cuáles son? Nómbralas, como yo te nombraré las otras figuras, si</w:t>
      </w:r>
      <w:r w:rsidR="00F801FF">
        <w:rPr>
          <w:rFonts w:ascii="Calisto MT" w:hAnsi="Calisto MT"/>
        </w:rPr>
        <w:t xml:space="preserve"> </w:t>
      </w:r>
      <w:r w:rsidRPr="004866B2">
        <w:rPr>
          <w:rFonts w:ascii="Calisto MT" w:hAnsi="Calisto MT"/>
        </w:rPr>
        <w:t xml:space="preserve">me lo exiges. Haz tú lo mismo respecto á las otras virtudes. MENON. Me parece que la fuerza es una virtud, como lo son la templanza, la sabiduría, la liberalidad y otras muchas. SÓCRATES. </w:t>
      </w:r>
      <w:r w:rsidRPr="003A6D2F">
        <w:rPr>
          <w:rFonts w:ascii="Calisto MT" w:hAnsi="Calisto MT"/>
          <w:b/>
        </w:rPr>
        <w:t>Henos aquí, Men</w:t>
      </w:r>
      <w:r w:rsidR="00F801FF" w:rsidRPr="003A6D2F">
        <w:rPr>
          <w:rFonts w:ascii="Calisto MT" w:hAnsi="Calisto MT"/>
          <w:b/>
        </w:rPr>
        <w:t>ó</w:t>
      </w:r>
      <w:r w:rsidRPr="003A6D2F">
        <w:rPr>
          <w:rFonts w:ascii="Calisto MT" w:hAnsi="Calisto MT"/>
          <w:b/>
        </w:rPr>
        <w:t xml:space="preserve">n, otra vez con el mismo inconveniente. No buscamos más que una virtud; y hemos encontrado muchas por distinto camino que antes. En cuanto á </w:t>
      </w:r>
      <w:r w:rsidRPr="003A6D2F">
        <w:rPr>
          <w:rFonts w:ascii="Calisto MT" w:hAnsi="Calisto MT"/>
          <w:b/>
          <w:highlight w:val="yellow"/>
        </w:rPr>
        <w:t>esta virtud única, cuya idea abraza todas las demás</w:t>
      </w:r>
      <w:r w:rsidRPr="003A6D2F">
        <w:rPr>
          <w:rFonts w:ascii="Calisto MT" w:hAnsi="Calisto MT"/>
          <w:b/>
        </w:rPr>
        <w:t>, no podemos descubrirla.</w:t>
      </w:r>
      <w:r w:rsidRPr="004866B2">
        <w:rPr>
          <w:rFonts w:ascii="Calisto MT" w:hAnsi="Calisto MT"/>
        </w:rPr>
        <w:t xml:space="preserve"> </w:t>
      </w:r>
    </w:p>
    <w:p w14:paraId="46977EC7" w14:textId="4C98AE0A" w:rsidR="00710494" w:rsidRPr="00710494" w:rsidRDefault="00710494" w:rsidP="00710494">
      <w:pPr>
        <w:spacing w:after="0" w:line="240" w:lineRule="auto"/>
        <w:rPr>
          <w:rFonts w:ascii="Times New Roman" w:eastAsia="Times New Roman" w:hAnsi="Times New Roman" w:cs="Times New Roman"/>
          <w:sz w:val="24"/>
          <w:szCs w:val="24"/>
          <w:lang w:eastAsia="es-CL"/>
        </w:rPr>
      </w:pPr>
      <w:r w:rsidRPr="00710494">
        <w:rPr>
          <w:rFonts w:ascii="Times New Roman" w:eastAsia="Times New Roman" w:hAnsi="Times New Roman" w:cs="Times New Roman"/>
          <w:sz w:val="24"/>
          <w:szCs w:val="24"/>
          <w:lang w:eastAsia="es-CL"/>
        </w:rPr>
        <w:t xml:space="preserve">{ΣΩ.} Πάλιν, ὦ Μένων, ταὐτὸν πεπόνθαμεν· πολλὰς αὖ ηὑρήκαμεν ἀρετὰς μίαν ζητοῦντες, ἄλλον τρόπον ἢ νυνδή· </w:t>
      </w:r>
      <w:r w:rsidRPr="00710494">
        <w:rPr>
          <w:rFonts w:ascii="Times New Roman" w:eastAsia="Times New Roman" w:hAnsi="Times New Roman" w:cs="Times New Roman"/>
          <w:b/>
          <w:sz w:val="24"/>
          <w:szCs w:val="24"/>
          <w:highlight w:val="yellow"/>
          <w:lang w:eastAsia="es-CL"/>
        </w:rPr>
        <w:t xml:space="preserve">τὴν δὲ μίαν, ἣ </w:t>
      </w:r>
      <w:r w:rsidRPr="00710494">
        <w:rPr>
          <w:rFonts w:ascii="Times New Roman" w:eastAsia="Times New Roman" w:hAnsi="Times New Roman" w:cs="Times New Roman"/>
          <w:b/>
          <w:sz w:val="24"/>
          <w:szCs w:val="24"/>
          <w:highlight w:val="cyan"/>
          <w:lang w:eastAsia="es-CL"/>
        </w:rPr>
        <w:t>διὰ πάντων</w:t>
      </w:r>
      <w:r w:rsidRPr="00710494">
        <w:rPr>
          <w:rFonts w:ascii="Times New Roman" w:eastAsia="Times New Roman" w:hAnsi="Times New Roman" w:cs="Times New Roman"/>
          <w:b/>
          <w:sz w:val="24"/>
          <w:szCs w:val="24"/>
          <w:highlight w:val="yellow"/>
          <w:lang w:eastAsia="es-CL"/>
        </w:rPr>
        <w:t xml:space="preserve"> τούτων ἐστίν</w:t>
      </w:r>
      <w:r w:rsidRPr="00710494">
        <w:rPr>
          <w:rFonts w:ascii="Times New Roman" w:eastAsia="Times New Roman" w:hAnsi="Times New Roman" w:cs="Times New Roman"/>
          <w:sz w:val="24"/>
          <w:szCs w:val="24"/>
          <w:lang w:eastAsia="es-CL"/>
        </w:rPr>
        <w:t xml:space="preserve">, οὐ δυνάμεθα </w:t>
      </w:r>
      <w:r>
        <w:rPr>
          <w:rFonts w:ascii="Times New Roman" w:eastAsia="Times New Roman" w:hAnsi="Times New Roman" w:cs="Times New Roman"/>
          <w:sz w:val="24"/>
          <w:szCs w:val="24"/>
          <w:lang w:eastAsia="es-CL"/>
        </w:rPr>
        <w:t>[</w:t>
      </w:r>
      <w:r w:rsidRPr="00710494">
        <w:rPr>
          <w:rFonts w:ascii="Times New Roman" w:eastAsia="Times New Roman" w:hAnsi="Times New Roman" w:cs="Times New Roman"/>
          <w:sz w:val="24"/>
          <w:szCs w:val="24"/>
          <w:lang w:eastAsia="es-CL"/>
        </w:rPr>
        <w:t>74.a.10</w:t>
      </w:r>
      <w:r>
        <w:rPr>
          <w:rFonts w:ascii="Times New Roman" w:eastAsia="Times New Roman" w:hAnsi="Times New Roman" w:cs="Times New Roman"/>
          <w:sz w:val="24"/>
          <w:szCs w:val="24"/>
          <w:lang w:eastAsia="es-CL"/>
        </w:rPr>
        <w:t>]</w:t>
      </w:r>
    </w:p>
    <w:p w14:paraId="3CE76C23" w14:textId="77777777" w:rsidR="00710494" w:rsidRPr="00710494" w:rsidRDefault="00710494" w:rsidP="00710494">
      <w:pPr>
        <w:spacing w:after="0" w:line="240" w:lineRule="auto"/>
        <w:rPr>
          <w:rFonts w:ascii="Times New Roman" w:eastAsia="Times New Roman" w:hAnsi="Times New Roman" w:cs="Times New Roman"/>
          <w:sz w:val="24"/>
          <w:szCs w:val="24"/>
          <w:lang w:eastAsia="es-CL"/>
        </w:rPr>
      </w:pPr>
      <w:r w:rsidRPr="00710494">
        <w:rPr>
          <w:rFonts w:ascii="Times New Roman" w:eastAsia="Times New Roman" w:hAnsi="Times New Roman" w:cs="Times New Roman"/>
          <w:sz w:val="24"/>
          <w:szCs w:val="24"/>
          <w:lang w:eastAsia="es-CL"/>
        </w:rPr>
        <w:t xml:space="preserve">ἀνευρεῖν. </w:t>
      </w:r>
    </w:p>
    <w:p w14:paraId="756E4949" w14:textId="77777777" w:rsidR="00710494" w:rsidRDefault="00710494" w:rsidP="00B858DD">
      <w:pPr>
        <w:jc w:val="both"/>
        <w:rPr>
          <w:rFonts w:ascii="Calisto MT" w:hAnsi="Calisto MT"/>
        </w:rPr>
      </w:pPr>
    </w:p>
    <w:p w14:paraId="69E7CBC5" w14:textId="4B8F3E99" w:rsidR="00710494" w:rsidRDefault="004866B2" w:rsidP="00B858DD">
      <w:pPr>
        <w:jc w:val="both"/>
        <w:rPr>
          <w:rFonts w:ascii="Calisto MT" w:hAnsi="Calisto MT"/>
        </w:rPr>
      </w:pPr>
      <w:r w:rsidRPr="004866B2">
        <w:rPr>
          <w:rFonts w:ascii="Calisto MT" w:hAnsi="Calisto MT"/>
        </w:rPr>
        <w:t>MENO</w:t>
      </w:r>
      <w:r w:rsidR="00F801FF">
        <w:rPr>
          <w:rFonts w:ascii="Calisto MT" w:hAnsi="Calisto MT"/>
        </w:rPr>
        <w:t>N</w:t>
      </w:r>
      <w:r w:rsidRPr="004866B2">
        <w:rPr>
          <w:rFonts w:ascii="Calisto MT" w:hAnsi="Calisto MT"/>
        </w:rPr>
        <w:t xml:space="preserve">. No podré, Sócrates, encontrar una virtud tal como tú la buscas; una que convenga á todas las virtudes, como puedo hacerlo respecto de otras cosas. </w:t>
      </w:r>
      <w:r w:rsidR="00F801FF">
        <w:rPr>
          <w:rFonts w:ascii="Calisto MT" w:hAnsi="Calisto MT"/>
        </w:rPr>
        <w:t>S</w:t>
      </w:r>
      <w:r w:rsidRPr="004866B2">
        <w:rPr>
          <w:rFonts w:ascii="Calisto MT" w:hAnsi="Calisto MT"/>
        </w:rPr>
        <w:t>ÓCRATES. No me sorprende nada de lo que dices. Pero voy á hacer los esfuerzos posibles para que nos pongamos en camino de hacer este descubrimiento, si soy capaz de ello. Ya comprendes, sin duda, que lo mismo sucede con todas las demás cosas. Si te dirigiese la pregunta que yo antes te hice: Men</w:t>
      </w:r>
      <w:r w:rsidR="00F801FF">
        <w:rPr>
          <w:rFonts w:ascii="Calisto MT" w:hAnsi="Calisto MT"/>
        </w:rPr>
        <w:t>ó</w:t>
      </w:r>
      <w:r w:rsidRPr="004866B2">
        <w:rPr>
          <w:rFonts w:ascii="Calisto MT" w:hAnsi="Calisto MT"/>
        </w:rPr>
        <w:t xml:space="preserve">n, ¿qué es una figura? y me respondieses: es la redondez; y en seguida te preguntase, como ya antes lo hice, si la redondez es </w:t>
      </w:r>
      <w:r w:rsidR="00F801FF">
        <w:rPr>
          <w:rFonts w:ascii="Calisto MT" w:hAnsi="Calisto MT"/>
        </w:rPr>
        <w:t>‘</w:t>
      </w:r>
      <w:r w:rsidRPr="004866B2">
        <w:rPr>
          <w:rFonts w:ascii="Calisto MT" w:hAnsi="Calisto MT"/>
        </w:rPr>
        <w:t>la</w:t>
      </w:r>
      <w:r w:rsidR="00F801FF">
        <w:rPr>
          <w:rFonts w:ascii="Calisto MT" w:hAnsi="Calisto MT"/>
        </w:rPr>
        <w:t>’</w:t>
      </w:r>
      <w:r w:rsidRPr="004866B2">
        <w:rPr>
          <w:rFonts w:ascii="Calisto MT" w:hAnsi="Calisto MT"/>
        </w:rPr>
        <w:t xml:space="preserve"> figura ó es una especie de figura; ¿no dirías probablemente que es una especie de figura? </w:t>
      </w:r>
      <w:r w:rsidR="00F801FF">
        <w:rPr>
          <w:rFonts w:ascii="Calisto MT" w:hAnsi="Calisto MT"/>
        </w:rPr>
        <w:t>[</w:t>
      </w:r>
      <w:r w:rsidRPr="004866B2">
        <w:rPr>
          <w:rFonts w:ascii="Calisto MT" w:hAnsi="Calisto MT"/>
        </w:rPr>
        <w:t>391</w:t>
      </w:r>
      <w:r w:rsidR="00F801FF">
        <w:rPr>
          <w:rFonts w:ascii="Calisto MT" w:hAnsi="Calisto MT"/>
        </w:rPr>
        <w:t>]</w:t>
      </w:r>
      <w:r w:rsidRPr="004866B2">
        <w:rPr>
          <w:rFonts w:ascii="Calisto MT" w:hAnsi="Calisto MT"/>
        </w:rPr>
        <w:t xml:space="preserve"> ME</w:t>
      </w:r>
      <w:r w:rsidR="00F801FF">
        <w:rPr>
          <w:rFonts w:ascii="Calisto MT" w:hAnsi="Calisto MT"/>
        </w:rPr>
        <w:t>N</w:t>
      </w:r>
      <w:r w:rsidRPr="004866B2">
        <w:rPr>
          <w:rFonts w:ascii="Calisto MT" w:hAnsi="Calisto MT"/>
        </w:rPr>
        <w:t>ON. Sí. SÓCRATES. Sin duda, porque hay otras figuras. ME</w:t>
      </w:r>
      <w:r w:rsidR="00F801FF">
        <w:rPr>
          <w:rFonts w:ascii="Calisto MT" w:hAnsi="Calisto MT"/>
        </w:rPr>
        <w:t>N</w:t>
      </w:r>
      <w:r w:rsidRPr="004866B2">
        <w:rPr>
          <w:rFonts w:ascii="Calisto MT" w:hAnsi="Calisto MT"/>
        </w:rPr>
        <w:t>ÓN. Sí. SÓCRATES. Y si te preguntasen además cuáles son estas figuras, ¿las nombrarías? MENO</w:t>
      </w:r>
      <w:r w:rsidR="00F801FF">
        <w:rPr>
          <w:rFonts w:ascii="Calisto MT" w:hAnsi="Calisto MT"/>
        </w:rPr>
        <w:t>N</w:t>
      </w:r>
      <w:r w:rsidRPr="004866B2">
        <w:rPr>
          <w:rFonts w:ascii="Calisto MT" w:hAnsi="Calisto MT"/>
        </w:rPr>
        <w:t>. Seguramente. SÓCRATES. En igual forma, si te preguntasen lo que es el color y hubieses contestado que es la blancura; y después te repusiesen, si la blancura es el color ó una especie de color; ¿no dirías que es una especie de color, en razón de que hay otros colores? MENO</w:t>
      </w:r>
      <w:r w:rsidR="00F801FF">
        <w:rPr>
          <w:rFonts w:ascii="Calisto MT" w:hAnsi="Calisto MT"/>
        </w:rPr>
        <w:t>N</w:t>
      </w:r>
      <w:r w:rsidRPr="004866B2">
        <w:rPr>
          <w:rFonts w:ascii="Calisto MT" w:hAnsi="Calisto MT"/>
        </w:rPr>
        <w:t>. Sin duda. SÓCRATES. Y si te suplicasen que designaras los otros colores, nombrarías otros, que son también colores, como lo es la blancura M</w:t>
      </w:r>
      <w:r w:rsidR="00F801FF">
        <w:rPr>
          <w:rFonts w:ascii="Calisto MT" w:hAnsi="Calisto MT"/>
        </w:rPr>
        <w:t>ENON</w:t>
      </w:r>
      <w:r w:rsidRPr="004866B2">
        <w:rPr>
          <w:rFonts w:ascii="Calisto MT" w:hAnsi="Calisto MT"/>
        </w:rPr>
        <w:t xml:space="preserve">. Sí. SÓCRATES. Si tomando de nuevo la palabra, como lo he hecho, te </w:t>
      </w:r>
      <w:r w:rsidRPr="004866B2">
        <w:rPr>
          <w:rFonts w:ascii="Calisto MT" w:hAnsi="Calisto MT"/>
        </w:rPr>
        <w:lastRenderedPageBreak/>
        <w:t xml:space="preserve">dijese: abarcamos demasiadas cosas y no debes responder así; </w:t>
      </w:r>
      <w:r w:rsidRPr="00710494">
        <w:rPr>
          <w:rFonts w:ascii="Calisto MT" w:hAnsi="Calisto MT"/>
          <w:b/>
          <w:highlight w:val="yellow"/>
        </w:rPr>
        <w:t xml:space="preserve">pero puesto que </w:t>
      </w:r>
      <w:r w:rsidRPr="00710494">
        <w:rPr>
          <w:rFonts w:ascii="Calisto MT" w:hAnsi="Calisto MT"/>
          <w:b/>
          <w:highlight w:val="cyan"/>
        </w:rPr>
        <w:t xml:space="preserve">llamas á estas </w:t>
      </w:r>
      <w:r w:rsidR="00710494" w:rsidRPr="00710494">
        <w:rPr>
          <w:rFonts w:ascii="Calisto MT" w:hAnsi="Calisto MT"/>
          <w:b/>
          <w:highlight w:val="cyan"/>
          <w:u w:val="single"/>
        </w:rPr>
        <w:t>muchas</w:t>
      </w:r>
      <w:r w:rsidRPr="00710494">
        <w:rPr>
          <w:rFonts w:ascii="Calisto MT" w:hAnsi="Calisto MT"/>
          <w:b/>
          <w:highlight w:val="cyan"/>
        </w:rPr>
        <w:t xml:space="preserve"> cosas con un solo nombre</w:t>
      </w:r>
      <w:r w:rsidRPr="00710494">
        <w:rPr>
          <w:rFonts w:ascii="Calisto MT" w:hAnsi="Calisto MT"/>
          <w:b/>
          <w:highlight w:val="yellow"/>
        </w:rPr>
        <w:t>, y pretendes que no hay una sola que no sea figura, aun cuando muchas sean opuestas entre sí, d</w:t>
      </w:r>
      <w:r w:rsidR="00AE1AF7" w:rsidRPr="00710494">
        <w:rPr>
          <w:rFonts w:ascii="Calisto MT" w:hAnsi="Calisto MT"/>
          <w:b/>
          <w:highlight w:val="yellow"/>
        </w:rPr>
        <w:t>i</w:t>
      </w:r>
      <w:r w:rsidRPr="00710494">
        <w:rPr>
          <w:rFonts w:ascii="Calisto MT" w:hAnsi="Calisto MT"/>
          <w:b/>
          <w:highlight w:val="yellow"/>
        </w:rPr>
        <w:t>me cuál es esta cosa que llamas figura</w:t>
      </w:r>
      <w:r w:rsidRPr="004866B2">
        <w:rPr>
          <w:rFonts w:ascii="Calisto MT" w:hAnsi="Calisto MT"/>
        </w:rPr>
        <w:t>; que comprende igual</w:t>
      </w:r>
      <w:r w:rsidR="00AE1AF7">
        <w:rPr>
          <w:rFonts w:ascii="Calisto MT" w:hAnsi="Calisto MT"/>
        </w:rPr>
        <w:t>m</w:t>
      </w:r>
      <w:r w:rsidRPr="004866B2">
        <w:rPr>
          <w:rFonts w:ascii="Calisto MT" w:hAnsi="Calisto MT"/>
        </w:rPr>
        <w:t>ente la línea recta y la línea curva, y que te obliga á decir que el espacio redondo no es menos una figura que el espacio encerrado entre líneas rectas. ¿No es esto lo que dices</w:t>
      </w:r>
      <w:r w:rsidR="00AE1AF7">
        <w:rPr>
          <w:rFonts w:ascii="Calisto MT" w:hAnsi="Calisto MT"/>
        </w:rPr>
        <w:t>? [</w:t>
      </w:r>
      <w:r w:rsidRPr="004866B2">
        <w:rPr>
          <w:rFonts w:ascii="Calisto MT" w:hAnsi="Calisto MT"/>
        </w:rPr>
        <w:t>292</w:t>
      </w:r>
      <w:r w:rsidR="00AE1AF7">
        <w:rPr>
          <w:rFonts w:ascii="Calisto MT" w:hAnsi="Calisto MT"/>
        </w:rPr>
        <w:t>]</w:t>
      </w:r>
      <w:r w:rsidRPr="004866B2">
        <w:rPr>
          <w:rFonts w:ascii="Calisto MT" w:hAnsi="Calisto MT"/>
        </w:rPr>
        <w:t xml:space="preserve"> ME</w:t>
      </w:r>
      <w:r w:rsidR="00AE1AF7">
        <w:rPr>
          <w:rFonts w:ascii="Calisto MT" w:hAnsi="Calisto MT"/>
        </w:rPr>
        <w:t>N</w:t>
      </w:r>
      <w:r w:rsidRPr="004866B2">
        <w:rPr>
          <w:rFonts w:ascii="Calisto MT" w:hAnsi="Calisto MT"/>
        </w:rPr>
        <w:t xml:space="preserve">ON. Sí. </w:t>
      </w:r>
    </w:p>
    <w:p w14:paraId="68D0E19C" w14:textId="2CC3262E" w:rsidR="00710494" w:rsidRPr="00710494" w:rsidRDefault="00710494" w:rsidP="00710494">
      <w:pPr>
        <w:spacing w:after="0" w:line="240" w:lineRule="auto"/>
        <w:jc w:val="both"/>
        <w:rPr>
          <w:rFonts w:ascii="Times New Roman" w:eastAsia="Times New Roman" w:hAnsi="Times New Roman" w:cs="Times New Roman"/>
          <w:sz w:val="24"/>
          <w:szCs w:val="24"/>
          <w:lang w:eastAsia="es-CL"/>
        </w:rPr>
      </w:pPr>
      <w:r w:rsidRPr="00710494">
        <w:rPr>
          <w:rFonts w:ascii="Times New Roman" w:eastAsia="Times New Roman" w:hAnsi="Times New Roman" w:cs="Times New Roman"/>
          <w:sz w:val="24"/>
          <w:szCs w:val="24"/>
          <w:lang w:eastAsia="es-CL"/>
        </w:rPr>
        <w:t xml:space="preserve"> {ΣΩ.} Εἰ οὖν ὥσπερ ἐγὼ μετῄει τὸν λόγον, καὶ ἔλεγεν ὅτι “Ἀεὶ εἰς πολλὰ ἀφικνούμεθα, ἀλλὰ μή μοι οὕτως, </w:t>
      </w:r>
      <w:r>
        <w:rPr>
          <w:rFonts w:ascii="Times New Roman" w:eastAsia="Times New Roman" w:hAnsi="Times New Roman" w:cs="Times New Roman"/>
          <w:sz w:val="24"/>
          <w:szCs w:val="24"/>
          <w:lang w:eastAsia="es-CL"/>
        </w:rPr>
        <w:t>[</w:t>
      </w:r>
      <w:r w:rsidRPr="00710494">
        <w:rPr>
          <w:rFonts w:ascii="Times New Roman" w:eastAsia="Times New Roman" w:hAnsi="Times New Roman" w:cs="Times New Roman"/>
          <w:sz w:val="24"/>
          <w:szCs w:val="24"/>
          <w:lang w:eastAsia="es-CL"/>
        </w:rPr>
        <w:t>74.d.5</w:t>
      </w:r>
      <w:r>
        <w:rPr>
          <w:rFonts w:ascii="Times New Roman" w:eastAsia="Times New Roman" w:hAnsi="Times New Roman" w:cs="Times New Roman"/>
          <w:sz w:val="24"/>
          <w:szCs w:val="24"/>
          <w:lang w:eastAsia="es-CL"/>
        </w:rPr>
        <w:t xml:space="preserve">] </w:t>
      </w:r>
      <w:r w:rsidRPr="00710494">
        <w:rPr>
          <w:rFonts w:ascii="Times New Roman" w:eastAsia="Times New Roman" w:hAnsi="Times New Roman" w:cs="Times New Roman"/>
          <w:sz w:val="24"/>
          <w:szCs w:val="24"/>
          <w:lang w:eastAsia="es-CL"/>
        </w:rPr>
        <w:t xml:space="preserve">ἀλλ' </w:t>
      </w:r>
      <w:r w:rsidRPr="00710494">
        <w:rPr>
          <w:rFonts w:ascii="Times New Roman" w:eastAsia="Times New Roman" w:hAnsi="Times New Roman" w:cs="Times New Roman"/>
          <w:b/>
          <w:sz w:val="24"/>
          <w:szCs w:val="24"/>
          <w:highlight w:val="yellow"/>
          <w:lang w:eastAsia="es-CL"/>
        </w:rPr>
        <w:t xml:space="preserve">ἐπειδὴ </w:t>
      </w:r>
      <w:r w:rsidRPr="00710494">
        <w:rPr>
          <w:rFonts w:ascii="Times New Roman" w:eastAsia="Times New Roman" w:hAnsi="Times New Roman" w:cs="Times New Roman"/>
          <w:b/>
          <w:sz w:val="24"/>
          <w:szCs w:val="24"/>
          <w:highlight w:val="cyan"/>
          <w:lang w:eastAsia="es-CL"/>
        </w:rPr>
        <w:t>τὰ πολλὰ ταῦτα ἑνί τινι προσαγορεύεις ὀνόματι</w:t>
      </w:r>
      <w:r w:rsidRPr="00710494">
        <w:rPr>
          <w:rFonts w:ascii="Times New Roman" w:eastAsia="Times New Roman" w:hAnsi="Times New Roman" w:cs="Times New Roman"/>
          <w:b/>
          <w:sz w:val="24"/>
          <w:szCs w:val="24"/>
          <w:highlight w:val="yellow"/>
          <w:lang w:eastAsia="es-CL"/>
        </w:rPr>
        <w:t>, καὶ φῂς οὐδὲν αὐτῶν ὅτι οὐ σχῆμα εἶναι, καὶ ταῦτα καὶ ἐναντία ὄντα ἀλλήλοις, ὅτι ἐστὶν τοῦτο ὃ οὐδὲν ἧττον κατέχει τὸ στρογγύλον ἢ τὸ εὐθύ, ὃ δὴ ὀνομάζεις σχῆμα</w:t>
      </w:r>
      <w:r w:rsidRPr="00710494">
        <w:rPr>
          <w:rFonts w:ascii="Times New Roman" w:eastAsia="Times New Roman" w:hAnsi="Times New Roman" w:cs="Times New Roman"/>
          <w:sz w:val="24"/>
          <w:szCs w:val="24"/>
          <w:lang w:eastAsia="es-CL"/>
        </w:rPr>
        <w:t xml:space="preserve"> </w:t>
      </w:r>
      <w:r>
        <w:rPr>
          <w:rFonts w:ascii="Times New Roman" w:eastAsia="Times New Roman" w:hAnsi="Times New Roman" w:cs="Times New Roman"/>
          <w:sz w:val="24"/>
          <w:szCs w:val="24"/>
          <w:lang w:eastAsia="es-CL"/>
        </w:rPr>
        <w:t>[</w:t>
      </w:r>
      <w:r w:rsidRPr="00710494">
        <w:rPr>
          <w:rFonts w:ascii="Times New Roman" w:eastAsia="Times New Roman" w:hAnsi="Times New Roman" w:cs="Times New Roman"/>
          <w:sz w:val="24"/>
          <w:szCs w:val="24"/>
          <w:lang w:eastAsia="es-CL"/>
        </w:rPr>
        <w:t>74.e.1</w:t>
      </w:r>
      <w:r>
        <w:rPr>
          <w:rFonts w:ascii="Times New Roman" w:eastAsia="Times New Roman" w:hAnsi="Times New Roman" w:cs="Times New Roman"/>
          <w:sz w:val="24"/>
          <w:szCs w:val="24"/>
          <w:lang w:eastAsia="es-CL"/>
        </w:rPr>
        <w:t xml:space="preserve">] </w:t>
      </w:r>
      <w:r w:rsidRPr="00710494">
        <w:rPr>
          <w:rFonts w:ascii="Times New Roman" w:eastAsia="Times New Roman" w:hAnsi="Times New Roman" w:cs="Times New Roman"/>
          <w:sz w:val="24"/>
          <w:szCs w:val="24"/>
          <w:lang w:eastAsia="es-CL"/>
        </w:rPr>
        <w:t xml:space="preserve">καὶ οὐδὲν μᾶλλον φῂς τὸ στρογγύλον σχῆμα εἶναι ἢ τὸ εὐθύ;” ἢ οὐχ οὕτω λέγεις; </w:t>
      </w:r>
    </w:p>
    <w:p w14:paraId="5877FEA7" w14:textId="77777777" w:rsidR="00710494" w:rsidRDefault="00710494" w:rsidP="00B858DD">
      <w:pPr>
        <w:jc w:val="both"/>
        <w:rPr>
          <w:rFonts w:ascii="Calisto MT" w:hAnsi="Calisto MT"/>
        </w:rPr>
      </w:pPr>
    </w:p>
    <w:p w14:paraId="22B7E36F" w14:textId="1EFAFE1A" w:rsidR="00EE02AF" w:rsidRDefault="004866B2" w:rsidP="00B858DD">
      <w:pPr>
        <w:jc w:val="both"/>
        <w:rPr>
          <w:rFonts w:ascii="Calisto MT" w:hAnsi="Calisto MT"/>
        </w:rPr>
      </w:pPr>
      <w:r w:rsidRPr="004866B2">
        <w:rPr>
          <w:rFonts w:ascii="Calisto MT" w:hAnsi="Calisto MT"/>
        </w:rPr>
        <w:t>SÓCRATES. Pero cuando hablas de esta manera, ¿quieres decir que lo que es redondo no es más bien redondo que recto, ó lo que es recto más bien recto que redondo? ME</w:t>
      </w:r>
      <w:r w:rsidR="00AE1AF7">
        <w:rPr>
          <w:rFonts w:ascii="Calisto MT" w:hAnsi="Calisto MT"/>
        </w:rPr>
        <w:t>NON</w:t>
      </w:r>
      <w:r w:rsidRPr="004866B2">
        <w:rPr>
          <w:rFonts w:ascii="Calisto MT" w:hAnsi="Calisto MT"/>
        </w:rPr>
        <w:t>. De ninguna manera. Sócrates. SÓCRATES. Sostienes, sin embargo, que el uno no es más figura que el otro; lo redondo que lo recto. MENON. Es cierto. SÓCRATES. Intenta decirme cuál es esta cosa que se llama figura. Si alguno te interrogase sobre la figura, sobre el color, y tú le respondieses: querido m</w:t>
      </w:r>
      <w:r w:rsidR="00AE1AF7">
        <w:rPr>
          <w:rFonts w:ascii="Calisto MT" w:hAnsi="Calisto MT"/>
        </w:rPr>
        <w:t>ío</w:t>
      </w:r>
      <w:r w:rsidRPr="004866B2">
        <w:rPr>
          <w:rFonts w:ascii="Calisto MT" w:hAnsi="Calisto MT"/>
        </w:rPr>
        <w:t>, yo no comprendo lo que me preguntas, ni sé de qué quieres hablarme; probablemente él se sorprendería y replicarla: ¿no concibes que lo que te pregunto es común á todas estas figuras y á todos estos colores? ¡Qué! Men</w:t>
      </w:r>
      <w:r w:rsidR="009C4F6E">
        <w:rPr>
          <w:rFonts w:ascii="Calisto MT" w:hAnsi="Calisto MT"/>
        </w:rPr>
        <w:t>ó</w:t>
      </w:r>
      <w:r w:rsidRPr="004866B2">
        <w:rPr>
          <w:rFonts w:ascii="Calisto MT" w:hAnsi="Calisto MT"/>
        </w:rPr>
        <w:t xml:space="preserve">n, ¿no tendrías nada que responder, en caso de que se te preguntase lo que el espacio redondo ó recto y los demás, que llamas figuras, </w:t>
      </w:r>
      <w:r w:rsidRPr="00637B3C">
        <w:rPr>
          <w:rFonts w:ascii="Calisto MT" w:hAnsi="Calisto MT"/>
          <w:b/>
          <w:bCs/>
        </w:rPr>
        <w:t>tienen de común</w:t>
      </w:r>
      <w:r w:rsidRPr="004866B2">
        <w:rPr>
          <w:rFonts w:ascii="Calisto MT" w:hAnsi="Calisto MT"/>
        </w:rPr>
        <w:t>? Trata de decirlo, para que esto te sirva como de ejercicio para la respuesta que has de dar con motivo de la virtud. MENON. No; pero dilo tú mismo, Sócrates. SÓCRATES. ¿Quieres que te dé gusto en esto? MENO</w:t>
      </w:r>
      <w:r w:rsidR="00AE1AF7">
        <w:rPr>
          <w:rFonts w:ascii="Calisto MT" w:hAnsi="Calisto MT"/>
        </w:rPr>
        <w:t>N</w:t>
      </w:r>
      <w:r w:rsidRPr="004866B2">
        <w:rPr>
          <w:rFonts w:ascii="Calisto MT" w:hAnsi="Calisto MT"/>
        </w:rPr>
        <w:t xml:space="preserve">. Mucho. SÓCRATES. ¿Tendrás á tu vez la complacencia de decirme lo que es la virtud? </w:t>
      </w:r>
      <w:r w:rsidR="0094461E">
        <w:rPr>
          <w:rFonts w:ascii="Calisto MT" w:hAnsi="Calisto MT"/>
        </w:rPr>
        <w:t>[</w:t>
      </w:r>
      <w:r w:rsidRPr="004866B2">
        <w:rPr>
          <w:rFonts w:ascii="Calisto MT" w:hAnsi="Calisto MT"/>
        </w:rPr>
        <w:t>293</w:t>
      </w:r>
      <w:r w:rsidR="0094461E">
        <w:rPr>
          <w:rFonts w:ascii="Calisto MT" w:hAnsi="Calisto MT"/>
        </w:rPr>
        <w:t>]</w:t>
      </w:r>
      <w:r w:rsidRPr="004866B2">
        <w:rPr>
          <w:rFonts w:ascii="Calisto MT" w:hAnsi="Calisto MT"/>
        </w:rPr>
        <w:t xml:space="preserve"> ME</w:t>
      </w:r>
      <w:r w:rsidR="0094461E">
        <w:rPr>
          <w:rFonts w:ascii="Calisto MT" w:hAnsi="Calisto MT"/>
        </w:rPr>
        <w:t>NON</w:t>
      </w:r>
      <w:r w:rsidRPr="004866B2">
        <w:rPr>
          <w:rFonts w:ascii="Calisto MT" w:hAnsi="Calisto MT"/>
        </w:rPr>
        <w:t>. Sí. SÓCRATES. Es preciso entonces que yo haga cuanto pueda, porque la cosa vale la pena. MENON. Seguramente. SÓCRATES. Vamos; ensayemos una explicación de lo que es la figura. Mira si admites esta definición: la figura es, de todas las cosas que existen, la única que va unida al color. ¿Estás contento ó deseas alguna otra definición? Yo me dar</w:t>
      </w:r>
      <w:r w:rsidR="0094461E">
        <w:rPr>
          <w:rFonts w:ascii="Calisto MT" w:hAnsi="Calisto MT"/>
        </w:rPr>
        <w:t>í</w:t>
      </w:r>
      <w:r w:rsidRPr="004866B2">
        <w:rPr>
          <w:rFonts w:ascii="Calisto MT" w:hAnsi="Calisto MT"/>
        </w:rPr>
        <w:t>a por satisfecho, si me dieras otra semejante de la virtud. MENON. Pero esta definición es impertinente, Sócrates. SÓCRATES. ¿Por qué? ME</w:t>
      </w:r>
      <w:r w:rsidR="0094461E">
        <w:rPr>
          <w:rFonts w:ascii="Calisto MT" w:hAnsi="Calisto MT"/>
        </w:rPr>
        <w:t>N</w:t>
      </w:r>
      <w:r w:rsidRPr="004866B2">
        <w:rPr>
          <w:rFonts w:ascii="Calisto MT" w:hAnsi="Calisto MT"/>
        </w:rPr>
        <w:t xml:space="preserve">ON. Según tu opinión, la figura va siempre unida con el color. SÓCRATES. Bien, ¿y luego? MENON. Si se dijese que no se sabe lo que es el color, y que en este concepto se está en el mismo embarazo que respecto á la figura; ¿qué pensarías de tu respuesta? SÓCRATES. Que es verdadera. Y si tropezase con alguno de esos hombres hábiles, siempre dispuestos á </w:t>
      </w:r>
      <w:r w:rsidRPr="004866B2">
        <w:rPr>
          <w:rFonts w:ascii="Calisto MT" w:hAnsi="Calisto MT"/>
        </w:rPr>
        <w:lastRenderedPageBreak/>
        <w:t>disputar y á argumentar, le diría: mi respuesta est</w:t>
      </w:r>
      <w:r w:rsidR="0094461E">
        <w:rPr>
          <w:rFonts w:ascii="Calisto MT" w:hAnsi="Calisto MT"/>
        </w:rPr>
        <w:t>á</w:t>
      </w:r>
      <w:r w:rsidRPr="004866B2">
        <w:rPr>
          <w:rFonts w:ascii="Calisto MT" w:hAnsi="Calisto MT"/>
        </w:rPr>
        <w:t xml:space="preserve"> dada; si no es justa, á tí te toca pedir la palabra y refutarla. Pero si fuésemos dos amigos, como tú y yo, que quisiéramos conversar juntos, ser</w:t>
      </w:r>
      <w:r w:rsidR="0094461E">
        <w:rPr>
          <w:rFonts w:ascii="Calisto MT" w:hAnsi="Calisto MT"/>
        </w:rPr>
        <w:t>í</w:t>
      </w:r>
      <w:r w:rsidRPr="004866B2">
        <w:rPr>
          <w:rFonts w:ascii="Calisto MT" w:hAnsi="Calisto MT"/>
        </w:rPr>
        <w:t xml:space="preserve">a preciso contestar de una manera más suave y más conforme con las leyes de la dialéctica. </w:t>
      </w:r>
      <w:r w:rsidR="0094461E">
        <w:rPr>
          <w:rFonts w:ascii="Calisto MT" w:hAnsi="Calisto MT"/>
        </w:rPr>
        <w:t>[</w:t>
      </w:r>
      <w:r w:rsidRPr="004866B2">
        <w:rPr>
          <w:rFonts w:ascii="Calisto MT" w:hAnsi="Calisto MT"/>
        </w:rPr>
        <w:t>294</w:t>
      </w:r>
      <w:r w:rsidR="0094461E">
        <w:rPr>
          <w:rFonts w:ascii="Calisto MT" w:hAnsi="Calisto MT"/>
        </w:rPr>
        <w:t>]</w:t>
      </w:r>
      <w:r w:rsidRPr="004866B2">
        <w:rPr>
          <w:rFonts w:ascii="Calisto MT" w:hAnsi="Calisto MT"/>
        </w:rPr>
        <w:t xml:space="preserve"> Es más conforme, á mi entender, con las leyes de la dialéctica no limitarse á dar una respuesta verdadera, sino hacer entrar en ella sólo cosas, que el mismo que pregunta confiesa que conoce. De esta manera es como voy á ensayar el responderte. D</w:t>
      </w:r>
      <w:r w:rsidR="0094461E">
        <w:rPr>
          <w:rFonts w:ascii="Calisto MT" w:hAnsi="Calisto MT"/>
        </w:rPr>
        <w:t>i</w:t>
      </w:r>
      <w:r w:rsidRPr="004866B2">
        <w:rPr>
          <w:rFonts w:ascii="Calisto MT" w:hAnsi="Calisto MT"/>
        </w:rPr>
        <w:t>me: ¿no hay una cosa que llamas fin, es decir, límite, extremidad? Estas tres palabras expresan la misma idea; quizá Pródico no convendría en ello; ¿pero tú no dices de una cosa que es finita y limitada? Hé aquí lo que yo entiendo y en lo que no hay ninguna complicación. MENO</w:t>
      </w:r>
      <w:r w:rsidR="0094461E">
        <w:rPr>
          <w:rFonts w:ascii="Calisto MT" w:hAnsi="Calisto MT"/>
        </w:rPr>
        <w:t>N</w:t>
      </w:r>
      <w:r w:rsidRPr="004866B2">
        <w:rPr>
          <w:rFonts w:ascii="Calisto MT" w:hAnsi="Calisto MT"/>
        </w:rPr>
        <w:t>. Sí, digo lo mismo; y creo comprender tu pensamiento. SÓCRATES. ¿No llamas</w:t>
      </w:r>
      <w:r w:rsidR="0094461E">
        <w:rPr>
          <w:rFonts w:ascii="Calisto MT" w:hAnsi="Calisto MT"/>
        </w:rPr>
        <w:t xml:space="preserve"> </w:t>
      </w:r>
      <w:r w:rsidRPr="004866B2">
        <w:rPr>
          <w:rFonts w:ascii="Calisto MT" w:hAnsi="Calisto MT"/>
        </w:rPr>
        <w:t xml:space="preserve">á algunas cosas superficies, planos, y á </w:t>
      </w:r>
      <w:proofErr w:type="gramStart"/>
      <w:r w:rsidRPr="004866B2">
        <w:rPr>
          <w:rFonts w:ascii="Calisto MT" w:hAnsi="Calisto MT"/>
        </w:rPr>
        <w:t>otras sólidos</w:t>
      </w:r>
      <w:proofErr w:type="gramEnd"/>
      <w:r w:rsidRPr="004866B2">
        <w:rPr>
          <w:rFonts w:ascii="Calisto MT" w:hAnsi="Calisto MT"/>
        </w:rPr>
        <w:t>? Por ejemplo, lo que se llama con estos nombres en geometría. MENO</w:t>
      </w:r>
      <w:r w:rsidR="00FB0562">
        <w:rPr>
          <w:rFonts w:ascii="Calisto MT" w:hAnsi="Calisto MT"/>
        </w:rPr>
        <w:t>N</w:t>
      </w:r>
      <w:r w:rsidRPr="004866B2">
        <w:rPr>
          <w:rFonts w:ascii="Calisto MT" w:hAnsi="Calisto MT"/>
        </w:rPr>
        <w:t xml:space="preserve">. Sin duda. SÓCRATES. Ahora puedes concebir lo que entiendo por figura. Porque </w:t>
      </w:r>
      <w:r w:rsidRPr="00523C4A">
        <w:rPr>
          <w:rFonts w:ascii="Calisto MT" w:hAnsi="Calisto MT"/>
          <w:highlight w:val="yellow"/>
        </w:rPr>
        <w:t>digo en general de toda figura, que es l</w:t>
      </w:r>
      <w:r w:rsidR="00FB0562" w:rsidRPr="00523C4A">
        <w:rPr>
          <w:rFonts w:ascii="Calisto MT" w:hAnsi="Calisto MT"/>
          <w:highlight w:val="yellow"/>
        </w:rPr>
        <w:t>o</w:t>
      </w:r>
      <w:r w:rsidRPr="00523C4A">
        <w:rPr>
          <w:rFonts w:ascii="Calisto MT" w:hAnsi="Calisto MT"/>
          <w:highlight w:val="yellow"/>
        </w:rPr>
        <w:t xml:space="preserve"> que limita el sólido; y para resumir esta definición en dos palabras</w:t>
      </w:r>
      <w:r w:rsidRPr="004866B2">
        <w:rPr>
          <w:rFonts w:ascii="Calisto MT" w:hAnsi="Calisto MT"/>
        </w:rPr>
        <w:t>, llamo figura al límite del sólido. MENON. ¿Y qué es lo que llamas color</w:t>
      </w:r>
      <w:r w:rsidR="00FB0562">
        <w:rPr>
          <w:rFonts w:ascii="Calisto MT" w:hAnsi="Calisto MT"/>
        </w:rPr>
        <w:t>,</w:t>
      </w:r>
      <w:r w:rsidRPr="004866B2">
        <w:rPr>
          <w:rFonts w:ascii="Calisto MT" w:hAnsi="Calisto MT"/>
        </w:rPr>
        <w:t xml:space="preserve"> Sócrates</w:t>
      </w:r>
      <w:r w:rsidR="00FB0562">
        <w:rPr>
          <w:rFonts w:ascii="Calisto MT" w:hAnsi="Calisto MT"/>
        </w:rPr>
        <w:t>?</w:t>
      </w:r>
      <w:r w:rsidRPr="004866B2">
        <w:rPr>
          <w:rFonts w:ascii="Calisto MT" w:hAnsi="Calisto MT"/>
        </w:rPr>
        <w:t xml:space="preserve"> SÓCRATES. Me parece una burla, Men</w:t>
      </w:r>
      <w:r w:rsidR="00FB0562">
        <w:rPr>
          <w:rFonts w:ascii="Calisto MT" w:hAnsi="Calisto MT"/>
        </w:rPr>
        <w:t>ó</w:t>
      </w:r>
      <w:r w:rsidRPr="004866B2">
        <w:rPr>
          <w:rFonts w:ascii="Calisto MT" w:hAnsi="Calisto MT"/>
        </w:rPr>
        <w:t xml:space="preserve">n, que quieras suscitar dificultades á un anciano como yo, ahogándome con preguntas; mientras que no quieres recordar, ni decirme, en qué hace consistir Gorgias la virtud. MENON. Te lo diré, Sócrates, después que hayas respondido á mi pregunta. SÓCRATES. Aunque tuviera los ojos vendados, sólo por tu </w:t>
      </w:r>
      <w:proofErr w:type="gramStart"/>
      <w:r w:rsidRPr="004866B2">
        <w:rPr>
          <w:rFonts w:ascii="Calisto MT" w:hAnsi="Calisto MT"/>
        </w:rPr>
        <w:t>conver</w:t>
      </w:r>
      <w:r w:rsidR="00FB0562">
        <w:rPr>
          <w:rFonts w:ascii="Calisto MT" w:hAnsi="Calisto MT"/>
        </w:rPr>
        <w:t>[</w:t>
      </w:r>
      <w:proofErr w:type="gramEnd"/>
      <w:r w:rsidRPr="004866B2">
        <w:rPr>
          <w:rFonts w:ascii="Calisto MT" w:hAnsi="Calisto MT"/>
        </w:rPr>
        <w:t>295</w:t>
      </w:r>
      <w:r w:rsidR="00FB0562">
        <w:rPr>
          <w:rFonts w:ascii="Calisto MT" w:hAnsi="Calisto MT"/>
        </w:rPr>
        <w:t>]</w:t>
      </w:r>
      <w:r w:rsidRPr="004866B2">
        <w:rPr>
          <w:rFonts w:ascii="Calisto MT" w:hAnsi="Calisto MT"/>
        </w:rPr>
        <w:t>sacion conocería que eres hermoso y que tienes amantes. ME</w:t>
      </w:r>
      <w:r w:rsidR="00FB0562">
        <w:rPr>
          <w:rFonts w:ascii="Calisto MT" w:hAnsi="Calisto MT"/>
        </w:rPr>
        <w:t>N</w:t>
      </w:r>
      <w:r w:rsidRPr="004866B2">
        <w:rPr>
          <w:rFonts w:ascii="Calisto MT" w:hAnsi="Calisto MT"/>
        </w:rPr>
        <w:t>O</w:t>
      </w:r>
      <w:r w:rsidR="00FB0562">
        <w:rPr>
          <w:rFonts w:ascii="Calisto MT" w:hAnsi="Calisto MT"/>
        </w:rPr>
        <w:t>N</w:t>
      </w:r>
      <w:r w:rsidRPr="004866B2">
        <w:rPr>
          <w:rFonts w:ascii="Calisto MT" w:hAnsi="Calisto MT"/>
        </w:rPr>
        <w:t>. ¿Por qué? SÓCRATES. Porque en tus discursos no haces más que mandar; cosa muy común en los jóvenes, que, orgullosos de su belleza, ejercen una especie de tiranía mientras están en la flor de sus años. Además de esto, quizá has descubierto mi flaco, el amor por la belleza. Pero te daré gusto y te responderé. MENO</w:t>
      </w:r>
      <w:r w:rsidR="00B858DD">
        <w:rPr>
          <w:rFonts w:ascii="Calisto MT" w:hAnsi="Calisto MT"/>
        </w:rPr>
        <w:t>N</w:t>
      </w:r>
      <w:r w:rsidRPr="004866B2">
        <w:rPr>
          <w:rFonts w:ascii="Calisto MT" w:hAnsi="Calisto MT"/>
        </w:rPr>
        <w:t>. Sí, hazme ese favor. SÓCRATES. ¿Quieres que te responda como respondería Gorgias, de modo que te sea más fácil seguirme? ME</w:t>
      </w:r>
      <w:r w:rsidR="00B858DD">
        <w:rPr>
          <w:rFonts w:ascii="Calisto MT" w:hAnsi="Calisto MT"/>
        </w:rPr>
        <w:t>N</w:t>
      </w:r>
      <w:r w:rsidRPr="004866B2">
        <w:rPr>
          <w:rFonts w:ascii="Calisto MT" w:hAnsi="Calisto MT"/>
        </w:rPr>
        <w:t>O</w:t>
      </w:r>
      <w:r w:rsidR="00B858DD">
        <w:rPr>
          <w:rFonts w:ascii="Calisto MT" w:hAnsi="Calisto MT"/>
        </w:rPr>
        <w:t>N</w:t>
      </w:r>
      <w:r w:rsidRPr="004866B2">
        <w:rPr>
          <w:rFonts w:ascii="Calisto MT" w:hAnsi="Calisto MT"/>
        </w:rPr>
        <w:t>. Lo quiero; ¿por qué no? SÓCRATES. ¿No decís, según el sistema de Emp</w:t>
      </w:r>
      <w:r w:rsidR="00B858DD">
        <w:rPr>
          <w:rFonts w:ascii="Calisto MT" w:hAnsi="Calisto MT"/>
        </w:rPr>
        <w:t>é</w:t>
      </w:r>
      <w:r w:rsidRPr="004866B2">
        <w:rPr>
          <w:rFonts w:ascii="Calisto MT" w:hAnsi="Calisto MT"/>
        </w:rPr>
        <w:t>docles, que los cuerpos producen emanaciones? ME</w:t>
      </w:r>
      <w:r w:rsidR="00B858DD">
        <w:rPr>
          <w:rFonts w:ascii="Calisto MT" w:hAnsi="Calisto MT"/>
        </w:rPr>
        <w:t>NON</w:t>
      </w:r>
      <w:r w:rsidRPr="004866B2">
        <w:rPr>
          <w:rFonts w:ascii="Calisto MT" w:hAnsi="Calisto MT"/>
        </w:rPr>
        <w:t>. Sin duda. SÓCRATES. ¿Y que tienen poros, por los que</w:t>
      </w:r>
      <w:r w:rsidR="00B858DD">
        <w:rPr>
          <w:rFonts w:ascii="Calisto MT" w:hAnsi="Calisto MT"/>
        </w:rPr>
        <w:t>,</w:t>
      </w:r>
      <w:r w:rsidRPr="004866B2">
        <w:rPr>
          <w:rFonts w:ascii="Calisto MT" w:hAnsi="Calisto MT"/>
        </w:rPr>
        <w:t xml:space="preserve"> y al través de los cuales</w:t>
      </w:r>
      <w:r w:rsidR="00B858DD">
        <w:rPr>
          <w:rFonts w:ascii="Calisto MT" w:hAnsi="Calisto MT"/>
        </w:rPr>
        <w:t>,</w:t>
      </w:r>
      <w:r w:rsidRPr="004866B2">
        <w:rPr>
          <w:rFonts w:ascii="Calisto MT" w:hAnsi="Calisto MT"/>
        </w:rPr>
        <w:t xml:space="preserve"> pasan estas emanaciones? MENON. Seguramente. SÓCRATES. Y que ciertas emanaciones son proporcionadas á ciertos poros; mientras </w:t>
      </w:r>
      <w:proofErr w:type="gramStart"/>
      <w:r w:rsidRPr="004866B2">
        <w:rPr>
          <w:rFonts w:ascii="Calisto MT" w:hAnsi="Calisto MT"/>
        </w:rPr>
        <w:t>que</w:t>
      </w:r>
      <w:proofErr w:type="gramEnd"/>
      <w:r w:rsidRPr="004866B2">
        <w:rPr>
          <w:rFonts w:ascii="Calisto MT" w:hAnsi="Calisto MT"/>
        </w:rPr>
        <w:t xml:space="preserve"> para otros, ellas son ó demasiado grandes ó demasiado pequeñas? MENO</w:t>
      </w:r>
      <w:r w:rsidR="00B858DD">
        <w:rPr>
          <w:rFonts w:ascii="Calisto MT" w:hAnsi="Calisto MT"/>
        </w:rPr>
        <w:t>N</w:t>
      </w:r>
      <w:r w:rsidRPr="004866B2">
        <w:rPr>
          <w:rFonts w:ascii="Calisto MT" w:hAnsi="Calisto MT"/>
        </w:rPr>
        <w:t xml:space="preserve">. Es verdad. SÓCRATES. ¿Reconoces lo que se llama la vista? </w:t>
      </w:r>
      <w:r w:rsidR="00B858DD">
        <w:rPr>
          <w:rFonts w:ascii="Calisto MT" w:hAnsi="Calisto MT"/>
        </w:rPr>
        <w:t>[</w:t>
      </w:r>
      <w:r w:rsidRPr="004866B2">
        <w:rPr>
          <w:rFonts w:ascii="Calisto MT" w:hAnsi="Calisto MT"/>
        </w:rPr>
        <w:t>296</w:t>
      </w:r>
      <w:r w:rsidR="00B858DD">
        <w:rPr>
          <w:rFonts w:ascii="Calisto MT" w:hAnsi="Calisto MT"/>
        </w:rPr>
        <w:t>]</w:t>
      </w:r>
      <w:r w:rsidRPr="004866B2">
        <w:rPr>
          <w:rFonts w:ascii="Calisto MT" w:hAnsi="Calisto MT"/>
        </w:rPr>
        <w:t xml:space="preserve"> MEN</w:t>
      </w:r>
      <w:r w:rsidR="00B858DD">
        <w:rPr>
          <w:rFonts w:ascii="Calisto MT" w:hAnsi="Calisto MT"/>
        </w:rPr>
        <w:t>O</w:t>
      </w:r>
      <w:r w:rsidRPr="004866B2">
        <w:rPr>
          <w:rFonts w:ascii="Calisto MT" w:hAnsi="Calisto MT"/>
        </w:rPr>
        <w:t>N. Sí. SÓCRATES. Sentado esto, comprende lo que digo, como dice Pí</w:t>
      </w:r>
      <w:r w:rsidR="00B858DD">
        <w:rPr>
          <w:rFonts w:ascii="Calisto MT" w:hAnsi="Calisto MT"/>
        </w:rPr>
        <w:t>n</w:t>
      </w:r>
      <w:r w:rsidRPr="004866B2">
        <w:rPr>
          <w:rFonts w:ascii="Calisto MT" w:hAnsi="Calisto MT"/>
        </w:rPr>
        <w:t>daro. El color no es otra cosa que una emanación de las figuras, proporcionada á la vista y sensible. M</w:t>
      </w:r>
      <w:r w:rsidR="00B858DD">
        <w:rPr>
          <w:rFonts w:ascii="Calisto MT" w:hAnsi="Calisto MT"/>
        </w:rPr>
        <w:t>EN</w:t>
      </w:r>
      <w:r w:rsidRPr="004866B2">
        <w:rPr>
          <w:rFonts w:ascii="Calisto MT" w:hAnsi="Calisto MT"/>
        </w:rPr>
        <w:t>ON. Esa respuesta, Sócrates, me parece perfectamente bella. SÓCRATES. Eso nace al parecer de que no es extraña á vuestras ideas; y creo que tú mismo percibirás que, sobre la base de esta respuesta, te ser</w:t>
      </w:r>
      <w:r w:rsidR="00B858DD">
        <w:rPr>
          <w:rFonts w:ascii="Calisto MT" w:hAnsi="Calisto MT"/>
        </w:rPr>
        <w:t>í</w:t>
      </w:r>
      <w:r w:rsidRPr="004866B2">
        <w:rPr>
          <w:rFonts w:ascii="Calisto MT" w:hAnsi="Calisto MT"/>
        </w:rPr>
        <w:t xml:space="preserve">a fácil explicar lo que es la voz, el olfato y otras cosas semejantes. MENON. Sin duda. SÓCRATES. </w:t>
      </w:r>
      <w:r w:rsidRPr="004866B2">
        <w:rPr>
          <w:rFonts w:ascii="Calisto MT" w:hAnsi="Calisto MT"/>
        </w:rPr>
        <w:lastRenderedPageBreak/>
        <w:t xml:space="preserve">Ella tiene no sé qué de </w:t>
      </w:r>
      <w:r w:rsidRPr="00B858DD">
        <w:rPr>
          <w:rFonts w:ascii="Calisto MT" w:hAnsi="Calisto MT"/>
          <w:i/>
        </w:rPr>
        <w:t>trágico</w:t>
      </w:r>
      <w:r w:rsidR="00B858DD">
        <w:rPr>
          <w:rStyle w:val="Refdenotaalpie"/>
          <w:rFonts w:ascii="Calisto MT" w:hAnsi="Calisto MT"/>
        </w:rPr>
        <w:footnoteReference w:id="1"/>
      </w:r>
      <w:r w:rsidRPr="004866B2">
        <w:rPr>
          <w:rFonts w:ascii="Calisto MT" w:hAnsi="Calisto MT"/>
        </w:rPr>
        <w:t>, Men</w:t>
      </w:r>
      <w:r w:rsidR="00B858DD">
        <w:rPr>
          <w:rFonts w:ascii="Calisto MT" w:hAnsi="Calisto MT"/>
        </w:rPr>
        <w:t>ó</w:t>
      </w:r>
      <w:r w:rsidRPr="004866B2">
        <w:rPr>
          <w:rFonts w:ascii="Calisto MT" w:hAnsi="Calisto MT"/>
        </w:rPr>
        <w:t>n; y por esta razón te agrada más que la respuesta relativa á la figura. MENO</w:t>
      </w:r>
      <w:r w:rsidR="00B858DD">
        <w:rPr>
          <w:rFonts w:ascii="Calisto MT" w:hAnsi="Calisto MT"/>
        </w:rPr>
        <w:t>N</w:t>
      </w:r>
      <w:r w:rsidRPr="004866B2">
        <w:rPr>
          <w:rFonts w:ascii="Calisto MT" w:hAnsi="Calisto MT"/>
        </w:rPr>
        <w:t>. Lo confieso. SÓCRATES. Sin embargo, no es tan buena, hijo de Alexidemo, á lo que yo creo; la otra vale más. Lo mismo juzgarlas tú, si, como ayer dec</w:t>
      </w:r>
      <w:r w:rsidR="00B858DD">
        <w:rPr>
          <w:rFonts w:ascii="Calisto MT" w:hAnsi="Calisto MT"/>
        </w:rPr>
        <w:t>í</w:t>
      </w:r>
      <w:r w:rsidRPr="004866B2">
        <w:rPr>
          <w:rFonts w:ascii="Calisto MT" w:hAnsi="Calisto MT"/>
        </w:rPr>
        <w:t xml:space="preserve">as, </w:t>
      </w:r>
      <w:r w:rsidRPr="00B858DD">
        <w:rPr>
          <w:rFonts w:ascii="Calisto MT" w:hAnsi="Calisto MT"/>
          <w:b/>
        </w:rPr>
        <w:t>no te vieses obligado á partir antes de los misterios, y pudieses permanecer y hacerte iniciar en ellos.</w:t>
      </w:r>
      <w:r w:rsidRPr="004866B2">
        <w:rPr>
          <w:rFonts w:ascii="Calisto MT" w:hAnsi="Calisto MT"/>
        </w:rPr>
        <w:t xml:space="preserve"> ME</w:t>
      </w:r>
      <w:r w:rsidR="00B858DD">
        <w:rPr>
          <w:rFonts w:ascii="Calisto MT" w:hAnsi="Calisto MT"/>
        </w:rPr>
        <w:t>N</w:t>
      </w:r>
      <w:r w:rsidRPr="004866B2">
        <w:rPr>
          <w:rFonts w:ascii="Calisto MT" w:hAnsi="Calisto MT"/>
        </w:rPr>
        <w:t>ON. Con gusto permanecería, Sócrates, si consintieses en referirme muchas cosas de esas. SÓCRATES. En cuanto dependa de la buena voluntad, nada omitiré tanto por tí, como por m</w:t>
      </w:r>
      <w:r w:rsidR="00B858DD">
        <w:rPr>
          <w:rFonts w:ascii="Calisto MT" w:hAnsi="Calisto MT"/>
        </w:rPr>
        <w:t>í</w:t>
      </w:r>
      <w:r w:rsidRPr="004866B2">
        <w:rPr>
          <w:rFonts w:ascii="Calisto MT" w:hAnsi="Calisto MT"/>
        </w:rPr>
        <w:t xml:space="preserve">. Pero </w:t>
      </w:r>
      <w:r w:rsidR="00B858DD">
        <w:rPr>
          <w:rFonts w:ascii="Calisto MT" w:hAnsi="Calisto MT"/>
        </w:rPr>
        <w:t xml:space="preserve">me </w:t>
      </w:r>
      <w:r w:rsidRPr="004866B2">
        <w:rPr>
          <w:rFonts w:ascii="Calisto MT" w:hAnsi="Calisto MT"/>
        </w:rPr>
        <w:t>tem</w:t>
      </w:r>
      <w:r w:rsidR="00B858DD">
        <w:rPr>
          <w:rFonts w:ascii="Calisto MT" w:hAnsi="Calisto MT"/>
        </w:rPr>
        <w:t>o</w:t>
      </w:r>
      <w:r w:rsidRPr="004866B2">
        <w:rPr>
          <w:rFonts w:ascii="Calisto MT" w:hAnsi="Calisto MT"/>
        </w:rPr>
        <w:t xml:space="preserve"> que no voy á ser capaz de decirte cosas semejantes. </w:t>
      </w:r>
      <w:r w:rsidRPr="00596C85">
        <w:rPr>
          <w:rFonts w:ascii="Calisto MT" w:hAnsi="Calisto MT"/>
          <w:b/>
          <w:highlight w:val="yellow"/>
        </w:rPr>
        <w:t xml:space="preserve">Procura ahora cumplir tu promesa, y decirme lo que es la virtud </w:t>
      </w:r>
      <w:r w:rsidRPr="008B6A23">
        <w:rPr>
          <w:rFonts w:ascii="Calisto MT" w:hAnsi="Calisto MT"/>
          <w:b/>
          <w:highlight w:val="cyan"/>
        </w:rPr>
        <w:t xml:space="preserve">en </w:t>
      </w:r>
      <w:r w:rsidR="00596C85" w:rsidRPr="008B6A23">
        <w:rPr>
          <w:rFonts w:ascii="Calisto MT" w:hAnsi="Calisto MT"/>
          <w:b/>
          <w:highlight w:val="cyan"/>
        </w:rPr>
        <w:t>universal</w:t>
      </w:r>
      <w:r w:rsidRPr="00596C85">
        <w:rPr>
          <w:rFonts w:ascii="Calisto MT" w:hAnsi="Calisto MT"/>
          <w:b/>
          <w:highlight w:val="yellow"/>
        </w:rPr>
        <w:t>.</w:t>
      </w:r>
      <w:r w:rsidRPr="004866B2">
        <w:rPr>
          <w:rFonts w:ascii="Calisto MT" w:hAnsi="Calisto MT"/>
        </w:rPr>
        <w:t xml:space="preserve"> </w:t>
      </w:r>
      <w:r w:rsidR="00B858DD">
        <w:rPr>
          <w:rFonts w:ascii="Calisto MT" w:hAnsi="Calisto MT"/>
        </w:rPr>
        <w:t>[</w:t>
      </w:r>
      <w:r w:rsidRPr="004866B2">
        <w:rPr>
          <w:rFonts w:ascii="Calisto MT" w:hAnsi="Calisto MT"/>
        </w:rPr>
        <w:t>297</w:t>
      </w:r>
      <w:r w:rsidR="00B858DD">
        <w:rPr>
          <w:rFonts w:ascii="Calisto MT" w:hAnsi="Calisto MT"/>
        </w:rPr>
        <w:t>]</w:t>
      </w:r>
      <w:r w:rsidRPr="004866B2">
        <w:rPr>
          <w:rFonts w:ascii="Calisto MT" w:hAnsi="Calisto MT"/>
        </w:rPr>
        <w:t xml:space="preserve"> </w:t>
      </w:r>
      <w:r w:rsidRPr="009C4F6E">
        <w:rPr>
          <w:rFonts w:ascii="Calisto MT" w:hAnsi="Calisto MT"/>
          <w:b/>
          <w:highlight w:val="cyan"/>
        </w:rPr>
        <w:t>Cesa de hacer muchas cosas de una sola</w:t>
      </w:r>
      <w:r w:rsidRPr="009C4F6E">
        <w:rPr>
          <w:rFonts w:ascii="Calisto MT" w:hAnsi="Calisto MT"/>
          <w:b/>
          <w:highlight w:val="yellow"/>
        </w:rPr>
        <w:t>, como se dice generalmente para burlarse d</w:t>
      </w:r>
      <w:r w:rsidR="00523C4A">
        <w:rPr>
          <w:rFonts w:ascii="Calisto MT" w:hAnsi="Calisto MT"/>
          <w:b/>
          <w:highlight w:val="yellow"/>
        </w:rPr>
        <w:t>e</w:t>
      </w:r>
      <w:r w:rsidR="00B858DD" w:rsidRPr="009C4F6E">
        <w:rPr>
          <w:rFonts w:ascii="Calisto MT" w:hAnsi="Calisto MT"/>
          <w:b/>
          <w:highlight w:val="yellow"/>
        </w:rPr>
        <w:t xml:space="preserve"> </w:t>
      </w:r>
      <w:r w:rsidRPr="009C4F6E">
        <w:rPr>
          <w:rFonts w:ascii="Calisto MT" w:hAnsi="Calisto MT"/>
          <w:b/>
          <w:highlight w:val="yellow"/>
        </w:rPr>
        <w:t xml:space="preserve">los habladores; y dejando la virtud entera </w:t>
      </w:r>
      <w:r w:rsidR="00523C4A">
        <w:rPr>
          <w:rFonts w:ascii="Calisto MT" w:hAnsi="Calisto MT"/>
          <w:b/>
          <w:highlight w:val="yellow"/>
        </w:rPr>
        <w:t>e</w:t>
      </w:r>
      <w:r w:rsidRPr="009C4F6E">
        <w:rPr>
          <w:rFonts w:ascii="Calisto MT" w:hAnsi="Calisto MT"/>
          <w:b/>
          <w:highlight w:val="yellow"/>
        </w:rPr>
        <w:t xml:space="preserve"> íntegra, explícame </w:t>
      </w:r>
      <w:r w:rsidRPr="008B6A23">
        <w:rPr>
          <w:rFonts w:ascii="Calisto MT" w:hAnsi="Calisto MT"/>
          <w:b/>
          <w:highlight w:val="cyan"/>
        </w:rPr>
        <w:t xml:space="preserve">qué </w:t>
      </w:r>
      <w:r w:rsidR="00596C85" w:rsidRPr="008B6A23">
        <w:rPr>
          <w:rFonts w:ascii="Calisto MT" w:hAnsi="Calisto MT"/>
          <w:b/>
          <w:highlight w:val="cyan"/>
        </w:rPr>
        <w:t>es</w:t>
      </w:r>
      <w:r w:rsidRPr="009C4F6E">
        <w:rPr>
          <w:rFonts w:ascii="Calisto MT" w:hAnsi="Calisto MT"/>
          <w:b/>
          <w:highlight w:val="yellow"/>
        </w:rPr>
        <w:t>.</w:t>
      </w:r>
      <w:r w:rsidRPr="004866B2">
        <w:rPr>
          <w:rFonts w:ascii="Calisto MT" w:hAnsi="Calisto MT"/>
        </w:rPr>
        <w:t xml:space="preserve"> Ya te he dado modelos para que te sirvan de gu</w:t>
      </w:r>
      <w:r w:rsidR="00531D16">
        <w:rPr>
          <w:rFonts w:ascii="Calisto MT" w:hAnsi="Calisto MT"/>
        </w:rPr>
        <w:t>í</w:t>
      </w:r>
      <w:r w:rsidRPr="004866B2">
        <w:rPr>
          <w:rFonts w:ascii="Calisto MT" w:hAnsi="Calisto MT"/>
        </w:rPr>
        <w:t>a.</w:t>
      </w:r>
    </w:p>
    <w:p w14:paraId="3ADF1000" w14:textId="6B07BEBC" w:rsidR="00531D16" w:rsidRDefault="00531D16" w:rsidP="00B858DD">
      <w:pPr>
        <w:jc w:val="both"/>
        <w:rPr>
          <w:rFonts w:ascii="Calisto MT" w:hAnsi="Calisto MT"/>
        </w:rPr>
      </w:pPr>
    </w:p>
    <w:p w14:paraId="68F1BECA" w14:textId="53690973" w:rsidR="00531D16" w:rsidRDefault="00531D16" w:rsidP="00596C85">
      <w:pPr>
        <w:spacing w:after="0" w:line="240" w:lineRule="auto"/>
        <w:jc w:val="both"/>
        <w:rPr>
          <w:rFonts w:ascii="Times New Roman" w:eastAsia="Times New Roman" w:hAnsi="Times New Roman" w:cs="Times New Roman"/>
          <w:sz w:val="24"/>
          <w:szCs w:val="24"/>
          <w:lang w:eastAsia="es-CL"/>
        </w:rPr>
      </w:pPr>
      <w:r w:rsidRPr="00531D16">
        <w:rPr>
          <w:rFonts w:ascii="Times New Roman" w:eastAsia="Times New Roman" w:hAnsi="Times New Roman" w:cs="Times New Roman"/>
          <w:sz w:val="24"/>
          <w:szCs w:val="24"/>
          <w:lang w:eastAsia="es-CL"/>
        </w:rPr>
        <w:t xml:space="preserve">{ΣΩ.} Ἀλλὰ μὴν προθυμίας γε οὐδὲν ἀπολείψω, καὶ σοῦ ἕνεκα καὶ ἐμαυτοῦ, λέγων τοιαῦτα· ἀλλ' ὅπως μὴ οὐχ οἷός </w:t>
      </w:r>
      <w:r>
        <w:rPr>
          <w:rFonts w:ascii="Times New Roman" w:eastAsia="Times New Roman" w:hAnsi="Times New Roman" w:cs="Times New Roman"/>
          <w:sz w:val="24"/>
          <w:szCs w:val="24"/>
          <w:lang w:eastAsia="es-CL"/>
        </w:rPr>
        <w:t>[</w:t>
      </w:r>
      <w:r w:rsidRPr="00531D16">
        <w:rPr>
          <w:rFonts w:ascii="Times New Roman" w:eastAsia="Times New Roman" w:hAnsi="Times New Roman" w:cs="Times New Roman"/>
          <w:sz w:val="24"/>
          <w:szCs w:val="24"/>
          <w:lang w:eastAsia="es-CL"/>
        </w:rPr>
        <w:t>77.a.5</w:t>
      </w:r>
      <w:r>
        <w:rPr>
          <w:rFonts w:ascii="Times New Roman" w:eastAsia="Times New Roman" w:hAnsi="Times New Roman" w:cs="Times New Roman"/>
          <w:sz w:val="24"/>
          <w:szCs w:val="24"/>
          <w:lang w:eastAsia="es-CL"/>
        </w:rPr>
        <w:t xml:space="preserve">] </w:t>
      </w:r>
      <w:r w:rsidRPr="00531D16">
        <w:rPr>
          <w:rFonts w:ascii="Times New Roman" w:eastAsia="Times New Roman" w:hAnsi="Times New Roman" w:cs="Times New Roman"/>
          <w:sz w:val="24"/>
          <w:szCs w:val="24"/>
          <w:lang w:eastAsia="es-CL"/>
        </w:rPr>
        <w:t xml:space="preserve">τ' ἔσομαι πολλὰ τοιαῦτα λέγειν. ἀλλ' ἴθι δὴ πειρῶ καὶ σὺ ἐμοὶ τὴν ὑπόσχεσιν ἀποδοῦναι, </w:t>
      </w:r>
      <w:r w:rsidRPr="00531D16">
        <w:rPr>
          <w:rFonts w:ascii="Times New Roman" w:eastAsia="Times New Roman" w:hAnsi="Times New Roman" w:cs="Times New Roman"/>
          <w:b/>
          <w:sz w:val="24"/>
          <w:szCs w:val="24"/>
          <w:highlight w:val="cyan"/>
          <w:lang w:eastAsia="es-CL"/>
        </w:rPr>
        <w:t xml:space="preserve">κατὰ ὅλου </w:t>
      </w:r>
      <w:r w:rsidRPr="00531D16">
        <w:rPr>
          <w:rFonts w:ascii="Times New Roman" w:eastAsia="Times New Roman" w:hAnsi="Times New Roman" w:cs="Times New Roman"/>
          <w:b/>
          <w:sz w:val="24"/>
          <w:szCs w:val="24"/>
          <w:highlight w:val="yellow"/>
          <w:lang w:eastAsia="es-CL"/>
        </w:rPr>
        <w:t>εἰπὼν ἀρετῆς πέρι ὅτι ἐστίν,</w:t>
      </w:r>
      <w:r w:rsidRPr="00531D16">
        <w:rPr>
          <w:rFonts w:ascii="Times New Roman" w:eastAsia="Times New Roman" w:hAnsi="Times New Roman" w:cs="Times New Roman"/>
          <w:sz w:val="24"/>
          <w:szCs w:val="24"/>
          <w:lang w:eastAsia="es-CL"/>
        </w:rPr>
        <w:t xml:space="preserve"> </w:t>
      </w:r>
      <w:r w:rsidRPr="00596C85">
        <w:rPr>
          <w:rFonts w:ascii="Times New Roman" w:eastAsia="Times New Roman" w:hAnsi="Times New Roman" w:cs="Times New Roman"/>
          <w:sz w:val="24"/>
          <w:szCs w:val="24"/>
          <w:highlight w:val="yellow"/>
          <w:lang w:eastAsia="es-CL"/>
        </w:rPr>
        <w:t xml:space="preserve">καὶ παῦσαι </w:t>
      </w:r>
      <w:r w:rsidRPr="00596C85">
        <w:rPr>
          <w:rFonts w:ascii="Times New Roman" w:eastAsia="Times New Roman" w:hAnsi="Times New Roman" w:cs="Times New Roman"/>
          <w:b/>
          <w:sz w:val="24"/>
          <w:szCs w:val="24"/>
          <w:highlight w:val="cyan"/>
          <w:lang w:eastAsia="es-CL"/>
        </w:rPr>
        <w:t>πολλὰ ποιῶν ἐκ τοῦ ἑνός</w:t>
      </w:r>
      <w:r w:rsidRPr="00531D16">
        <w:rPr>
          <w:rFonts w:ascii="Times New Roman" w:eastAsia="Times New Roman" w:hAnsi="Times New Roman" w:cs="Times New Roman"/>
          <w:sz w:val="24"/>
          <w:szCs w:val="24"/>
          <w:lang w:eastAsia="es-CL"/>
        </w:rPr>
        <w:t xml:space="preserve">, ὅπερ φασὶ τοὺς συντρίβοντάς τι ἑκάστοτε οἱ σκώπτοντες, ἀλλὰ </w:t>
      </w:r>
      <w:r w:rsidRPr="00531D16">
        <w:rPr>
          <w:rFonts w:ascii="Times New Roman" w:eastAsia="Times New Roman" w:hAnsi="Times New Roman" w:cs="Times New Roman"/>
          <w:b/>
          <w:sz w:val="24"/>
          <w:szCs w:val="24"/>
          <w:highlight w:val="yellow"/>
          <w:lang w:eastAsia="es-CL"/>
        </w:rPr>
        <w:t>ἐάσας ὅλην καὶ ὑγιῆ εἰπὲ τί ἐστιν ἀρετή</w:t>
      </w:r>
      <w:r w:rsidRPr="00531D16">
        <w:rPr>
          <w:rFonts w:ascii="Times New Roman" w:eastAsia="Times New Roman" w:hAnsi="Times New Roman" w:cs="Times New Roman"/>
          <w:sz w:val="24"/>
          <w:szCs w:val="24"/>
          <w:lang w:eastAsia="es-CL"/>
        </w:rPr>
        <w:t>. τὰ δέ γε παρα</w:t>
      </w:r>
      <w:proofErr w:type="gramStart"/>
      <w:r w:rsidRPr="00531D16">
        <w:rPr>
          <w:rFonts w:ascii="Times New Roman" w:eastAsia="Times New Roman" w:hAnsi="Times New Roman" w:cs="Times New Roman"/>
          <w:sz w:val="24"/>
          <w:szCs w:val="24"/>
          <w:lang w:eastAsia="es-CL"/>
        </w:rPr>
        <w:t>-</w:t>
      </w:r>
      <w:r w:rsidR="00710494">
        <w:rPr>
          <w:rFonts w:ascii="Times New Roman" w:eastAsia="Times New Roman" w:hAnsi="Times New Roman" w:cs="Times New Roman"/>
          <w:sz w:val="24"/>
          <w:szCs w:val="24"/>
          <w:lang w:eastAsia="es-CL"/>
        </w:rPr>
        <w:t>[</w:t>
      </w:r>
      <w:proofErr w:type="gramEnd"/>
      <w:r w:rsidRPr="00531D16">
        <w:rPr>
          <w:rFonts w:ascii="Times New Roman" w:eastAsia="Times New Roman" w:hAnsi="Times New Roman" w:cs="Times New Roman"/>
          <w:sz w:val="24"/>
          <w:szCs w:val="24"/>
          <w:lang w:eastAsia="es-CL"/>
        </w:rPr>
        <w:t>77.b.1</w:t>
      </w:r>
      <w:r w:rsidR="00710494">
        <w:rPr>
          <w:rFonts w:ascii="Times New Roman" w:eastAsia="Times New Roman" w:hAnsi="Times New Roman" w:cs="Times New Roman"/>
          <w:sz w:val="24"/>
          <w:szCs w:val="24"/>
          <w:lang w:eastAsia="es-CL"/>
        </w:rPr>
        <w:t>]</w:t>
      </w:r>
      <w:r w:rsidRPr="00531D16">
        <w:rPr>
          <w:rFonts w:ascii="Times New Roman" w:eastAsia="Times New Roman" w:hAnsi="Times New Roman" w:cs="Times New Roman"/>
          <w:sz w:val="24"/>
          <w:szCs w:val="24"/>
          <w:lang w:eastAsia="es-CL"/>
        </w:rPr>
        <w:t xml:space="preserve">δείγματα παρ' ἐμοῦ εἴληφας. </w:t>
      </w:r>
    </w:p>
    <w:p w14:paraId="7F9C6879" w14:textId="2E60F925"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5942DEC6" w14:textId="75694611"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62B1E8D8" w14:textId="19F9CFF3" w:rsidR="00637B3C" w:rsidRDefault="00637B3C" w:rsidP="00596C85">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w:t>
      </w:r>
    </w:p>
    <w:p w14:paraId="1FAB6DFA" w14:textId="77777777" w:rsidR="008B6A23" w:rsidRDefault="008B6A23" w:rsidP="00596C85">
      <w:pPr>
        <w:spacing w:after="0" w:line="240" w:lineRule="auto"/>
        <w:jc w:val="both"/>
        <w:rPr>
          <w:rFonts w:ascii="Times New Roman" w:eastAsia="Times New Roman" w:hAnsi="Times New Roman" w:cs="Times New Roman"/>
          <w:sz w:val="24"/>
          <w:szCs w:val="24"/>
          <w:lang w:eastAsia="es-CL"/>
        </w:rPr>
      </w:pPr>
    </w:p>
    <w:p w14:paraId="762E41E2" w14:textId="428A5D71" w:rsidR="00637B3C" w:rsidRDefault="004B417C" w:rsidP="00596C85">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FEDÓN</w:t>
      </w:r>
    </w:p>
    <w:p w14:paraId="512F9D0E" w14:textId="2AA8F63B" w:rsidR="004B417C" w:rsidRDefault="004B417C" w:rsidP="00596C85">
      <w:pPr>
        <w:spacing w:after="0" w:line="240" w:lineRule="auto"/>
        <w:jc w:val="both"/>
        <w:rPr>
          <w:rFonts w:ascii="Times New Roman" w:eastAsia="Times New Roman" w:hAnsi="Times New Roman" w:cs="Times New Roman"/>
          <w:sz w:val="24"/>
          <w:szCs w:val="24"/>
          <w:lang w:eastAsia="es-CL"/>
        </w:rPr>
      </w:pPr>
    </w:p>
    <w:p w14:paraId="2EFB0E9A" w14:textId="26F29FA6" w:rsidR="004B417C" w:rsidRDefault="004B417C" w:rsidP="00596C85">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REPÚBLICA</w:t>
      </w:r>
    </w:p>
    <w:p w14:paraId="44E36B89" w14:textId="63A14481" w:rsidR="004B417C" w:rsidRDefault="004B417C" w:rsidP="00596C85">
      <w:pPr>
        <w:spacing w:after="0" w:line="240" w:lineRule="auto"/>
        <w:jc w:val="both"/>
        <w:rPr>
          <w:rFonts w:ascii="Times New Roman" w:eastAsia="Times New Roman" w:hAnsi="Times New Roman" w:cs="Times New Roman"/>
          <w:sz w:val="24"/>
          <w:szCs w:val="24"/>
          <w:lang w:eastAsia="es-CL"/>
        </w:rPr>
      </w:pPr>
    </w:p>
    <w:p w14:paraId="3CCDEB9F" w14:textId="698F361F" w:rsidR="004B417C" w:rsidRDefault="004B417C" w:rsidP="00596C85">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SOFISTA </w:t>
      </w:r>
    </w:p>
    <w:p w14:paraId="361C226C" w14:textId="706156EF" w:rsidR="004B417C" w:rsidRDefault="004B417C" w:rsidP="00596C85">
      <w:pPr>
        <w:spacing w:after="0" w:line="240" w:lineRule="auto"/>
        <w:jc w:val="both"/>
        <w:rPr>
          <w:rFonts w:ascii="Times New Roman" w:eastAsia="Times New Roman" w:hAnsi="Times New Roman" w:cs="Times New Roman"/>
          <w:sz w:val="24"/>
          <w:szCs w:val="24"/>
          <w:lang w:eastAsia="es-CL"/>
        </w:rPr>
      </w:pPr>
    </w:p>
    <w:p w14:paraId="6150F686" w14:textId="28D6C28C" w:rsidR="004B417C" w:rsidRDefault="004B417C" w:rsidP="00596C85">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PARMÉNIDES</w:t>
      </w:r>
    </w:p>
    <w:p w14:paraId="608F036D" w14:textId="698361A2"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70457969" w14:textId="344FB120"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704AD564" w14:textId="01E94316"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6CBF49E1" w14:textId="01822100"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7838A289" w14:textId="0EA6DB5A"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3239C2C5" w14:textId="6CF1C672" w:rsidR="008B6A23" w:rsidRDefault="008B6A23" w:rsidP="00596C85">
      <w:pPr>
        <w:spacing w:after="0" w:line="240" w:lineRule="auto"/>
        <w:jc w:val="both"/>
        <w:rPr>
          <w:rFonts w:ascii="Times New Roman" w:eastAsia="Times New Roman" w:hAnsi="Times New Roman" w:cs="Times New Roman"/>
          <w:sz w:val="24"/>
          <w:szCs w:val="24"/>
          <w:lang w:eastAsia="es-CL"/>
        </w:rPr>
      </w:pPr>
    </w:p>
    <w:p w14:paraId="1256FD2D" w14:textId="2E3B6145" w:rsidR="008B6A23" w:rsidRDefault="008B6A23" w:rsidP="00596C85">
      <w:pPr>
        <w:spacing w:after="0" w:line="240" w:lineRule="auto"/>
        <w:jc w:val="both"/>
        <w:rPr>
          <w:rFonts w:ascii="Times New Roman" w:eastAsia="Times New Roman" w:hAnsi="Times New Roman" w:cs="Times New Roman"/>
          <w:sz w:val="24"/>
          <w:szCs w:val="24"/>
          <w:lang w:eastAsia="es-CL"/>
        </w:rPr>
      </w:pPr>
    </w:p>
    <w:p w14:paraId="370F5734" w14:textId="62913623" w:rsidR="008B6A23" w:rsidRDefault="008B6A23" w:rsidP="00596C85">
      <w:pPr>
        <w:spacing w:after="0" w:line="240" w:lineRule="auto"/>
        <w:jc w:val="both"/>
        <w:rPr>
          <w:rFonts w:ascii="Times New Roman" w:eastAsia="Times New Roman" w:hAnsi="Times New Roman" w:cs="Times New Roman"/>
          <w:sz w:val="24"/>
          <w:szCs w:val="24"/>
          <w:lang w:eastAsia="es-CL"/>
        </w:rPr>
      </w:pPr>
    </w:p>
    <w:p w14:paraId="77D6CB28" w14:textId="77777777" w:rsidR="008B6A23" w:rsidRDefault="008B6A23" w:rsidP="00596C85">
      <w:pPr>
        <w:spacing w:after="0" w:line="240" w:lineRule="auto"/>
        <w:jc w:val="both"/>
        <w:rPr>
          <w:rFonts w:ascii="Times New Roman" w:eastAsia="Times New Roman" w:hAnsi="Times New Roman" w:cs="Times New Roman"/>
          <w:sz w:val="24"/>
          <w:szCs w:val="24"/>
          <w:lang w:eastAsia="es-CL"/>
        </w:rPr>
      </w:pPr>
    </w:p>
    <w:p w14:paraId="027E4A8B" w14:textId="41FE645A"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575CB0D4" w14:textId="49F13B1F" w:rsidR="00637B3C" w:rsidRPr="004B417C" w:rsidRDefault="00637B3C" w:rsidP="00596C85">
      <w:pPr>
        <w:spacing w:after="0" w:line="240" w:lineRule="auto"/>
        <w:jc w:val="both"/>
        <w:rPr>
          <w:rFonts w:ascii="Times New Roman" w:eastAsia="Times New Roman" w:hAnsi="Times New Roman" w:cs="Times New Roman"/>
          <w:b/>
          <w:sz w:val="40"/>
          <w:szCs w:val="40"/>
          <w:lang w:eastAsia="es-CL"/>
        </w:rPr>
      </w:pPr>
      <w:r w:rsidRPr="004B417C">
        <w:rPr>
          <w:rFonts w:ascii="Times New Roman" w:eastAsia="Times New Roman" w:hAnsi="Times New Roman" w:cs="Times New Roman"/>
          <w:b/>
          <w:sz w:val="40"/>
          <w:szCs w:val="40"/>
          <w:lang w:eastAsia="es-CL"/>
        </w:rPr>
        <w:lastRenderedPageBreak/>
        <w:t>II) ARISTÓTELES</w:t>
      </w:r>
    </w:p>
    <w:p w14:paraId="4675E230" w14:textId="337338AF" w:rsidR="00FB2EBD" w:rsidRPr="004B417C" w:rsidRDefault="00FB2EBD" w:rsidP="00596C85">
      <w:pPr>
        <w:spacing w:after="0" w:line="240" w:lineRule="auto"/>
        <w:jc w:val="both"/>
        <w:rPr>
          <w:rFonts w:ascii="Times New Roman" w:eastAsia="Times New Roman" w:hAnsi="Times New Roman" w:cs="Times New Roman"/>
          <w:b/>
          <w:sz w:val="24"/>
          <w:szCs w:val="24"/>
          <w:lang w:eastAsia="es-CL"/>
        </w:rPr>
      </w:pPr>
    </w:p>
    <w:p w14:paraId="3D03BC20" w14:textId="77777777" w:rsidR="00E97EBF" w:rsidRDefault="00E97EBF" w:rsidP="00596C85">
      <w:pPr>
        <w:spacing w:after="0" w:line="240" w:lineRule="auto"/>
        <w:jc w:val="both"/>
        <w:rPr>
          <w:rFonts w:ascii="Times New Roman" w:eastAsia="Times New Roman" w:hAnsi="Times New Roman" w:cs="Times New Roman"/>
          <w:sz w:val="24"/>
          <w:szCs w:val="24"/>
          <w:lang w:eastAsia="es-CL"/>
        </w:rPr>
      </w:pPr>
    </w:p>
    <w:p w14:paraId="3BE8C97D" w14:textId="29E624EE" w:rsidR="00E97EBF" w:rsidRDefault="00E97EBF" w:rsidP="00596C85">
      <w:pPr>
        <w:spacing w:after="0" w:line="240" w:lineRule="auto"/>
        <w:jc w:val="both"/>
      </w:pPr>
      <w:r w:rsidRPr="00A22DE9">
        <w:rPr>
          <w:b/>
          <w:i/>
        </w:rPr>
        <w:t>De anima II, 5</w:t>
      </w:r>
      <w:r>
        <w:t xml:space="preserve"> (</w:t>
      </w:r>
      <w:r w:rsidR="00A22DE9">
        <w:t>417b-418a) Gredos</w:t>
      </w:r>
    </w:p>
    <w:p w14:paraId="7CDFD27A" w14:textId="7D23851D" w:rsidR="00E97EBF" w:rsidRDefault="00E97EBF" w:rsidP="00596C85">
      <w:pPr>
        <w:spacing w:after="0" w:line="240" w:lineRule="auto"/>
        <w:jc w:val="both"/>
        <w:rPr>
          <w:rFonts w:ascii="Times New Roman" w:eastAsia="Times New Roman" w:hAnsi="Times New Roman" w:cs="Times New Roman"/>
          <w:sz w:val="24"/>
          <w:szCs w:val="24"/>
          <w:lang w:eastAsia="es-CL"/>
        </w:rPr>
      </w:pPr>
      <w:r>
        <w:t>Consiguientemente, la sensación en acto ha de considerarse análoga al acto de ejercitar la ciencia, si bien entre uno y otro existe una diferencia: en el caso de aquél los agentes del acto -lo visible, lo audible y el resto de los objetos sensibles</w:t>
      </w:r>
      <w:r w:rsidR="00A22DE9">
        <w:t xml:space="preserve"> </w:t>
      </w:r>
      <w:r>
        <w:t xml:space="preserve">son exteriores. </w:t>
      </w:r>
      <w:r w:rsidRPr="00A22DE9">
        <w:rPr>
          <w:b/>
          <w:highlight w:val="yellow"/>
        </w:rPr>
        <w:t>La causa de ello estriba en que mientras la sensación en acto es de objetos individuales, la ciencia es de universales y éstos se encuentran en cierto modo en el alma misma.</w:t>
      </w:r>
      <w:r>
        <w:t xml:space="preserve"> De ahí que sea posible inteligir en sí mismo a voluntad, pero no sea posible percibir sensitivamente en sí mismo, ya que es necesaria la presencia del objeto sensible. Con las ciencias que se ocupan de objetos sensibles ocurre lo yismo y por la misma razón: porque los objetos sensibles forman parte de las realidades exteriores e individuales. Pero ocasión habrá más adelante de hacer precisiones ulteriores en torno a estas cuestiones 4s. Por el momento quede señalado que no siendo simple la expresión «en potencias, sino que en un sentido es como si dijéramos que un niño está en potencia de dirigir un ejército, y en otro sentido es como si dijéramos lo mismo de un adulto, la facultad sensitiva lo es de esta segunda manera. Ahora bien, puesto que no hay palabras distintas para expresar esta diferencia entre ambos tipos de potencia y ya está suficientemente aclarado que son distintas y cómo lo son, no queda más remedio que servirse de las expresiones «</w:t>
      </w:r>
      <w:proofErr w:type="gramStart"/>
      <w:r>
        <w:t>padecer,-</w:t>
      </w:r>
      <w:proofErr w:type="gramEnd"/>
      <w:r>
        <w:t xml:space="preserve"> y «ser alterado» como términos más precisos. Por lo demás y como queda la facultad sensitiva es en potencia, tal como lo sensible es ya en entelequia. Padece ciertamente en tanto no es </w:t>
      </w:r>
      <w:proofErr w:type="gramStart"/>
      <w:r>
        <w:t>semejante</w:t>
      </w:r>
      <w:proofErr w:type="gramEnd"/>
      <w:r>
        <w:t xml:space="preserve"> pero, 5 una vez afectada, se asimila al objeto y es tal cual él.</w:t>
      </w:r>
    </w:p>
    <w:p w14:paraId="10D75D28" w14:textId="77777777" w:rsidR="00E97EBF" w:rsidRDefault="00E97EBF" w:rsidP="00596C85">
      <w:pPr>
        <w:spacing w:after="0" w:line="240" w:lineRule="auto"/>
        <w:jc w:val="both"/>
        <w:rPr>
          <w:rFonts w:ascii="Times New Roman" w:eastAsia="Times New Roman" w:hAnsi="Times New Roman" w:cs="Times New Roman"/>
          <w:sz w:val="24"/>
          <w:szCs w:val="24"/>
          <w:lang w:eastAsia="es-CL"/>
        </w:rPr>
      </w:pPr>
    </w:p>
    <w:p w14:paraId="665264F8" w14:textId="64068E90" w:rsidR="00FB2EBD" w:rsidRDefault="00E97EBF" w:rsidP="00596C85">
      <w:pPr>
        <w:spacing w:after="0" w:line="240" w:lineRule="auto"/>
        <w:jc w:val="both"/>
        <w:rPr>
          <w:rFonts w:ascii="Times New Roman" w:eastAsia="Times New Roman" w:hAnsi="Times New Roman" w:cs="Times New Roman"/>
          <w:b/>
          <w:bCs/>
          <w:sz w:val="24"/>
          <w:szCs w:val="24"/>
          <w:lang w:eastAsia="es-CL"/>
        </w:rPr>
      </w:pPr>
      <w:r>
        <w:rPr>
          <w:rFonts w:ascii="Times New Roman" w:eastAsia="Times New Roman" w:hAnsi="Times New Roman" w:cs="Times New Roman"/>
          <w:sz w:val="24"/>
          <w:szCs w:val="24"/>
          <w:lang w:eastAsia="es-CL"/>
        </w:rPr>
        <w:t>-</w:t>
      </w:r>
      <w:r w:rsidR="00523C4A">
        <w:rPr>
          <w:rFonts w:ascii="Times New Roman" w:eastAsia="Times New Roman" w:hAnsi="Times New Roman" w:cs="Times New Roman"/>
          <w:sz w:val="24"/>
          <w:szCs w:val="24"/>
          <w:lang w:eastAsia="es-CL"/>
        </w:rPr>
        <w:t xml:space="preserve"> </w:t>
      </w:r>
      <w:r w:rsidR="00523C4A" w:rsidRPr="00523C4A">
        <w:rPr>
          <w:rFonts w:ascii="Times New Roman" w:eastAsia="Times New Roman" w:hAnsi="Times New Roman" w:cs="Times New Roman"/>
          <w:b/>
          <w:bCs/>
          <w:i/>
          <w:iCs/>
          <w:sz w:val="24"/>
          <w:szCs w:val="24"/>
          <w:lang w:eastAsia="es-CL"/>
        </w:rPr>
        <w:t>De anima</w:t>
      </w:r>
      <w:r w:rsidR="00523C4A">
        <w:rPr>
          <w:rFonts w:ascii="Times New Roman" w:eastAsia="Times New Roman" w:hAnsi="Times New Roman" w:cs="Times New Roman"/>
          <w:b/>
          <w:bCs/>
          <w:i/>
          <w:iCs/>
          <w:sz w:val="24"/>
          <w:szCs w:val="24"/>
          <w:lang w:eastAsia="es-CL"/>
        </w:rPr>
        <w:t xml:space="preserve"> </w:t>
      </w:r>
      <w:r w:rsidR="00523C4A">
        <w:rPr>
          <w:rFonts w:ascii="Times New Roman" w:eastAsia="Times New Roman" w:hAnsi="Times New Roman" w:cs="Times New Roman"/>
          <w:b/>
          <w:bCs/>
          <w:sz w:val="24"/>
          <w:szCs w:val="24"/>
          <w:lang w:eastAsia="es-CL"/>
        </w:rPr>
        <w:t>III,4</w:t>
      </w:r>
    </w:p>
    <w:p w14:paraId="0A35DE3B" w14:textId="4F9B3568" w:rsidR="00523C4A" w:rsidRDefault="00523C4A" w:rsidP="00596C85">
      <w:pPr>
        <w:spacing w:after="0" w:line="240" w:lineRule="auto"/>
        <w:jc w:val="both"/>
        <w:rPr>
          <w:rFonts w:ascii="Times New Roman" w:eastAsia="Times New Roman" w:hAnsi="Times New Roman" w:cs="Times New Roman"/>
          <w:b/>
          <w:bCs/>
          <w:sz w:val="24"/>
          <w:szCs w:val="24"/>
          <w:lang w:eastAsia="es-CL"/>
        </w:rPr>
      </w:pPr>
    </w:p>
    <w:p w14:paraId="557D3CB1" w14:textId="53B62AF0" w:rsidR="00523C4A" w:rsidRPr="00523C4A" w:rsidRDefault="00523C4A" w:rsidP="00523C4A">
      <w:pPr>
        <w:spacing w:after="0" w:line="240" w:lineRule="auto"/>
        <w:rPr>
          <w:rFonts w:ascii="Times New Roman" w:eastAsia="Times New Roman" w:hAnsi="Times New Roman" w:cs="Times New Roman"/>
          <w:b/>
          <w:bCs/>
          <w:sz w:val="24"/>
          <w:szCs w:val="24"/>
          <w:lang w:eastAsia="es-CL"/>
        </w:rPr>
      </w:pPr>
      <w:r>
        <w:rPr>
          <w:rFonts w:ascii="Times New Roman" w:eastAsia="Times New Roman" w:hAnsi="Times New Roman" w:cs="Times New Roman"/>
          <w:sz w:val="24"/>
          <w:szCs w:val="24"/>
          <w:lang w:eastAsia="es-CL"/>
        </w:rPr>
        <w:t xml:space="preserve">429 a10 </w:t>
      </w:r>
      <w:r w:rsidRPr="00523C4A">
        <w:rPr>
          <w:rFonts w:ascii="Times New Roman" w:eastAsia="Times New Roman" w:hAnsi="Times New Roman" w:cs="Times New Roman"/>
          <w:sz w:val="24"/>
          <w:szCs w:val="24"/>
          <w:lang w:eastAsia="es-CL"/>
        </w:rPr>
        <w:t xml:space="preserve">Περὶ δὲ τοῦ </w:t>
      </w:r>
      <w:r w:rsidRPr="00523C4A">
        <w:rPr>
          <w:rFonts w:ascii="Times New Roman" w:eastAsia="Times New Roman" w:hAnsi="Times New Roman" w:cs="Times New Roman"/>
          <w:b/>
          <w:bCs/>
          <w:sz w:val="24"/>
          <w:szCs w:val="24"/>
          <w:lang w:eastAsia="es-CL"/>
        </w:rPr>
        <w:t xml:space="preserve">μορίου τοῦ τῆς ψυχῆς ᾧ γινώσκει τε ἡ </w:t>
      </w:r>
    </w:p>
    <w:p w14:paraId="408E3881" w14:textId="77777777" w:rsidR="00523C4A" w:rsidRPr="00523C4A" w:rsidRDefault="00523C4A" w:rsidP="008B6A23">
      <w:pPr>
        <w:spacing w:after="0" w:line="240" w:lineRule="auto"/>
        <w:jc w:val="both"/>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lang w:eastAsia="es-CL"/>
        </w:rPr>
        <w:t>ψυχὴ καὶ φρονεῖ</w:t>
      </w:r>
      <w:r w:rsidRPr="00523C4A">
        <w:rPr>
          <w:rFonts w:ascii="Times New Roman" w:eastAsia="Times New Roman" w:hAnsi="Times New Roman" w:cs="Times New Roman"/>
          <w:sz w:val="24"/>
          <w:szCs w:val="24"/>
          <w:lang w:eastAsia="es-CL"/>
        </w:rPr>
        <w:t xml:space="preserve">, εἴτε </w:t>
      </w:r>
      <w:r w:rsidRPr="00523C4A">
        <w:rPr>
          <w:rFonts w:ascii="Times New Roman" w:eastAsia="Times New Roman" w:hAnsi="Times New Roman" w:cs="Times New Roman"/>
          <w:b/>
          <w:bCs/>
          <w:sz w:val="24"/>
          <w:szCs w:val="24"/>
          <w:lang w:eastAsia="es-CL"/>
        </w:rPr>
        <w:t>χωριστοῦ</w:t>
      </w:r>
      <w:r w:rsidRPr="00523C4A">
        <w:rPr>
          <w:rFonts w:ascii="Times New Roman" w:eastAsia="Times New Roman" w:hAnsi="Times New Roman" w:cs="Times New Roman"/>
          <w:sz w:val="24"/>
          <w:szCs w:val="24"/>
          <w:lang w:eastAsia="es-CL"/>
        </w:rPr>
        <w:t xml:space="preserve"> ὄντος εἴτε </w:t>
      </w:r>
      <w:r w:rsidRPr="00523C4A">
        <w:rPr>
          <w:rFonts w:ascii="Times New Roman" w:eastAsia="Times New Roman" w:hAnsi="Times New Roman" w:cs="Times New Roman"/>
          <w:b/>
          <w:bCs/>
          <w:sz w:val="24"/>
          <w:szCs w:val="24"/>
          <w:lang w:eastAsia="es-CL"/>
        </w:rPr>
        <w:t>μὴ χωριστοῦ</w:t>
      </w:r>
      <w:r w:rsidRPr="00523C4A">
        <w:rPr>
          <w:rFonts w:ascii="Times New Roman" w:eastAsia="Times New Roman" w:hAnsi="Times New Roman" w:cs="Times New Roman"/>
          <w:sz w:val="24"/>
          <w:szCs w:val="24"/>
          <w:lang w:eastAsia="es-CL"/>
        </w:rPr>
        <w:t xml:space="preserve"> </w:t>
      </w:r>
    </w:p>
    <w:p w14:paraId="2B1A7D6A"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κατὰ μέγεθος ἀλλὰ κατὰ λόγον, σκεπτέον τίν' ἔχει δια-</w:t>
      </w:r>
    </w:p>
    <w:p w14:paraId="324A091A" w14:textId="77777777" w:rsidR="00523C4A" w:rsidRPr="00523C4A" w:rsidRDefault="00523C4A" w:rsidP="00523C4A">
      <w:pPr>
        <w:spacing w:after="0" w:line="240" w:lineRule="auto"/>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sz w:val="24"/>
          <w:szCs w:val="24"/>
          <w:lang w:eastAsia="es-CL"/>
        </w:rPr>
        <w:t xml:space="preserve">φοράν, καὶ </w:t>
      </w:r>
      <w:r w:rsidRPr="00523C4A">
        <w:rPr>
          <w:rFonts w:ascii="Times New Roman" w:eastAsia="Times New Roman" w:hAnsi="Times New Roman" w:cs="Times New Roman"/>
          <w:b/>
          <w:bCs/>
          <w:sz w:val="24"/>
          <w:szCs w:val="24"/>
          <w:highlight w:val="yellow"/>
          <w:lang w:eastAsia="es-CL"/>
        </w:rPr>
        <w:t xml:space="preserve">πῶς ποτὲ γίνεται τὸ νοεῖν. εἰ δή ἐστι τὸ νοεῖν </w:t>
      </w:r>
    </w:p>
    <w:p w14:paraId="5D4BE9C2" w14:textId="77777777" w:rsidR="00523C4A" w:rsidRPr="00523C4A" w:rsidRDefault="00523C4A" w:rsidP="00523C4A">
      <w:pPr>
        <w:spacing w:after="0" w:line="240" w:lineRule="auto"/>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b/>
          <w:bCs/>
          <w:sz w:val="24"/>
          <w:szCs w:val="24"/>
          <w:highlight w:val="yellow"/>
          <w:lang w:eastAsia="es-CL"/>
        </w:rPr>
        <w:t xml:space="preserve">ὥσπερ τὸ αἰσθάνεσθαι, ἢ πάσχειν τι ἂν εἴη ὑπὸ τοῦ νοητοῦ ἤ </w:t>
      </w:r>
    </w:p>
    <w:p w14:paraId="651703C8" w14:textId="61C6785F" w:rsidR="00523C4A" w:rsidRPr="003A308F" w:rsidRDefault="008B6A23" w:rsidP="00523C4A">
      <w:pPr>
        <w:spacing w:after="0" w:line="240" w:lineRule="auto"/>
        <w:rPr>
          <w:rFonts w:ascii="Times New Roman" w:eastAsia="Times New Roman" w:hAnsi="Times New Roman" w:cs="Times New Roman"/>
          <w:b/>
          <w:bCs/>
          <w:sz w:val="24"/>
          <w:szCs w:val="24"/>
          <w:highlight w:val="yellow"/>
          <w:lang w:eastAsia="es-CL"/>
        </w:rPr>
      </w:pPr>
      <w:r>
        <w:rPr>
          <w:rFonts w:ascii="Times New Roman" w:eastAsia="Times New Roman" w:hAnsi="Times New Roman" w:cs="Times New Roman"/>
          <w:b/>
          <w:bCs/>
          <w:sz w:val="24"/>
          <w:szCs w:val="24"/>
          <w:highlight w:val="yellow"/>
          <w:lang w:eastAsia="es-CL"/>
        </w:rPr>
        <w:t>(</w:t>
      </w:r>
      <w:r w:rsidR="00523C4A" w:rsidRPr="00523C4A">
        <w:rPr>
          <w:rFonts w:ascii="Times New Roman" w:eastAsia="Times New Roman" w:hAnsi="Times New Roman" w:cs="Times New Roman"/>
          <w:b/>
          <w:bCs/>
          <w:sz w:val="24"/>
          <w:szCs w:val="24"/>
          <w:highlight w:val="yellow"/>
          <w:lang w:eastAsia="es-CL"/>
        </w:rPr>
        <w:t>429a.15</w:t>
      </w:r>
      <w:r>
        <w:rPr>
          <w:rFonts w:ascii="Times New Roman" w:eastAsia="Times New Roman" w:hAnsi="Times New Roman" w:cs="Times New Roman"/>
          <w:b/>
          <w:bCs/>
          <w:sz w:val="24"/>
          <w:szCs w:val="24"/>
          <w:highlight w:val="yellow"/>
          <w:lang w:eastAsia="es-CL"/>
        </w:rPr>
        <w:t>)</w:t>
      </w:r>
      <w:r w:rsidR="003A308F">
        <w:rPr>
          <w:rFonts w:ascii="Times New Roman" w:eastAsia="Times New Roman" w:hAnsi="Times New Roman" w:cs="Times New Roman"/>
          <w:b/>
          <w:bCs/>
          <w:sz w:val="24"/>
          <w:szCs w:val="24"/>
          <w:highlight w:val="yellow"/>
          <w:lang w:eastAsia="es-CL"/>
        </w:rPr>
        <w:t xml:space="preserve"> </w:t>
      </w:r>
      <w:r w:rsidR="00523C4A" w:rsidRPr="00523C4A">
        <w:rPr>
          <w:rFonts w:ascii="Times New Roman" w:eastAsia="Times New Roman" w:hAnsi="Times New Roman" w:cs="Times New Roman"/>
          <w:b/>
          <w:bCs/>
          <w:sz w:val="24"/>
          <w:szCs w:val="24"/>
          <w:highlight w:val="yellow"/>
          <w:lang w:eastAsia="es-CL"/>
        </w:rPr>
        <w:t>τι τοιοῦτον ἕτερον.</w:t>
      </w:r>
      <w:r w:rsidR="00523C4A" w:rsidRPr="00523C4A">
        <w:rPr>
          <w:rFonts w:ascii="Times New Roman" w:eastAsia="Times New Roman" w:hAnsi="Times New Roman" w:cs="Times New Roman"/>
          <w:sz w:val="24"/>
          <w:szCs w:val="24"/>
          <w:lang w:eastAsia="es-CL"/>
        </w:rPr>
        <w:t xml:space="preserve"> </w:t>
      </w:r>
      <w:r w:rsidR="00523C4A" w:rsidRPr="003A308F">
        <w:rPr>
          <w:rFonts w:ascii="Times New Roman" w:eastAsia="Times New Roman" w:hAnsi="Times New Roman" w:cs="Times New Roman"/>
          <w:b/>
          <w:bCs/>
          <w:sz w:val="24"/>
          <w:szCs w:val="24"/>
          <w:lang w:eastAsia="es-CL"/>
        </w:rPr>
        <w:t>ἀπαθὲς ἄρα δεῖ εἶναι, δεκτικὸν δὲ τοῦ εἴδους καὶ δυνάμει τοιοῦτον ἀλλὰ μὴ τοῦτο, καὶ ὁμοίως ἔχειν, ὥσπερ τὸ αἰσθητικὸν πρὸς τὰ αἰσθητά, οὕτω τὸν νοῦν πρὸς τὰ νοητά</w:t>
      </w:r>
      <w:r w:rsidR="00523C4A" w:rsidRPr="00523C4A">
        <w:rPr>
          <w:rFonts w:ascii="Times New Roman" w:eastAsia="Times New Roman" w:hAnsi="Times New Roman" w:cs="Times New Roman"/>
          <w:sz w:val="24"/>
          <w:szCs w:val="24"/>
          <w:lang w:eastAsia="es-CL"/>
        </w:rPr>
        <w:t xml:space="preserve">. ἀνάγκη ἄρα, ἐπεὶ πάντα νοεῖ, ἀμιγῆ εἶναι, </w:t>
      </w:r>
    </w:p>
    <w:p w14:paraId="3EF8EC91"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ὥσπερ φησὶν Ἀναξαγόρας, ἵνα κρατῇ, τοῦτο δ' ἐστὶν ἵνα γνω-</w:t>
      </w:r>
    </w:p>
    <w:p w14:paraId="65AE9A1B" w14:textId="01B28748"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429a.20</w:t>
      </w:r>
      <w:r w:rsidR="003A308F">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ρίζῃ (παρεμφαινόμενον γὰρ κωλύει τὸ ἀλλότριον καὶ ἀντι-</w:t>
      </w:r>
    </w:p>
    <w:p w14:paraId="765ADB8A"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proofErr w:type="gramStart"/>
      <w:r w:rsidRPr="00523C4A">
        <w:rPr>
          <w:rFonts w:ascii="Times New Roman" w:eastAsia="Times New Roman" w:hAnsi="Times New Roman" w:cs="Times New Roman"/>
          <w:sz w:val="24"/>
          <w:szCs w:val="24"/>
          <w:lang w:eastAsia="es-CL"/>
        </w:rPr>
        <w:t>φράττει)·</w:t>
      </w:r>
      <w:proofErr w:type="gramEnd"/>
      <w:r w:rsidRPr="00523C4A">
        <w:rPr>
          <w:rFonts w:ascii="Times New Roman" w:eastAsia="Times New Roman" w:hAnsi="Times New Roman" w:cs="Times New Roman"/>
          <w:sz w:val="24"/>
          <w:szCs w:val="24"/>
          <w:lang w:eastAsia="es-CL"/>
        </w:rPr>
        <w:t xml:space="preserve"> ὥστε μηδ' αὐτοῦ εἶναι φύσιν μηδεμίαν ἀλλ' ἢ </w:t>
      </w:r>
    </w:p>
    <w:p w14:paraId="16A54641"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ταύτην, ὅτι δυνατός. ὁ ἄρα καλούμενος τῆς ψυχῆς νοῦς </w:t>
      </w:r>
    </w:p>
    <w:p w14:paraId="5D84EEAC"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(λέγω δὲ νοῦν ᾧ διανοεῖται καὶ ὑπολαμβάνει ἡ ψυχή) </w:t>
      </w:r>
    </w:p>
    <w:p w14:paraId="4FC52C20"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lang w:eastAsia="es-CL"/>
        </w:rPr>
        <w:t>οὐθέν ἐστιν ἐνεργείᾳ τῶν ὄντων πρὶν νοεῖν</w:t>
      </w:r>
      <w:r w:rsidRPr="00523C4A">
        <w:rPr>
          <w:rFonts w:ascii="Times New Roman" w:eastAsia="Times New Roman" w:hAnsi="Times New Roman" w:cs="Times New Roman"/>
          <w:sz w:val="24"/>
          <w:szCs w:val="24"/>
          <w:lang w:eastAsia="es-CL"/>
        </w:rPr>
        <w:t xml:space="preserve">· διὸ οὐδὲ μεμῖχθαι </w:t>
      </w:r>
    </w:p>
    <w:p w14:paraId="5A3ABA30"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lastRenderedPageBreak/>
        <w:t>429a.25</w:t>
      </w:r>
    </w:p>
    <w:p w14:paraId="1A05B93A"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εὔλογον αὐτὸν τῷ σώματι· ποιός τις γὰρ ἂν γίγνοιτο, ἢ ψυ-</w:t>
      </w:r>
    </w:p>
    <w:p w14:paraId="693385B7"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χρὸς ἢ θερμός, κἂν ὄργανόν τι εἴη, ὥσπερ τῷ αἰσθητικῷ· </w:t>
      </w:r>
    </w:p>
    <w:p w14:paraId="789DAEB2" w14:textId="77777777" w:rsidR="00523C4A" w:rsidRPr="00523C4A" w:rsidRDefault="00523C4A" w:rsidP="00523C4A">
      <w:pPr>
        <w:spacing w:after="0" w:line="240" w:lineRule="auto"/>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sz w:val="24"/>
          <w:szCs w:val="24"/>
          <w:lang w:eastAsia="es-CL"/>
        </w:rPr>
        <w:t xml:space="preserve">νῦν δ' οὐθὲν ἔστιν. καὶ </w:t>
      </w:r>
      <w:r w:rsidRPr="00523C4A">
        <w:rPr>
          <w:rFonts w:ascii="Times New Roman" w:eastAsia="Times New Roman" w:hAnsi="Times New Roman" w:cs="Times New Roman"/>
          <w:b/>
          <w:bCs/>
          <w:sz w:val="24"/>
          <w:szCs w:val="24"/>
          <w:highlight w:val="yellow"/>
          <w:lang w:eastAsia="es-CL"/>
        </w:rPr>
        <w:t>εὖ δὴ οἱ λέγοντες τὴν ψυχὴν εἶναι τό-</w:t>
      </w:r>
    </w:p>
    <w:p w14:paraId="5443CE1C"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highlight w:val="yellow"/>
          <w:lang w:eastAsia="es-CL"/>
        </w:rPr>
        <w:t>πον εἰδῶν</w:t>
      </w:r>
      <w:r w:rsidRPr="00523C4A">
        <w:rPr>
          <w:rFonts w:ascii="Times New Roman" w:eastAsia="Times New Roman" w:hAnsi="Times New Roman" w:cs="Times New Roman"/>
          <w:sz w:val="24"/>
          <w:szCs w:val="24"/>
          <w:lang w:eastAsia="es-CL"/>
        </w:rPr>
        <w:t>, πλὴν ὅτι οὔτε ὅλη ἀλλ' ἡ νοητική, οὔτε ἐντελε-</w:t>
      </w:r>
    </w:p>
    <w:p w14:paraId="4846F44B"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χείᾳ ἀλλὰ δυνάμει τὰ εἴδη. ὅτι δ' οὐχ ὁμοία ἡ ἀπάθεια </w:t>
      </w:r>
    </w:p>
    <w:p w14:paraId="6516BF34"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429a.30</w:t>
      </w:r>
    </w:p>
    <w:p w14:paraId="34B2258D"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τοῦ αἰσθητικοῦ καὶ τοῦ νοητικοῦ, φανερὸν ἐπὶ τῶν αἰσθητηρίων </w:t>
      </w:r>
    </w:p>
    <w:p w14:paraId="31576F23"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καὶ τῆς αἰσθήσεως. ἡ μὲν γὰρ αἴσθησις οὐ δύναται αἰσθάνε-  </w:t>
      </w:r>
    </w:p>
    <w:p w14:paraId="024F4E30"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429b.1</w:t>
      </w:r>
    </w:p>
    <w:p w14:paraId="37772AF4"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σθαι ἐκ τοῦ σφόδρα αἰσθητοῦ, οἷον ψόφου ἐκ τῶν μεγάλων </w:t>
      </w:r>
    </w:p>
    <w:p w14:paraId="71B7B03A"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ψόφων, οὐδ' ἐκ τῶν ἰσχυρῶν χρωμάτων καὶ ὀσμῶν οὔτε </w:t>
      </w:r>
    </w:p>
    <w:p w14:paraId="2EF08CE5"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ὁρᾶν οὔτε ὀσμᾶσθαι· ἀλλ' ὁ νοῦς ὅταν τι νοήσῃ σφόδρα νοη-</w:t>
      </w:r>
    </w:p>
    <w:p w14:paraId="5D59EF5A"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τόν, οὐχ ἧττον νοεῖ τὰ ὑποδεέστερα, ἀλλὰ καὶ μᾶλλον· τὸ </w:t>
      </w:r>
    </w:p>
    <w:p w14:paraId="5E403872"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429b.5</w:t>
      </w:r>
    </w:p>
    <w:p w14:paraId="60C244B4"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lang w:eastAsia="es-CL"/>
        </w:rPr>
        <w:t xml:space="preserve">μὲν γὰρ αἰσθητικὸν οὐκ ἄνευ σώματος, ὁ δὲ </w:t>
      </w:r>
      <w:r w:rsidRPr="00523C4A">
        <w:rPr>
          <w:rFonts w:ascii="Times New Roman" w:eastAsia="Times New Roman" w:hAnsi="Times New Roman" w:cs="Times New Roman"/>
          <w:b/>
          <w:bCs/>
          <w:sz w:val="24"/>
          <w:szCs w:val="24"/>
          <w:highlight w:val="yellow"/>
          <w:lang w:eastAsia="es-CL"/>
        </w:rPr>
        <w:t>χωριστός</w:t>
      </w:r>
      <w:r w:rsidRPr="00523C4A">
        <w:rPr>
          <w:rFonts w:ascii="Times New Roman" w:eastAsia="Times New Roman" w:hAnsi="Times New Roman" w:cs="Times New Roman"/>
          <w:sz w:val="24"/>
          <w:szCs w:val="24"/>
          <w:lang w:eastAsia="es-CL"/>
        </w:rPr>
        <w:t xml:space="preserve">. ὅταν </w:t>
      </w:r>
    </w:p>
    <w:p w14:paraId="17D29EAF"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δ' οὕτως ἕκαστα γένηται ὡς ὁ ἐπιστήμων λέγεται ὁ κατ' ἐνέρ-</w:t>
      </w:r>
    </w:p>
    <w:p w14:paraId="061E6BA1"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γειαν (τοῦτο δὲ συμβαίνει ὅταν δύνηται ἐνεργεῖν δι' αὑτοῦ), </w:t>
      </w:r>
    </w:p>
    <w:p w14:paraId="5813C0F9"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ἔστι μὲν καὶ τότε δυνάμει πως, οὐ μὴν ὁμοίως καὶ πρὶν </w:t>
      </w:r>
    </w:p>
    <w:p w14:paraId="08DF0739"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μαθεῖν ἢ εὑρεῖν· καὶ αὐτὸς δι' αὑτοῦ τότε δύναται νοεῖν. </w:t>
      </w:r>
    </w:p>
    <w:p w14:paraId="70B44857" w14:textId="23877C4E" w:rsidR="00523C4A" w:rsidRPr="00523C4A" w:rsidRDefault="00523C4A" w:rsidP="00523C4A">
      <w:pPr>
        <w:spacing w:after="0" w:line="240" w:lineRule="auto"/>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sz w:val="24"/>
          <w:szCs w:val="24"/>
          <w:lang w:eastAsia="es-CL"/>
        </w:rPr>
        <w:t>429b.10</w:t>
      </w:r>
      <w:r w:rsidR="00143E5A">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b/>
          <w:bCs/>
          <w:sz w:val="24"/>
          <w:szCs w:val="24"/>
          <w:highlight w:val="yellow"/>
          <w:lang w:eastAsia="es-CL"/>
        </w:rPr>
        <w:t xml:space="preserve">ἐπεὶ δ' ἄλλο ἐστὶ τὸ μέγεθος καὶ τὸ μεγέθει εἶναι, καὶ </w:t>
      </w:r>
    </w:p>
    <w:p w14:paraId="4F481D6D"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highlight w:val="yellow"/>
          <w:lang w:eastAsia="es-CL"/>
        </w:rPr>
        <w:t>ὕδωρ καὶ ὕδατι εἶναι</w:t>
      </w:r>
      <w:r w:rsidRPr="00523C4A">
        <w:rPr>
          <w:rFonts w:ascii="Times New Roman" w:eastAsia="Times New Roman" w:hAnsi="Times New Roman" w:cs="Times New Roman"/>
          <w:sz w:val="24"/>
          <w:szCs w:val="24"/>
          <w:lang w:eastAsia="es-CL"/>
        </w:rPr>
        <w:t xml:space="preserve"> (οὕτω δὲ καὶ ἐφ' ἑτέρων πολλῶν, ἀλλ' </w:t>
      </w:r>
    </w:p>
    <w:p w14:paraId="1C9DC720"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οὐκ ἐπὶ πάντων· ἐπ' ἐνίων γὰρ ταὐτόν ἐστι), τὸ σαρκὶ εἶναι </w:t>
      </w:r>
    </w:p>
    <w:p w14:paraId="6BECD902"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καὶ σάρκα ἢ ἄλλῳ ἢ ἄλλως ἔχοντι κρίνει· ἡ γὰρ σὰρξ </w:t>
      </w:r>
    </w:p>
    <w:p w14:paraId="784E1F61"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οὐκ ἄνευ τῆς ὕλης, ἀλλ' ὥσπερ τὸ σιμόν, τόδε ἐν τῷδε. τῷ </w:t>
      </w:r>
    </w:p>
    <w:p w14:paraId="5786781D" w14:textId="61BF547B" w:rsidR="00523C4A" w:rsidRPr="00523C4A" w:rsidRDefault="00523C4A" w:rsidP="00143E5A">
      <w:pPr>
        <w:spacing w:after="0" w:line="240" w:lineRule="auto"/>
        <w:jc w:val="both"/>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429b.15</w:t>
      </w:r>
      <w:r w:rsidR="00143E5A">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μὲν οὖν αἰσθητικῷ τὸ θερμὸν καὶ τὸ ψυχρὸν κρίνει, καὶ ὧν λόγος τις ἡ σάρξ· ἄλλῳ δέ, ἤτοι χωριστῷ ἢ ὡς ἡ κεκλα-</w:t>
      </w:r>
    </w:p>
    <w:p w14:paraId="5CBAE38C"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σμένη ἔχει πρὸς αὑτὴν ὅταν ἐκταθῇ, τὸ σαρκὶ εἶναι κρί-</w:t>
      </w:r>
    </w:p>
    <w:p w14:paraId="08B86B19"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νει. πάλιν δ' ἐπὶ τῶν ἐν ἀφαιρέσει ὄντων τὸ εὐθὺ ὡς τὸ </w:t>
      </w:r>
    </w:p>
    <w:p w14:paraId="25F14D83"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σιμόν· μετὰ συνεχοῦς γάρ· τὸ δὲ τί ἦν εἶναι, εἰ ἔστιν ἕτερον </w:t>
      </w:r>
    </w:p>
    <w:p w14:paraId="2B5AD30F" w14:textId="474E1822"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429b.20</w:t>
      </w:r>
      <w:r w:rsidR="00143E5A">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 xml:space="preserve">τὸ εὐθεῖ εἶναι καὶ τὸ εὐθύ, ἄλλο· ἔστω γὰρ δυάς. ἑτέρῳ </w:t>
      </w:r>
    </w:p>
    <w:p w14:paraId="565FA071"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ἄρα ἢ ἑτέρως ἔχοντι κρίνει. ὅλως ἄρα ὡς χωριστὰ τὰ </w:t>
      </w:r>
    </w:p>
    <w:p w14:paraId="2D9AFF85"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πράγματα τῆς ὕλης, οὕτω καὶ τὰ περὶ τὸν νοῦν. </w:t>
      </w:r>
    </w:p>
    <w:p w14:paraId="180B061D" w14:textId="6C6A420D"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429b.22</w:t>
      </w:r>
      <w:r w:rsidR="00143E5A">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b/>
          <w:bCs/>
          <w:sz w:val="24"/>
          <w:szCs w:val="24"/>
          <w:highlight w:val="yellow"/>
          <w:lang w:eastAsia="es-CL"/>
        </w:rPr>
        <w:t xml:space="preserve">ἀπορήσειε δ' ἄν τις, εἰ ὁ νοῦς ἁπλοῦν ἐστὶ καὶ ἀπαθὲς καὶ μηθενὶ   μηθὲν ἔχει κοινόν, ὥσπερ φησὶν Ἀναξαγόρας, πῶς νοήσει, εἰ τὸ </w:t>
      </w:r>
      <w:r w:rsidRPr="00523C4A">
        <w:rPr>
          <w:rFonts w:ascii="Times New Roman" w:eastAsia="Times New Roman" w:hAnsi="Times New Roman" w:cs="Times New Roman"/>
          <w:sz w:val="24"/>
          <w:szCs w:val="24"/>
          <w:highlight w:val="yellow"/>
          <w:lang w:eastAsia="es-CL"/>
        </w:rPr>
        <w:t>429b.25</w:t>
      </w:r>
      <w:r w:rsidR="00143E5A" w:rsidRPr="00143E5A">
        <w:rPr>
          <w:rFonts w:ascii="Times New Roman" w:eastAsia="Times New Roman" w:hAnsi="Times New Roman" w:cs="Times New Roman"/>
          <w:b/>
          <w:bCs/>
          <w:sz w:val="24"/>
          <w:szCs w:val="24"/>
          <w:highlight w:val="yellow"/>
          <w:lang w:eastAsia="es-CL"/>
        </w:rPr>
        <w:t xml:space="preserve"> </w:t>
      </w:r>
      <w:r w:rsidRPr="00523C4A">
        <w:rPr>
          <w:rFonts w:ascii="Times New Roman" w:eastAsia="Times New Roman" w:hAnsi="Times New Roman" w:cs="Times New Roman"/>
          <w:b/>
          <w:bCs/>
          <w:sz w:val="24"/>
          <w:szCs w:val="24"/>
          <w:highlight w:val="yellow"/>
          <w:lang w:eastAsia="es-CL"/>
        </w:rPr>
        <w:t>νοεῖν πάσχειν τί ἐστιν</w:t>
      </w:r>
      <w:r w:rsidRPr="00523C4A">
        <w:rPr>
          <w:rFonts w:ascii="Times New Roman" w:eastAsia="Times New Roman" w:hAnsi="Times New Roman" w:cs="Times New Roman"/>
          <w:sz w:val="24"/>
          <w:szCs w:val="24"/>
          <w:lang w:eastAsia="es-CL"/>
        </w:rPr>
        <w:t xml:space="preserve"> (ᾗ γάρ τι κοινὸν ἀμφοῖν ὑπάρχει, τὸ μὲν ποιεῖν δοκεῖ τὸ δὲ πάσχειν), ἔτι δ' εἰ νοητὸς καὶ αὐτός; ἢ γὰρ τοῖς ἄλλοις νοῦς ὑπάρξει, εἰ μὴ κατ' ἄλλο αὐτὸς </w:t>
      </w:r>
    </w:p>
    <w:p w14:paraId="79F6447F"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νοητός, ἓν δέ τι τὸ νοητὸν εἴδει, ἢ μεμιγμένον τι ἕξει, ὃ </w:t>
      </w:r>
    </w:p>
    <w:p w14:paraId="77AEC4A7" w14:textId="77777777" w:rsidR="00523C4A" w:rsidRPr="00523C4A"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ποιεῖ νοητὸν αὐτὸν ὥσπερ τἆλλα. ἢ τὸ μὲν πάσχειν κατὰ </w:t>
      </w:r>
    </w:p>
    <w:p w14:paraId="435DA85A" w14:textId="1A1D8B08" w:rsidR="00523C4A" w:rsidRPr="00523C4A" w:rsidRDefault="00523C4A" w:rsidP="00523C4A">
      <w:pPr>
        <w:spacing w:after="0" w:line="240" w:lineRule="auto"/>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sz w:val="24"/>
          <w:szCs w:val="24"/>
          <w:lang w:eastAsia="es-CL"/>
        </w:rPr>
        <w:t>429b.30</w:t>
      </w:r>
      <w:r w:rsidR="00047AED">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 xml:space="preserve">κοινόν τι διῄρηται πρότερον, ὅτι </w:t>
      </w:r>
      <w:r w:rsidRPr="00523C4A">
        <w:rPr>
          <w:rFonts w:ascii="Times New Roman" w:eastAsia="Times New Roman" w:hAnsi="Times New Roman" w:cs="Times New Roman"/>
          <w:b/>
          <w:bCs/>
          <w:sz w:val="24"/>
          <w:szCs w:val="24"/>
          <w:highlight w:val="yellow"/>
          <w:lang w:eastAsia="es-CL"/>
        </w:rPr>
        <w:t xml:space="preserve">δυνάμει πώς ἐστι τὰ νοητὰ ὁ νοῦς, ἀλλ' ἐντελεχείᾳ οὐδέν, πρὶν ἂν νοῇ· δυνάμει δ' οὕτως </w:t>
      </w:r>
      <w:r w:rsidRPr="00523C4A">
        <w:rPr>
          <w:rFonts w:ascii="Times New Roman" w:eastAsia="Times New Roman" w:hAnsi="Times New Roman" w:cs="Times New Roman"/>
          <w:sz w:val="24"/>
          <w:szCs w:val="24"/>
          <w:highlight w:val="yellow"/>
          <w:lang w:eastAsia="es-CL"/>
        </w:rPr>
        <w:t>430a.1</w:t>
      </w:r>
      <w:r w:rsidR="00047AED" w:rsidRPr="00047AED">
        <w:rPr>
          <w:rFonts w:ascii="Times New Roman" w:eastAsia="Times New Roman" w:hAnsi="Times New Roman" w:cs="Times New Roman"/>
          <w:b/>
          <w:bCs/>
          <w:sz w:val="24"/>
          <w:szCs w:val="24"/>
          <w:highlight w:val="yellow"/>
          <w:lang w:eastAsia="es-CL"/>
        </w:rPr>
        <w:t xml:space="preserve"> </w:t>
      </w:r>
      <w:r w:rsidRPr="00523C4A">
        <w:rPr>
          <w:rFonts w:ascii="Times New Roman" w:eastAsia="Times New Roman" w:hAnsi="Times New Roman" w:cs="Times New Roman"/>
          <w:b/>
          <w:bCs/>
          <w:sz w:val="24"/>
          <w:szCs w:val="24"/>
          <w:highlight w:val="yellow"/>
          <w:lang w:eastAsia="es-CL"/>
        </w:rPr>
        <w:t>ὥσπερ ἐν γραμματείῳ ᾧ μηθὲν ἐνυπάρχει ἐντελεχείᾳ γεγραμμένον</w:t>
      </w:r>
      <w:r w:rsidRPr="00523C4A">
        <w:rPr>
          <w:rFonts w:ascii="Times New Roman" w:eastAsia="Times New Roman" w:hAnsi="Times New Roman" w:cs="Times New Roman"/>
          <w:sz w:val="24"/>
          <w:szCs w:val="24"/>
          <w:lang w:eastAsia="es-CL"/>
        </w:rPr>
        <w:t xml:space="preserve">· ὅπερ συμβαίνει ἐπὶ τοῦ νοῦ. </w:t>
      </w:r>
      <w:r w:rsidRPr="00523C4A">
        <w:rPr>
          <w:rFonts w:ascii="Times New Roman" w:eastAsia="Times New Roman" w:hAnsi="Times New Roman" w:cs="Times New Roman"/>
          <w:b/>
          <w:bCs/>
          <w:sz w:val="24"/>
          <w:szCs w:val="24"/>
          <w:highlight w:val="green"/>
          <w:lang w:eastAsia="es-CL"/>
        </w:rPr>
        <w:t>καὶ αὐτὸς δὲ νοητός ἐστιν ὥσπερ τὰ νοητά. ἐπὶ μὲν γὰρ τῶν ἄνευ ὕλης τὸ αὐτό ἐστι τὸ νοοῦν καὶ τὸ νοούμενον·</w:t>
      </w:r>
      <w:r w:rsidRPr="00523C4A">
        <w:rPr>
          <w:rFonts w:ascii="Times New Roman" w:eastAsia="Times New Roman" w:hAnsi="Times New Roman" w:cs="Times New Roman"/>
          <w:sz w:val="24"/>
          <w:szCs w:val="24"/>
          <w:lang w:eastAsia="es-CL"/>
        </w:rPr>
        <w:t xml:space="preserve"> ἡ γὰρ ἐπιστήμη ἡ </w:t>
      </w:r>
      <w:r w:rsidRPr="00523C4A">
        <w:rPr>
          <w:rFonts w:ascii="Times New Roman" w:eastAsia="Times New Roman" w:hAnsi="Times New Roman" w:cs="Times New Roman"/>
          <w:sz w:val="24"/>
          <w:szCs w:val="24"/>
          <w:lang w:eastAsia="es-CL"/>
        </w:rPr>
        <w:lastRenderedPageBreak/>
        <w:t>θεωρητικὴ καὶ 430a.5</w:t>
      </w:r>
      <w:r w:rsidR="00047AED">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 xml:space="preserve">τὸ οὕτως ἐπιστητὸν τὸ αὐτό ἐστιν (τοῦ δὲ μὴ ἀεὶ νοεῖν τὸ αἴτιον </w:t>
      </w:r>
      <w:proofErr w:type="gramStart"/>
      <w:r w:rsidRPr="00523C4A">
        <w:rPr>
          <w:rFonts w:ascii="Times New Roman" w:eastAsia="Times New Roman" w:hAnsi="Times New Roman" w:cs="Times New Roman"/>
          <w:sz w:val="24"/>
          <w:szCs w:val="24"/>
          <w:lang w:eastAsia="es-CL"/>
        </w:rPr>
        <w:t>ἐπισκεπτέον)·</w:t>
      </w:r>
      <w:proofErr w:type="gramEnd"/>
      <w:r w:rsidRPr="00523C4A">
        <w:rPr>
          <w:rFonts w:ascii="Times New Roman" w:eastAsia="Times New Roman" w:hAnsi="Times New Roman" w:cs="Times New Roman"/>
          <w:sz w:val="24"/>
          <w:szCs w:val="24"/>
          <w:lang w:eastAsia="es-CL"/>
        </w:rPr>
        <w:t xml:space="preserve"> ἐν δὲ τοῖς ἔχουσιν ὕλην δυνάμει ἕκαστον ἔστι τῶν νοητῶν. ὥστ' ἐκείνοις μὲν οὐχ ὑπάρξει νοῦς (ἄνευ γὰρ ὕλης δύναμις ὁ νοῦς τῶν τοιούτων), ἐκείνῳ δὲ τὸ νοη-</w:t>
      </w:r>
    </w:p>
    <w:p w14:paraId="2D76AE33" w14:textId="77777777" w:rsidR="009159F3" w:rsidRDefault="00523C4A" w:rsidP="00523C4A">
      <w:pPr>
        <w:spacing w:after="0" w:line="240" w:lineRule="auto"/>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τὸν ὑπάρξει.</w:t>
      </w:r>
    </w:p>
    <w:p w14:paraId="1A2E0224" w14:textId="77777777" w:rsidR="009159F3" w:rsidRDefault="009159F3" w:rsidP="00523C4A">
      <w:pPr>
        <w:spacing w:after="0" w:line="240" w:lineRule="auto"/>
        <w:rPr>
          <w:rFonts w:ascii="Times New Roman" w:eastAsia="Times New Roman" w:hAnsi="Times New Roman" w:cs="Times New Roman"/>
          <w:sz w:val="24"/>
          <w:szCs w:val="24"/>
          <w:lang w:eastAsia="es-CL"/>
        </w:rPr>
      </w:pPr>
    </w:p>
    <w:p w14:paraId="644495C2" w14:textId="196C9BFF" w:rsidR="009159F3" w:rsidRPr="008B6A23" w:rsidRDefault="008B6A23" w:rsidP="00523C4A">
      <w:pPr>
        <w:spacing w:after="0" w:line="240" w:lineRule="auto"/>
        <w:rPr>
          <w:b/>
        </w:rPr>
      </w:pPr>
      <w:r>
        <w:rPr>
          <w:b/>
        </w:rPr>
        <w:t xml:space="preserve">De anima III, </w:t>
      </w:r>
      <w:r w:rsidR="009159F3" w:rsidRPr="008B6A23">
        <w:rPr>
          <w:b/>
        </w:rPr>
        <w:t xml:space="preserve">CAPÍTULO CUARTO </w:t>
      </w:r>
    </w:p>
    <w:p w14:paraId="3AB3FCE6" w14:textId="77777777" w:rsidR="009159F3" w:rsidRPr="009159F3" w:rsidRDefault="009159F3" w:rsidP="00523C4A">
      <w:pPr>
        <w:spacing w:after="0" w:line="240" w:lineRule="auto"/>
        <w:rPr>
          <w:i/>
          <w:iCs/>
        </w:rPr>
      </w:pPr>
      <w:r w:rsidRPr="009159F3">
        <w:rPr>
          <w:i/>
          <w:iCs/>
        </w:rPr>
        <w:t xml:space="preserve">Que contiene una exposición general sobre la naturaleza del intelecto y de la actividad de inteligir </w:t>
      </w:r>
    </w:p>
    <w:p w14:paraId="7BF77126" w14:textId="77777777" w:rsidR="009159F3" w:rsidRDefault="009159F3" w:rsidP="00523C4A">
      <w:pPr>
        <w:spacing w:after="0" w:line="240" w:lineRule="auto"/>
      </w:pPr>
    </w:p>
    <w:p w14:paraId="4A665B6C" w14:textId="5E35059C" w:rsidR="007C54CE" w:rsidRDefault="009159F3" w:rsidP="00FE7670">
      <w:pPr>
        <w:spacing w:after="0" w:line="240" w:lineRule="auto"/>
        <w:jc w:val="both"/>
      </w:pPr>
      <w:r>
        <w:t xml:space="preserve">Por lo que se refiere a aquella parte del alma con que el alma conoce y piensa —ya se trate de algo separable, ya se trate de algo no separable en cuanto a la magnitud, pero sí en cuanto a la definición— ha de examinarse cuál es su característica diferencial y cómo se lleva a cabo la actividad de inteligir. Ahora bien, </w:t>
      </w:r>
      <w:r w:rsidRPr="004B417C">
        <w:rPr>
          <w:b/>
        </w:rPr>
        <w:t>si el inteligir constituye una operación semejante a la sensación, consistirá en padecer cierto influjo bajo 15 la acción de lo inteligible</w:t>
      </w:r>
      <w:r>
        <w:t xml:space="preserve"> o bien en algún otro proceso similar. Por consiguiente, el intelecto —siendo impasible— </w:t>
      </w:r>
      <w:r w:rsidRPr="008B6A23">
        <w:rPr>
          <w:b/>
          <w:highlight w:val="yellow"/>
        </w:rPr>
        <w:t>ha de ser capaz de recibir la forma, es decir, ha de ser en potencia tal como la forma</w:t>
      </w:r>
      <w:r w:rsidR="004B417C" w:rsidRPr="008B6A23">
        <w:rPr>
          <w:b/>
          <w:highlight w:val="yellow"/>
        </w:rPr>
        <w:t>,</w:t>
      </w:r>
      <w:r w:rsidRPr="008B6A23">
        <w:rPr>
          <w:b/>
          <w:highlight w:val="yellow"/>
        </w:rPr>
        <w:t xml:space="preserve"> pero sin ser ella misma y será respecto de lo inteligible algo análogo a lo que es la facultad sensitiva respecto de lo sensible</w:t>
      </w:r>
      <w:r w:rsidRPr="008B6A23">
        <w:rPr>
          <w:highlight w:val="yellow"/>
        </w:rPr>
        <w:t xml:space="preserve">. </w:t>
      </w:r>
      <w:r w:rsidRPr="008B6A23">
        <w:rPr>
          <w:b/>
          <w:highlight w:val="yellow"/>
        </w:rPr>
        <w:t>Por consiguiente y puesto que intelige todas las cosas, necesariamente ha de ser sin mezcla —como dice Anaxágoras</w:t>
      </w:r>
      <w:r w:rsidR="007C54CE" w:rsidRPr="008B6A23">
        <w:rPr>
          <w:rStyle w:val="Refdenotaalpie"/>
          <w:b/>
          <w:highlight w:val="yellow"/>
        </w:rPr>
        <w:footnoteReference w:id="2"/>
      </w:r>
      <w:r w:rsidR="007C54CE" w:rsidRPr="008B6A23">
        <w:rPr>
          <w:b/>
          <w:highlight w:val="yellow"/>
        </w:rPr>
        <w:t xml:space="preserve"> </w:t>
      </w:r>
      <w:r w:rsidRPr="008B6A23">
        <w:rPr>
          <w:b/>
          <w:highlight w:val="yellow"/>
        </w:rPr>
        <w:t xml:space="preserve">— para que pueda dominar o, lo que es </w:t>
      </w:r>
      <w:r w:rsidR="007C54CE" w:rsidRPr="008B6A23">
        <w:rPr>
          <w:b/>
          <w:highlight w:val="yellow"/>
        </w:rPr>
        <w:t>(</w:t>
      </w:r>
      <w:r w:rsidRPr="008B6A23">
        <w:rPr>
          <w:b/>
          <w:highlight w:val="yellow"/>
        </w:rPr>
        <w:t>20</w:t>
      </w:r>
      <w:r w:rsidR="007C54CE" w:rsidRPr="008B6A23">
        <w:rPr>
          <w:b/>
          <w:highlight w:val="yellow"/>
        </w:rPr>
        <w:t>)</w:t>
      </w:r>
      <w:r w:rsidRPr="008B6A23">
        <w:rPr>
          <w:b/>
          <w:highlight w:val="yellow"/>
        </w:rPr>
        <w:t xml:space="preserve"> lo mismo, conocer, ya que lo que exhibe su propia forma obstaculiza e interfiere a la ajena.</w:t>
      </w:r>
      <w:r w:rsidRPr="008B6A23">
        <w:rPr>
          <w:highlight w:val="yellow"/>
        </w:rPr>
        <w:t xml:space="preserve"> </w:t>
      </w:r>
      <w:r w:rsidRPr="008B6A23">
        <w:rPr>
          <w:b/>
          <w:highlight w:val="yellow"/>
        </w:rPr>
        <w:t>Luego no tiene naturaleza alguna propia aparte de su misma potencialidad.</w:t>
      </w:r>
      <w:r>
        <w:t xml:space="preserve"> Así pues, el denominado intelecto del alma —me refiero al intelecto con que el alma razona y enjuicia— no es en acto ninguno de los entes antes de inteligir. </w:t>
      </w:r>
      <w:r w:rsidRPr="004B417C">
        <w:rPr>
          <w:b/>
        </w:rPr>
        <w:t>De ahí que sería igualmente ilógico que estuviera mezclado con el cuerpo: y es que en tal caso poseería alguna cualidad, sería frío o caliente y tendría un órgano como lo tiene la facultad sensitiva; pero no lo tiene realmente.</w:t>
      </w:r>
      <w:r>
        <w:t xml:space="preserve"> Por lo tanto, dicen bien los que dicen que </w:t>
      </w:r>
      <w:r w:rsidRPr="004B417C">
        <w:rPr>
          <w:b/>
        </w:rPr>
        <w:t>el alma es el lugar de las formas</w:t>
      </w:r>
      <w:r>
        <w:rPr>
          <w:rStyle w:val="Refdenotaalpie"/>
        </w:rPr>
        <w:footnoteReference w:id="3"/>
      </w:r>
      <w:r>
        <w:t xml:space="preserve"> si exceptuamos que no lo es toda ella, sino sólo la intelectiva y que </w:t>
      </w:r>
      <w:r w:rsidRPr="004B417C">
        <w:rPr>
          <w:b/>
        </w:rPr>
        <w:t>no es las formas en acto, sino en potencia</w:t>
      </w:r>
      <w:r>
        <w:t xml:space="preserve">. Por lo demás y si se tiene en cuenta el funcionamiento de los órganos sensoriales y del sentido, resulta evidente que la impasibilidad de la facultad sensitiva y la de la facultad intelectiva no son del mismo tipo: el sentido, desde luego, no es capaz de percibir tras haber sido afectado por un objeto fuertemente [429b] sensible, por ejemplo, no percibe el sonido después de sonidos intensos, ni es capaz de ver u oler, tras haber sido afectado por colores u olores fuertes; el intelecto, por el contrario, tras haber inteligido un objeto fuertemente inteligible, no intelige menos sino más, incluso, los objetos de rango inferior. </w:t>
      </w:r>
      <w:r w:rsidRPr="007C54CE">
        <w:rPr>
          <w:b/>
          <w:bCs/>
        </w:rPr>
        <w:t>Y es que la facultad sensible no se da sin el cuerpo, mientras que el intelecto es separable</w:t>
      </w:r>
      <w:r>
        <w:t xml:space="preserve">. Y cuando éste ha llegado a ser cada uno de sus objetos a la </w:t>
      </w:r>
      <w:r>
        <w:lastRenderedPageBreak/>
        <w:t>manera en que se ha dicho que lo es el sabio en acto —lo que sucede cuando es capaz de actualizarse por sí mismo</w:t>
      </w:r>
      <w:r w:rsidR="007C54CE">
        <w:rPr>
          <w:rStyle w:val="Refdenotaalpie"/>
        </w:rPr>
        <w:footnoteReference w:id="4"/>
      </w:r>
      <w:r w:rsidR="007C54CE">
        <w:t xml:space="preserve"> </w:t>
      </w:r>
      <w:r w:rsidR="004B417C">
        <w:t>[</w:t>
      </w:r>
      <w:r>
        <w:t>97</w:t>
      </w:r>
      <w:r w:rsidR="004B417C">
        <w:t>]</w:t>
      </w:r>
      <w:r>
        <w:t xml:space="preserve">—, incluso entonces se encuentra en cierto modo en potencia, si bien no del mismo modo que antes de haber aprendido o investigado: el intelecto es capaz también entonces de inteligirse a sí mismo. </w:t>
      </w:r>
      <w:r w:rsidRPr="007C54CE">
        <w:rPr>
          <w:b/>
          <w:bCs/>
        </w:rPr>
        <w:t xml:space="preserve">Pero, puesto que la magnitud y la esencia de la </w:t>
      </w:r>
      <w:r w:rsidR="007C54CE" w:rsidRPr="007C54CE">
        <w:rPr>
          <w:b/>
          <w:bCs/>
        </w:rPr>
        <w:t xml:space="preserve">(10) </w:t>
      </w:r>
      <w:r w:rsidRPr="007C54CE">
        <w:rPr>
          <w:b/>
          <w:bCs/>
        </w:rPr>
        <w:t>magnitud son cosas distintas y lo son también el agua y la esencia del agua</w:t>
      </w:r>
      <w:r>
        <w:t xml:space="preserve"> —y otro tanto ocurre en otros muchos casos pero no en todos; en algunos es lo mismo—, </w:t>
      </w:r>
      <w:r w:rsidRPr="007C54CE">
        <w:rPr>
          <w:b/>
          <w:bCs/>
        </w:rPr>
        <w:t>será que el alma discierne la esencia de la carne y la carne, ya con facultades distintas, ya con una sola, pero dispuesta de distinta manera</w:t>
      </w:r>
      <w:r>
        <w:t xml:space="preserve">; y es que la carne no se da sin materia, sino que, al igual que lo chato, es un tipo determinado de forma en un tipo determinado </w:t>
      </w:r>
      <w:r w:rsidR="007C54CE">
        <w:t>(</w:t>
      </w:r>
      <w:r>
        <w:t>15</w:t>
      </w:r>
      <w:r w:rsidR="007C54CE">
        <w:t>)</w:t>
      </w:r>
      <w:r>
        <w:t xml:space="preserve"> de materia. Con la facultad sensitiva, pues, discierne lo caliente y lo frío</w:t>
      </w:r>
      <w:r w:rsidR="007C54CE">
        <w:t>,</w:t>
      </w:r>
      <w:r>
        <w:t xml:space="preserve"> así como aquellas cualidades de las que la carne constituye una cierta proporción combinatoria; </w:t>
      </w:r>
      <w:r w:rsidRPr="007C54CE">
        <w:rPr>
          <w:b/>
          <w:bCs/>
        </w:rPr>
        <w:t>en cuanto a la esencia de la carne, la discierne ya con otra facultad separada</w:t>
      </w:r>
      <w:r>
        <w:t xml:space="preserve">, ya con la misma facultad, siendo ésta respecto de sí misma lo que la línea curva es respecto de sí misma una vez enderezada. A su vez y por lo que se refiere a los entes abstractos, con la línea recta sucede como con lo chato, puesto que no se da sin el continuo; sin embargo, su esencia —si es </w:t>
      </w:r>
      <w:r w:rsidR="007C54CE">
        <w:t>(</w:t>
      </w:r>
      <w:r>
        <w:t>20</w:t>
      </w:r>
      <w:r w:rsidR="007C54CE">
        <w:t>)</w:t>
      </w:r>
      <w:r>
        <w:t xml:space="preserve"> que la esencia de la recta y la recta son cosas distintas— la discierne con otra facultad. Supongamos, pues, que su esencia sea la diada: la discierne, por tanto, ya con otra facultad, ya con la misma dispuesta de otra manera. Así pues, </w:t>
      </w:r>
      <w:r w:rsidRPr="00E33A1F">
        <w:rPr>
          <w:b/>
          <w:bCs/>
          <w:highlight w:val="yellow"/>
        </w:rPr>
        <w:t>digamos en general que el intelecto es separable en la misma medida en que los objetos son separables de la materia</w:t>
      </w:r>
      <w:r w:rsidR="007C54CE">
        <w:rPr>
          <w:rStyle w:val="Refdenotaalpie"/>
          <w:b/>
          <w:bCs/>
        </w:rPr>
        <w:footnoteReference w:id="5"/>
      </w:r>
      <w:r>
        <w:t xml:space="preserve">. Cabe, por lo demás, plantearse el siguiente problema: si —como dice Anaxágoras— </w:t>
      </w:r>
      <w:r w:rsidRPr="00FE7670">
        <w:rPr>
          <w:b/>
          <w:bCs/>
          <w:highlight w:val="yellow"/>
        </w:rPr>
        <w:t xml:space="preserve">el intelecto es simple e impasible y nada tiene en común </w:t>
      </w:r>
      <w:proofErr w:type="gramStart"/>
      <w:r w:rsidRPr="00FE7670">
        <w:rPr>
          <w:b/>
          <w:bCs/>
          <w:highlight w:val="yellow"/>
        </w:rPr>
        <w:t>con</w:t>
      </w:r>
      <w:r w:rsidR="007C54CE" w:rsidRPr="00FE7670">
        <w:rPr>
          <w:b/>
          <w:bCs/>
          <w:highlight w:val="yellow"/>
        </w:rPr>
        <w:t xml:space="preserve"> </w:t>
      </w:r>
      <w:r w:rsidRPr="00FE7670">
        <w:rPr>
          <w:b/>
          <w:bCs/>
          <w:highlight w:val="yellow"/>
        </w:rPr>
        <w:t xml:space="preserve"> </w:t>
      </w:r>
      <w:r w:rsidR="004B417C" w:rsidRPr="004B417C">
        <w:rPr>
          <w:bCs/>
          <w:highlight w:val="yellow"/>
        </w:rPr>
        <w:t>[</w:t>
      </w:r>
      <w:proofErr w:type="gramEnd"/>
      <w:r w:rsidRPr="004B417C">
        <w:rPr>
          <w:bCs/>
          <w:highlight w:val="yellow"/>
        </w:rPr>
        <w:t>99</w:t>
      </w:r>
      <w:r w:rsidR="004B417C" w:rsidRPr="004B417C">
        <w:rPr>
          <w:bCs/>
          <w:highlight w:val="yellow"/>
        </w:rPr>
        <w:t>]</w:t>
      </w:r>
      <w:r w:rsidRPr="004B417C">
        <w:rPr>
          <w:bCs/>
          <w:highlight w:val="yellow"/>
        </w:rPr>
        <w:t xml:space="preserve"> </w:t>
      </w:r>
      <w:r w:rsidRPr="00FE7670">
        <w:rPr>
          <w:b/>
          <w:bCs/>
          <w:highlight w:val="yellow"/>
        </w:rPr>
        <w:t xml:space="preserve">ninguna </w:t>
      </w:r>
      <w:r w:rsidR="00FE7670" w:rsidRPr="004B417C">
        <w:rPr>
          <w:bCs/>
          <w:highlight w:val="yellow"/>
        </w:rPr>
        <w:t>(</w:t>
      </w:r>
      <w:r w:rsidRPr="004B417C">
        <w:rPr>
          <w:bCs/>
          <w:highlight w:val="yellow"/>
        </w:rPr>
        <w:t>25</w:t>
      </w:r>
      <w:r w:rsidR="00FE7670" w:rsidRPr="004B417C">
        <w:rPr>
          <w:bCs/>
          <w:highlight w:val="yellow"/>
        </w:rPr>
        <w:t>)</w:t>
      </w:r>
      <w:r w:rsidRPr="00FE7670">
        <w:rPr>
          <w:b/>
          <w:bCs/>
          <w:highlight w:val="yellow"/>
        </w:rPr>
        <w:t xml:space="preserve"> otra cosa, ¿de qué manera conoce si el inteligir consiste en una cierta afección y de dos cosas, a lo que parece, la una actúa y la otra padece en la medida en que ambas poseen algo en común?</w:t>
      </w:r>
      <w:r>
        <w:t xml:space="preserve"> Añádese a esto el problema de si el intelecto mismo es a su vez inteligible. De ser así o bien el intelecto se dará en las demás cosas —suponiendo que no sea inteligible en virtud de otra cosa y suponiendo que lo inteligible sea específicamente uno— o bien estará mezclado con algo que lo haga inteligible como las demás cosas. En cuanto a la dificultad de que el paciente ha de tener algo en común con el agente, ¿no ha quedado </w:t>
      </w:r>
      <w:r w:rsidR="004B417C">
        <w:t>(</w:t>
      </w:r>
      <w:r>
        <w:t>30</w:t>
      </w:r>
      <w:r w:rsidR="004B417C">
        <w:t>)</w:t>
      </w:r>
      <w:r>
        <w:t xml:space="preserve"> ya contestada al decir que el intelecto es en cierto </w:t>
      </w:r>
      <w:r>
        <w:lastRenderedPageBreak/>
        <w:t>modo potencialmente lo inteligible si bien en entelequia no es nada antes de inteligir?</w:t>
      </w:r>
      <w:r w:rsidR="004150A4">
        <w:rPr>
          <w:rStyle w:val="Refdenotaalpie"/>
        </w:rPr>
        <w:footnoteReference w:id="6"/>
      </w:r>
      <w:r w:rsidR="007C54CE">
        <w:t xml:space="preserve"> </w:t>
      </w:r>
    </w:p>
    <w:p w14:paraId="3A7A4EDD" w14:textId="77777777" w:rsidR="000A267C" w:rsidRDefault="009159F3" w:rsidP="007C54CE">
      <w:pPr>
        <w:spacing w:after="0" w:line="240" w:lineRule="auto"/>
        <w:jc w:val="both"/>
      </w:pPr>
      <w:r w:rsidRPr="007C54CE">
        <w:rPr>
          <w:b/>
          <w:bCs/>
          <w:highlight w:val="yellow"/>
        </w:rPr>
        <w:t xml:space="preserve">Lo inteligible ha de estar en él del mismo modo que en una tablilla en la que </w:t>
      </w:r>
      <w:r w:rsidR="007C54CE" w:rsidRPr="004B417C">
        <w:rPr>
          <w:bCs/>
          <w:highlight w:val="yellow"/>
        </w:rPr>
        <w:t>[</w:t>
      </w:r>
      <w:r w:rsidRPr="004B417C">
        <w:rPr>
          <w:bCs/>
          <w:highlight w:val="yellow"/>
        </w:rPr>
        <w:t>430</w:t>
      </w:r>
      <w:r w:rsidR="007C54CE" w:rsidRPr="004B417C">
        <w:rPr>
          <w:bCs/>
          <w:highlight w:val="yellow"/>
        </w:rPr>
        <w:t>a]</w:t>
      </w:r>
      <w:r w:rsidRPr="007C54CE">
        <w:rPr>
          <w:b/>
          <w:bCs/>
          <w:highlight w:val="yellow"/>
        </w:rPr>
        <w:t xml:space="preserve"> nada está actualmente escrito: esto es lo que sucede con el intelecto.</w:t>
      </w:r>
      <w:r>
        <w:t xml:space="preserve"> (En cuanto a la segunda dificultad) </w:t>
      </w:r>
      <w:r w:rsidRPr="007C54CE">
        <w:rPr>
          <w:b/>
          <w:bCs/>
          <w:highlight w:val="green"/>
        </w:rPr>
        <w:t>el intelecto es inteligible exactamente como lo son sus objetos. En efecto, tratándose de seres inmateriales lo que intelige y lo inteligido se identifican</w:t>
      </w:r>
      <w:r w:rsidR="00E33A1F">
        <w:rPr>
          <w:rStyle w:val="Refdenotaalpie"/>
          <w:b/>
          <w:bCs/>
          <w:highlight w:val="green"/>
        </w:rPr>
        <w:footnoteReference w:id="7"/>
      </w:r>
      <w:r>
        <w:t xml:space="preserve"> </w:t>
      </w:r>
    </w:p>
    <w:p w14:paraId="5EBEDED5" w14:textId="77777777" w:rsidR="000A267C" w:rsidRDefault="000A267C" w:rsidP="007C54CE">
      <w:pPr>
        <w:spacing w:after="0" w:line="240" w:lineRule="auto"/>
        <w:jc w:val="both"/>
      </w:pPr>
      <w:r>
        <w:t>[</w:t>
      </w:r>
    </w:p>
    <w:p w14:paraId="7B105A56" w14:textId="320757C5" w:rsidR="00523C4A" w:rsidRDefault="007C54CE" w:rsidP="007C54CE">
      <w:pPr>
        <w:spacing w:after="0" w:line="240" w:lineRule="auto"/>
        <w:jc w:val="both"/>
        <w:rPr>
          <w:rFonts w:ascii="Times New Roman" w:eastAsia="Times New Roman" w:hAnsi="Times New Roman" w:cs="Times New Roman"/>
          <w:sz w:val="24"/>
          <w:szCs w:val="24"/>
          <w:lang w:eastAsia="es-CL"/>
        </w:rPr>
      </w:pPr>
      <w:r>
        <w:t xml:space="preserve">NOTA </w:t>
      </w:r>
      <w:r w:rsidR="009159F3">
        <w:t xml:space="preserve">100 toda vez que el conocimiento teórico y su objeto son idénticos —más </w:t>
      </w:r>
      <w:r>
        <w:t>(</w:t>
      </w:r>
      <w:r w:rsidR="009159F3">
        <w:t>5</w:t>
      </w:r>
      <w:r>
        <w:t>)</w:t>
      </w:r>
      <w:r w:rsidR="009159F3">
        <w:t xml:space="preserve"> adelante habrá de analizarse la causa por la cual no intelige siempre</w:t>
      </w:r>
      <w:r w:rsidR="00E33A1F">
        <w:rPr>
          <w:rStyle w:val="Refdenotaalpie"/>
        </w:rPr>
        <w:footnoteReference w:id="8"/>
      </w:r>
      <w:r>
        <w:t xml:space="preserve"> </w:t>
      </w:r>
      <w:r w:rsidR="009159F3">
        <w:t xml:space="preserve">—; pero tratándose de seres que tienen materia, cada uno de los objetos inteligibles está presente en ellos sólo potencialmente. De donde resulta que en estos últimos no hay intelecto —ya que el intelecto que los tiene por objeto es una potencia inmaterial— mientras que el intelecto sí que posee inteligibilidad. </w:t>
      </w:r>
      <w:r w:rsidR="00523C4A" w:rsidRPr="00523C4A">
        <w:rPr>
          <w:rFonts w:ascii="Times New Roman" w:eastAsia="Times New Roman" w:hAnsi="Times New Roman" w:cs="Times New Roman"/>
          <w:sz w:val="24"/>
          <w:szCs w:val="24"/>
          <w:lang w:eastAsia="es-CL"/>
        </w:rPr>
        <w:t xml:space="preserve"> </w:t>
      </w:r>
    </w:p>
    <w:p w14:paraId="2536F22F" w14:textId="47F5CE9D" w:rsidR="004150A4" w:rsidRDefault="004150A4" w:rsidP="007C54CE">
      <w:pPr>
        <w:spacing w:after="0" w:line="240" w:lineRule="auto"/>
        <w:jc w:val="both"/>
        <w:rPr>
          <w:rFonts w:ascii="Times New Roman" w:eastAsia="Times New Roman" w:hAnsi="Times New Roman" w:cs="Times New Roman"/>
          <w:sz w:val="24"/>
          <w:szCs w:val="24"/>
          <w:lang w:eastAsia="es-CL"/>
        </w:rPr>
      </w:pPr>
    </w:p>
    <w:p w14:paraId="05B852AB" w14:textId="38BA5E03" w:rsidR="00523C4A" w:rsidRPr="00523C4A" w:rsidRDefault="00E33A1F" w:rsidP="000A267C">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b/>
          <w:bCs/>
          <w:sz w:val="24"/>
          <w:szCs w:val="24"/>
          <w:lang w:eastAsia="es-CL"/>
        </w:rPr>
        <w:t xml:space="preserve"> </w:t>
      </w:r>
      <w:r w:rsidR="00047AED">
        <w:rPr>
          <w:rFonts w:ascii="Times New Roman" w:eastAsia="Times New Roman" w:hAnsi="Times New Roman" w:cs="Times New Roman"/>
          <w:b/>
          <w:bCs/>
          <w:sz w:val="24"/>
          <w:szCs w:val="24"/>
          <w:lang w:eastAsia="es-CL"/>
        </w:rPr>
        <w:t>(</w:t>
      </w:r>
      <w:r w:rsidR="000A267C" w:rsidRPr="000A267C">
        <w:rPr>
          <w:rFonts w:ascii="Times New Roman" w:eastAsia="Times New Roman" w:hAnsi="Times New Roman" w:cs="Times New Roman"/>
          <w:b/>
          <w:bCs/>
          <w:i/>
          <w:sz w:val="24"/>
          <w:szCs w:val="24"/>
          <w:lang w:eastAsia="es-CL"/>
        </w:rPr>
        <w:t xml:space="preserve">De anima </w:t>
      </w:r>
      <w:r w:rsidR="00F10781">
        <w:rPr>
          <w:rFonts w:ascii="Times New Roman" w:eastAsia="Times New Roman" w:hAnsi="Times New Roman" w:cs="Times New Roman"/>
          <w:b/>
          <w:bCs/>
          <w:sz w:val="24"/>
          <w:szCs w:val="24"/>
          <w:lang w:eastAsia="es-CL"/>
        </w:rPr>
        <w:t>III,</w:t>
      </w:r>
      <w:r w:rsidR="00047AED" w:rsidRPr="00047AED">
        <w:rPr>
          <w:rFonts w:ascii="Times New Roman" w:eastAsia="Times New Roman" w:hAnsi="Times New Roman" w:cs="Times New Roman"/>
          <w:b/>
          <w:bCs/>
          <w:sz w:val="24"/>
          <w:szCs w:val="24"/>
          <w:lang w:eastAsia="es-CL"/>
        </w:rPr>
        <w:t>5</w:t>
      </w:r>
      <w:r w:rsidR="00047AED">
        <w:rPr>
          <w:rFonts w:ascii="Times New Roman" w:eastAsia="Times New Roman" w:hAnsi="Times New Roman" w:cs="Times New Roman"/>
          <w:sz w:val="24"/>
          <w:szCs w:val="24"/>
          <w:lang w:eastAsia="es-CL"/>
        </w:rPr>
        <w:t xml:space="preserve">) </w:t>
      </w:r>
      <w:r w:rsidR="00F10781">
        <w:rPr>
          <w:rFonts w:ascii="Times New Roman" w:eastAsia="Times New Roman" w:hAnsi="Times New Roman" w:cs="Times New Roman"/>
          <w:sz w:val="24"/>
          <w:szCs w:val="24"/>
          <w:lang w:eastAsia="es-CL"/>
        </w:rPr>
        <w:t>[</w:t>
      </w:r>
      <w:r w:rsidR="00523C4A" w:rsidRPr="00523C4A">
        <w:rPr>
          <w:rFonts w:ascii="Times New Roman" w:eastAsia="Times New Roman" w:hAnsi="Times New Roman" w:cs="Times New Roman"/>
          <w:sz w:val="24"/>
          <w:szCs w:val="24"/>
          <w:lang w:eastAsia="es-CL"/>
        </w:rPr>
        <w:t>430a.10</w:t>
      </w:r>
      <w:r w:rsidR="00F10781">
        <w:rPr>
          <w:rFonts w:ascii="Times New Roman" w:eastAsia="Times New Roman" w:hAnsi="Times New Roman" w:cs="Times New Roman"/>
          <w:sz w:val="24"/>
          <w:szCs w:val="24"/>
          <w:lang w:eastAsia="es-CL"/>
        </w:rPr>
        <w:t>]</w:t>
      </w:r>
      <w:r w:rsidR="00523C4A" w:rsidRPr="00523C4A">
        <w:rPr>
          <w:rFonts w:ascii="Times New Roman" w:eastAsia="Times New Roman" w:hAnsi="Times New Roman" w:cs="Times New Roman"/>
          <w:sz w:val="24"/>
          <w:szCs w:val="24"/>
          <w:lang w:eastAsia="es-CL"/>
        </w:rPr>
        <w:t xml:space="preserve"> Ἐπεὶ δ' [ὥσπερ] ἐν ἁπάσῃ τῇ φύσει ἐστὶ [τι] τὸ μὲν ὕλη ἑκάστῳ γένει (τοῦτο δὲ ὃ πάντα δυνάμει ἐκεῖνα), ἕτερον δὲ τὸ αἴτιον καὶ ποιητικόν, τῷ ποιεῖν πάντα, οἷον ἡ τέχνη </w:t>
      </w:r>
    </w:p>
    <w:p w14:paraId="0B48137C" w14:textId="77777777" w:rsidR="00523C4A" w:rsidRPr="00523C4A" w:rsidRDefault="00523C4A" w:rsidP="000A267C">
      <w:pPr>
        <w:spacing w:after="0" w:line="240" w:lineRule="auto"/>
        <w:jc w:val="both"/>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 xml:space="preserve">πρὸς τὴν ὕλην πέπονθεν, ἀνάγκη καὶ ἐν τῇ ψυχῇ ὑπάρχειν </w:t>
      </w:r>
    </w:p>
    <w:p w14:paraId="672039B6" w14:textId="77777777" w:rsidR="00523C4A" w:rsidRPr="00523C4A" w:rsidRDefault="00523C4A" w:rsidP="000A267C">
      <w:pPr>
        <w:spacing w:after="0" w:line="240" w:lineRule="auto"/>
        <w:jc w:val="both"/>
        <w:rPr>
          <w:rFonts w:ascii="Times New Roman" w:eastAsia="Times New Roman" w:hAnsi="Times New Roman" w:cs="Times New Roman"/>
          <w:b/>
          <w:bCs/>
          <w:sz w:val="24"/>
          <w:szCs w:val="24"/>
          <w:highlight w:val="yellow"/>
          <w:lang w:eastAsia="es-CL"/>
        </w:rPr>
      </w:pPr>
      <w:r w:rsidRPr="00523C4A">
        <w:rPr>
          <w:rFonts w:ascii="Times New Roman" w:eastAsia="Times New Roman" w:hAnsi="Times New Roman" w:cs="Times New Roman"/>
          <w:sz w:val="24"/>
          <w:szCs w:val="24"/>
          <w:lang w:eastAsia="es-CL"/>
        </w:rPr>
        <w:t xml:space="preserve">ταύτας τὰς διαφοράς· </w:t>
      </w:r>
      <w:r w:rsidRPr="00523C4A">
        <w:rPr>
          <w:rFonts w:ascii="Times New Roman" w:eastAsia="Times New Roman" w:hAnsi="Times New Roman" w:cs="Times New Roman"/>
          <w:b/>
          <w:bCs/>
          <w:sz w:val="24"/>
          <w:szCs w:val="24"/>
          <w:lang w:eastAsia="es-CL"/>
        </w:rPr>
        <w:t xml:space="preserve">καὶ ἔστιν </w:t>
      </w:r>
      <w:r w:rsidRPr="00523C4A">
        <w:rPr>
          <w:rFonts w:ascii="Times New Roman" w:eastAsia="Times New Roman" w:hAnsi="Times New Roman" w:cs="Times New Roman"/>
          <w:b/>
          <w:bCs/>
          <w:sz w:val="24"/>
          <w:szCs w:val="24"/>
          <w:highlight w:val="yellow"/>
          <w:lang w:eastAsia="es-CL"/>
        </w:rPr>
        <w:t xml:space="preserve">ὁ μὲν τοιοῦτος νοῦς τῷ πάντα </w:t>
      </w:r>
    </w:p>
    <w:p w14:paraId="32EB74CB" w14:textId="110F485C" w:rsidR="00523C4A" w:rsidRPr="00523C4A" w:rsidRDefault="00F10781" w:rsidP="000A267C">
      <w:pPr>
        <w:spacing w:after="0" w:line="240" w:lineRule="auto"/>
        <w:jc w:val="both"/>
        <w:rPr>
          <w:rFonts w:ascii="Times New Roman" w:eastAsia="Times New Roman" w:hAnsi="Times New Roman" w:cs="Times New Roman"/>
          <w:b/>
          <w:bCs/>
          <w:sz w:val="24"/>
          <w:szCs w:val="24"/>
          <w:highlight w:val="yellow"/>
          <w:lang w:eastAsia="es-CL"/>
        </w:rPr>
      </w:pPr>
      <w:r w:rsidRPr="00F10781">
        <w:rPr>
          <w:rFonts w:ascii="Times New Roman" w:eastAsia="Times New Roman" w:hAnsi="Times New Roman" w:cs="Times New Roman"/>
          <w:sz w:val="24"/>
          <w:szCs w:val="24"/>
          <w:highlight w:val="yellow"/>
          <w:lang w:eastAsia="es-CL"/>
        </w:rPr>
        <w:t>[</w:t>
      </w:r>
      <w:r w:rsidR="00523C4A" w:rsidRPr="00523C4A">
        <w:rPr>
          <w:rFonts w:ascii="Times New Roman" w:eastAsia="Times New Roman" w:hAnsi="Times New Roman" w:cs="Times New Roman"/>
          <w:sz w:val="24"/>
          <w:szCs w:val="24"/>
          <w:highlight w:val="yellow"/>
          <w:lang w:eastAsia="es-CL"/>
        </w:rPr>
        <w:t>430a.15</w:t>
      </w:r>
      <w:r w:rsidRPr="00F10781">
        <w:rPr>
          <w:rFonts w:ascii="Times New Roman" w:eastAsia="Times New Roman" w:hAnsi="Times New Roman" w:cs="Times New Roman"/>
          <w:sz w:val="24"/>
          <w:szCs w:val="24"/>
          <w:highlight w:val="yellow"/>
          <w:lang w:eastAsia="es-CL"/>
        </w:rPr>
        <w:t>]</w:t>
      </w:r>
      <w:r w:rsidRPr="00F10781">
        <w:rPr>
          <w:rFonts w:ascii="Times New Roman" w:eastAsia="Times New Roman" w:hAnsi="Times New Roman" w:cs="Times New Roman"/>
          <w:b/>
          <w:bCs/>
          <w:sz w:val="24"/>
          <w:szCs w:val="24"/>
          <w:highlight w:val="yellow"/>
          <w:lang w:eastAsia="es-CL"/>
        </w:rPr>
        <w:t xml:space="preserve"> </w:t>
      </w:r>
      <w:r w:rsidR="00523C4A" w:rsidRPr="00523C4A">
        <w:rPr>
          <w:rFonts w:ascii="Times New Roman" w:eastAsia="Times New Roman" w:hAnsi="Times New Roman" w:cs="Times New Roman"/>
          <w:b/>
          <w:bCs/>
          <w:sz w:val="24"/>
          <w:szCs w:val="24"/>
          <w:highlight w:val="yellow"/>
          <w:lang w:eastAsia="es-CL"/>
        </w:rPr>
        <w:t xml:space="preserve">γίνεσθαι, </w:t>
      </w:r>
      <w:r w:rsidR="00523C4A" w:rsidRPr="00523C4A">
        <w:rPr>
          <w:rFonts w:ascii="Times New Roman" w:eastAsia="Times New Roman" w:hAnsi="Times New Roman" w:cs="Times New Roman"/>
          <w:b/>
          <w:bCs/>
          <w:sz w:val="24"/>
          <w:szCs w:val="24"/>
          <w:highlight w:val="cyan"/>
          <w:lang w:eastAsia="es-CL"/>
        </w:rPr>
        <w:t>ὁ δὲ τῷ πάντα ποιεῖν, ὡς ἕξις τις, οἷον τὸ φῶς</w:t>
      </w:r>
      <w:r w:rsidR="00523C4A" w:rsidRPr="00523C4A">
        <w:rPr>
          <w:rFonts w:ascii="Times New Roman" w:eastAsia="Times New Roman" w:hAnsi="Times New Roman" w:cs="Times New Roman"/>
          <w:sz w:val="24"/>
          <w:szCs w:val="24"/>
          <w:lang w:eastAsia="es-CL"/>
        </w:rPr>
        <w:t xml:space="preserve">· </w:t>
      </w:r>
      <w:r w:rsidR="00523C4A" w:rsidRPr="00523C4A">
        <w:rPr>
          <w:rFonts w:ascii="Times New Roman" w:eastAsia="Times New Roman" w:hAnsi="Times New Roman" w:cs="Times New Roman"/>
          <w:b/>
          <w:bCs/>
          <w:sz w:val="24"/>
          <w:szCs w:val="24"/>
          <w:highlight w:val="yellow"/>
          <w:lang w:eastAsia="es-CL"/>
        </w:rPr>
        <w:t>τρόπον γάρ τινα καὶ τὸ φῶς ποιεῖ τὰ δυνάμει ὄντα χρώ-</w:t>
      </w:r>
    </w:p>
    <w:p w14:paraId="0DEC6F48" w14:textId="77777777" w:rsidR="00523C4A" w:rsidRPr="00523C4A" w:rsidRDefault="00523C4A" w:rsidP="000A267C">
      <w:pPr>
        <w:spacing w:after="0" w:line="240" w:lineRule="auto"/>
        <w:jc w:val="both"/>
        <w:rPr>
          <w:rFonts w:ascii="Times New Roman" w:eastAsia="Times New Roman" w:hAnsi="Times New Roman" w:cs="Times New Roman"/>
          <w:b/>
          <w:bCs/>
          <w:sz w:val="24"/>
          <w:szCs w:val="24"/>
          <w:highlight w:val="cyan"/>
          <w:lang w:eastAsia="es-CL"/>
        </w:rPr>
      </w:pPr>
      <w:r w:rsidRPr="00523C4A">
        <w:rPr>
          <w:rFonts w:ascii="Times New Roman" w:eastAsia="Times New Roman" w:hAnsi="Times New Roman" w:cs="Times New Roman"/>
          <w:b/>
          <w:bCs/>
          <w:sz w:val="24"/>
          <w:szCs w:val="24"/>
          <w:highlight w:val="yellow"/>
          <w:lang w:eastAsia="es-CL"/>
        </w:rPr>
        <w:t xml:space="preserve">ματα ἐνεργείᾳ χρώματα. </w:t>
      </w:r>
      <w:r w:rsidRPr="00523C4A">
        <w:rPr>
          <w:rFonts w:ascii="Times New Roman" w:eastAsia="Times New Roman" w:hAnsi="Times New Roman" w:cs="Times New Roman"/>
          <w:b/>
          <w:bCs/>
          <w:sz w:val="24"/>
          <w:szCs w:val="24"/>
          <w:highlight w:val="cyan"/>
          <w:lang w:eastAsia="es-CL"/>
        </w:rPr>
        <w:t xml:space="preserve">καὶ οὗτος ὁ νοῦς χωριστὸς καὶ   </w:t>
      </w:r>
    </w:p>
    <w:p w14:paraId="4275E756" w14:textId="77777777" w:rsidR="00523C4A" w:rsidRPr="00523C4A" w:rsidRDefault="00523C4A" w:rsidP="000A267C">
      <w:pPr>
        <w:spacing w:after="0" w:line="240" w:lineRule="auto"/>
        <w:jc w:val="both"/>
        <w:rPr>
          <w:rFonts w:ascii="Times New Roman" w:eastAsia="Times New Roman" w:hAnsi="Times New Roman" w:cs="Times New Roman"/>
          <w:b/>
          <w:bCs/>
          <w:sz w:val="24"/>
          <w:szCs w:val="24"/>
          <w:lang w:eastAsia="es-CL"/>
        </w:rPr>
      </w:pPr>
      <w:r w:rsidRPr="00523C4A">
        <w:rPr>
          <w:rFonts w:ascii="Times New Roman" w:eastAsia="Times New Roman" w:hAnsi="Times New Roman" w:cs="Times New Roman"/>
          <w:b/>
          <w:bCs/>
          <w:sz w:val="24"/>
          <w:szCs w:val="24"/>
          <w:highlight w:val="cyan"/>
          <w:lang w:eastAsia="es-CL"/>
        </w:rPr>
        <w:t>ἀπαθὴς καὶ ἀμιγής, τῇ οὐσίᾳ ὢν ἐνέργεια</w:t>
      </w:r>
      <w:r w:rsidRPr="00523C4A">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b/>
          <w:bCs/>
          <w:sz w:val="24"/>
          <w:szCs w:val="24"/>
          <w:lang w:eastAsia="es-CL"/>
        </w:rPr>
        <w:t>ἀεὶ γὰρ τιμιώτε-</w:t>
      </w:r>
    </w:p>
    <w:p w14:paraId="14163B64" w14:textId="77777777" w:rsidR="00F10781" w:rsidRDefault="00523C4A" w:rsidP="000A267C">
      <w:pPr>
        <w:spacing w:after="0" w:line="240" w:lineRule="auto"/>
        <w:jc w:val="both"/>
        <w:rPr>
          <w:rFonts w:ascii="Times New Roman" w:eastAsia="Times New Roman" w:hAnsi="Times New Roman" w:cs="Times New Roman"/>
          <w:sz w:val="24"/>
          <w:szCs w:val="24"/>
          <w:lang w:eastAsia="es-CL"/>
        </w:rPr>
      </w:pPr>
      <w:r w:rsidRPr="00523C4A">
        <w:rPr>
          <w:rFonts w:ascii="Times New Roman" w:eastAsia="Times New Roman" w:hAnsi="Times New Roman" w:cs="Times New Roman"/>
          <w:b/>
          <w:bCs/>
          <w:sz w:val="24"/>
          <w:szCs w:val="24"/>
          <w:lang w:eastAsia="es-CL"/>
        </w:rPr>
        <w:t>ρον τὸ ποιοῦν τοῦ πάσχοντος καὶ ἡ ἀρχὴ τῆς ὕλης.</w:t>
      </w:r>
      <w:r w:rsidRPr="00523C4A">
        <w:rPr>
          <w:rFonts w:ascii="Times New Roman" w:eastAsia="Times New Roman" w:hAnsi="Times New Roman" w:cs="Times New Roman"/>
          <w:sz w:val="24"/>
          <w:szCs w:val="24"/>
          <w:lang w:eastAsia="es-CL"/>
        </w:rPr>
        <w:t xml:space="preserve"> </w:t>
      </w:r>
    </w:p>
    <w:p w14:paraId="3713B9C3" w14:textId="45BBA50C" w:rsidR="00523C4A" w:rsidRPr="00523C4A" w:rsidRDefault="00523C4A" w:rsidP="000A267C">
      <w:pPr>
        <w:spacing w:after="0" w:line="240" w:lineRule="auto"/>
        <w:jc w:val="both"/>
        <w:rPr>
          <w:rFonts w:ascii="Times New Roman" w:eastAsia="Times New Roman" w:hAnsi="Times New Roman" w:cs="Times New Roman"/>
          <w:sz w:val="24"/>
          <w:szCs w:val="24"/>
          <w:lang w:eastAsia="es-CL"/>
        </w:rPr>
      </w:pPr>
      <w:r w:rsidRPr="00523C4A">
        <w:rPr>
          <w:rFonts w:ascii="Times New Roman" w:eastAsia="Times New Roman" w:hAnsi="Times New Roman" w:cs="Times New Roman"/>
          <w:sz w:val="24"/>
          <w:szCs w:val="24"/>
          <w:lang w:eastAsia="es-CL"/>
        </w:rPr>
        <w:t>[τὸ δ' 430a.20</w:t>
      </w:r>
      <w:r w:rsidR="00F10781">
        <w:rPr>
          <w:rFonts w:ascii="Times New Roman" w:eastAsia="Times New Roman" w:hAnsi="Times New Roman" w:cs="Times New Roman"/>
          <w:sz w:val="24"/>
          <w:szCs w:val="24"/>
          <w:lang w:eastAsia="es-CL"/>
        </w:rPr>
        <w:t xml:space="preserve"> </w:t>
      </w:r>
      <w:r w:rsidRPr="00523C4A">
        <w:rPr>
          <w:rFonts w:ascii="Times New Roman" w:eastAsia="Times New Roman" w:hAnsi="Times New Roman" w:cs="Times New Roman"/>
          <w:sz w:val="24"/>
          <w:szCs w:val="24"/>
          <w:lang w:eastAsia="es-CL"/>
        </w:rPr>
        <w:t xml:space="preserve">αὐτό ἐστιν ἡ κατ' ἐνέργειαν ἐπιστήμη τῷ πράγματι· ἡ δὲ κατὰ δύναμιν χρόνῳ προτέρα ἐν τῷ ἑνί, ὅλως δὲ οὐδὲ χρόνῳ, </w:t>
      </w:r>
    </w:p>
    <w:p w14:paraId="463BFEF6" w14:textId="77777777" w:rsidR="00143E5A" w:rsidRPr="00143E5A" w:rsidRDefault="00143E5A" w:rsidP="00143E5A">
      <w:pPr>
        <w:spacing w:after="0" w:line="240" w:lineRule="auto"/>
        <w:rPr>
          <w:rFonts w:ascii="Times New Roman" w:eastAsia="Times New Roman" w:hAnsi="Times New Roman" w:cs="Times New Roman"/>
          <w:b/>
          <w:bCs/>
          <w:sz w:val="24"/>
          <w:szCs w:val="24"/>
          <w:highlight w:val="yellow"/>
          <w:lang w:eastAsia="es-CL"/>
        </w:rPr>
      </w:pPr>
      <w:r w:rsidRPr="00143E5A">
        <w:rPr>
          <w:rFonts w:ascii="Times New Roman" w:eastAsia="Times New Roman" w:hAnsi="Times New Roman" w:cs="Times New Roman"/>
          <w:sz w:val="24"/>
          <w:szCs w:val="24"/>
          <w:lang w:eastAsia="es-CL"/>
        </w:rPr>
        <w:t xml:space="preserve">ἀλλ' οὐχ ὁτὲ μὲν νοεῖ ὁτὲ δ' οὐ νοεῖ.] </w:t>
      </w:r>
      <w:r w:rsidRPr="00143E5A">
        <w:rPr>
          <w:rFonts w:ascii="Times New Roman" w:eastAsia="Times New Roman" w:hAnsi="Times New Roman" w:cs="Times New Roman"/>
          <w:b/>
          <w:bCs/>
          <w:sz w:val="24"/>
          <w:szCs w:val="24"/>
          <w:highlight w:val="yellow"/>
          <w:lang w:eastAsia="es-CL"/>
        </w:rPr>
        <w:t xml:space="preserve">χωρισθεὶς δ' ἐστὶ μόνον </w:t>
      </w:r>
    </w:p>
    <w:p w14:paraId="06B0EDB3" w14:textId="02EFEF4D" w:rsidR="00143E5A" w:rsidRPr="00143E5A" w:rsidRDefault="00143E5A" w:rsidP="00143E5A">
      <w:pPr>
        <w:spacing w:after="0" w:line="240" w:lineRule="auto"/>
        <w:rPr>
          <w:rFonts w:ascii="Times New Roman" w:eastAsia="Times New Roman" w:hAnsi="Times New Roman" w:cs="Times New Roman"/>
          <w:sz w:val="24"/>
          <w:szCs w:val="24"/>
          <w:lang w:eastAsia="es-CL"/>
        </w:rPr>
      </w:pPr>
      <w:r w:rsidRPr="00143E5A">
        <w:rPr>
          <w:rFonts w:ascii="Times New Roman" w:eastAsia="Times New Roman" w:hAnsi="Times New Roman" w:cs="Times New Roman"/>
          <w:b/>
          <w:bCs/>
          <w:sz w:val="24"/>
          <w:szCs w:val="24"/>
          <w:highlight w:val="yellow"/>
          <w:lang w:eastAsia="es-CL"/>
        </w:rPr>
        <w:t>τοῦθ' ὅπερ ἐστί, καὶ τοῦτο μόνον ἀθάνατον καὶ ἀΐδιον</w:t>
      </w:r>
      <w:r w:rsidR="00F10781" w:rsidRPr="00F10781">
        <w:rPr>
          <w:rFonts w:ascii="Times New Roman" w:eastAsia="Times New Roman" w:hAnsi="Times New Roman" w:cs="Times New Roman"/>
          <w:b/>
          <w:bCs/>
          <w:sz w:val="24"/>
          <w:szCs w:val="24"/>
          <w:highlight w:val="yellow"/>
          <w:lang w:eastAsia="es-CL"/>
        </w:rPr>
        <w:t>.</w:t>
      </w:r>
      <w:r w:rsidRPr="00143E5A">
        <w:rPr>
          <w:rFonts w:ascii="Times New Roman" w:eastAsia="Times New Roman" w:hAnsi="Times New Roman" w:cs="Times New Roman"/>
          <w:sz w:val="24"/>
          <w:szCs w:val="24"/>
          <w:lang w:eastAsia="es-CL"/>
        </w:rPr>
        <w:t xml:space="preserve"> οὐ </w:t>
      </w:r>
    </w:p>
    <w:p w14:paraId="4C9BA6B2" w14:textId="77777777" w:rsidR="00143E5A" w:rsidRPr="00143E5A" w:rsidRDefault="00143E5A" w:rsidP="00143E5A">
      <w:pPr>
        <w:spacing w:after="0" w:line="240" w:lineRule="auto"/>
        <w:rPr>
          <w:rFonts w:ascii="Times New Roman" w:eastAsia="Times New Roman" w:hAnsi="Times New Roman" w:cs="Times New Roman"/>
          <w:sz w:val="24"/>
          <w:szCs w:val="24"/>
          <w:highlight w:val="green"/>
          <w:lang w:eastAsia="es-CL"/>
        </w:rPr>
      </w:pPr>
      <w:r w:rsidRPr="00143E5A">
        <w:rPr>
          <w:rFonts w:ascii="Times New Roman" w:eastAsia="Times New Roman" w:hAnsi="Times New Roman" w:cs="Times New Roman"/>
          <w:sz w:val="24"/>
          <w:szCs w:val="24"/>
          <w:lang w:eastAsia="es-CL"/>
        </w:rPr>
        <w:t xml:space="preserve">μνημονεύομεν δέ, ὅτι </w:t>
      </w:r>
      <w:r w:rsidRPr="00143E5A">
        <w:rPr>
          <w:rFonts w:ascii="Times New Roman" w:eastAsia="Times New Roman" w:hAnsi="Times New Roman" w:cs="Times New Roman"/>
          <w:b/>
          <w:bCs/>
          <w:sz w:val="24"/>
          <w:szCs w:val="24"/>
          <w:highlight w:val="green"/>
          <w:lang w:eastAsia="es-CL"/>
        </w:rPr>
        <w:t xml:space="preserve">τοῦτο μὲν ἀπαθές, ὁ δὲ παθητικὸς </w:t>
      </w:r>
    </w:p>
    <w:p w14:paraId="416DBBAA" w14:textId="49BBFEFD" w:rsidR="00143E5A" w:rsidRPr="00143E5A" w:rsidRDefault="00F10781" w:rsidP="00143E5A">
      <w:pPr>
        <w:spacing w:after="0" w:line="240" w:lineRule="auto"/>
        <w:rPr>
          <w:rFonts w:ascii="Times New Roman" w:eastAsia="Times New Roman" w:hAnsi="Times New Roman" w:cs="Times New Roman"/>
          <w:sz w:val="24"/>
          <w:szCs w:val="24"/>
          <w:lang w:eastAsia="es-CL"/>
        </w:rPr>
      </w:pPr>
      <w:r w:rsidRPr="00F10781">
        <w:rPr>
          <w:rFonts w:ascii="Times New Roman" w:eastAsia="Times New Roman" w:hAnsi="Times New Roman" w:cs="Times New Roman"/>
          <w:sz w:val="24"/>
          <w:szCs w:val="24"/>
          <w:lang w:eastAsia="es-CL"/>
        </w:rPr>
        <w:t>[</w:t>
      </w:r>
      <w:r w:rsidR="00143E5A" w:rsidRPr="00143E5A">
        <w:rPr>
          <w:rFonts w:ascii="Times New Roman" w:eastAsia="Times New Roman" w:hAnsi="Times New Roman" w:cs="Times New Roman"/>
          <w:sz w:val="24"/>
          <w:szCs w:val="24"/>
          <w:lang w:eastAsia="es-CL"/>
        </w:rPr>
        <w:t>430a.25</w:t>
      </w:r>
      <w:r w:rsidRPr="00F10781">
        <w:rPr>
          <w:rFonts w:ascii="Times New Roman" w:eastAsia="Times New Roman" w:hAnsi="Times New Roman" w:cs="Times New Roman"/>
          <w:sz w:val="24"/>
          <w:szCs w:val="24"/>
          <w:lang w:eastAsia="es-CL"/>
        </w:rPr>
        <w:t xml:space="preserve">] </w:t>
      </w:r>
      <w:r w:rsidR="00143E5A" w:rsidRPr="00143E5A">
        <w:rPr>
          <w:rFonts w:ascii="Times New Roman" w:eastAsia="Times New Roman" w:hAnsi="Times New Roman" w:cs="Times New Roman"/>
          <w:b/>
          <w:bCs/>
          <w:sz w:val="24"/>
          <w:szCs w:val="24"/>
          <w:highlight w:val="green"/>
          <w:lang w:eastAsia="es-CL"/>
        </w:rPr>
        <w:t>νοῦς φθαρτός</w:t>
      </w:r>
      <w:r w:rsidR="00143E5A" w:rsidRPr="00143E5A">
        <w:rPr>
          <w:rFonts w:ascii="Times New Roman" w:eastAsia="Times New Roman" w:hAnsi="Times New Roman" w:cs="Times New Roman"/>
          <w:sz w:val="24"/>
          <w:szCs w:val="24"/>
          <w:lang w:eastAsia="es-CL"/>
        </w:rPr>
        <w:t xml:space="preserve">· καὶ ἄνευ τούτου οὐθὲν νοεῖ. </w:t>
      </w:r>
    </w:p>
    <w:p w14:paraId="105CA48F" w14:textId="63987272" w:rsidR="00523C4A" w:rsidRDefault="00523C4A" w:rsidP="00596C85">
      <w:pPr>
        <w:spacing w:after="0" w:line="240" w:lineRule="auto"/>
        <w:jc w:val="both"/>
        <w:rPr>
          <w:rFonts w:ascii="Times New Roman" w:eastAsia="Times New Roman" w:hAnsi="Times New Roman" w:cs="Times New Roman"/>
          <w:b/>
          <w:bCs/>
          <w:sz w:val="24"/>
          <w:szCs w:val="24"/>
          <w:lang w:eastAsia="es-CL"/>
        </w:rPr>
      </w:pPr>
    </w:p>
    <w:p w14:paraId="6511D5C9" w14:textId="77777777" w:rsidR="00F10781" w:rsidRPr="00F10781" w:rsidRDefault="00FE7670" w:rsidP="00596C85">
      <w:pPr>
        <w:spacing w:after="0" w:line="240" w:lineRule="auto"/>
        <w:jc w:val="both"/>
        <w:rPr>
          <w:b/>
          <w:bCs/>
        </w:rPr>
      </w:pPr>
      <w:r w:rsidRPr="00F10781">
        <w:rPr>
          <w:b/>
          <w:bCs/>
        </w:rPr>
        <w:t xml:space="preserve">CAPÍTULO QUINTO </w:t>
      </w:r>
    </w:p>
    <w:p w14:paraId="4F8408EC" w14:textId="2B2F4FD5" w:rsidR="00F10781" w:rsidRPr="00F10781" w:rsidRDefault="000A267C" w:rsidP="00596C85">
      <w:pPr>
        <w:spacing w:after="0" w:line="240" w:lineRule="auto"/>
        <w:jc w:val="both"/>
        <w:rPr>
          <w:i/>
          <w:iCs/>
        </w:rPr>
      </w:pPr>
      <w:r>
        <w:rPr>
          <w:i/>
          <w:iCs/>
        </w:rPr>
        <w:t>(</w:t>
      </w:r>
      <w:r w:rsidR="00FE7670" w:rsidRPr="00F10781">
        <w:rPr>
          <w:i/>
          <w:iCs/>
        </w:rPr>
        <w:t>En que aparece la célebre y controvertida distinción aristotélica de dos intelectos, activo el uno y pasivo el otro</w:t>
      </w:r>
      <w:r>
        <w:rPr>
          <w:i/>
          <w:iCs/>
        </w:rPr>
        <w:t>)</w:t>
      </w:r>
    </w:p>
    <w:p w14:paraId="06BEC0EB" w14:textId="77777777" w:rsidR="00F10781" w:rsidRDefault="00F10781" w:rsidP="00596C85">
      <w:pPr>
        <w:spacing w:after="0" w:line="240" w:lineRule="auto"/>
        <w:jc w:val="both"/>
      </w:pPr>
    </w:p>
    <w:p w14:paraId="6A6B7AAB" w14:textId="2FE43590" w:rsidR="00143E5A" w:rsidRDefault="00FE7670" w:rsidP="00596C85">
      <w:pPr>
        <w:spacing w:after="0" w:line="240" w:lineRule="auto"/>
        <w:jc w:val="both"/>
        <w:rPr>
          <w:rFonts w:ascii="Times New Roman" w:eastAsia="Times New Roman" w:hAnsi="Times New Roman" w:cs="Times New Roman"/>
          <w:b/>
          <w:bCs/>
          <w:sz w:val="24"/>
          <w:szCs w:val="24"/>
          <w:lang w:eastAsia="es-CL"/>
        </w:rPr>
      </w:pPr>
      <w:r>
        <w:t xml:space="preserve"> </w:t>
      </w:r>
      <w:r w:rsidR="00F10781">
        <w:t>(</w:t>
      </w:r>
      <w:r>
        <w:t>10</w:t>
      </w:r>
      <w:r w:rsidR="00F10781">
        <w:t>)</w:t>
      </w:r>
      <w:r>
        <w:t xml:space="preserve"> Puesto que en la Naturaleza toda existe algo que es materia para cada género de entes —a saber, aquello que en potencia es todas las cosas pertenecientes a tal género— pero existe además otro principio, el causal y activo al que corresponde hacer todas las cosas —tal es la técnica </w:t>
      </w:r>
      <w:r>
        <w:lastRenderedPageBreak/>
        <w:t>respecto de la materia— también en el caso del alma han de darse necesariamente estas diferencias</w:t>
      </w:r>
      <w:r w:rsidRPr="000A267C">
        <w:rPr>
          <w:highlight w:val="yellow"/>
        </w:rPr>
        <w:t xml:space="preserve">. </w:t>
      </w:r>
      <w:r w:rsidRPr="000A267C">
        <w:rPr>
          <w:b/>
          <w:bCs/>
          <w:highlight w:val="yellow"/>
        </w:rPr>
        <w:t xml:space="preserve">Así pues, existe </w:t>
      </w:r>
      <w:r w:rsidRPr="000A267C">
        <w:rPr>
          <w:b/>
          <w:bCs/>
          <w:highlight w:val="cyan"/>
        </w:rPr>
        <w:t xml:space="preserve">un intelecto que es capaz de </w:t>
      </w:r>
      <w:r w:rsidR="000A267C" w:rsidRPr="000A267C">
        <w:rPr>
          <w:b/>
          <w:bCs/>
          <w:highlight w:val="cyan"/>
        </w:rPr>
        <w:t>(</w:t>
      </w:r>
      <w:r w:rsidRPr="000A267C">
        <w:rPr>
          <w:highlight w:val="cyan"/>
        </w:rPr>
        <w:t>15</w:t>
      </w:r>
      <w:r w:rsidR="000A267C" w:rsidRPr="000A267C">
        <w:rPr>
          <w:highlight w:val="cyan"/>
        </w:rPr>
        <w:t>)</w:t>
      </w:r>
      <w:r w:rsidRPr="000A267C">
        <w:rPr>
          <w:highlight w:val="cyan"/>
        </w:rPr>
        <w:t xml:space="preserve"> </w:t>
      </w:r>
      <w:r w:rsidRPr="000A267C">
        <w:rPr>
          <w:b/>
          <w:bCs/>
          <w:highlight w:val="cyan"/>
        </w:rPr>
        <w:t>llegar a ser todas las cosas y otro capaz de hacerlas todas</w:t>
      </w:r>
      <w:r w:rsidRPr="000A267C">
        <w:rPr>
          <w:b/>
          <w:bCs/>
          <w:highlight w:val="yellow"/>
        </w:rPr>
        <w:t>;</w:t>
      </w:r>
      <w:r w:rsidRPr="003A308F">
        <w:rPr>
          <w:b/>
          <w:bCs/>
        </w:rPr>
        <w:t xml:space="preserve"> </w:t>
      </w:r>
      <w:r w:rsidRPr="003A308F">
        <w:rPr>
          <w:b/>
          <w:bCs/>
          <w:highlight w:val="yellow"/>
        </w:rPr>
        <w:t xml:space="preserve">este último es a manera de una disposición habitual como, por ejemplo, </w:t>
      </w:r>
      <w:r w:rsidRPr="000A267C">
        <w:rPr>
          <w:b/>
          <w:bCs/>
          <w:highlight w:val="cyan"/>
        </w:rPr>
        <w:t>la luz</w:t>
      </w:r>
      <w:r w:rsidRPr="003A308F">
        <w:rPr>
          <w:b/>
          <w:bCs/>
          <w:highlight w:val="yellow"/>
        </w:rPr>
        <w:t>: también la luz hace en cierto modo de los colores en potencia colores en acto</w:t>
      </w:r>
      <w:r w:rsidRPr="000A267C">
        <w:rPr>
          <w:b/>
          <w:bCs/>
          <w:highlight w:val="cyan"/>
        </w:rPr>
        <w:t>. Y tal intelecto es separable, sin mezcla e impasible, siendo como es acto por su propia entidad</w:t>
      </w:r>
      <w:r w:rsidRPr="003A308F">
        <w:rPr>
          <w:b/>
          <w:bCs/>
        </w:rPr>
        <w:t xml:space="preserve">. </w:t>
      </w:r>
      <w:r>
        <w:t xml:space="preserve">Y es que siempre es más excelso el agente que el paciente, </w:t>
      </w:r>
      <w:r w:rsidR="000A267C">
        <w:t>(</w:t>
      </w:r>
      <w:r>
        <w:t>20</w:t>
      </w:r>
      <w:r w:rsidR="000A267C">
        <w:t>)</w:t>
      </w:r>
      <w:r>
        <w:t xml:space="preserve"> el principio que la materia. Por lo demás, la misma cosa son la ciencia en acto y su objeto. Desde el punto de vista de cada individuo la ciencia en potencia es anterior en cuanto al tiempo, pero desde el punto de vista del universo en general no es anterior ni siquiera en cuanto al tiempo: no ocurre, desde luego, que el intelecto intelija a veces y a veces deje de inteligir. </w:t>
      </w:r>
      <w:r w:rsidRPr="000A267C">
        <w:rPr>
          <w:b/>
        </w:rPr>
        <w:t>Una vez separado es sólo aquello que en realidad es y únicamente esto es inmortal y eterno.</w:t>
      </w:r>
      <w:r>
        <w:t xml:space="preserve"> Nosotros, sin embargo, no somos capaces de recordarlo, porque tal principio es impasible, </w:t>
      </w:r>
      <w:r w:rsidRPr="000A267C">
        <w:rPr>
          <w:b/>
          <w:highlight w:val="yellow"/>
        </w:rPr>
        <w:t xml:space="preserve">mientras que el intelecto pasivo es </w:t>
      </w:r>
      <w:r w:rsidR="000A267C" w:rsidRPr="000A267C">
        <w:rPr>
          <w:b/>
          <w:highlight w:val="yellow"/>
        </w:rPr>
        <w:t>(</w:t>
      </w:r>
      <w:r w:rsidRPr="000A267C">
        <w:rPr>
          <w:b/>
          <w:highlight w:val="yellow"/>
        </w:rPr>
        <w:t>25</w:t>
      </w:r>
      <w:r w:rsidR="000A267C" w:rsidRPr="000A267C">
        <w:rPr>
          <w:b/>
          <w:highlight w:val="yellow"/>
        </w:rPr>
        <w:t>)</w:t>
      </w:r>
      <w:r w:rsidRPr="000A267C">
        <w:rPr>
          <w:b/>
          <w:highlight w:val="yellow"/>
        </w:rPr>
        <w:t xml:space="preserve"> corruptible y sin él nada intelige.</w:t>
      </w:r>
      <w:r>
        <w:rPr>
          <w:rStyle w:val="Refdenotaalpie"/>
        </w:rPr>
        <w:footnoteReference w:id="9"/>
      </w:r>
      <w:r>
        <w:t xml:space="preserve"> </w:t>
      </w:r>
    </w:p>
    <w:p w14:paraId="2F274631" w14:textId="77777777" w:rsidR="00523C4A" w:rsidRPr="00523C4A" w:rsidRDefault="00523C4A" w:rsidP="00596C85">
      <w:pPr>
        <w:spacing w:after="0" w:line="240" w:lineRule="auto"/>
        <w:jc w:val="both"/>
        <w:rPr>
          <w:rFonts w:ascii="Times New Roman" w:eastAsia="Times New Roman" w:hAnsi="Times New Roman" w:cs="Times New Roman"/>
          <w:sz w:val="24"/>
          <w:szCs w:val="24"/>
          <w:lang w:eastAsia="es-CL"/>
        </w:rPr>
      </w:pPr>
    </w:p>
    <w:p w14:paraId="362841C1" w14:textId="416F4DBF" w:rsidR="00637B3C" w:rsidRDefault="00637B3C" w:rsidP="00596C85">
      <w:pPr>
        <w:spacing w:after="0" w:line="240" w:lineRule="auto"/>
        <w:jc w:val="both"/>
        <w:rPr>
          <w:rFonts w:ascii="Times New Roman" w:eastAsia="Times New Roman" w:hAnsi="Times New Roman" w:cs="Times New Roman"/>
          <w:sz w:val="24"/>
          <w:szCs w:val="24"/>
          <w:lang w:eastAsia="es-CL"/>
        </w:rPr>
      </w:pPr>
    </w:p>
    <w:p w14:paraId="5DA4F7AA" w14:textId="77777777" w:rsidR="00E7585D" w:rsidRDefault="00FB2EBD" w:rsidP="00637B3C">
      <w:pPr>
        <w:rPr>
          <w:rFonts w:ascii="Times New Roman" w:eastAsia="Times New Roman" w:hAnsi="Times New Roman" w:cs="Times New Roman"/>
          <w:b/>
          <w:bCs/>
          <w:i/>
          <w:iCs/>
          <w:sz w:val="24"/>
          <w:szCs w:val="24"/>
          <w:lang w:val="it-IT" w:eastAsia="es-CL"/>
        </w:rPr>
      </w:pPr>
      <w:r w:rsidRPr="00A75E34">
        <w:rPr>
          <w:rFonts w:ascii="Times New Roman" w:eastAsia="Times New Roman" w:hAnsi="Times New Roman" w:cs="Times New Roman"/>
          <w:sz w:val="24"/>
          <w:szCs w:val="24"/>
          <w:lang w:val="it-IT" w:eastAsia="es-CL"/>
        </w:rPr>
        <w:t xml:space="preserve"> </w:t>
      </w:r>
      <w:r w:rsidRPr="00A75E34">
        <w:rPr>
          <w:rFonts w:ascii="Times New Roman" w:eastAsia="Times New Roman" w:hAnsi="Times New Roman" w:cs="Times New Roman"/>
          <w:b/>
          <w:bCs/>
          <w:i/>
          <w:iCs/>
          <w:sz w:val="24"/>
          <w:szCs w:val="24"/>
          <w:lang w:val="it-IT" w:eastAsia="es-CL"/>
        </w:rPr>
        <w:t>Analytici posteriores</w:t>
      </w:r>
    </w:p>
    <w:p w14:paraId="4647E6F5" w14:textId="77777777" w:rsidR="00E7585D" w:rsidRDefault="00E7585D" w:rsidP="00637B3C">
      <w:pPr>
        <w:rPr>
          <w:rFonts w:ascii="Times New Roman" w:eastAsia="Times New Roman" w:hAnsi="Times New Roman" w:cs="Times New Roman"/>
          <w:sz w:val="24"/>
          <w:szCs w:val="24"/>
          <w:lang w:val="it-IT" w:eastAsia="es-CL"/>
        </w:rPr>
      </w:pPr>
    </w:p>
    <w:p w14:paraId="5FA48EE2" w14:textId="77777777" w:rsidR="00E7585D" w:rsidRPr="008B6A23" w:rsidRDefault="00E7585D" w:rsidP="00637B3C">
      <w:pPr>
        <w:rPr>
          <w:b/>
        </w:rPr>
      </w:pPr>
      <w:r w:rsidRPr="008B6A23">
        <w:rPr>
          <w:rFonts w:ascii="Times New Roman" w:eastAsia="Times New Roman" w:hAnsi="Times New Roman" w:cs="Times New Roman"/>
          <w:b/>
          <w:sz w:val="24"/>
          <w:szCs w:val="24"/>
          <w:lang w:val="it-IT" w:eastAsia="es-CL"/>
        </w:rPr>
        <w:t xml:space="preserve">I,1 </w:t>
      </w:r>
      <w:r w:rsidRPr="008B6A23">
        <w:rPr>
          <w:b/>
        </w:rPr>
        <w:t>ANALIT</w:t>
      </w:r>
      <w:r w:rsidRPr="008B6A23">
        <w:rPr>
          <w:b/>
        </w:rPr>
        <w:t>I</w:t>
      </w:r>
      <w:r w:rsidRPr="008B6A23">
        <w:rPr>
          <w:b/>
        </w:rPr>
        <w:t xml:space="preserve">COS SEGUNDOS LIBRO 1 </w:t>
      </w:r>
    </w:p>
    <w:p w14:paraId="7675ED81" w14:textId="77777777" w:rsidR="00E7585D" w:rsidRDefault="00E7585D" w:rsidP="00637B3C">
      <w:r>
        <w:t xml:space="preserve">&lt; TEORíA DE LA DEMOSTRACIÓN&gt; </w:t>
      </w:r>
    </w:p>
    <w:p w14:paraId="293E4571" w14:textId="77777777" w:rsidR="00E7585D" w:rsidRPr="00E7585D" w:rsidRDefault="00E7585D" w:rsidP="00637B3C">
      <w:pPr>
        <w:rPr>
          <w:b/>
        </w:rPr>
      </w:pPr>
      <w:r w:rsidRPr="00E7585D">
        <w:rPr>
          <w:b/>
        </w:rPr>
        <w:t xml:space="preserve">l. Los conocimientos previos </w:t>
      </w:r>
    </w:p>
    <w:p w14:paraId="17FFF194" w14:textId="3646BAF0" w:rsidR="007A0834" w:rsidRDefault="00E7585D" w:rsidP="00E7585D">
      <w:pPr>
        <w:jc w:val="both"/>
      </w:pPr>
      <w:r w:rsidRPr="008B6A23">
        <w:rPr>
          <w:b/>
          <w:highlight w:val="cyan"/>
        </w:rPr>
        <w:t>Toda ense</w:t>
      </w:r>
      <w:r w:rsidRPr="008B6A23">
        <w:rPr>
          <w:b/>
          <w:highlight w:val="cyan"/>
        </w:rPr>
        <w:t>ñ</w:t>
      </w:r>
      <w:r w:rsidRPr="008B6A23">
        <w:rPr>
          <w:b/>
          <w:highlight w:val="cyan"/>
        </w:rPr>
        <w:t>anza y todo aprendizaje por el pensamiento se producen a partir de un conocimiento preexistente.</w:t>
      </w:r>
      <w:r>
        <w:t xml:space="preserve"> Y</w:t>
      </w:r>
      <w:r>
        <w:t xml:space="preserve"> </w:t>
      </w:r>
      <w:r>
        <w:t>eso &lt; resulta&gt; evidente a los que observan cada una de esas &lt; ense</w:t>
      </w:r>
      <w:r>
        <w:t>ñ</w:t>
      </w:r>
      <w:r>
        <w:t>anzas &gt;; en efecto, entre las ciencias, las matemáticas proceden de ese modo, así como cada una de las otras artes. De manera semejante en el caso de los argumentos, tanto los que &lt; proceden&gt; mediante razonamientos como los que &lt; proceden&gt; mediante comprobación; pues ambos realizan la ense</w:t>
      </w:r>
      <w:r>
        <w:t>ñ</w:t>
      </w:r>
      <w:r>
        <w:t xml:space="preserve">anza a través de conocimientos previos: los unos, tomando algo como entendido por </w:t>
      </w:r>
      <w:r>
        <w:lastRenderedPageBreak/>
        <w:t>mutuo acuerdo; los otros, demostrando lo universal a través del &lt; hecho de&gt; ser evidente lo singular. De la misma manera convencen también los &lt; argumentos&gt; retóricos: pues, o bien convencen a través de ejemplos, lo 10 cual es &lt; una forma de&gt; comprobación, o bien a través de razonamientos probables, lo cual es &lt; una forma de&gt; razonamiento. El conocer previo necesario es de dos tipos: en efecto, para unas cosas es necesario presuponer que existen, para otras hay que entender qué es lo que se enuncia, para otras, ambas cosas; v.g.: respecto a que para cada cosa es verdadero el afirmar o el negar, &lt; hay que conocer previamente&gt; que existe &lt; tal principio&gt;, respecto al triángul</w:t>
      </w:r>
      <w:r>
        <w:t>o</w:t>
      </w:r>
      <w:r>
        <w:t xml:space="preserve">, que significa tal cosa, y respecto a la unidad, ambas cosas, qué significa y que existe; pues no &lt; resulta&gt; clara de la misma manera para nosotros cada una de estas cosas. Es posible conocer conociendo las cosas previas y tomando conocimiento de las simultáneas, v.g.: todo lo que resulta estar subordinado a lo universal, a partir de lo cual se tiene </w:t>
      </w:r>
      <w:proofErr w:type="gramStart"/>
      <w:r>
        <w:t>conocimiento  &lt;</w:t>
      </w:r>
      <w:proofErr w:type="gramEnd"/>
      <w:r>
        <w:t xml:space="preserve"> de ello&gt;. En efecto, que todo triángulo tiene ángulos equivalentes a dos rectos, se conocía previamente; en cambio, que esto que está dentro de un semicírculo es un triángulo, se conoce simultáneamente, al comprobarlo 6. (En efecto, el aprendizaje de algunas cosas es de ese modo, y no se conoce el último &lt; término&gt; a través del medio, a saber: todas las cosas que son, de hecho, singulares y no de sujeto alguno). </w:t>
      </w:r>
      <w:r w:rsidRPr="00E7585D">
        <w:rPr>
          <w:b/>
          <w:highlight w:val="yellow"/>
        </w:rPr>
        <w:t>Hay que decir seguramente que, antes de hacer una comprobación o de aceptar un razonamiento, se sabe ya en cierto sentido, y en otro sentido no.</w:t>
      </w:r>
      <w:r>
        <w:t xml:space="preserve"> En efecto, lo que no se sabía si existe sin más ¿cómo se sabría que tiene dos rectos sin más? </w:t>
      </w:r>
      <w:r w:rsidRPr="00E7585D">
        <w:rPr>
          <w:b/>
          <w:highlight w:val="yellow"/>
        </w:rPr>
        <w:t xml:space="preserve">Pero está claro que se sabe de esta manera, en cuanto que se sabe de manera universal, pero no se sabe sin más. Si no, surgiría la dificultad &lt; planteada&gt; en el </w:t>
      </w:r>
      <w:r w:rsidRPr="00E7585D">
        <w:rPr>
          <w:b/>
          <w:i/>
          <w:highlight w:val="yellow"/>
        </w:rPr>
        <w:t>Menón</w:t>
      </w:r>
      <w:r w:rsidRPr="00E7585D">
        <w:rPr>
          <w:b/>
          <w:highlight w:val="yellow"/>
        </w:rPr>
        <w:t>: en efecto, o no se aprenderá nada o se 30 aprenderá lo que ya se sabe.</w:t>
      </w:r>
      <w:r>
        <w:t xml:space="preserve"> Pues, ciertamente, no hay que hablar como algunos &lt; que&gt; pretenden resolver &lt; esta dificultad</w:t>
      </w:r>
      <w:proofErr w:type="gramStart"/>
      <w:r>
        <w:t>&gt; :</w:t>
      </w:r>
      <w:proofErr w:type="gramEnd"/>
      <w:r>
        <w:t xml:space="preserve"> ¿ Sabes o no que toda diada es par? Si uno afirma, se le presenta una díada &lt; cualquiera&gt; que no sospechaba que existiera, de modo que tampoco que fuera par. En efecto, lo resuelven afirmando que no se sabe que toda díada es par, sino &lt; sólo&gt; la que se sabe que es una díada. Sin embargo, se sabe aquello de lo que se hace y de lo que se aceptó la demostración; ahora bien, no se aceptó de todo aquello que se sabe que· es triángulo o es número, sino acerca de todo número y todo triángulo sin más; en efecto, ninguna proposición se toma de este modo, por ejemplo: lo que tú sabes que es número o lo que tú sabes que es rectilineo, sino acerca de todo. Pero nada impide (creo) que lo que se aprende sea posible, en cierta manera, saberlo y, en cierta manera, ignorarlo: pues lo absurdo no es que se sepa en cierta manera lo que se aprende, sino que se sepa que es así, V.g.: en el aspecto en que se aprende y del modo que se aprende. </w:t>
      </w:r>
    </w:p>
    <w:p w14:paraId="3F0EFD72" w14:textId="313E6E19" w:rsidR="007A0834" w:rsidRDefault="007A0834" w:rsidP="00E7585D">
      <w:pPr>
        <w:jc w:val="both"/>
      </w:pPr>
      <w:r>
        <w:rPr>
          <w:b/>
        </w:rPr>
        <w:t>I,</w:t>
      </w:r>
      <w:r w:rsidR="00E7585D" w:rsidRPr="007A0834">
        <w:rPr>
          <w:b/>
        </w:rPr>
        <w:t>2. La ciencia y la demostración</w:t>
      </w:r>
      <w:r w:rsidR="00E7585D">
        <w:t xml:space="preserve"> </w:t>
      </w:r>
    </w:p>
    <w:p w14:paraId="39F4D5C9" w14:textId="77777777" w:rsidR="007A0834" w:rsidRDefault="00E7585D" w:rsidP="00E7585D">
      <w:pPr>
        <w:jc w:val="both"/>
      </w:pPr>
      <w:r>
        <w:lastRenderedPageBreak/>
        <w:t xml:space="preserve">Creemos que sabemos cada cosa sin más, pero no del modo sofístico, accidental, cuando creemos conocer la causa por la que es la cosa, que es la causa de aquella cosa y que no cabe que sea de otra manera. Está claro, pues, que el saber es algo de este tipo: y en efecto, &lt; por lo que se refiere a&gt; los que no saben y los que saben, aquéllos creen que actúan de ese modo, y los que saben actúan &lt; así realmente&gt;, de modo que aquello de lo que hay ciencia sin más es imposible que se comporte de otra manera. Así, pues, si también hay otro modo de saber, lo veremos después, pero decimos también &lt; que consiste en&gt; conocer por medio de la demostración. A la demostración la llamo razonamiento científico; y llamo científico a aquel &lt; razonamiento&gt; en virtud de cuya posesión sabemos. </w:t>
      </w:r>
      <w:r w:rsidRPr="007A0834">
        <w:rPr>
          <w:b/>
          <w:highlight w:val="cyan"/>
        </w:rPr>
        <w:t>Si, pues, el saber es como estipulamos, es necesario también que la ciencia demostrativa se base en cosas verdaderas, primeras, inmediatas, más conocidas, anteriores y causales respecto de la conclusión</w:t>
      </w:r>
      <w:r w:rsidRPr="007A0834">
        <w:rPr>
          <w:b/>
        </w:rPr>
        <w:t>: pues así los principios serán también apropiados a la demostración. En efecto, razonamiento lo habrá también sin esas cosas, pero demostración no: pues no producirá ciencia.</w:t>
      </w:r>
      <w:r>
        <w:t xml:space="preserve"> ASÍ, pues, es necesario que aquellas cosas sean verdaderas, porque no es posible saber lo que no lo es, v.g.: que la diagonal es conmensurable y que &lt; el razonamiento&gt; se base en cosas primordiales no demostrables, porque no se podrán saber &lt; si no es así&gt;, al no tener demostración de ellas: pues saber de manera no accidental aquellas cosas de las que hay demostración es tener su demostración. Y han de ser causales, más conocidas y anteriores: causales porque sabemos cuando conocemos la causa, y anteriores por ser causales, y conocidas precisamente no sólo por entenderse del segundo modo, sino también por saberse que existen. </w:t>
      </w:r>
      <w:r w:rsidRPr="007A0834">
        <w:rPr>
          <w:b/>
          <w:highlight w:val="green"/>
        </w:rPr>
        <w:t>Ahora bien, son anteriores y más conocidas de dos maneras: pues no es lo mismo lo anterior por naturaleza y lo anterior para nosotros, ni lo más conocido y lo más conocido para nosotros. Llamo anteriores y más conocidas para nosotros a las cosas más cercanas a la sensación, y anteriores y más conocidas sin más a las más lejanas.</w:t>
      </w:r>
      <w:r>
        <w:t xml:space="preserve"> Las más lejanas son las más universales, y las más cercanas, las singulares: y todas éstas se oponen entre sí. </w:t>
      </w:r>
      <w:r w:rsidRPr="007A0834">
        <w:rPr>
          <w:b/>
        </w:rPr>
        <w:t>&lt; Partir&gt; de cosas primeras es &lt; partir&gt; de principios apropiados: en efecto, llamo a la misma cosa primero y principio.</w:t>
      </w:r>
      <w:r>
        <w:t xml:space="preserve"> El principio es una proposición inmediata de la demostración, y es inmediata aquella respecto a la que no hay otra anterior. La proposición es una de las dos partes de la aserción, una sola cosa acerca de una sola cosa: dialéctica la que toma cualquiera de las dos &lt; partes&gt;, demostrativa la que toma exclusivamente una de las dos, por ser verdadera. La aserción es cualquiera de las dos partes de la contradicción; la contradicción es la oposición en la cual no hay intermedio; una parte de la contradicción es la afirmación de algo acerca de algo, la otra, la negación de algo respecto de algo. </w:t>
      </w:r>
      <w:r w:rsidRPr="007A0834">
        <w:rPr>
          <w:b/>
        </w:rPr>
        <w:t xml:space="preserve">Llamo principio inmediato de razonamiento a una tesis que no es posible demostrar ni es necesario </w:t>
      </w:r>
      <w:r w:rsidRPr="007A0834">
        <w:rPr>
          <w:b/>
        </w:rPr>
        <w:lastRenderedPageBreak/>
        <w:t>que tenga &lt; presente&gt; el que va a aprender algo; lo que es necesario que tenga &lt; presente&gt; el que va a aprender cualquier cosa</w:t>
      </w:r>
      <w:r>
        <w:t xml:space="preserve"> es la estimación; en efecto, algunas cosas son de este tipo: pues acostumbramos a dar ese nombre sobre todo a esas cosas. &lt; Aquel tipo&gt; de tesis que toma cualquiera de las dos partes de la contradicción, v.g.: cuando digo 20 que algo existe o no existe, es una hipótesis; sin esa &lt; indeterminación&gt;, sería una definición. En efecto, la definición es una tesis: pues el aritmético establece que la unidad es lo indivisible en cantidad; ahora bien, &lt; eso&gt; no es una hipótesis: pues no es lo mismo &lt; decir&gt; qué es una unidad que el que una unidad exista. </w:t>
      </w:r>
      <w:r w:rsidRPr="007A0834">
        <w:rPr>
          <w:b/>
          <w:highlight w:val="yellow"/>
        </w:rPr>
        <w:t>Puesto que para tener certeza de la cosa y conocerla hay que tener &lt; presente&gt; el razonamiento que llamamos demostración, y ese razonamiento existe al existir esas cosas de las que parte, es necesario, no sólo conocer previamente las cosas primeras, bien todas o bien algunas, sino también conocerlas mejor &lt; que la conclusión&gt;; en efecto, aquello por lo que cada cosa se da, siempre se da en mayor medida que ella</w:t>
      </w:r>
      <w:r w:rsidRPr="007A0834">
        <w:rPr>
          <w:highlight w:val="yellow"/>
        </w:rPr>
        <w:t xml:space="preserve">, v.g.: </w:t>
      </w:r>
      <w:r w:rsidRPr="007A0834">
        <w:rPr>
          <w:b/>
          <w:highlight w:val="yellow"/>
        </w:rPr>
        <w:t>aquello por lo que amamos &lt; algo&gt; es más amado &lt; que esto último&gt;</w:t>
      </w:r>
      <w:r w:rsidRPr="007A0834">
        <w:rPr>
          <w:highlight w:val="yellow"/>
        </w:rPr>
        <w:t>.</w:t>
      </w:r>
      <w:r>
        <w:t xml:space="preserve"> De modo que, como conocemos y tenemos certeza a través de las cosas primeras, también conocemos mejor y tenemos mayor certeza de éstas últimas, porque a través de ellas conocemos las posteriores. Ahora bien, no es posible que, de aquellas cosas que ni se llegan a conocer ni se está &lt; respecto de ellas&gt; en mejor disposición que si se conocieran, se tenga mayor certeza que de las que se conocen. </w:t>
      </w:r>
      <w:r w:rsidRPr="007A0834">
        <w:rPr>
          <w:b/>
        </w:rPr>
        <w:t>Esto ocurrirá si ninguno de los que se convencen mediante una demostración tiene conocimientos previos: pues es más necesario tener certeza de los principios, sean todos o algunos, que de la conclusión.</w:t>
      </w:r>
      <w:r>
        <w:t xml:space="preserve"> El que pretenda llegar a poseer la ciencia que &lt;se obtiene&gt; mediante la demostración no sólo ha de conocer mejor los principios, y tener mayor certeza de ellos que de lo demostrado, sino que tampoco ha de haber nada más cierto ni más conocido para él que los opuestos a los principios de los que surgirá el razonamiento del error contrario, ya que es preciso que el que sabe sin más sea inconmovible en su convicción </w:t>
      </w:r>
    </w:p>
    <w:p w14:paraId="35617AB0" w14:textId="77777777" w:rsidR="007A0834" w:rsidRDefault="007A0834" w:rsidP="00E7585D">
      <w:pPr>
        <w:jc w:val="both"/>
      </w:pPr>
      <w:r>
        <w:rPr>
          <w:b/>
        </w:rPr>
        <w:t>I,</w:t>
      </w:r>
      <w:r w:rsidR="00E7585D" w:rsidRPr="007A0834">
        <w:rPr>
          <w:b/>
        </w:rPr>
        <w:t>3. Errores posibles en la demostración científica</w:t>
      </w:r>
      <w:r w:rsidR="00E7585D">
        <w:t xml:space="preserve"> </w:t>
      </w:r>
    </w:p>
    <w:p w14:paraId="321E352E" w14:textId="37F812A2" w:rsidR="00E7585D" w:rsidRPr="004A0A5C" w:rsidRDefault="00E7585D" w:rsidP="00E7585D">
      <w:pPr>
        <w:jc w:val="both"/>
        <w:rPr>
          <w:rFonts w:ascii="Times New Roman" w:eastAsia="Times New Roman" w:hAnsi="Times New Roman" w:cs="Times New Roman"/>
          <w:b/>
          <w:sz w:val="24"/>
          <w:szCs w:val="24"/>
          <w:lang w:val="it-IT" w:eastAsia="es-CL"/>
        </w:rPr>
      </w:pPr>
      <w:r w:rsidRPr="00FA5009">
        <w:rPr>
          <w:b/>
          <w:highlight w:val="yellow"/>
        </w:rPr>
        <w:t>Así, pues, como hay que saber las cosas primeras, les parece a algunos que no existe ciencia, y a otros que sí, pero que de todo hay demostración</w:t>
      </w:r>
      <w:r>
        <w:t xml:space="preserve">: </w:t>
      </w:r>
      <w:r w:rsidRPr="00FA5009">
        <w:rPr>
          <w:b/>
          <w:highlight w:val="yellow"/>
        </w:rPr>
        <w:t>ninguna de las cuales cosas es verdadera ni necesaria</w:t>
      </w:r>
      <w:r>
        <w:t>.</w:t>
      </w:r>
      <w:r w:rsidRPr="00FA5009">
        <w:rPr>
          <w:b/>
        </w:rPr>
        <w:t xml:space="preserve"> En efecto, los que suponen que no es posible saber en absoluto sostienen que se retrocede hasta lo infinito, diciendo correctamente que no se saben las cosas posteriores mediante las anteriores si no hay unas primeras respecto a éstas: pues es imposible recorrer lo infinito. Y si se sabe y hay principios, éstos son incognoscibles si de ellos no hay demostración, la cual dicen que es precisamente el único saber; ahora bien, si no es posible conocer las cosas primeras, tampoco es posible </w:t>
      </w:r>
      <w:r w:rsidRPr="00FA5009">
        <w:rPr>
          <w:b/>
        </w:rPr>
        <w:lastRenderedPageBreak/>
        <w:t xml:space="preserve">saber simplemente ni de manera fundamental las que &lt; se desprenden&gt; de éstas, sino a partir de una </w:t>
      </w:r>
      <w:proofErr w:type="gramStart"/>
      <w:r w:rsidRPr="00FA5009">
        <w:rPr>
          <w:b/>
        </w:rPr>
        <w:t>hipótesis:.</w:t>
      </w:r>
      <w:proofErr w:type="gramEnd"/>
      <w:r w:rsidRPr="00FA5009">
        <w:rPr>
          <w:b/>
        </w:rPr>
        <w:t xml:space="preserve"> que IS existan aquellas cosas primeras.</w:t>
      </w:r>
      <w:r>
        <w:t xml:space="preserve"> Los otros están de acuerdo en que &lt;es posible&gt; saber: en efecto, &lt; dicen&gt; que sólo lo es por demostración; pero que nada impide que haya demostración de todo: pues es admisible que se produzca la demostración en círculo y la recíproca</w:t>
      </w:r>
      <w:r w:rsidR="00FA5009">
        <w:t>.</w:t>
      </w:r>
      <w:r>
        <w:t xml:space="preserve"> </w:t>
      </w:r>
      <w:r w:rsidRPr="00FA5009">
        <w:rPr>
          <w:b/>
        </w:rPr>
        <w:t xml:space="preserve">Pero nosotros decimos que no toda ciencia es demostrativa, sino que </w:t>
      </w:r>
      <w:r w:rsidRPr="00FA5009">
        <w:rPr>
          <w:b/>
          <w:highlight w:val="yellow"/>
        </w:rPr>
        <w:t>la de las cosas inmediatas es indemostrable (y es evidente que esto es necesario: pues, si necesariamente hay que conocer las cosas anteriores y aquellas de las que &lt;parte&gt; la demostración, en algún momento se han de saber las cosas inmediatas, y éstas necesariamente serán indemostrables).</w:t>
      </w:r>
      <w:r w:rsidRPr="00FA5009">
        <w:rPr>
          <w:b/>
        </w:rPr>
        <w:t xml:space="preserve"> De este modo, pues, decimos &lt; que son&gt; estas cosas, y que no sólo hay ciencia, sino también algún principio de la ciencia, por el que conocemos los términos. Y está claro que es imposible demostrar sin más en círculo, ya que es preciso que la demostración se base en cosas anteriores y más conocidas; en efecto, es imposible que las mismas cosas sean a la vez anteriores y posteriores a las mismas cosas</w:t>
      </w:r>
      <w:r>
        <w:t>, a no ser del otro modo, V.g.: las unas respecto a nosotros y las otras sin más, modo en el que hace conocida &lt; una cosa&gt; la comprobación. Pero, si fuera así, no estaría bien definido el saber sin más, sino doble; o simplemente, no es demostración sin más la otra, la que se forma a partir de las cosas más conocidas para nosotros. Ahora bien, a los que. dicen que la demostración es en círculo no sólo les sucede lo que se acaba de decir, sino que no dicen nada más que: esto es si esto es; pero así es fácil demostrarlo todo. Está claro que sucede esto si se ponen tres términos. En efecto, no hay ninguna diferencia entre decir que el círculo se forma mediante muchas cosas y decir que se forma mediante unas pocas, o incluso dos &lt; tan sólo&gt;. En efecto, cuando existiendo A</w:t>
      </w:r>
      <w:r w:rsidR="002B0795">
        <w:t>,</w:t>
      </w:r>
      <w:r>
        <w:t xml:space="preserve"> </w:t>
      </w:r>
      <w:proofErr w:type="gramStart"/>
      <w:r>
        <w:t>existe  necesariamente</w:t>
      </w:r>
      <w:proofErr w:type="gramEnd"/>
      <w:r>
        <w:t xml:space="preserve"> B y, si esto, C, al existir A existirá C. Por tanto, si al existir A es necesario que exista B y, al existir esto, A (pues eso era en círculo), póngase A en lugar de C. Así, pues, decir que al existir</w:t>
      </w:r>
      <w:r w:rsidR="004A0A5C">
        <w:t xml:space="preserve"> </w:t>
      </w:r>
      <w:r>
        <w:t>B existe A es decir que existe C, y esto, a su vez, que al existir A existe C; ahora bien, C es lo mismo que A. De modo que los que afirman que la demostración es en círculo no vienen a decir nada más, sino que al existir A existe A. Pero así es fácil demostrarlo todo. Pero en realidad ni siquiera eso es posible, a no ser en aquellas cosas que se siguen recíprocamente, como los propios</w:t>
      </w:r>
      <w:r w:rsidR="004A0A5C">
        <w:t>.</w:t>
      </w:r>
      <w:r>
        <w:t xml:space="preserve"> Así pues, si hay una sola cosa, se ha demostrado que nunca es necesario que haya otra (llamo una sola cosa a que ni al poner un solo término ni una sola tesis &lt; sea necesaria otra cosa», en cambio, a partir de dos tesis primeras, aun mínimas, cabe &lt; que sea necesaria otra co-sa&gt;, puesto que &lt; así&gt; ya se razona. Si, pues, A sigue a B y</w:t>
      </w:r>
      <w:r w:rsidR="004A0A5C">
        <w:t xml:space="preserve"> </w:t>
      </w:r>
      <w:r>
        <w:t>a</w:t>
      </w:r>
      <w:r w:rsidR="004A0A5C">
        <w:t xml:space="preserve"> </w:t>
      </w:r>
      <w:r>
        <w:t xml:space="preserve">C, y éstos se siguen recíprocamente además de seguir a A, de ese modo es admisible que se demuestren recíprocamente en la primera figura todas las cosas que se postulen, como se ha demostrado en los &lt; libros&gt; sobre el razonamiento. </w:t>
      </w:r>
      <w:r>
        <w:lastRenderedPageBreak/>
        <w:t xml:space="preserve">Y se ha demostrado también que, en las demás figuras, o no se forma razonamiento, o no so- 15 bre las &lt; proposiciones&gt; aceptadas. Pero las cosas que no 'se predican recíprocamente no es posible en modo alguno demostrarlas en círculo, así que, como son escasas en las demostraciones las cosas de aquel tipo 17, es evidente que resulta vano e imposible decir que la demostración es recíproca y que es admisible demostrarlo todo a través de 20 ella. </w:t>
      </w:r>
    </w:p>
    <w:p w14:paraId="09FD6646" w14:textId="77777777" w:rsidR="00E7585D" w:rsidRPr="004A0A5C" w:rsidRDefault="00E7585D" w:rsidP="00637B3C">
      <w:pPr>
        <w:rPr>
          <w:rFonts w:ascii="Times New Roman" w:eastAsia="Times New Roman" w:hAnsi="Times New Roman" w:cs="Times New Roman"/>
          <w:b/>
          <w:sz w:val="24"/>
          <w:szCs w:val="24"/>
          <w:lang w:val="it-IT" w:eastAsia="es-CL"/>
        </w:rPr>
      </w:pPr>
    </w:p>
    <w:p w14:paraId="6A18FAC9" w14:textId="02BE7113" w:rsidR="00E7585D" w:rsidRPr="004A0A5C" w:rsidRDefault="004A0A5C" w:rsidP="00637B3C">
      <w:pPr>
        <w:rPr>
          <w:rFonts w:ascii="Times New Roman" w:eastAsia="Times New Roman" w:hAnsi="Times New Roman" w:cs="Times New Roman"/>
          <w:b/>
          <w:sz w:val="24"/>
          <w:szCs w:val="24"/>
          <w:lang w:val="it-IT" w:eastAsia="es-CL"/>
        </w:rPr>
      </w:pPr>
      <w:r w:rsidRPr="004A0A5C">
        <w:rPr>
          <w:rFonts w:ascii="Times New Roman" w:eastAsia="Times New Roman" w:hAnsi="Times New Roman" w:cs="Times New Roman"/>
          <w:b/>
          <w:sz w:val="24"/>
          <w:szCs w:val="24"/>
          <w:lang w:val="it-IT" w:eastAsia="es-CL"/>
        </w:rPr>
        <w:t>Analytici posteriores</w:t>
      </w:r>
    </w:p>
    <w:p w14:paraId="30469281" w14:textId="2F94AFE7" w:rsidR="00FB2EBD" w:rsidRPr="004A0A5C" w:rsidRDefault="00FB2EBD" w:rsidP="00637B3C">
      <w:pPr>
        <w:rPr>
          <w:rFonts w:ascii="Times New Roman" w:eastAsia="Times New Roman" w:hAnsi="Times New Roman" w:cs="Times New Roman"/>
          <w:b/>
          <w:i/>
          <w:iCs/>
          <w:sz w:val="24"/>
          <w:szCs w:val="24"/>
          <w:lang w:val="it-IT" w:eastAsia="es-CL"/>
        </w:rPr>
      </w:pPr>
      <w:r w:rsidRPr="00A75E34">
        <w:rPr>
          <w:rFonts w:ascii="Times New Roman" w:eastAsia="Times New Roman" w:hAnsi="Times New Roman" w:cs="Times New Roman"/>
          <w:sz w:val="24"/>
          <w:szCs w:val="24"/>
          <w:lang w:val="it-IT" w:eastAsia="es-CL"/>
        </w:rPr>
        <w:t xml:space="preserve"> </w:t>
      </w:r>
      <w:r w:rsidR="004A0A5C" w:rsidRPr="004A0A5C">
        <w:rPr>
          <w:rFonts w:ascii="Times New Roman" w:eastAsia="Times New Roman" w:hAnsi="Times New Roman" w:cs="Times New Roman"/>
          <w:b/>
          <w:sz w:val="24"/>
          <w:szCs w:val="24"/>
          <w:lang w:val="it-IT" w:eastAsia="es-CL"/>
        </w:rPr>
        <w:t xml:space="preserve">Libro </w:t>
      </w:r>
      <w:r w:rsidRPr="004A0A5C">
        <w:rPr>
          <w:rFonts w:ascii="Times New Roman" w:eastAsia="Times New Roman" w:hAnsi="Times New Roman" w:cs="Times New Roman"/>
          <w:b/>
          <w:iCs/>
          <w:sz w:val="24"/>
          <w:szCs w:val="24"/>
          <w:lang w:val="it-IT" w:eastAsia="es-CL"/>
        </w:rPr>
        <w:t>II,</w:t>
      </w:r>
      <w:r w:rsidRPr="004A0A5C">
        <w:rPr>
          <w:rFonts w:ascii="Times New Roman" w:eastAsia="Times New Roman" w:hAnsi="Times New Roman" w:cs="Times New Roman"/>
          <w:b/>
          <w:i/>
          <w:iCs/>
          <w:sz w:val="24"/>
          <w:szCs w:val="24"/>
          <w:lang w:val="it-IT" w:eastAsia="es-CL"/>
        </w:rPr>
        <w:t>19</w:t>
      </w:r>
    </w:p>
    <w:p w14:paraId="35018D4A" w14:textId="4E79A1D7" w:rsidR="00FB2EBD" w:rsidRPr="00A75E34" w:rsidRDefault="00FB2EBD" w:rsidP="00637B3C">
      <w:pPr>
        <w:rPr>
          <w:rFonts w:ascii="Times New Roman" w:eastAsia="Times New Roman" w:hAnsi="Times New Roman" w:cs="Times New Roman"/>
          <w:i/>
          <w:iCs/>
          <w:sz w:val="24"/>
          <w:szCs w:val="24"/>
          <w:lang w:val="it-IT" w:eastAsia="es-CL"/>
        </w:rPr>
      </w:pPr>
      <w:r w:rsidRPr="00A75E34">
        <w:rPr>
          <w:rFonts w:ascii="Times New Roman" w:eastAsia="Times New Roman" w:hAnsi="Times New Roman" w:cs="Times New Roman"/>
          <w:i/>
          <w:iCs/>
          <w:sz w:val="24"/>
          <w:szCs w:val="24"/>
          <w:lang w:val="it-IT" w:eastAsia="es-CL"/>
        </w:rPr>
        <w:t xml:space="preserve">99 </w:t>
      </w:r>
      <w:r w:rsidR="007776C9" w:rsidRPr="00A75E34">
        <w:rPr>
          <w:rFonts w:ascii="Times New Roman" w:eastAsia="Times New Roman" w:hAnsi="Times New Roman" w:cs="Times New Roman"/>
          <w:i/>
          <w:iCs/>
          <w:sz w:val="24"/>
          <w:szCs w:val="24"/>
          <w:lang w:val="it-IT" w:eastAsia="es-CL"/>
        </w:rPr>
        <w:t>b</w:t>
      </w:r>
      <w:r w:rsidRPr="00A75E34">
        <w:rPr>
          <w:rFonts w:ascii="Times New Roman" w:eastAsia="Times New Roman" w:hAnsi="Times New Roman" w:cs="Times New Roman"/>
          <w:i/>
          <w:iCs/>
          <w:sz w:val="24"/>
          <w:szCs w:val="24"/>
          <w:lang w:val="it-IT" w:eastAsia="es-CL"/>
        </w:rPr>
        <w:t xml:space="preserve">15 - 100 </w:t>
      </w:r>
      <w:r w:rsidR="007776C9" w:rsidRPr="00A75E34">
        <w:rPr>
          <w:rFonts w:ascii="Times New Roman" w:eastAsia="Times New Roman" w:hAnsi="Times New Roman" w:cs="Times New Roman"/>
          <w:i/>
          <w:iCs/>
          <w:sz w:val="24"/>
          <w:szCs w:val="24"/>
          <w:lang w:val="it-IT" w:eastAsia="es-CL"/>
        </w:rPr>
        <w:t>b</w:t>
      </w:r>
      <w:r w:rsidRPr="00A75E34">
        <w:rPr>
          <w:rFonts w:ascii="Times New Roman" w:eastAsia="Times New Roman" w:hAnsi="Times New Roman" w:cs="Times New Roman"/>
          <w:i/>
          <w:iCs/>
          <w:sz w:val="24"/>
          <w:szCs w:val="24"/>
          <w:lang w:val="it-IT" w:eastAsia="es-CL"/>
        </w:rPr>
        <w:t>17</w:t>
      </w:r>
    </w:p>
    <w:p w14:paraId="2E49E75B" w14:textId="56FC5AB5" w:rsidR="00B82E91" w:rsidRPr="00A75E34" w:rsidRDefault="007776C9" w:rsidP="00637B3C">
      <w:pPr>
        <w:rPr>
          <w:rFonts w:ascii="Times New Roman" w:eastAsia="Times New Roman" w:hAnsi="Times New Roman" w:cs="Times New Roman"/>
          <w:b/>
          <w:bCs/>
          <w:sz w:val="24"/>
          <w:szCs w:val="24"/>
          <w:lang w:val="it-IT" w:eastAsia="es-CL"/>
        </w:rPr>
      </w:pPr>
      <w:r w:rsidRPr="00A75E34">
        <w:rPr>
          <w:rFonts w:ascii="Times New Roman" w:eastAsia="Times New Roman" w:hAnsi="Times New Roman" w:cs="Times New Roman"/>
          <w:b/>
          <w:bCs/>
          <w:sz w:val="24"/>
          <w:szCs w:val="24"/>
          <w:lang w:val="it-IT" w:eastAsia="es-CL"/>
        </w:rPr>
        <w:t>(cap. 19)</w:t>
      </w:r>
    </w:p>
    <w:p w14:paraId="480569DD" w14:textId="7DC58BE7" w:rsidR="00637B3C" w:rsidRPr="00A75E34" w:rsidRDefault="00637B3C" w:rsidP="007602D7">
      <w:pPr>
        <w:jc w:val="both"/>
        <w:rPr>
          <w:rFonts w:ascii="Times New Roman" w:eastAsia="Times New Roman" w:hAnsi="Times New Roman" w:cs="Times New Roman"/>
          <w:sz w:val="24"/>
          <w:szCs w:val="24"/>
          <w:lang w:val="it-IT" w:eastAsia="es-CL"/>
        </w:rPr>
      </w:pP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Περὶ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μὲν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οὖν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συλλογισμοῦ</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ἀποδείξεως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τί</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τε</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ἑκάτερόν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ἐστι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πῶς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γίνεται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φανερόν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ἅμα</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δὲ</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περὶ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ἐπιστήμης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ἀποδεικτικῆς·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ταὐτὸν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γάρ</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ἐστιν</w:t>
      </w:r>
      <w:r w:rsidRPr="00A75E34">
        <w:rPr>
          <w:rFonts w:ascii="Times New Roman" w:eastAsia="Times New Roman" w:hAnsi="Times New Roman" w:cs="Times New Roman"/>
          <w:sz w:val="24"/>
          <w:szCs w:val="24"/>
          <w:lang w:val="it-IT" w:eastAsia="es-CL"/>
        </w:rPr>
        <w:t xml:space="preserve">. </w:t>
      </w:r>
      <w:r w:rsidRPr="00452B56">
        <w:rPr>
          <w:rFonts w:ascii="Times New Roman" w:eastAsia="Times New Roman" w:hAnsi="Times New Roman" w:cs="Times New Roman"/>
          <w:b/>
          <w:bCs/>
          <w:sz w:val="24"/>
          <w:szCs w:val="24"/>
          <w:highlight w:val="green"/>
          <w:lang w:eastAsia="es-CL"/>
        </w:rPr>
        <w:t>περὶ</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δὲ</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τῶν</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ἀρχῶν</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πῶς</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τε</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γίνονται</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γνώριμοι</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καὶ</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τίς</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ἡ</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γνωρίζουσα</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ἕξις</w:t>
      </w:r>
      <w:r w:rsidRPr="00A75E34">
        <w:rPr>
          <w:rFonts w:ascii="Times New Roman" w:eastAsia="Times New Roman" w:hAnsi="Times New Roman" w:cs="Times New Roman"/>
          <w:b/>
          <w:bCs/>
          <w:sz w:val="24"/>
          <w:szCs w:val="24"/>
          <w:lang w:val="it-IT" w:eastAsia="es-CL"/>
        </w:rPr>
        <w:t>,</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ἐντεῦθεν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ἔσται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δῆλον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προαπορήσασι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πρῶτον</w:t>
      </w:r>
      <w:r w:rsidRPr="00A75E34">
        <w:rPr>
          <w:rFonts w:ascii="Times New Roman" w:eastAsia="Times New Roman" w:hAnsi="Times New Roman" w:cs="Times New Roman"/>
          <w:sz w:val="24"/>
          <w:szCs w:val="24"/>
          <w:lang w:val="it-IT" w:eastAsia="es-CL"/>
        </w:rPr>
        <w:t>.</w:t>
      </w:r>
      <w:r w:rsidR="007602D7">
        <w:rPr>
          <w:rFonts w:ascii="Times New Roman" w:eastAsia="Times New Roman" w:hAnsi="Times New Roman" w:cs="Times New Roman"/>
          <w:sz w:val="24"/>
          <w:szCs w:val="24"/>
          <w:lang w:val="it-IT" w:eastAsia="es-CL"/>
        </w:rPr>
        <w:t xml:space="preserve"> [</w:t>
      </w:r>
      <w:r w:rsidRPr="00A75E34">
        <w:rPr>
          <w:rFonts w:ascii="Times New Roman" w:eastAsia="Times New Roman" w:hAnsi="Times New Roman" w:cs="Times New Roman"/>
          <w:sz w:val="24"/>
          <w:szCs w:val="24"/>
          <w:lang w:val="it-IT" w:eastAsia="es-CL"/>
        </w:rPr>
        <w:t>99b.20</w:t>
      </w:r>
      <w:r w:rsidR="007602D7">
        <w:rPr>
          <w:rFonts w:ascii="Times New Roman" w:eastAsia="Times New Roman" w:hAnsi="Times New Roman" w:cs="Times New Roman"/>
          <w:sz w:val="24"/>
          <w:szCs w:val="24"/>
          <w:lang w:val="it-IT" w:eastAsia="es-CL"/>
        </w:rPr>
        <w:t>]</w:t>
      </w:r>
      <w:r w:rsidRPr="00A75E34">
        <w:rPr>
          <w:rFonts w:ascii="Times New Roman" w:eastAsia="Times New Roman" w:hAnsi="Times New Roman" w:cs="Times New Roman"/>
          <w:sz w:val="24"/>
          <w:szCs w:val="24"/>
          <w:lang w:val="it-IT" w:eastAsia="es-CL"/>
        </w:rPr>
        <w:t> </w:t>
      </w:r>
      <w:r w:rsidRPr="00637B3C">
        <w:rPr>
          <w:rFonts w:ascii="Times New Roman" w:eastAsia="Times New Roman" w:hAnsi="Times New Roman" w:cs="Times New Roman"/>
          <w:sz w:val="24"/>
          <w:szCs w:val="24"/>
          <w:lang w:eastAsia="es-CL"/>
        </w:rPr>
        <w:t>Ὅτι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μὲν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οὖν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οὐκ</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ἐνδέχεται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ἐπίστασθαι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ἀποδείξεως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γιγνώσκοντι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τὰς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πρώτας</w:t>
      </w:r>
      <w:r w:rsidR="00FB2EBD"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ἀρχὰς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τὰς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ἀμέσους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εἴρηται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πρότερον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τῶν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ἀμέσων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τὴν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γνῶσιν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πότερον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ἡ</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αὐτή</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ἐστιν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ἢ</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οὐχ</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ἡ</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αὐτή</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διαπορήσειεν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ἄν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τις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πότερον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ἐπιστήμη</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ἑκατέρου</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ἢ</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οὔ</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ἢ</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τοῦ</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μὲν</w:t>
      </w:r>
      <w:r w:rsidR="00FB2EBD"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ἐπιστήμη</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τοῦ</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ἕτερόν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γέ</w:t>
      </w:r>
      <w:r w:rsidR="00FB2EBD" w:rsidRPr="00A75E34">
        <w:rPr>
          <w:rFonts w:ascii="Times New Roman" w:eastAsia="Times New Roman" w:hAnsi="Times New Roman" w:cs="Times New Roman"/>
          <w:sz w:val="24"/>
          <w:szCs w:val="24"/>
          <w:lang w:val="it-IT" w:eastAsia="es-CL"/>
        </w:rPr>
        <w:t xml:space="preserve"> </w:t>
      </w:r>
      <w:r w:rsidRPr="00A75E34">
        <w:rPr>
          <w:rFonts w:ascii="Times New Roman" w:eastAsia="Times New Roman" w:hAnsi="Times New Roman" w:cs="Times New Roman"/>
          <w:sz w:val="24"/>
          <w:szCs w:val="24"/>
          <w:lang w:val="it-IT" w:eastAsia="es-CL"/>
        </w:rPr>
        <w:t>99b.25</w:t>
      </w:r>
      <w:r w:rsidR="00FB2EBD"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νος</w:t>
      </w:r>
      <w:r w:rsidRPr="00A75E34">
        <w:rPr>
          <w:rFonts w:ascii="Times New Roman" w:eastAsia="Times New Roman" w:hAnsi="Times New Roman" w:cs="Times New Roman"/>
          <w:sz w:val="24"/>
          <w:szCs w:val="24"/>
          <w:lang w:val="it-IT" w:eastAsia="es-CL"/>
        </w:rPr>
        <w:t xml:space="preserve">, </w:t>
      </w:r>
      <w:r w:rsidRPr="00182144">
        <w:rPr>
          <w:rFonts w:ascii="Times New Roman" w:eastAsia="Times New Roman" w:hAnsi="Times New Roman" w:cs="Times New Roman"/>
          <w:b/>
          <w:bCs/>
          <w:sz w:val="24"/>
          <w:szCs w:val="24"/>
          <w:highlight w:val="cyan"/>
          <w:lang w:eastAsia="es-CL"/>
        </w:rPr>
        <w:t>καὶ</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πότερον</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οὐκ</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ἐνοῦσαι</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αἱ</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ἕξεις</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ἐγγίνονται</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ἢ</w:t>
      </w:r>
      <w:r w:rsidRPr="00A75E34">
        <w:rPr>
          <w:rFonts w:ascii="Times New Roman" w:eastAsia="Times New Roman" w:hAnsi="Times New Roman" w:cs="Times New Roman"/>
          <w:b/>
          <w:bCs/>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ἐνοῦσαι</w:t>
      </w:r>
      <w:r w:rsidRPr="00A75E34">
        <w:rPr>
          <w:rFonts w:ascii="Times New Roman" w:eastAsia="Times New Roman" w:hAnsi="Times New Roman" w:cs="Times New Roman"/>
          <w:sz w:val="24"/>
          <w:szCs w:val="24"/>
          <w:highlight w:val="cyan"/>
          <w:lang w:val="it-IT" w:eastAsia="es-CL"/>
        </w:rPr>
        <w:t xml:space="preserve"> </w:t>
      </w:r>
      <w:r w:rsidRPr="00182144">
        <w:rPr>
          <w:rFonts w:ascii="Times New Roman" w:eastAsia="Times New Roman" w:hAnsi="Times New Roman" w:cs="Times New Roman"/>
          <w:b/>
          <w:bCs/>
          <w:sz w:val="24"/>
          <w:szCs w:val="24"/>
          <w:highlight w:val="cyan"/>
          <w:lang w:eastAsia="es-CL"/>
        </w:rPr>
        <w:t>λελήθασιν</w:t>
      </w:r>
      <w:r w:rsidRPr="00A75E34">
        <w:rPr>
          <w:rFonts w:ascii="Times New Roman" w:eastAsia="Times New Roman" w:hAnsi="Times New Roman" w:cs="Times New Roman"/>
          <w:sz w:val="24"/>
          <w:szCs w:val="24"/>
          <w:highlight w:val="cyan"/>
          <w:lang w:val="it-IT" w:eastAsia="es-CL"/>
        </w:rPr>
        <w:t>.</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εἰ</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μὲν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ἔχομεν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αὐτάς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ἄτοπον·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συμβαίνει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γὰρ</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ἀκριβεστέρας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ἔχοντας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γνώσεις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ἀποδείξεως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λανθάνειν</w:t>
      </w:r>
      <w:r w:rsidRPr="00A75E34">
        <w:rPr>
          <w:rFonts w:ascii="Times New Roman" w:eastAsia="Times New Roman" w:hAnsi="Times New Roman" w:cs="Times New Roman"/>
          <w:sz w:val="24"/>
          <w:szCs w:val="24"/>
          <w:lang w:val="it-IT" w:eastAsia="es-CL"/>
        </w:rPr>
        <w:t xml:space="preserve">. </w:t>
      </w:r>
      <w:r w:rsidRPr="00251BF2">
        <w:rPr>
          <w:rFonts w:ascii="Times New Roman" w:eastAsia="Times New Roman" w:hAnsi="Times New Roman" w:cs="Times New Roman"/>
          <w:b/>
          <w:bCs/>
          <w:sz w:val="24"/>
          <w:szCs w:val="24"/>
          <w:highlight w:val="cyan"/>
          <w:lang w:eastAsia="es-CL"/>
        </w:rPr>
        <w:t>εἰ</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δὲ</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λαμβάνομεν</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μὴ</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ἔχοντες</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πρότερον</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πῶς</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ἂν</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γνωρίζοιμεν</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καὶ</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μανθάνοιμεν</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ἐκ</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μὴ</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προϋπαρχούσης</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γνώσεως;</w:t>
      </w:r>
      <w:r w:rsidRPr="00A75E34">
        <w:rPr>
          <w:rFonts w:ascii="Times New Roman" w:eastAsia="Times New Roman" w:hAnsi="Times New Roman" w:cs="Times New Roman"/>
          <w:b/>
          <w:bCs/>
          <w:sz w:val="24"/>
          <w:szCs w:val="24"/>
          <w:highlight w:val="cyan"/>
          <w:lang w:val="it-IT" w:eastAsia="es-CL"/>
        </w:rPr>
        <w:t xml:space="preserve"> </w:t>
      </w:r>
      <w:r w:rsidRPr="00251BF2">
        <w:rPr>
          <w:rFonts w:ascii="Times New Roman" w:eastAsia="Times New Roman" w:hAnsi="Times New Roman" w:cs="Times New Roman"/>
          <w:b/>
          <w:bCs/>
          <w:sz w:val="24"/>
          <w:szCs w:val="24"/>
          <w:highlight w:val="cyan"/>
          <w:lang w:eastAsia="es-CL"/>
        </w:rPr>
        <w:t>ἀδύνατον</w:t>
      </w:r>
      <w:r w:rsidRPr="00A75E34">
        <w:rPr>
          <w:rFonts w:ascii="Times New Roman" w:eastAsia="Times New Roman" w:hAnsi="Times New Roman" w:cs="Times New Roman"/>
          <w:b/>
          <w:bCs/>
          <w:sz w:val="24"/>
          <w:szCs w:val="24"/>
          <w:highlight w:val="cyan"/>
          <w:lang w:val="it-IT" w:eastAsia="es-CL"/>
        </w:rPr>
        <w:t xml:space="preserve"> </w:t>
      </w:r>
      <w:r w:rsidR="00182144" w:rsidRPr="00A75E34">
        <w:rPr>
          <w:rFonts w:ascii="Times New Roman" w:eastAsia="Times New Roman" w:hAnsi="Times New Roman" w:cs="Times New Roman"/>
          <w:b/>
          <w:bCs/>
          <w:sz w:val="24"/>
          <w:szCs w:val="24"/>
          <w:highlight w:val="cyan"/>
          <w:lang w:val="it-IT" w:eastAsia="es-CL"/>
        </w:rPr>
        <w:t xml:space="preserve">[99b.30] </w:t>
      </w:r>
      <w:r w:rsidRPr="00251BF2">
        <w:rPr>
          <w:rFonts w:ascii="Times New Roman" w:eastAsia="Times New Roman" w:hAnsi="Times New Roman" w:cs="Times New Roman"/>
          <w:b/>
          <w:bCs/>
          <w:sz w:val="24"/>
          <w:szCs w:val="24"/>
          <w:highlight w:val="cyan"/>
          <w:lang w:eastAsia="es-CL"/>
        </w:rPr>
        <w:t>γάρ</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ὥσπερ</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ἐπὶ</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τῆς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ἀποδείξεως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ἐλέγομεν</w:t>
      </w:r>
      <w:r w:rsidRPr="00A75E34">
        <w:rPr>
          <w:rFonts w:ascii="Times New Roman" w:eastAsia="Times New Roman" w:hAnsi="Times New Roman" w:cs="Times New Roman"/>
          <w:sz w:val="24"/>
          <w:szCs w:val="24"/>
          <w:lang w:val="it-IT" w:eastAsia="es-CL"/>
        </w:rPr>
        <w:t xml:space="preserve">. </w:t>
      </w:r>
      <w:r w:rsidRPr="00452B56">
        <w:rPr>
          <w:rFonts w:ascii="Times New Roman" w:eastAsia="Times New Roman" w:hAnsi="Times New Roman" w:cs="Times New Roman"/>
          <w:b/>
          <w:bCs/>
          <w:sz w:val="24"/>
          <w:szCs w:val="24"/>
          <w:highlight w:val="yellow"/>
          <w:lang w:eastAsia="es-CL"/>
        </w:rPr>
        <w:t>φανερὸν</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τοίνυν</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ὅτι</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οὔτ</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ἔχειν</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οἷόν</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yellow"/>
          <w:lang w:eastAsia="es-CL"/>
        </w:rPr>
        <w:t>τε</w:t>
      </w:r>
      <w:r w:rsidRPr="00A75E34">
        <w:rPr>
          <w:rFonts w:ascii="Times New Roman" w:eastAsia="Times New Roman" w:hAnsi="Times New Roman" w:cs="Times New Roman"/>
          <w:b/>
          <w:bCs/>
          <w:sz w:val="24"/>
          <w:szCs w:val="24"/>
          <w:highlight w:val="yellow"/>
          <w:lang w:val="it-IT" w:eastAsia="es-CL"/>
        </w:rPr>
        <w:t xml:space="preserve">, </w:t>
      </w:r>
      <w:r w:rsidRPr="00452B56">
        <w:rPr>
          <w:rFonts w:ascii="Times New Roman" w:eastAsia="Times New Roman" w:hAnsi="Times New Roman" w:cs="Times New Roman"/>
          <w:b/>
          <w:bCs/>
          <w:sz w:val="24"/>
          <w:szCs w:val="24"/>
          <w:highlight w:val="green"/>
          <w:lang w:eastAsia="es-CL"/>
        </w:rPr>
        <w:t>οὔτ</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ἀγνοοῦσι</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καὶ</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μηδεμίαν</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ἔχουσιν</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ἕξιν</w:t>
      </w:r>
      <w:r w:rsidRPr="00A75E34">
        <w:rPr>
          <w:rFonts w:ascii="Times New Roman" w:eastAsia="Times New Roman" w:hAnsi="Times New Roman" w:cs="Times New Roman"/>
          <w:b/>
          <w:bCs/>
          <w:sz w:val="24"/>
          <w:szCs w:val="24"/>
          <w:highlight w:val="green"/>
          <w:lang w:val="it-IT" w:eastAsia="es-CL"/>
        </w:rPr>
        <w:t xml:space="preserve"> </w:t>
      </w:r>
      <w:r w:rsidRPr="00452B56">
        <w:rPr>
          <w:rFonts w:ascii="Times New Roman" w:eastAsia="Times New Roman" w:hAnsi="Times New Roman" w:cs="Times New Roman"/>
          <w:b/>
          <w:bCs/>
          <w:sz w:val="24"/>
          <w:szCs w:val="24"/>
          <w:highlight w:val="green"/>
          <w:lang w:eastAsia="es-CL"/>
        </w:rPr>
        <w:t>ἐγγίγνεσθαι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ἀνάγκη</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ἄρα</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ἔχειν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μέν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τινα</w:t>
      </w:r>
      <w:r w:rsidRPr="00A75E34">
        <w:rPr>
          <w:rFonts w:ascii="Times New Roman" w:eastAsia="Times New Roman" w:hAnsi="Times New Roman" w:cs="Times New Roman"/>
          <w:sz w:val="24"/>
          <w:szCs w:val="24"/>
          <w:lang w:val="it-IT" w:eastAsia="es-CL"/>
        </w:rPr>
        <w:t xml:space="preserve"> </w:t>
      </w:r>
      <w:r w:rsidRPr="00452B56">
        <w:rPr>
          <w:rFonts w:ascii="Times New Roman" w:eastAsia="Times New Roman" w:hAnsi="Times New Roman" w:cs="Times New Roman"/>
          <w:b/>
          <w:bCs/>
          <w:sz w:val="24"/>
          <w:szCs w:val="24"/>
          <w:lang w:eastAsia="es-CL"/>
        </w:rPr>
        <w:t>δύναμιν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μὴ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τοιαύτην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ἔχειν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ἣ</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ἔσται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τούτων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τιμιωτέρα</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κατ</w:t>
      </w:r>
      <w:r w:rsidRPr="00A75E34">
        <w:rPr>
          <w:rFonts w:ascii="Times New Roman" w:eastAsia="Times New Roman" w:hAnsi="Times New Roman" w:cs="Times New Roman"/>
          <w:sz w:val="24"/>
          <w:szCs w:val="24"/>
          <w:lang w:val="it-IT" w:eastAsia="es-CL"/>
        </w:rPr>
        <w:t>'</w:t>
      </w:r>
      <w:r w:rsidRPr="00637B3C">
        <w:rPr>
          <w:rFonts w:ascii="Times New Roman" w:eastAsia="Times New Roman" w:hAnsi="Times New Roman" w:cs="Times New Roman"/>
          <w:sz w:val="24"/>
          <w:szCs w:val="24"/>
          <w:lang w:eastAsia="es-CL"/>
        </w:rPr>
        <w:t>ἀκρίβειαν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φαίνεται</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δὲ</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τοῦτό</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γε</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πᾶσιν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ὑπάρχον</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τοῖς</w:t>
      </w:r>
      <w:r w:rsidRPr="00A75E34">
        <w:rPr>
          <w:rFonts w:ascii="Times New Roman" w:eastAsia="Times New Roman" w:hAnsi="Times New Roman" w:cs="Times New Roman"/>
          <w:sz w:val="24"/>
          <w:szCs w:val="24"/>
          <w:lang w:val="it-IT" w:eastAsia="es-CL"/>
        </w:rPr>
        <w:t xml:space="preserve"> </w:t>
      </w:r>
      <w:r w:rsidRPr="00637B3C">
        <w:rPr>
          <w:rFonts w:ascii="Times New Roman" w:eastAsia="Times New Roman" w:hAnsi="Times New Roman" w:cs="Times New Roman"/>
          <w:sz w:val="24"/>
          <w:szCs w:val="24"/>
          <w:lang w:eastAsia="es-CL"/>
        </w:rPr>
        <w:t>ζῴοις</w:t>
      </w:r>
      <w:r w:rsidRPr="00A75E34">
        <w:rPr>
          <w:rFonts w:ascii="Times New Roman" w:eastAsia="Times New Roman" w:hAnsi="Times New Roman" w:cs="Times New Roman"/>
          <w:sz w:val="24"/>
          <w:szCs w:val="24"/>
          <w:lang w:val="it-IT" w:eastAsia="es-CL"/>
        </w:rPr>
        <w:t xml:space="preserve">. </w:t>
      </w:r>
    </w:p>
    <w:p w14:paraId="1A287BB5" w14:textId="13507215" w:rsidR="00C43774" w:rsidRPr="00F04643" w:rsidRDefault="00452B56" w:rsidP="00C43774">
      <w:pPr>
        <w:spacing w:after="0" w:line="240" w:lineRule="auto"/>
        <w:jc w:val="both"/>
        <w:rPr>
          <w:rFonts w:ascii="Times New Roman" w:eastAsia="Times New Roman" w:hAnsi="Times New Roman" w:cs="Times New Roman"/>
          <w:sz w:val="24"/>
          <w:szCs w:val="24"/>
          <w:lang w:val="it-IT" w:eastAsia="es-CL"/>
        </w:rPr>
      </w:pPr>
      <w:r w:rsidRPr="00F04643">
        <w:rPr>
          <w:rFonts w:ascii="Times New Roman" w:eastAsia="Times New Roman" w:hAnsi="Times New Roman" w:cs="Times New Roman"/>
          <w:sz w:val="24"/>
          <w:szCs w:val="24"/>
          <w:lang w:val="it-IT" w:eastAsia="es-CL"/>
        </w:rPr>
        <w:t>[</w:t>
      </w:r>
      <w:r w:rsidR="00637B3C" w:rsidRPr="00F04643">
        <w:rPr>
          <w:rFonts w:ascii="Times New Roman" w:eastAsia="Times New Roman" w:hAnsi="Times New Roman" w:cs="Times New Roman"/>
          <w:sz w:val="24"/>
          <w:szCs w:val="24"/>
          <w:lang w:val="it-IT" w:eastAsia="es-CL"/>
        </w:rPr>
        <w:t>99b.35</w:t>
      </w:r>
      <w:r w:rsidRPr="00F04643">
        <w:rPr>
          <w:rFonts w:ascii="Times New Roman" w:eastAsia="Times New Roman" w:hAnsi="Times New Roman" w:cs="Times New Roman"/>
          <w:sz w:val="24"/>
          <w:szCs w:val="24"/>
          <w:lang w:val="it-IT" w:eastAsia="es-CL"/>
        </w:rPr>
        <w:t>]</w:t>
      </w:r>
      <w:r w:rsidR="00FB2EBD" w:rsidRPr="00F04643">
        <w:rPr>
          <w:rFonts w:ascii="Times New Roman" w:eastAsia="Times New Roman" w:hAnsi="Times New Roman" w:cs="Times New Roman"/>
          <w:sz w:val="24"/>
          <w:szCs w:val="24"/>
          <w:lang w:val="it-IT" w:eastAsia="es-CL"/>
        </w:rPr>
        <w:t xml:space="preserve"> </w:t>
      </w:r>
      <w:r w:rsidR="00637B3C" w:rsidRPr="00637B3C">
        <w:rPr>
          <w:rFonts w:ascii="Times New Roman" w:eastAsia="Times New Roman" w:hAnsi="Times New Roman" w:cs="Times New Roman"/>
          <w:sz w:val="24"/>
          <w:szCs w:val="24"/>
          <w:lang w:eastAsia="es-CL"/>
        </w:rPr>
        <w:t>ἔχει</w:t>
      </w:r>
      <w:r w:rsidR="00637B3C" w:rsidRPr="00F04643">
        <w:rPr>
          <w:rFonts w:ascii="Times New Roman" w:eastAsia="Times New Roman" w:hAnsi="Times New Roman" w:cs="Times New Roman"/>
          <w:sz w:val="24"/>
          <w:szCs w:val="24"/>
          <w:lang w:val="it-IT" w:eastAsia="es-CL"/>
        </w:rPr>
        <w:t xml:space="preserve"> </w:t>
      </w:r>
      <w:r w:rsidR="00637B3C" w:rsidRPr="00637B3C">
        <w:rPr>
          <w:rFonts w:ascii="Times New Roman" w:eastAsia="Times New Roman" w:hAnsi="Times New Roman" w:cs="Times New Roman"/>
          <w:sz w:val="24"/>
          <w:szCs w:val="24"/>
          <w:lang w:eastAsia="es-CL"/>
        </w:rPr>
        <w:t>γὰρ</w:t>
      </w:r>
      <w:r w:rsidR="00637B3C" w:rsidRPr="00F04643">
        <w:rPr>
          <w:rFonts w:ascii="Times New Roman" w:eastAsia="Times New Roman" w:hAnsi="Times New Roman" w:cs="Times New Roman"/>
          <w:sz w:val="24"/>
          <w:szCs w:val="24"/>
          <w:lang w:val="it-IT" w:eastAsia="es-CL"/>
        </w:rPr>
        <w:t xml:space="preserve"> </w:t>
      </w:r>
      <w:r w:rsidR="00637B3C" w:rsidRPr="00452B56">
        <w:rPr>
          <w:rFonts w:ascii="Times New Roman" w:eastAsia="Times New Roman" w:hAnsi="Times New Roman" w:cs="Times New Roman"/>
          <w:b/>
          <w:bCs/>
          <w:sz w:val="24"/>
          <w:szCs w:val="24"/>
          <w:lang w:eastAsia="es-CL"/>
        </w:rPr>
        <w:t>δύναμιν</w:t>
      </w:r>
      <w:r w:rsidR="00637B3C" w:rsidRPr="00F04643">
        <w:rPr>
          <w:rFonts w:ascii="Times New Roman" w:eastAsia="Times New Roman" w:hAnsi="Times New Roman" w:cs="Times New Roman"/>
          <w:b/>
          <w:bCs/>
          <w:sz w:val="24"/>
          <w:szCs w:val="24"/>
          <w:lang w:val="it-IT" w:eastAsia="es-CL"/>
        </w:rPr>
        <w:t xml:space="preserve"> </w:t>
      </w:r>
      <w:r w:rsidR="00637B3C" w:rsidRPr="00452B56">
        <w:rPr>
          <w:rFonts w:ascii="Times New Roman" w:eastAsia="Times New Roman" w:hAnsi="Times New Roman" w:cs="Times New Roman"/>
          <w:b/>
          <w:bCs/>
          <w:sz w:val="24"/>
          <w:szCs w:val="24"/>
          <w:lang w:eastAsia="es-CL"/>
        </w:rPr>
        <w:t>σύμφυτον</w:t>
      </w:r>
      <w:r w:rsidR="00637B3C" w:rsidRPr="00F04643">
        <w:rPr>
          <w:rFonts w:ascii="Times New Roman" w:eastAsia="Times New Roman" w:hAnsi="Times New Roman" w:cs="Times New Roman"/>
          <w:b/>
          <w:bCs/>
          <w:sz w:val="24"/>
          <w:szCs w:val="24"/>
          <w:lang w:val="it-IT" w:eastAsia="es-CL"/>
        </w:rPr>
        <w:t xml:space="preserve"> </w:t>
      </w:r>
      <w:r w:rsidR="00637B3C" w:rsidRPr="00452B56">
        <w:rPr>
          <w:rFonts w:ascii="Times New Roman" w:eastAsia="Times New Roman" w:hAnsi="Times New Roman" w:cs="Times New Roman"/>
          <w:b/>
          <w:bCs/>
          <w:sz w:val="24"/>
          <w:szCs w:val="24"/>
          <w:lang w:eastAsia="es-CL"/>
        </w:rPr>
        <w:t>κριτικήν</w:t>
      </w:r>
      <w:r w:rsidR="00637B3C" w:rsidRPr="00F04643">
        <w:rPr>
          <w:rFonts w:ascii="Times New Roman" w:eastAsia="Times New Roman" w:hAnsi="Times New Roman" w:cs="Times New Roman"/>
          <w:sz w:val="24"/>
          <w:szCs w:val="24"/>
          <w:lang w:val="it-IT" w:eastAsia="es-CL"/>
        </w:rPr>
        <w:t xml:space="preserve">, </w:t>
      </w:r>
      <w:r w:rsidR="00637B3C" w:rsidRPr="00637B3C">
        <w:rPr>
          <w:rFonts w:ascii="Times New Roman" w:eastAsia="Times New Roman" w:hAnsi="Times New Roman" w:cs="Times New Roman"/>
          <w:sz w:val="24"/>
          <w:szCs w:val="24"/>
          <w:lang w:eastAsia="es-CL"/>
        </w:rPr>
        <w:t>ἣν</w:t>
      </w:r>
      <w:r w:rsidR="00637B3C" w:rsidRPr="00F04643">
        <w:rPr>
          <w:rFonts w:ascii="Times New Roman" w:eastAsia="Times New Roman" w:hAnsi="Times New Roman" w:cs="Times New Roman"/>
          <w:sz w:val="24"/>
          <w:szCs w:val="24"/>
          <w:lang w:val="it-IT" w:eastAsia="es-CL"/>
        </w:rPr>
        <w:t xml:space="preserve"> </w:t>
      </w:r>
      <w:r w:rsidR="00637B3C" w:rsidRPr="00637B3C">
        <w:rPr>
          <w:rFonts w:ascii="Times New Roman" w:eastAsia="Times New Roman" w:hAnsi="Times New Roman" w:cs="Times New Roman"/>
          <w:sz w:val="24"/>
          <w:szCs w:val="24"/>
          <w:lang w:eastAsia="es-CL"/>
        </w:rPr>
        <w:t>καλοῦσιν</w:t>
      </w:r>
      <w:r w:rsidR="00637B3C" w:rsidRPr="00F04643">
        <w:rPr>
          <w:rFonts w:ascii="Times New Roman" w:eastAsia="Times New Roman" w:hAnsi="Times New Roman" w:cs="Times New Roman"/>
          <w:sz w:val="24"/>
          <w:szCs w:val="24"/>
          <w:lang w:val="it-IT" w:eastAsia="es-CL"/>
        </w:rPr>
        <w:t xml:space="preserve"> </w:t>
      </w:r>
      <w:r w:rsidR="00637B3C" w:rsidRPr="00452B56">
        <w:rPr>
          <w:rFonts w:ascii="Times New Roman" w:eastAsia="Times New Roman" w:hAnsi="Times New Roman" w:cs="Times New Roman"/>
          <w:b/>
          <w:bCs/>
          <w:sz w:val="24"/>
          <w:szCs w:val="24"/>
          <w:lang w:eastAsia="es-CL"/>
        </w:rPr>
        <w:t>αἴσθησιν</w:t>
      </w:r>
      <w:r w:rsidR="00637B3C" w:rsidRPr="00637B3C">
        <w:rPr>
          <w:rFonts w:ascii="Times New Roman" w:eastAsia="Times New Roman" w:hAnsi="Times New Roman" w:cs="Times New Roman"/>
          <w:sz w:val="24"/>
          <w:szCs w:val="24"/>
          <w:lang w:eastAsia="es-CL"/>
        </w:rPr>
        <w:t>·</w:t>
      </w:r>
      <w:r w:rsidR="00637B3C"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ἐνούσης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αἰσθήσεως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τοῖς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μὲν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τῶν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ζῴων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ἐγγίγνεται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μονὴ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τοῦ</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αἰσθήματος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τοῖς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οὐκ</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ἐγγίγνεται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ὅσοις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μὲν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οὖν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ἐγγίγνεται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ἢ</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ὅλως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ἢ</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περὶ</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ἃ</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ἐγγίγνεται</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οὐκ</w:t>
      </w:r>
      <w:r w:rsidR="00FB2EBD"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ἔστι</w:t>
      </w:r>
      <w:r w:rsidR="00FB2EBD"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τούτοις</w:t>
      </w:r>
      <w:r w:rsidR="00FB2EBD"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γνῶσις</w:t>
      </w:r>
      <w:r w:rsidR="00FB2EBD"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ἔξω</w:t>
      </w:r>
      <w:r w:rsidR="00FB2EBD"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τοῦ</w:t>
      </w:r>
      <w:r w:rsidR="00F83006" w:rsidRPr="00F04643">
        <w:rPr>
          <w:rFonts w:ascii="Times New Roman" w:eastAsia="Times New Roman" w:hAnsi="Times New Roman" w:cs="Times New Roman"/>
          <w:b/>
          <w:bCs/>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αἰσθάνεσθαι</w:t>
      </w:r>
      <w:r w:rsidR="00FB2EBD" w:rsidRPr="00FB2EBD">
        <w:rPr>
          <w:rFonts w:ascii="Times New Roman" w:eastAsia="Times New Roman" w:hAnsi="Times New Roman" w:cs="Times New Roman"/>
          <w:sz w:val="24"/>
          <w:szCs w:val="24"/>
          <w:lang w:eastAsia="es-CL"/>
        </w:rPr>
        <w:t>·</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οἷς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ἔνεστιν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αἰσθομένοις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ἔχειν</w:t>
      </w:r>
      <w:r w:rsidR="00FB2EBD" w:rsidRPr="00F04643">
        <w:rPr>
          <w:rFonts w:ascii="Times New Roman" w:eastAsia="Times New Roman" w:hAnsi="Times New Roman" w:cs="Times New Roman"/>
          <w:sz w:val="24"/>
          <w:szCs w:val="24"/>
          <w:lang w:val="it-IT" w:eastAsia="es-CL"/>
        </w:rPr>
        <w:t xml:space="preserve"> </w:t>
      </w:r>
      <w:r w:rsidR="00F83006" w:rsidRPr="00F04643">
        <w:rPr>
          <w:rFonts w:ascii="Times New Roman" w:eastAsia="Times New Roman" w:hAnsi="Times New Roman" w:cs="Times New Roman"/>
          <w:sz w:val="24"/>
          <w:szCs w:val="24"/>
          <w:lang w:val="it-IT" w:eastAsia="es-CL"/>
        </w:rPr>
        <w:t>[</w:t>
      </w:r>
      <w:r w:rsidR="00FB2EBD" w:rsidRPr="00F04643">
        <w:rPr>
          <w:rFonts w:ascii="Times New Roman" w:eastAsia="Times New Roman" w:hAnsi="Times New Roman" w:cs="Times New Roman"/>
          <w:sz w:val="24"/>
          <w:szCs w:val="24"/>
          <w:lang w:val="it-IT" w:eastAsia="es-CL"/>
        </w:rPr>
        <w:t>100a.1</w:t>
      </w:r>
      <w:r w:rsidR="00F83006"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ἔτι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τῇ</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ψυχῇ</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πολλῶν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δὲ</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τοιούτων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γινομένων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ἤδη</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b/>
          <w:bCs/>
          <w:sz w:val="24"/>
          <w:szCs w:val="24"/>
          <w:lang w:eastAsia="es-CL"/>
        </w:rPr>
        <w:t>διαφορά</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τις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γίνεται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ὥστε</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τοῖς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μὲν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γίνεσθαι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λόγον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ἐκ</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τῆς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τῶν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τοιούτων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μονῆς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τοῖς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δὲ</w:t>
      </w:r>
      <w:r w:rsidR="00FB2EBD" w:rsidRPr="00F04643">
        <w:rPr>
          <w:rFonts w:ascii="Times New Roman" w:eastAsia="Times New Roman" w:hAnsi="Times New Roman" w:cs="Times New Roman"/>
          <w:sz w:val="24"/>
          <w:szCs w:val="24"/>
          <w:lang w:val="it-IT" w:eastAsia="es-CL"/>
        </w:rPr>
        <w:t xml:space="preserve"> </w:t>
      </w:r>
      <w:proofErr w:type="gramStart"/>
      <w:r w:rsidR="00FB2EBD" w:rsidRPr="00FB2EBD">
        <w:rPr>
          <w:rFonts w:ascii="Times New Roman" w:eastAsia="Times New Roman" w:hAnsi="Times New Roman" w:cs="Times New Roman"/>
          <w:sz w:val="24"/>
          <w:szCs w:val="24"/>
          <w:lang w:eastAsia="es-CL"/>
        </w:rPr>
        <w:t>μή</w:t>
      </w:r>
      <w:r w:rsidR="00FB2EBD" w:rsidRPr="00F04643">
        <w:rPr>
          <w:rFonts w:ascii="Times New Roman" w:eastAsia="Times New Roman" w:hAnsi="Times New Roman" w:cs="Times New Roman"/>
          <w:sz w:val="24"/>
          <w:szCs w:val="24"/>
          <w:lang w:val="it-IT" w:eastAsia="es-CL"/>
        </w:rPr>
        <w:t>.</w:t>
      </w:r>
      <w:r w:rsidR="00F83006" w:rsidRPr="00F04643">
        <w:rPr>
          <w:rFonts w:ascii="Times New Roman" w:eastAsia="Times New Roman" w:hAnsi="Times New Roman" w:cs="Times New Roman"/>
          <w:sz w:val="24"/>
          <w:szCs w:val="24"/>
          <w:lang w:val="it-IT" w:eastAsia="es-CL"/>
        </w:rPr>
        <w:t>[</w:t>
      </w:r>
      <w:proofErr w:type="gramEnd"/>
      <w:r w:rsidR="00FB2EBD" w:rsidRPr="00F04643">
        <w:rPr>
          <w:rFonts w:ascii="Times New Roman" w:eastAsia="Times New Roman" w:hAnsi="Times New Roman" w:cs="Times New Roman"/>
          <w:sz w:val="24"/>
          <w:szCs w:val="24"/>
          <w:lang w:val="it-IT" w:eastAsia="es-CL"/>
        </w:rPr>
        <w:t>100a.3</w:t>
      </w:r>
      <w:r w:rsidR="00F83006" w:rsidRPr="00F04643">
        <w:rPr>
          <w:rFonts w:ascii="Times New Roman" w:eastAsia="Times New Roman" w:hAnsi="Times New Roman" w:cs="Times New Roman"/>
          <w:sz w:val="24"/>
          <w:szCs w:val="24"/>
          <w:lang w:val="it-IT" w:eastAsia="es-CL"/>
        </w:rPr>
        <w:t>]</w:t>
      </w:r>
      <w:r w:rsidR="00FB2EBD" w:rsidRPr="00F04643">
        <w:rPr>
          <w:rFonts w:ascii="Times New Roman" w:eastAsia="Times New Roman" w:hAnsi="Times New Roman" w:cs="Times New Roman"/>
          <w:sz w:val="24"/>
          <w:szCs w:val="24"/>
          <w:lang w:val="it-IT" w:eastAsia="es-CL"/>
        </w:rPr>
        <w:t> </w:t>
      </w:r>
      <w:r w:rsidR="00FB2EBD" w:rsidRPr="00FB2EBD">
        <w:rPr>
          <w:rFonts w:ascii="Times New Roman" w:eastAsia="Times New Roman" w:hAnsi="Times New Roman" w:cs="Times New Roman"/>
          <w:b/>
          <w:bCs/>
          <w:sz w:val="24"/>
          <w:szCs w:val="24"/>
          <w:highlight w:val="yellow"/>
          <w:lang w:eastAsia="es-CL"/>
        </w:rPr>
        <w:t>Ἐκ</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μὲν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οὖν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αἰσθήσεως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γίνεται</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green"/>
          <w:lang w:eastAsia="es-CL"/>
        </w:rPr>
        <w:t>μνήμη</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ὥσπερ</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λέγομεν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ἐκ</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δὲ</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μνήμης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πολλάκις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τοῦ</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αὐτοῦ</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γινομένης</w:t>
      </w:r>
      <w:r w:rsidR="00F83006" w:rsidRPr="00F04643">
        <w:rPr>
          <w:rFonts w:ascii="Times New Roman" w:eastAsia="Times New Roman" w:hAnsi="Times New Roman" w:cs="Times New Roman"/>
          <w:b/>
          <w:bCs/>
          <w:sz w:val="24"/>
          <w:szCs w:val="24"/>
          <w:highlight w:val="yellow"/>
          <w:lang w:val="it-IT" w:eastAsia="es-CL"/>
        </w:rPr>
        <w:t xml:space="preserve"> [100a.5]</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green"/>
          <w:lang w:eastAsia="es-CL"/>
        </w:rPr>
        <w:lastRenderedPageBreak/>
        <w:t>ἐμπειρία</w:t>
      </w:r>
      <w:r w:rsidR="00FB2EBD" w:rsidRPr="00FB2EBD">
        <w:rPr>
          <w:rFonts w:ascii="Times New Roman" w:eastAsia="Times New Roman" w:hAnsi="Times New Roman" w:cs="Times New Roman"/>
          <w:b/>
          <w:bCs/>
          <w:sz w:val="24"/>
          <w:szCs w:val="24"/>
          <w:highlight w:val="yellow"/>
          <w:lang w:eastAsia="es-CL"/>
        </w:rPr>
        <w:t>·</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αἱ</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γὰρ</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πολλαὶ</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μνῆμαι</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τῷ</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ἀριθμῷ</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ἐμπειρία</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μία</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ἐστίν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ἐκ</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δ</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ἐμπειρίας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green"/>
          <w:lang w:eastAsia="es-CL"/>
        </w:rPr>
        <w:t>ἢ</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ἐκ</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παντὸς</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ἠρεμήσαντος</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τοῦ</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καθόλου</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ἐν</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τῇ</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ψυχῇ</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τοῦ</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ἑνὸς</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παρὰ</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τὰ</w:t>
      </w:r>
      <w:r w:rsidR="00FB2EBD" w:rsidRPr="00F04643">
        <w:rPr>
          <w:rFonts w:ascii="Times New Roman" w:eastAsia="Times New Roman" w:hAnsi="Times New Roman" w:cs="Times New Roman"/>
          <w:b/>
          <w:bCs/>
          <w:sz w:val="24"/>
          <w:szCs w:val="24"/>
          <w:highlight w:val="green"/>
          <w:lang w:val="it-IT" w:eastAsia="es-CL"/>
        </w:rPr>
        <w:t xml:space="preserve"> </w:t>
      </w:r>
      <w:r w:rsidR="00FB2EBD" w:rsidRPr="000F3DC4">
        <w:rPr>
          <w:rFonts w:ascii="Times New Roman" w:eastAsia="Times New Roman" w:hAnsi="Times New Roman" w:cs="Times New Roman"/>
          <w:b/>
          <w:bCs/>
          <w:sz w:val="24"/>
          <w:szCs w:val="24"/>
          <w:highlight w:val="green"/>
          <w:lang w:eastAsia="es-CL"/>
        </w:rPr>
        <w:t>πολλά</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b/>
          <w:bCs/>
          <w:sz w:val="24"/>
          <w:szCs w:val="24"/>
          <w:highlight w:val="yellow"/>
          <w:lang w:eastAsia="es-CL"/>
        </w:rPr>
        <w:t>ὃ</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ἂν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ἐν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ἅπασιν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ἓν</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ἐνῇ</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ἐκείνοις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τὸ</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αὐτό</w:t>
      </w:r>
      <w:r w:rsidR="00FB2EBD" w:rsidRPr="00F04643">
        <w:rPr>
          <w:rFonts w:ascii="Times New Roman" w:eastAsia="Times New Roman" w:hAnsi="Times New Roman" w:cs="Times New Roman"/>
          <w:b/>
          <w:bCs/>
          <w:sz w:val="24"/>
          <w:szCs w:val="24"/>
          <w:lang w:val="it-IT" w:eastAsia="es-CL"/>
        </w:rPr>
        <w:t>,</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b/>
          <w:bCs/>
          <w:sz w:val="24"/>
          <w:szCs w:val="24"/>
          <w:highlight w:val="yellow"/>
          <w:lang w:eastAsia="es-CL"/>
        </w:rPr>
        <w:t>τέχνης</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ἀρχὴ</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καὶ</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0F3DC4">
        <w:rPr>
          <w:rFonts w:ascii="Times New Roman" w:eastAsia="Times New Roman" w:hAnsi="Times New Roman" w:cs="Times New Roman"/>
          <w:b/>
          <w:bCs/>
          <w:sz w:val="24"/>
          <w:szCs w:val="24"/>
          <w:highlight w:val="yellow"/>
          <w:lang w:eastAsia="es-CL"/>
        </w:rPr>
        <w:t>ἐπιστήμης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ἐὰν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μὲν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περὶ</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sz w:val="24"/>
          <w:szCs w:val="24"/>
          <w:highlight w:val="green"/>
          <w:lang w:eastAsia="es-CL"/>
        </w:rPr>
        <w:t>γένεσιν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τέχνης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ἐὰν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δὲ</w:t>
      </w:r>
      <w:r w:rsidR="00FB2EBD" w:rsidRPr="00F04643">
        <w:rPr>
          <w:rFonts w:ascii="Times New Roman" w:eastAsia="Times New Roman" w:hAnsi="Times New Roman" w:cs="Times New Roman"/>
          <w:sz w:val="24"/>
          <w:szCs w:val="24"/>
          <w:lang w:val="it-IT" w:eastAsia="es-CL"/>
        </w:rPr>
        <w:t xml:space="preserve"> </w:t>
      </w:r>
      <w:r w:rsidR="00FB2EBD" w:rsidRPr="000F3DC4">
        <w:rPr>
          <w:rFonts w:ascii="Times New Roman" w:eastAsia="Times New Roman" w:hAnsi="Times New Roman" w:cs="Times New Roman"/>
          <w:sz w:val="24"/>
          <w:szCs w:val="24"/>
          <w:highlight w:val="green"/>
          <w:lang w:eastAsia="es-CL"/>
        </w:rPr>
        <w:t>περὶ</w:t>
      </w:r>
      <w:r w:rsidR="00FB2EBD" w:rsidRPr="00F04643">
        <w:rPr>
          <w:rFonts w:ascii="Times New Roman" w:eastAsia="Times New Roman" w:hAnsi="Times New Roman" w:cs="Times New Roman"/>
          <w:sz w:val="24"/>
          <w:szCs w:val="24"/>
          <w:highlight w:val="green"/>
          <w:lang w:val="it-IT" w:eastAsia="es-CL"/>
        </w:rPr>
        <w:t xml:space="preserve"> </w:t>
      </w:r>
      <w:r w:rsidR="00FB2EBD" w:rsidRPr="000F3DC4">
        <w:rPr>
          <w:rFonts w:ascii="Times New Roman" w:eastAsia="Times New Roman" w:hAnsi="Times New Roman" w:cs="Times New Roman"/>
          <w:sz w:val="24"/>
          <w:szCs w:val="24"/>
          <w:highlight w:val="green"/>
          <w:lang w:eastAsia="es-CL"/>
        </w:rPr>
        <w:t>τὸ</w:t>
      </w:r>
      <w:r w:rsidR="00FB2EBD" w:rsidRPr="00F04643">
        <w:rPr>
          <w:rFonts w:ascii="Times New Roman" w:eastAsia="Times New Roman" w:hAnsi="Times New Roman" w:cs="Times New Roman"/>
          <w:sz w:val="24"/>
          <w:szCs w:val="24"/>
          <w:highlight w:val="green"/>
          <w:lang w:val="it-IT" w:eastAsia="es-CL"/>
        </w:rPr>
        <w:t xml:space="preserve"> </w:t>
      </w:r>
      <w:r w:rsidR="00FB2EBD" w:rsidRPr="000F3DC4">
        <w:rPr>
          <w:rFonts w:ascii="Times New Roman" w:eastAsia="Times New Roman" w:hAnsi="Times New Roman" w:cs="Times New Roman"/>
          <w:sz w:val="24"/>
          <w:szCs w:val="24"/>
          <w:highlight w:val="green"/>
          <w:lang w:eastAsia="es-CL"/>
        </w:rPr>
        <w:t>ὄν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ἐπιστήμης</w:t>
      </w:r>
      <w:r w:rsidR="00FB2EBD" w:rsidRPr="00F04643">
        <w:rPr>
          <w:rFonts w:ascii="Times New Roman" w:eastAsia="Times New Roman" w:hAnsi="Times New Roman" w:cs="Times New Roman"/>
          <w:sz w:val="24"/>
          <w:szCs w:val="24"/>
          <w:lang w:val="it-IT" w:eastAsia="es-CL"/>
        </w:rPr>
        <w:t xml:space="preserve">. </w:t>
      </w:r>
    </w:p>
    <w:p w14:paraId="4123D104" w14:textId="322D3938" w:rsidR="00FB2EBD" w:rsidRPr="00F04643" w:rsidRDefault="0019153B" w:rsidP="00C43774">
      <w:pPr>
        <w:spacing w:after="0" w:line="240" w:lineRule="auto"/>
        <w:jc w:val="both"/>
        <w:rPr>
          <w:rFonts w:ascii="Times New Roman" w:eastAsia="Times New Roman" w:hAnsi="Times New Roman" w:cs="Times New Roman"/>
          <w:sz w:val="24"/>
          <w:szCs w:val="24"/>
          <w:lang w:val="it-IT" w:eastAsia="es-CL"/>
        </w:rPr>
      </w:pPr>
      <w:r w:rsidRPr="00F04643">
        <w:rPr>
          <w:rFonts w:ascii="Times New Roman" w:eastAsia="Times New Roman" w:hAnsi="Times New Roman" w:cs="Times New Roman"/>
          <w:sz w:val="24"/>
          <w:szCs w:val="24"/>
          <w:lang w:val="it-IT" w:eastAsia="es-CL"/>
        </w:rPr>
        <w:t>[</w:t>
      </w:r>
      <w:r w:rsidR="00FB2EBD" w:rsidRPr="00F04643">
        <w:rPr>
          <w:rFonts w:ascii="Times New Roman" w:eastAsia="Times New Roman" w:hAnsi="Times New Roman" w:cs="Times New Roman"/>
          <w:sz w:val="24"/>
          <w:szCs w:val="24"/>
          <w:lang w:val="it-IT" w:eastAsia="es-CL"/>
        </w:rPr>
        <w:t>100a.10</w:t>
      </w:r>
      <w:r w:rsidRPr="00F04643">
        <w:rPr>
          <w:rFonts w:ascii="Times New Roman" w:eastAsia="Times New Roman" w:hAnsi="Times New Roman" w:cs="Times New Roman"/>
          <w:sz w:val="24"/>
          <w:szCs w:val="24"/>
          <w:lang w:val="it-IT" w:eastAsia="es-CL"/>
        </w:rPr>
        <w:t>]</w:t>
      </w:r>
      <w:r w:rsidR="00F83006"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b/>
          <w:bCs/>
          <w:sz w:val="24"/>
          <w:szCs w:val="24"/>
          <w:highlight w:val="cyan"/>
          <w:lang w:eastAsia="es-CL"/>
        </w:rPr>
        <w:t>οὔτε</w:t>
      </w:r>
      <w:r w:rsidR="00FB2EBD" w:rsidRPr="00F04643">
        <w:rPr>
          <w:rFonts w:ascii="Times New Roman" w:eastAsia="Times New Roman" w:hAnsi="Times New Roman" w:cs="Times New Roman"/>
          <w:b/>
          <w:bCs/>
          <w:sz w:val="24"/>
          <w:szCs w:val="24"/>
          <w:highlight w:val="cyan"/>
          <w:lang w:val="it-IT" w:eastAsia="es-CL"/>
        </w:rPr>
        <w:t xml:space="preserve"> </w:t>
      </w:r>
      <w:r w:rsidR="00FB2EBD" w:rsidRPr="00FB2EBD">
        <w:rPr>
          <w:rFonts w:ascii="Times New Roman" w:eastAsia="Times New Roman" w:hAnsi="Times New Roman" w:cs="Times New Roman"/>
          <w:b/>
          <w:bCs/>
          <w:sz w:val="24"/>
          <w:szCs w:val="24"/>
          <w:highlight w:val="cyan"/>
          <w:lang w:eastAsia="es-CL"/>
        </w:rPr>
        <w:t>δὴ</w:t>
      </w:r>
      <w:r w:rsidR="00FB2EBD" w:rsidRPr="00F04643">
        <w:rPr>
          <w:rFonts w:ascii="Times New Roman" w:eastAsia="Times New Roman" w:hAnsi="Times New Roman" w:cs="Times New Roman"/>
          <w:b/>
          <w:bCs/>
          <w:sz w:val="24"/>
          <w:szCs w:val="24"/>
          <w:highlight w:val="cyan"/>
          <w:lang w:val="it-IT" w:eastAsia="es-CL"/>
        </w:rPr>
        <w:t xml:space="preserve"> </w:t>
      </w:r>
      <w:r w:rsidR="00FB2EBD" w:rsidRPr="00FB2EBD">
        <w:rPr>
          <w:rFonts w:ascii="Times New Roman" w:eastAsia="Times New Roman" w:hAnsi="Times New Roman" w:cs="Times New Roman"/>
          <w:b/>
          <w:bCs/>
          <w:sz w:val="24"/>
          <w:szCs w:val="24"/>
          <w:highlight w:val="cyan"/>
          <w:lang w:eastAsia="es-CL"/>
        </w:rPr>
        <w:t>ἐνυπάρχουσιν</w:t>
      </w:r>
      <w:r w:rsidR="00FB2EBD" w:rsidRPr="00F04643">
        <w:rPr>
          <w:rFonts w:ascii="Times New Roman" w:eastAsia="Times New Roman" w:hAnsi="Times New Roman" w:cs="Times New Roman"/>
          <w:b/>
          <w:bCs/>
          <w:sz w:val="24"/>
          <w:szCs w:val="24"/>
          <w:highlight w:val="cyan"/>
          <w:lang w:val="it-IT" w:eastAsia="es-CL"/>
        </w:rPr>
        <w:t xml:space="preserve"> </w:t>
      </w:r>
      <w:r w:rsidR="00FB2EBD" w:rsidRPr="00FB2EBD">
        <w:rPr>
          <w:rFonts w:ascii="Times New Roman" w:eastAsia="Times New Roman" w:hAnsi="Times New Roman" w:cs="Times New Roman"/>
          <w:b/>
          <w:bCs/>
          <w:sz w:val="24"/>
          <w:szCs w:val="24"/>
          <w:highlight w:val="yellow"/>
          <w:lang w:eastAsia="es-CL"/>
        </w:rPr>
        <w:t>ἀφωρισμέναι</w:t>
      </w:r>
      <w:r w:rsidR="00FB2EBD" w:rsidRPr="00F04643">
        <w:rPr>
          <w:rFonts w:ascii="Times New Roman" w:eastAsia="Times New Roman" w:hAnsi="Times New Roman" w:cs="Times New Roman"/>
          <w:b/>
          <w:bCs/>
          <w:sz w:val="24"/>
          <w:szCs w:val="24"/>
          <w:highlight w:val="yellow"/>
          <w:lang w:val="it-IT" w:eastAsia="es-CL"/>
        </w:rPr>
        <w:t xml:space="preserve"> </w:t>
      </w:r>
      <w:r w:rsidR="00FB2EBD" w:rsidRPr="00FB2EBD">
        <w:rPr>
          <w:rFonts w:ascii="Times New Roman" w:eastAsia="Times New Roman" w:hAnsi="Times New Roman" w:cs="Times New Roman"/>
          <w:b/>
          <w:bCs/>
          <w:sz w:val="24"/>
          <w:szCs w:val="24"/>
          <w:highlight w:val="cyan"/>
          <w:lang w:eastAsia="es-CL"/>
        </w:rPr>
        <w:t>αἱ</w:t>
      </w:r>
      <w:r w:rsidR="00FB2EBD" w:rsidRPr="00F04643">
        <w:rPr>
          <w:rFonts w:ascii="Times New Roman" w:eastAsia="Times New Roman" w:hAnsi="Times New Roman" w:cs="Times New Roman"/>
          <w:b/>
          <w:bCs/>
          <w:sz w:val="24"/>
          <w:szCs w:val="24"/>
          <w:highlight w:val="cyan"/>
          <w:lang w:val="it-IT" w:eastAsia="es-CL"/>
        </w:rPr>
        <w:t xml:space="preserve"> </w:t>
      </w:r>
      <w:r w:rsidR="00FB2EBD" w:rsidRPr="00FB2EBD">
        <w:rPr>
          <w:rFonts w:ascii="Times New Roman" w:eastAsia="Times New Roman" w:hAnsi="Times New Roman" w:cs="Times New Roman"/>
          <w:b/>
          <w:bCs/>
          <w:sz w:val="24"/>
          <w:szCs w:val="24"/>
          <w:highlight w:val="cyan"/>
          <w:lang w:eastAsia="es-CL"/>
        </w:rPr>
        <w:t>ἕξεις</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οὔτ</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ἀπ</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ἄλλων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ἕξεων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γίνονται</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γνωστικωτέρων</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ἀλλ</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ἀπὸ</w:t>
      </w:r>
      <w:r w:rsidR="00FB2EBD" w:rsidRPr="00F04643">
        <w:rPr>
          <w:rFonts w:ascii="Times New Roman" w:eastAsia="Times New Roman" w:hAnsi="Times New Roman" w:cs="Times New Roman"/>
          <w:sz w:val="24"/>
          <w:szCs w:val="24"/>
          <w:lang w:val="it-IT" w:eastAsia="es-CL"/>
        </w:rPr>
        <w:t xml:space="preserve"> </w:t>
      </w:r>
      <w:r w:rsidR="00FB2EBD" w:rsidRPr="00FB2EBD">
        <w:rPr>
          <w:rFonts w:ascii="Times New Roman" w:eastAsia="Times New Roman" w:hAnsi="Times New Roman" w:cs="Times New Roman"/>
          <w:sz w:val="24"/>
          <w:szCs w:val="24"/>
          <w:lang w:eastAsia="es-CL"/>
        </w:rPr>
        <w:t>αἰσθήσεως</w:t>
      </w:r>
      <w:r w:rsidR="00FB2EBD" w:rsidRPr="00F04643">
        <w:rPr>
          <w:rFonts w:ascii="Times New Roman" w:eastAsia="Times New Roman" w:hAnsi="Times New Roman" w:cs="Times New Roman"/>
          <w:sz w:val="24"/>
          <w:szCs w:val="24"/>
          <w:lang w:val="it-IT" w:eastAsia="es-CL"/>
        </w:rPr>
        <w:t xml:space="preserve">, </w:t>
      </w:r>
    </w:p>
    <w:p w14:paraId="1BF09DB1" w14:textId="4F1CFE77" w:rsidR="00FB2EBD" w:rsidRPr="00F04643" w:rsidRDefault="00FB2EBD" w:rsidP="00C43774">
      <w:pPr>
        <w:spacing w:after="0" w:line="240" w:lineRule="auto"/>
        <w:jc w:val="both"/>
        <w:rPr>
          <w:rFonts w:ascii="Times New Roman" w:eastAsia="Times New Roman" w:hAnsi="Times New Roman" w:cs="Times New Roman"/>
          <w:sz w:val="24"/>
          <w:szCs w:val="24"/>
          <w:lang w:val="it-IT" w:eastAsia="es-CL"/>
        </w:rPr>
      </w:pPr>
      <w:r w:rsidRPr="00FB2EBD">
        <w:rPr>
          <w:rFonts w:ascii="Times New Roman" w:eastAsia="Times New Roman" w:hAnsi="Times New Roman" w:cs="Times New Roman"/>
          <w:sz w:val="24"/>
          <w:szCs w:val="24"/>
          <w:lang w:eastAsia="es-CL"/>
        </w:rPr>
        <w:t>οἷον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μάχῃ</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τροπῆς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γενομένης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ἑνὸς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στάντος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ἕτερος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ἔστη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εἶθ</w:t>
      </w:r>
      <w:r w:rsidRPr="00F04643">
        <w:rPr>
          <w:rFonts w:ascii="Times New Roman" w:eastAsia="Times New Roman" w:hAnsi="Times New Roman" w:cs="Times New Roman"/>
          <w:sz w:val="24"/>
          <w:szCs w:val="24"/>
          <w:lang w:val="it-IT" w:eastAsia="es-CL"/>
        </w:rPr>
        <w:t>'</w:t>
      </w:r>
      <w:r w:rsidRPr="00FB2EBD">
        <w:rPr>
          <w:rFonts w:ascii="Times New Roman" w:eastAsia="Times New Roman" w:hAnsi="Times New Roman" w:cs="Times New Roman"/>
          <w:sz w:val="24"/>
          <w:szCs w:val="24"/>
          <w:lang w:eastAsia="es-CL"/>
        </w:rPr>
        <w:t>ἕτερος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ἕως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ἀρχὴν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ἦλθεν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b/>
          <w:bCs/>
          <w:sz w:val="24"/>
          <w:szCs w:val="24"/>
          <w:lang w:eastAsia="es-CL"/>
        </w:rPr>
        <w:t>ἡ</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δὲ</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ψυχὴ</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ὑπάρχει</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τοιαύτη</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οὖσα</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οἵα</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δύνασθαι</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πάσχειν</w:t>
      </w:r>
      <w:r w:rsidRPr="00F04643">
        <w:rPr>
          <w:rFonts w:ascii="Times New Roman" w:eastAsia="Times New Roman" w:hAnsi="Times New Roman" w:cs="Times New Roman"/>
          <w:b/>
          <w:bCs/>
          <w:sz w:val="24"/>
          <w:szCs w:val="24"/>
          <w:lang w:val="it-IT" w:eastAsia="es-CL"/>
        </w:rPr>
        <w:t xml:space="preserve"> </w:t>
      </w:r>
      <w:r w:rsidRPr="00FB2EBD">
        <w:rPr>
          <w:rFonts w:ascii="Times New Roman" w:eastAsia="Times New Roman" w:hAnsi="Times New Roman" w:cs="Times New Roman"/>
          <w:b/>
          <w:bCs/>
          <w:sz w:val="24"/>
          <w:szCs w:val="24"/>
          <w:lang w:eastAsia="es-CL"/>
        </w:rPr>
        <w:t>τοῦτο</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ὃ</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ἐλέχθη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πάλαι</w:t>
      </w:r>
      <w:r w:rsidRPr="00F04643">
        <w:rPr>
          <w:rFonts w:ascii="Times New Roman" w:eastAsia="Times New Roman" w:hAnsi="Times New Roman" w:cs="Times New Roman"/>
          <w:sz w:val="24"/>
          <w:szCs w:val="24"/>
          <w:lang w:val="it-IT" w:eastAsia="es-CL"/>
        </w:rPr>
        <w:t>,</w:t>
      </w:r>
      <w:r w:rsidR="00F83006" w:rsidRPr="00F04643">
        <w:rPr>
          <w:rFonts w:ascii="Times New Roman" w:eastAsia="Times New Roman" w:hAnsi="Times New Roman" w:cs="Times New Roman"/>
          <w:sz w:val="24"/>
          <w:szCs w:val="24"/>
          <w:lang w:val="it-IT" w:eastAsia="es-CL"/>
        </w:rPr>
        <w:t xml:space="preserve"> [</w:t>
      </w:r>
      <w:r w:rsidRPr="00F04643">
        <w:rPr>
          <w:rFonts w:ascii="Times New Roman" w:eastAsia="Times New Roman" w:hAnsi="Times New Roman" w:cs="Times New Roman"/>
          <w:sz w:val="24"/>
          <w:szCs w:val="24"/>
          <w:lang w:val="it-IT" w:eastAsia="es-CL"/>
        </w:rPr>
        <w:t>100a.15</w:t>
      </w:r>
      <w:r w:rsidR="00F83006"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οὐ</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σαφῶς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δὲ</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ἐλέχθη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πάλιν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εἴπωμεν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b/>
          <w:bCs/>
          <w:sz w:val="24"/>
          <w:szCs w:val="24"/>
          <w:highlight w:val="yellow"/>
          <w:lang w:eastAsia="es-CL"/>
        </w:rPr>
        <w:t>στάντος</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γὰρ</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τῶν</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ἀδιαφόρων</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ἑνός</w:t>
      </w:r>
      <w:r w:rsidRPr="00F04643">
        <w:rPr>
          <w:rFonts w:ascii="Times New Roman" w:eastAsia="Times New Roman" w:hAnsi="Times New Roman" w:cs="Times New Roman"/>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πρῶτον</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μὲν</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ἐν</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τῇ</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ψυχῇ</w:t>
      </w:r>
      <w:r w:rsidRPr="00F04643">
        <w:rPr>
          <w:rFonts w:ascii="Times New Roman" w:eastAsia="Times New Roman" w:hAnsi="Times New Roman" w:cs="Times New Roman"/>
          <w:b/>
          <w:bCs/>
          <w:sz w:val="24"/>
          <w:szCs w:val="24"/>
          <w:highlight w:val="yellow"/>
          <w:lang w:val="it-IT" w:eastAsia="es-CL"/>
        </w:rPr>
        <w:t xml:space="preserve"> </w:t>
      </w:r>
      <w:r w:rsidRPr="00FB2EBD">
        <w:rPr>
          <w:rFonts w:ascii="Times New Roman" w:eastAsia="Times New Roman" w:hAnsi="Times New Roman" w:cs="Times New Roman"/>
          <w:b/>
          <w:bCs/>
          <w:sz w:val="24"/>
          <w:szCs w:val="24"/>
          <w:highlight w:val="yellow"/>
          <w:lang w:eastAsia="es-CL"/>
        </w:rPr>
        <w:t>καθόλου</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green"/>
          <w:lang w:eastAsia="es-CL"/>
        </w:rPr>
        <w:t>καὶ</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γὰρ</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αἰσθάνεται</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μὲν</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τὸ</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καθ</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ἕκαστον</w:t>
      </w:r>
      <w:r w:rsidRPr="00F04643">
        <w:rPr>
          <w:rFonts w:ascii="Times New Roman" w:eastAsia="Times New Roman" w:hAnsi="Times New Roman" w:cs="Times New Roman"/>
          <w:b/>
          <w:bCs/>
          <w:sz w:val="24"/>
          <w:szCs w:val="24"/>
          <w:lang w:val="it-IT" w:eastAsia="es-CL"/>
        </w:rPr>
        <w:t xml:space="preserve">, </w:t>
      </w:r>
      <w:r w:rsidRPr="00D815DC">
        <w:rPr>
          <w:rFonts w:ascii="Times New Roman" w:eastAsia="Times New Roman" w:hAnsi="Times New Roman" w:cs="Times New Roman"/>
          <w:b/>
          <w:bCs/>
          <w:sz w:val="24"/>
          <w:szCs w:val="24"/>
          <w:highlight w:val="magenta"/>
          <w:lang w:eastAsia="es-CL"/>
        </w:rPr>
        <w:t>ἡ</w:t>
      </w:r>
      <w:r w:rsidRPr="00F04643">
        <w:rPr>
          <w:rFonts w:ascii="Times New Roman" w:eastAsia="Times New Roman" w:hAnsi="Times New Roman" w:cs="Times New Roman"/>
          <w:b/>
          <w:bCs/>
          <w:sz w:val="24"/>
          <w:szCs w:val="24"/>
          <w:highlight w:val="magenta"/>
          <w:lang w:val="it-IT" w:eastAsia="es-CL"/>
        </w:rPr>
        <w:t xml:space="preserve"> </w:t>
      </w:r>
      <w:r w:rsidRPr="00D815DC">
        <w:rPr>
          <w:rFonts w:ascii="Times New Roman" w:eastAsia="Times New Roman" w:hAnsi="Times New Roman" w:cs="Times New Roman"/>
          <w:b/>
          <w:bCs/>
          <w:sz w:val="24"/>
          <w:szCs w:val="24"/>
          <w:highlight w:val="magenta"/>
          <w:lang w:eastAsia="es-CL"/>
        </w:rPr>
        <w:t>δ</w:t>
      </w:r>
      <w:r w:rsidRPr="00F04643">
        <w:rPr>
          <w:rFonts w:ascii="Times New Roman" w:eastAsia="Times New Roman" w:hAnsi="Times New Roman" w:cs="Times New Roman"/>
          <w:b/>
          <w:bCs/>
          <w:sz w:val="24"/>
          <w:szCs w:val="24"/>
          <w:highlight w:val="magenta"/>
          <w:lang w:val="it-IT" w:eastAsia="es-CL"/>
        </w:rPr>
        <w:t xml:space="preserve">' </w:t>
      </w:r>
      <w:r w:rsidRPr="00D815DC">
        <w:rPr>
          <w:rFonts w:ascii="Times New Roman" w:eastAsia="Times New Roman" w:hAnsi="Times New Roman" w:cs="Times New Roman"/>
          <w:b/>
          <w:bCs/>
          <w:sz w:val="24"/>
          <w:szCs w:val="24"/>
          <w:highlight w:val="magenta"/>
          <w:lang w:eastAsia="es-CL"/>
        </w:rPr>
        <w:t>αἴσθησις</w:t>
      </w:r>
      <w:r w:rsidRPr="00F04643">
        <w:rPr>
          <w:rFonts w:ascii="Times New Roman" w:eastAsia="Times New Roman" w:hAnsi="Times New Roman" w:cs="Times New Roman"/>
          <w:b/>
          <w:bCs/>
          <w:sz w:val="24"/>
          <w:szCs w:val="24"/>
          <w:highlight w:val="magenta"/>
          <w:lang w:val="it-IT" w:eastAsia="es-CL"/>
        </w:rPr>
        <w:t xml:space="preserve"> </w:t>
      </w:r>
      <w:r w:rsidRPr="00D815DC">
        <w:rPr>
          <w:rFonts w:ascii="Times New Roman" w:eastAsia="Times New Roman" w:hAnsi="Times New Roman" w:cs="Times New Roman"/>
          <w:b/>
          <w:bCs/>
          <w:sz w:val="24"/>
          <w:szCs w:val="24"/>
          <w:highlight w:val="magenta"/>
          <w:lang w:eastAsia="es-CL"/>
        </w:rPr>
        <w:t>τοῦ</w:t>
      </w:r>
      <w:r w:rsidR="00F83006" w:rsidRPr="00F04643">
        <w:rPr>
          <w:rFonts w:ascii="Times New Roman" w:eastAsia="Times New Roman" w:hAnsi="Times New Roman" w:cs="Times New Roman"/>
          <w:b/>
          <w:bCs/>
          <w:sz w:val="24"/>
          <w:szCs w:val="24"/>
          <w:highlight w:val="magenta"/>
          <w:lang w:val="it-IT" w:eastAsia="es-CL"/>
        </w:rPr>
        <w:t xml:space="preserve"> </w:t>
      </w:r>
      <w:r w:rsidRPr="00D815DC">
        <w:rPr>
          <w:rFonts w:ascii="Times New Roman" w:eastAsia="Times New Roman" w:hAnsi="Times New Roman" w:cs="Times New Roman"/>
          <w:b/>
          <w:bCs/>
          <w:sz w:val="24"/>
          <w:szCs w:val="24"/>
          <w:highlight w:val="magenta"/>
          <w:lang w:eastAsia="es-CL"/>
        </w:rPr>
        <w:t>καθόλου</w:t>
      </w:r>
      <w:r w:rsidRPr="00F04643">
        <w:rPr>
          <w:rFonts w:ascii="Times New Roman" w:eastAsia="Times New Roman" w:hAnsi="Times New Roman" w:cs="Times New Roman"/>
          <w:sz w:val="24"/>
          <w:szCs w:val="24"/>
          <w:lang w:val="it-IT" w:eastAsia="es-CL"/>
        </w:rPr>
        <w:t xml:space="preserve"> </w:t>
      </w:r>
      <w:r w:rsidR="00C43774" w:rsidRPr="00F04643">
        <w:rPr>
          <w:rFonts w:ascii="Times New Roman" w:eastAsia="Times New Roman" w:hAnsi="Times New Roman" w:cs="Times New Roman"/>
          <w:sz w:val="24"/>
          <w:szCs w:val="24"/>
          <w:lang w:val="it-IT" w:eastAsia="es-CL"/>
        </w:rPr>
        <w:t>[</w:t>
      </w:r>
      <w:r w:rsidRPr="00F04643">
        <w:rPr>
          <w:rFonts w:ascii="Times New Roman" w:eastAsia="Times New Roman" w:hAnsi="Times New Roman" w:cs="Times New Roman"/>
          <w:sz w:val="24"/>
          <w:szCs w:val="24"/>
          <w:lang w:val="it-IT" w:eastAsia="es-CL"/>
        </w:rPr>
        <w:t>100b.1</w:t>
      </w:r>
      <w:r w:rsidR="00C43774" w:rsidRPr="00F04643">
        <w:rPr>
          <w:rFonts w:ascii="Times New Roman" w:eastAsia="Times New Roman" w:hAnsi="Times New Roman" w:cs="Times New Roman"/>
          <w:sz w:val="24"/>
          <w:szCs w:val="24"/>
          <w:lang w:val="it-IT" w:eastAsia="es-CL"/>
        </w:rPr>
        <w:t>]</w:t>
      </w:r>
      <w:r w:rsidR="00F83006" w:rsidRPr="00F04643">
        <w:rPr>
          <w:rFonts w:ascii="Times New Roman" w:eastAsia="Times New Roman" w:hAnsi="Times New Roman" w:cs="Times New Roman"/>
          <w:sz w:val="24"/>
          <w:szCs w:val="24"/>
          <w:lang w:val="it-IT" w:eastAsia="es-CL"/>
        </w:rPr>
        <w:t xml:space="preserve"> </w:t>
      </w:r>
      <w:r w:rsidRPr="000B23A7">
        <w:rPr>
          <w:rFonts w:ascii="Times New Roman" w:eastAsia="Times New Roman" w:hAnsi="Times New Roman" w:cs="Times New Roman"/>
          <w:b/>
          <w:bCs/>
          <w:sz w:val="24"/>
          <w:szCs w:val="24"/>
          <w:highlight w:val="magenta"/>
          <w:lang w:eastAsia="es-CL"/>
        </w:rPr>
        <w:t>ἐστίν</w:t>
      </w:r>
      <w:r w:rsidRPr="000B23A7">
        <w:rPr>
          <w:rFonts w:ascii="Times New Roman" w:eastAsia="Times New Roman" w:hAnsi="Times New Roman" w:cs="Times New Roman"/>
          <w:b/>
          <w:bCs/>
          <w:sz w:val="24"/>
          <w:szCs w:val="24"/>
          <w:lang w:val="it-IT" w:eastAsia="es-CL"/>
        </w:rPr>
        <w:t xml:space="preserve">, </w:t>
      </w:r>
      <w:r w:rsidRPr="000B23A7">
        <w:rPr>
          <w:rFonts w:ascii="Times New Roman" w:eastAsia="Times New Roman" w:hAnsi="Times New Roman" w:cs="Times New Roman"/>
          <w:b/>
          <w:bCs/>
          <w:sz w:val="24"/>
          <w:szCs w:val="24"/>
          <w:lang w:eastAsia="es-CL"/>
        </w:rPr>
        <w:t>οἷον</w:t>
      </w:r>
      <w:r w:rsidRPr="000B23A7">
        <w:rPr>
          <w:rFonts w:ascii="Times New Roman" w:eastAsia="Times New Roman" w:hAnsi="Times New Roman" w:cs="Times New Roman"/>
          <w:b/>
          <w:bCs/>
          <w:sz w:val="24"/>
          <w:szCs w:val="24"/>
          <w:lang w:val="it-IT" w:eastAsia="es-CL"/>
        </w:rPr>
        <w:t xml:space="preserve"> </w:t>
      </w:r>
      <w:r w:rsidRPr="000B23A7">
        <w:rPr>
          <w:rFonts w:ascii="Times New Roman" w:eastAsia="Times New Roman" w:hAnsi="Times New Roman" w:cs="Times New Roman"/>
          <w:b/>
          <w:bCs/>
          <w:sz w:val="24"/>
          <w:szCs w:val="24"/>
          <w:lang w:eastAsia="es-CL"/>
        </w:rPr>
        <w:t>ἀνθρώπου</w:t>
      </w:r>
      <w:r w:rsidRPr="000B23A7">
        <w:rPr>
          <w:rFonts w:ascii="Times New Roman" w:eastAsia="Times New Roman" w:hAnsi="Times New Roman" w:cs="Times New Roman"/>
          <w:b/>
          <w:bCs/>
          <w:sz w:val="24"/>
          <w:szCs w:val="24"/>
          <w:lang w:val="it-IT" w:eastAsia="es-CL"/>
        </w:rPr>
        <w:t xml:space="preserve">, </w:t>
      </w:r>
      <w:r w:rsidRPr="000B23A7">
        <w:rPr>
          <w:rFonts w:ascii="Times New Roman" w:eastAsia="Times New Roman" w:hAnsi="Times New Roman" w:cs="Times New Roman"/>
          <w:b/>
          <w:bCs/>
          <w:sz w:val="24"/>
          <w:szCs w:val="24"/>
          <w:lang w:eastAsia="es-CL"/>
        </w:rPr>
        <w:t>ἀλλ</w:t>
      </w:r>
      <w:r w:rsidRPr="000B23A7">
        <w:rPr>
          <w:rFonts w:ascii="Times New Roman" w:eastAsia="Times New Roman" w:hAnsi="Times New Roman" w:cs="Times New Roman"/>
          <w:b/>
          <w:bCs/>
          <w:sz w:val="24"/>
          <w:szCs w:val="24"/>
          <w:lang w:val="it-IT" w:eastAsia="es-CL"/>
        </w:rPr>
        <w:t xml:space="preserve">' </w:t>
      </w:r>
      <w:r w:rsidRPr="000B23A7">
        <w:rPr>
          <w:rFonts w:ascii="Times New Roman" w:eastAsia="Times New Roman" w:hAnsi="Times New Roman" w:cs="Times New Roman"/>
          <w:b/>
          <w:bCs/>
          <w:sz w:val="24"/>
          <w:szCs w:val="24"/>
          <w:lang w:eastAsia="es-CL"/>
        </w:rPr>
        <w:t>οὐ</w:t>
      </w:r>
      <w:r w:rsidRPr="000B23A7">
        <w:rPr>
          <w:rFonts w:ascii="Times New Roman" w:eastAsia="Times New Roman" w:hAnsi="Times New Roman" w:cs="Times New Roman"/>
          <w:b/>
          <w:bCs/>
          <w:sz w:val="24"/>
          <w:szCs w:val="24"/>
          <w:lang w:val="it-IT" w:eastAsia="es-CL"/>
        </w:rPr>
        <w:t xml:space="preserve"> </w:t>
      </w:r>
      <w:r w:rsidRPr="000B23A7">
        <w:rPr>
          <w:rFonts w:ascii="Times New Roman" w:eastAsia="Times New Roman" w:hAnsi="Times New Roman" w:cs="Times New Roman"/>
          <w:b/>
          <w:bCs/>
          <w:sz w:val="24"/>
          <w:szCs w:val="24"/>
          <w:lang w:eastAsia="es-CL"/>
        </w:rPr>
        <w:t>Καλλίου</w:t>
      </w:r>
      <w:r w:rsidRPr="000B23A7">
        <w:rPr>
          <w:rFonts w:ascii="Times New Roman" w:eastAsia="Times New Roman" w:hAnsi="Times New Roman" w:cs="Times New Roman"/>
          <w:b/>
          <w:bCs/>
          <w:sz w:val="24"/>
          <w:szCs w:val="24"/>
          <w:lang w:val="it-IT" w:eastAsia="es-CL"/>
        </w:rPr>
        <w:t xml:space="preserve"> </w:t>
      </w:r>
      <w:proofErr w:type="gramStart"/>
      <w:r w:rsidRPr="000B23A7">
        <w:rPr>
          <w:rFonts w:ascii="Times New Roman" w:eastAsia="Times New Roman" w:hAnsi="Times New Roman" w:cs="Times New Roman"/>
          <w:b/>
          <w:bCs/>
          <w:sz w:val="24"/>
          <w:szCs w:val="24"/>
          <w:lang w:eastAsia="es-CL"/>
        </w:rPr>
        <w:t>ἀνθρώπου</w:t>
      </w:r>
      <w:r w:rsidRPr="00F04643">
        <w:rPr>
          <w:rFonts w:ascii="Times New Roman" w:eastAsia="Times New Roman" w:hAnsi="Times New Roman" w:cs="Times New Roman"/>
          <w:sz w:val="24"/>
          <w:szCs w:val="24"/>
          <w:lang w:val="it-IT" w:eastAsia="es-CL"/>
        </w:rPr>
        <w:t>)</w:t>
      </w:r>
      <w:r w:rsidRPr="00FB2EBD">
        <w:rPr>
          <w:rFonts w:ascii="Times New Roman" w:eastAsia="Times New Roman" w:hAnsi="Times New Roman" w:cs="Times New Roman"/>
          <w:sz w:val="24"/>
          <w:szCs w:val="24"/>
          <w:lang w:eastAsia="es-CL"/>
        </w:rPr>
        <w:t>·</w:t>
      </w:r>
      <w:proofErr w:type="gramEnd"/>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yellow"/>
          <w:lang w:eastAsia="es-CL"/>
        </w:rPr>
        <w:t>πάλιν</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ἐν</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τούτοις</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ἵσταται</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ἕως</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ἂν</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τὰ</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ἀμερῆ</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στῇ</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καὶ</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τὰ</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καθόλου</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οἷον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τοιονδὶ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ζῷον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ἕως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ζῷον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καὶ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τούτῳ</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ὡσαύτως</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green"/>
          <w:lang w:eastAsia="es-CL"/>
        </w:rPr>
        <w:t>δῆλον</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δὴ</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ὅτι</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ἡμῖν</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τὰ</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πρῶτα</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yellow"/>
          <w:lang w:eastAsia="es-CL"/>
        </w:rPr>
        <w:t>ἐπαγωγῇ</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green"/>
          <w:lang w:eastAsia="es-CL"/>
        </w:rPr>
        <w:t>γνωρίζειν</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ἀναγκαῖον</w:t>
      </w:r>
      <w:r w:rsidRPr="00FB2EBD">
        <w:rPr>
          <w:rFonts w:ascii="Times New Roman" w:eastAsia="Times New Roman" w:hAnsi="Times New Roman" w:cs="Times New Roman"/>
          <w:sz w:val="24"/>
          <w:szCs w:val="24"/>
          <w:lang w:eastAsia="es-CL"/>
        </w:rPr>
        <w:t>·</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yellow"/>
          <w:lang w:eastAsia="es-CL"/>
        </w:rPr>
        <w:t>καὶ</w:t>
      </w:r>
      <w:r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yellow"/>
          <w:lang w:eastAsia="es-CL"/>
        </w:rPr>
        <w:t>γὰρ</w:t>
      </w:r>
      <w:r w:rsidRPr="00F04643">
        <w:rPr>
          <w:rFonts w:ascii="Times New Roman" w:eastAsia="Times New Roman" w:hAnsi="Times New Roman" w:cs="Times New Roman"/>
          <w:b/>
          <w:bCs/>
          <w:sz w:val="24"/>
          <w:szCs w:val="24"/>
          <w:highlight w:val="yellow"/>
          <w:lang w:val="it-IT" w:eastAsia="es-CL"/>
        </w:rPr>
        <w:t xml:space="preserve"> </w:t>
      </w:r>
      <w:r w:rsidR="00B82E91" w:rsidRPr="00F04643">
        <w:rPr>
          <w:rFonts w:ascii="Times New Roman" w:eastAsia="Times New Roman" w:hAnsi="Times New Roman" w:cs="Times New Roman"/>
          <w:b/>
          <w:bCs/>
          <w:sz w:val="24"/>
          <w:szCs w:val="24"/>
          <w:highlight w:val="yellow"/>
          <w:lang w:val="it-IT" w:eastAsia="es-CL"/>
        </w:rPr>
        <w:t>[</w:t>
      </w:r>
      <w:r w:rsidRPr="00F04643">
        <w:rPr>
          <w:rFonts w:ascii="Times New Roman" w:eastAsia="Times New Roman" w:hAnsi="Times New Roman" w:cs="Times New Roman"/>
          <w:b/>
          <w:bCs/>
          <w:sz w:val="24"/>
          <w:szCs w:val="24"/>
          <w:highlight w:val="yellow"/>
          <w:lang w:val="it-IT" w:eastAsia="es-CL"/>
        </w:rPr>
        <w:t>100b.5</w:t>
      </w:r>
      <w:r w:rsidR="00B82E91" w:rsidRPr="00F04643">
        <w:rPr>
          <w:rFonts w:ascii="Times New Roman" w:eastAsia="Times New Roman" w:hAnsi="Times New Roman" w:cs="Times New Roman"/>
          <w:b/>
          <w:bCs/>
          <w:sz w:val="24"/>
          <w:szCs w:val="24"/>
          <w:highlight w:val="yellow"/>
          <w:lang w:val="it-IT" w:eastAsia="es-CL"/>
        </w:rPr>
        <w:t>]</w:t>
      </w:r>
      <w:r w:rsidR="00F83006" w:rsidRPr="00F04643">
        <w:rPr>
          <w:rFonts w:ascii="Times New Roman" w:eastAsia="Times New Roman" w:hAnsi="Times New Roman" w:cs="Times New Roman"/>
          <w:b/>
          <w:bCs/>
          <w:sz w:val="24"/>
          <w:szCs w:val="24"/>
          <w:highlight w:val="yellow"/>
          <w:lang w:val="it-IT" w:eastAsia="es-CL"/>
        </w:rPr>
        <w:t xml:space="preserve"> </w:t>
      </w:r>
      <w:r w:rsidRPr="00B82E91">
        <w:rPr>
          <w:rFonts w:ascii="Times New Roman" w:eastAsia="Times New Roman" w:hAnsi="Times New Roman" w:cs="Times New Roman"/>
          <w:b/>
          <w:bCs/>
          <w:sz w:val="24"/>
          <w:szCs w:val="24"/>
          <w:highlight w:val="green"/>
          <w:lang w:eastAsia="es-CL"/>
        </w:rPr>
        <w:t>ἡ</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αἴσθησις</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οὕτω</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τὸ</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καθόλου</w:t>
      </w:r>
      <w:r w:rsidRPr="00F04643">
        <w:rPr>
          <w:rFonts w:ascii="Times New Roman" w:eastAsia="Times New Roman" w:hAnsi="Times New Roman" w:cs="Times New Roman"/>
          <w:b/>
          <w:bCs/>
          <w:sz w:val="24"/>
          <w:szCs w:val="24"/>
          <w:highlight w:val="green"/>
          <w:lang w:val="it-IT" w:eastAsia="es-CL"/>
        </w:rPr>
        <w:t xml:space="preserve"> </w:t>
      </w:r>
      <w:r w:rsidRPr="00B82E91">
        <w:rPr>
          <w:rFonts w:ascii="Times New Roman" w:eastAsia="Times New Roman" w:hAnsi="Times New Roman" w:cs="Times New Roman"/>
          <w:b/>
          <w:bCs/>
          <w:sz w:val="24"/>
          <w:szCs w:val="24"/>
          <w:highlight w:val="green"/>
          <w:lang w:eastAsia="es-CL"/>
        </w:rPr>
        <w:t>ἐμποιεῖ</w:t>
      </w:r>
      <w:r w:rsidRPr="00F04643">
        <w:rPr>
          <w:rFonts w:ascii="Times New Roman" w:eastAsia="Times New Roman" w:hAnsi="Times New Roman" w:cs="Times New Roman"/>
          <w:b/>
          <w:bCs/>
          <w:sz w:val="24"/>
          <w:szCs w:val="24"/>
          <w:highlight w:val="green"/>
          <w:lang w:val="it-IT" w:eastAsia="es-CL"/>
        </w:rPr>
        <w:t>.</w:t>
      </w:r>
      <w:r w:rsidRPr="00F04643">
        <w:rPr>
          <w:rFonts w:ascii="Times New Roman" w:eastAsia="Times New Roman" w:hAnsi="Times New Roman" w:cs="Times New Roman"/>
          <w:sz w:val="24"/>
          <w:szCs w:val="24"/>
          <w:lang w:val="it-IT" w:eastAsia="es-CL"/>
        </w:rPr>
        <w:t> </w:t>
      </w:r>
      <w:r w:rsidRPr="00FB2EBD">
        <w:rPr>
          <w:rFonts w:ascii="Times New Roman" w:eastAsia="Times New Roman" w:hAnsi="Times New Roman" w:cs="Times New Roman"/>
          <w:sz w:val="24"/>
          <w:szCs w:val="24"/>
          <w:lang w:eastAsia="es-CL"/>
        </w:rPr>
        <w:t>Ἐπεὶ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δὲ</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περὶ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τὴν</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lang w:eastAsia="es-CL"/>
        </w:rPr>
        <w:t>διάνοιαν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ἕξεων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αἷς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ἀληθεύομεν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αἱ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ἀεὶ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ἀληθεῖς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εἰσιν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αἱ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δὲ</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ἐπιδέχονται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τὸ</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ψεῦδος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οἷον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δόξα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καὶ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λογισμός</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cyan"/>
          <w:lang w:eastAsia="es-CL"/>
        </w:rPr>
        <w:t>ἀληθῆ</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δ</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ἀεὶ</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ἐπιστήμη</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καὶ</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νοῦς</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lang w:eastAsia="es-CL"/>
        </w:rPr>
        <w:t>καὶ</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οὐδὲν</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ἐπιστήμης</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ἀκριβέστερον</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ἄλλο</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γένος</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lang w:eastAsia="es-CL"/>
        </w:rPr>
        <w:t>ἢ</w:t>
      </w:r>
      <w:r w:rsidRPr="00F04643">
        <w:rPr>
          <w:rFonts w:ascii="Times New Roman" w:eastAsia="Times New Roman" w:hAnsi="Times New Roman" w:cs="Times New Roman"/>
          <w:b/>
          <w:bCs/>
          <w:sz w:val="24"/>
          <w:szCs w:val="24"/>
          <w:lang w:val="it-IT" w:eastAsia="es-CL"/>
        </w:rPr>
        <w:t xml:space="preserve"> </w:t>
      </w:r>
      <w:r w:rsidRPr="00B82E91">
        <w:rPr>
          <w:rFonts w:ascii="Times New Roman" w:eastAsia="Times New Roman" w:hAnsi="Times New Roman" w:cs="Times New Roman"/>
          <w:b/>
          <w:bCs/>
          <w:sz w:val="24"/>
          <w:szCs w:val="24"/>
          <w:highlight w:val="yellow"/>
          <w:lang w:eastAsia="es-CL"/>
        </w:rPr>
        <w:t>νοῦς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αἱ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ἀρχαὶ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ἀποδείξεων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γνωριμώτεραι</w:t>
      </w:r>
      <w:r w:rsidRPr="00F04643">
        <w:rPr>
          <w:rFonts w:ascii="Times New Roman" w:eastAsia="Times New Roman" w:hAnsi="Times New Roman" w:cs="Times New Roman"/>
          <w:sz w:val="24"/>
          <w:szCs w:val="24"/>
          <w:lang w:val="it-IT" w:eastAsia="es-CL"/>
        </w:rPr>
        <w:t xml:space="preserve">, </w:t>
      </w:r>
      <w:r w:rsidR="00F83006" w:rsidRPr="00F04643">
        <w:rPr>
          <w:rFonts w:ascii="Times New Roman" w:eastAsia="Times New Roman" w:hAnsi="Times New Roman" w:cs="Times New Roman"/>
          <w:sz w:val="24"/>
          <w:szCs w:val="24"/>
          <w:lang w:val="it-IT" w:eastAsia="es-CL"/>
        </w:rPr>
        <w:t xml:space="preserve">[100b.10] </w:t>
      </w:r>
      <w:r w:rsidRPr="00FB2EBD">
        <w:rPr>
          <w:rFonts w:ascii="Times New Roman" w:eastAsia="Times New Roman" w:hAnsi="Times New Roman" w:cs="Times New Roman"/>
          <w:sz w:val="24"/>
          <w:szCs w:val="24"/>
          <w:lang w:eastAsia="es-CL"/>
        </w:rPr>
        <w:t>ἐπιστήμη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ἅπασα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μετὰ</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λόγου</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ἐστί</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ἐπιστήμη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οὐκ</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ἂν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εἴη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ἐπεὶ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οὐδὲν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ἀληθέστερον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ἐνδέχεται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εἶναι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ἐπιστήμης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ἢ</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νοῦν</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cyan"/>
          <w:lang w:eastAsia="es-CL"/>
        </w:rPr>
        <w:t>νοῦς</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ἂν</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εἴη</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τῶν</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ἀρχῶν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ἔκ</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τε</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τούτων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σκοποῦσι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καὶ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ὅτι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ἀποδείξεως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οὐκ</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ἀπόδειξις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ὥστ</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οὐδ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ἐπιστήμης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ἐπιστήμη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εἰ</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οὖν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μηδὲν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ἄλλο</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παρ</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ἐπιστήμην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γένος</w:t>
      </w:r>
      <w:r w:rsidRPr="00F04643">
        <w:rPr>
          <w:rFonts w:ascii="Times New Roman" w:eastAsia="Times New Roman" w:hAnsi="Times New Roman" w:cs="Times New Roman"/>
          <w:sz w:val="24"/>
          <w:szCs w:val="24"/>
          <w:lang w:val="it-IT" w:eastAsia="es-CL"/>
        </w:rPr>
        <w:t xml:space="preserve"> </w:t>
      </w:r>
      <w:r w:rsidR="00F83006" w:rsidRPr="00F04643">
        <w:rPr>
          <w:rFonts w:ascii="Times New Roman" w:eastAsia="Times New Roman" w:hAnsi="Times New Roman" w:cs="Times New Roman"/>
          <w:sz w:val="24"/>
          <w:szCs w:val="24"/>
          <w:lang w:val="it-IT" w:eastAsia="es-CL"/>
        </w:rPr>
        <w:t xml:space="preserve">[100b.15] </w:t>
      </w:r>
      <w:r w:rsidRPr="00FB2EBD">
        <w:rPr>
          <w:rFonts w:ascii="Times New Roman" w:eastAsia="Times New Roman" w:hAnsi="Times New Roman" w:cs="Times New Roman"/>
          <w:sz w:val="24"/>
          <w:szCs w:val="24"/>
          <w:lang w:eastAsia="es-CL"/>
        </w:rPr>
        <w:t>ἔχομεν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ἀληθές</w:t>
      </w:r>
      <w:r w:rsidRPr="00F04643">
        <w:rPr>
          <w:rFonts w:ascii="Times New Roman" w:eastAsia="Times New Roman" w:hAnsi="Times New Roman" w:cs="Times New Roman"/>
          <w:sz w:val="24"/>
          <w:szCs w:val="24"/>
          <w:lang w:val="it-IT" w:eastAsia="es-CL"/>
        </w:rPr>
        <w:t xml:space="preserve">, </w:t>
      </w:r>
      <w:r w:rsidRPr="00B82E91">
        <w:rPr>
          <w:rFonts w:ascii="Times New Roman" w:eastAsia="Times New Roman" w:hAnsi="Times New Roman" w:cs="Times New Roman"/>
          <w:b/>
          <w:bCs/>
          <w:sz w:val="24"/>
          <w:szCs w:val="24"/>
          <w:highlight w:val="cyan"/>
          <w:lang w:eastAsia="es-CL"/>
        </w:rPr>
        <w:t>νοῦς</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ἂν</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εἴη</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ἐπιστήμης</w:t>
      </w:r>
      <w:r w:rsidRPr="00F04643">
        <w:rPr>
          <w:rFonts w:ascii="Times New Roman" w:eastAsia="Times New Roman" w:hAnsi="Times New Roman" w:cs="Times New Roman"/>
          <w:b/>
          <w:bCs/>
          <w:sz w:val="24"/>
          <w:szCs w:val="24"/>
          <w:highlight w:val="cyan"/>
          <w:lang w:val="it-IT" w:eastAsia="es-CL"/>
        </w:rPr>
        <w:t xml:space="preserve"> </w:t>
      </w:r>
      <w:r w:rsidRPr="00B82E91">
        <w:rPr>
          <w:rFonts w:ascii="Times New Roman" w:eastAsia="Times New Roman" w:hAnsi="Times New Roman" w:cs="Times New Roman"/>
          <w:b/>
          <w:bCs/>
          <w:sz w:val="24"/>
          <w:szCs w:val="24"/>
          <w:highlight w:val="cyan"/>
          <w:lang w:eastAsia="es-CL"/>
        </w:rPr>
        <w:t>ἀρχή</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καὶ</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ἡ</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μὲν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ἀρχὴ</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τῆς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ἀρχῆς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εἴη</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ἄν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ἡ</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δὲ</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πᾶσα</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ὁμοίως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ἔχει</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πρὸς</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τὸ</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πᾶν</w:t>
      </w:r>
      <w:r w:rsidRPr="00F04643">
        <w:rPr>
          <w:rFonts w:ascii="Times New Roman" w:eastAsia="Times New Roman" w:hAnsi="Times New Roman" w:cs="Times New Roman"/>
          <w:sz w:val="24"/>
          <w:szCs w:val="24"/>
          <w:lang w:val="it-IT" w:eastAsia="es-CL"/>
        </w:rPr>
        <w:t xml:space="preserve"> </w:t>
      </w:r>
      <w:r w:rsidRPr="00FB2EBD">
        <w:rPr>
          <w:rFonts w:ascii="Times New Roman" w:eastAsia="Times New Roman" w:hAnsi="Times New Roman" w:cs="Times New Roman"/>
          <w:sz w:val="24"/>
          <w:szCs w:val="24"/>
          <w:lang w:eastAsia="es-CL"/>
        </w:rPr>
        <w:t>πρᾶγμα</w:t>
      </w:r>
      <w:r w:rsidRPr="00F04643">
        <w:rPr>
          <w:rFonts w:ascii="Times New Roman" w:eastAsia="Times New Roman" w:hAnsi="Times New Roman" w:cs="Times New Roman"/>
          <w:sz w:val="24"/>
          <w:szCs w:val="24"/>
          <w:lang w:val="it-IT" w:eastAsia="es-CL"/>
        </w:rPr>
        <w:t xml:space="preserve">.   </w:t>
      </w:r>
    </w:p>
    <w:p w14:paraId="660680E9" w14:textId="14BD96D6" w:rsidR="00637B3C" w:rsidRPr="00F04643" w:rsidRDefault="00637B3C" w:rsidP="00596C85">
      <w:pPr>
        <w:spacing w:after="0" w:line="240" w:lineRule="auto"/>
        <w:jc w:val="both"/>
        <w:rPr>
          <w:rFonts w:ascii="Times New Roman" w:eastAsia="Times New Roman" w:hAnsi="Times New Roman" w:cs="Times New Roman"/>
          <w:sz w:val="24"/>
          <w:szCs w:val="24"/>
          <w:lang w:val="it-IT" w:eastAsia="es-CL"/>
        </w:rPr>
      </w:pPr>
    </w:p>
    <w:p w14:paraId="10928E5F" w14:textId="46113403" w:rsidR="00A75E34" w:rsidRDefault="00A75E34" w:rsidP="00564682">
      <w:pPr>
        <w:shd w:val="clear" w:color="auto" w:fill="FFFFFF"/>
        <w:spacing w:before="72" w:after="0" w:line="240" w:lineRule="auto"/>
        <w:outlineLvl w:val="2"/>
      </w:pPr>
      <w:r>
        <w:t xml:space="preserve">[trad. </w:t>
      </w:r>
      <w:r w:rsidR="00472700">
        <w:t xml:space="preserve">y notas </w:t>
      </w:r>
      <w:r>
        <w:t>Gredos]</w:t>
      </w:r>
    </w:p>
    <w:p w14:paraId="602A12C3" w14:textId="77777777" w:rsidR="00A75E34" w:rsidRPr="00A75E34" w:rsidRDefault="00A75E34" w:rsidP="00564682">
      <w:pPr>
        <w:shd w:val="clear" w:color="auto" w:fill="FFFFFF"/>
        <w:spacing w:before="72" w:after="0" w:line="240" w:lineRule="auto"/>
        <w:outlineLvl w:val="2"/>
        <w:rPr>
          <w:b/>
          <w:bCs/>
        </w:rPr>
      </w:pPr>
      <w:r w:rsidRPr="00A75E34">
        <w:rPr>
          <w:b/>
          <w:bCs/>
        </w:rPr>
        <w:t xml:space="preserve">19. La aprehensión de los principios </w:t>
      </w:r>
    </w:p>
    <w:p w14:paraId="5782EE7C" w14:textId="57AD3DA8" w:rsidR="00A75E34" w:rsidRDefault="00A75E34" w:rsidP="00943DEA">
      <w:pPr>
        <w:shd w:val="clear" w:color="auto" w:fill="FFFFFF"/>
        <w:spacing w:before="72" w:after="0" w:line="240" w:lineRule="auto"/>
        <w:jc w:val="both"/>
        <w:outlineLvl w:val="2"/>
      </w:pPr>
      <w:r>
        <w:t xml:space="preserve">Es manifiesto, pues, acerca del razonamiento y de la (15) demostración, qué es cada uno de ellos y cómo se forma, así como acerca de la ciencia demostrativa: pues es lo mismo. En cambio, acerca de los principios, cómo llegan a ser conocidos y cuál es el </w:t>
      </w:r>
      <w:r w:rsidRPr="00A75E34">
        <w:rPr>
          <w:color w:val="FF0000"/>
        </w:rPr>
        <w:t xml:space="preserve">hábito </w:t>
      </w:r>
      <w:r w:rsidR="000A267C">
        <w:t>(</w:t>
      </w:r>
      <w:r>
        <w:t>modo de ser</w:t>
      </w:r>
      <w:r w:rsidR="000A267C">
        <w:t>)</w:t>
      </w:r>
      <w:r>
        <w:rPr>
          <w:rStyle w:val="Refdenotaalpie"/>
        </w:rPr>
        <w:footnoteReference w:id="10"/>
      </w:r>
      <w:r>
        <w:t xml:space="preserve"> </w:t>
      </w:r>
      <w:r w:rsidR="000A267C">
        <w:t>[del sujeto]</w:t>
      </w:r>
      <w:r>
        <w:t xml:space="preserve"> que los conoce, </w:t>
      </w:r>
      <w:r w:rsidR="000A267C">
        <w:t>(</w:t>
      </w:r>
      <w:r w:rsidRPr="00A75E34">
        <w:rPr>
          <w:color w:val="FF0000"/>
        </w:rPr>
        <w:t>294</w:t>
      </w:r>
      <w:r w:rsidR="000A267C">
        <w:rPr>
          <w:color w:val="FF0000"/>
        </w:rPr>
        <w:t>)</w:t>
      </w:r>
      <w:r w:rsidRPr="00A75E34">
        <w:rPr>
          <w:color w:val="FF0000"/>
        </w:rPr>
        <w:t xml:space="preserve"> </w:t>
      </w:r>
      <w:r>
        <w:t xml:space="preserve">quedará claro a partir de ahora para los que de entrada encuentran dificultad. (20) </w:t>
      </w:r>
      <w:r w:rsidRPr="00A75E34">
        <w:rPr>
          <w:highlight w:val="yellow"/>
        </w:rPr>
        <w:t xml:space="preserve">Se ha dicho antes, pues, que no </w:t>
      </w:r>
      <w:r w:rsidRPr="00A75E34">
        <w:rPr>
          <w:highlight w:val="yellow"/>
        </w:rPr>
        <w:lastRenderedPageBreak/>
        <w:t>cabe saber mediante demostración si uno no conoce los primeros principios inmediatos.</w:t>
      </w:r>
      <w:r>
        <w:t xml:space="preserve"> Ahora bien, respecto al conocimiento de los &lt; principios&gt; inmediatos, y sobre si es el mismo &lt;que el conocimiento por demostración&gt; o no, quizá encuentre alguien dificultad, así como respecto a si hay ciencia de ambas cosas</w:t>
      </w:r>
      <w:r w:rsidR="007602D7" w:rsidRPr="000F12B5">
        <w:rPr>
          <w:rStyle w:val="Refdenotaalpie"/>
          <w:b/>
          <w:bCs/>
        </w:rPr>
        <w:footnoteReference w:id="11"/>
      </w:r>
      <w:r w:rsidRPr="000F12B5">
        <w:rPr>
          <w:b/>
          <w:bCs/>
        </w:rPr>
        <w:t xml:space="preserve">, </w:t>
      </w:r>
      <w:r w:rsidRPr="000F12B5">
        <w:rPr>
          <w:b/>
          <w:bCs/>
          <w:highlight w:val="yellow"/>
        </w:rPr>
        <w:t xml:space="preserve">o si de una de ellas hay ciencia y de la otra hay algún género distinto &lt;de saber&gt; y si los </w:t>
      </w:r>
      <w:r w:rsidR="007602D7" w:rsidRPr="000F12B5">
        <w:rPr>
          <w:b/>
          <w:bCs/>
          <w:color w:val="FF0000"/>
          <w:highlight w:val="yellow"/>
        </w:rPr>
        <w:t>hábitos</w:t>
      </w:r>
      <w:r w:rsidRPr="000F12B5">
        <w:rPr>
          <w:b/>
          <w:bCs/>
          <w:highlight w:val="yellow"/>
        </w:rPr>
        <w:t xml:space="preserve"> </w:t>
      </w:r>
      <w:r w:rsidR="007602D7" w:rsidRPr="000F12B5">
        <w:rPr>
          <w:b/>
          <w:bCs/>
          <w:highlight w:val="yellow"/>
        </w:rPr>
        <w:t>(</w:t>
      </w:r>
      <w:r w:rsidRPr="000F12B5">
        <w:rPr>
          <w:b/>
          <w:bCs/>
          <w:highlight w:val="yellow"/>
        </w:rPr>
        <w:t>25</w:t>
      </w:r>
      <w:r w:rsidR="007602D7" w:rsidRPr="000F12B5">
        <w:rPr>
          <w:b/>
          <w:bCs/>
          <w:highlight w:val="yellow"/>
        </w:rPr>
        <w:t>)</w:t>
      </w:r>
      <w:r w:rsidRPr="000F12B5">
        <w:rPr>
          <w:b/>
          <w:bCs/>
          <w:highlight w:val="yellow"/>
        </w:rPr>
        <w:t xml:space="preserve"> &lt;por los que conocemos los principios&gt;, no siendo innatos</w:t>
      </w:r>
      <w:r w:rsidR="007602D7" w:rsidRPr="000F12B5">
        <w:rPr>
          <w:b/>
          <w:bCs/>
          <w:highlight w:val="yellow"/>
        </w:rPr>
        <w:t xml:space="preserve"> </w:t>
      </w:r>
      <w:r w:rsidR="007602D7" w:rsidRPr="000F12B5">
        <w:rPr>
          <w:rFonts w:ascii="Times New Roman" w:eastAsia="Times New Roman" w:hAnsi="Times New Roman" w:cs="Times New Roman"/>
          <w:b/>
          <w:bCs/>
          <w:sz w:val="24"/>
          <w:szCs w:val="24"/>
          <w:highlight w:val="cyan"/>
          <w:lang w:eastAsia="es-CL"/>
        </w:rPr>
        <w:t>ἐνοῦσαι</w:t>
      </w:r>
      <w:r w:rsidRPr="000F12B5">
        <w:rPr>
          <w:b/>
          <w:bCs/>
          <w:highlight w:val="yellow"/>
        </w:rPr>
        <w:t>, se adquieren, o si, siendo innatos, pasan inadvertidos</w:t>
      </w:r>
      <w:r w:rsidRPr="007602D7">
        <w:rPr>
          <w:highlight w:val="yellow"/>
        </w:rPr>
        <w:t>.</w:t>
      </w:r>
      <w:r>
        <w:t xml:space="preserve"> En efecto, si poseemos &lt;los principios&gt;</w:t>
      </w:r>
      <w:r w:rsidR="007602D7">
        <w:rPr>
          <w:rStyle w:val="Refdenotaalpie"/>
        </w:rPr>
        <w:footnoteReference w:id="12"/>
      </w:r>
      <w:r>
        <w:t xml:space="preserve">, la cosa es absurda: pues resulta que, poseyendo conocimientos más exactos que la demostración, nos pasan inadvertidos. </w:t>
      </w:r>
      <w:r w:rsidRPr="000F12B5">
        <w:rPr>
          <w:b/>
          <w:bCs/>
        </w:rPr>
        <w:t xml:space="preserve">Pero </w:t>
      </w:r>
      <w:r w:rsidRPr="000F12B5">
        <w:rPr>
          <w:b/>
          <w:bCs/>
          <w:highlight w:val="yellow"/>
        </w:rPr>
        <w:t>si los adquiriésemos sin poseerlos previamente, ¿cómo conoceríamos y aprenderíamos sin partir de un conocimiento preexistente? En efecto, es imposible, como ya dijimos en lo tocante a la demostración.</w:t>
      </w:r>
      <w:r>
        <w:t xml:space="preserve"> Es evidente, por tanto, que no es posible poseerlos &lt;de nacimiento&gt; y que no los adquieren quienes los desconocen y no tienen ningún modo de ser &lt;apto al respecto&gt;. Por consiguiente, es</w:t>
      </w:r>
      <w:r w:rsidR="007602D7">
        <w:t xml:space="preserve"> </w:t>
      </w:r>
      <w:r>
        <w:t xml:space="preserve">necesario poseer una facultad </w:t>
      </w:r>
      <w:r w:rsidR="000A267C">
        <w:t>(</w:t>
      </w:r>
      <w:r w:rsidRPr="007602D7">
        <w:rPr>
          <w:highlight w:val="magenta"/>
        </w:rPr>
        <w:t>298</w:t>
      </w:r>
      <w:r w:rsidR="000A267C">
        <w:rPr>
          <w:highlight w:val="magenta"/>
        </w:rPr>
        <w:t>)</w:t>
      </w:r>
      <w:r>
        <w:t xml:space="preserve"> &lt;de adquirirlos&gt;, pero no de tal naturaleza que sea superior en exactitud a los mencionados &lt;principios&gt;. Ahora bien, parece que esto se da en todos los seres vivos. Pues tienen una facultad</w:t>
      </w:r>
      <w:r w:rsidR="007602D7">
        <w:t xml:space="preserve"> </w:t>
      </w:r>
      <w:r>
        <w:t xml:space="preserve">innata para distinguir, que se llama sentido; pero, estando el </w:t>
      </w:r>
      <w:r w:rsidR="007602D7">
        <w:t>(</w:t>
      </w:r>
      <w:r>
        <w:t>35</w:t>
      </w:r>
      <w:r w:rsidR="007602D7">
        <w:t>)</w:t>
      </w:r>
      <w:r>
        <w:t xml:space="preserve"> sentido &lt;en todos&gt;, en algunos animales se produce una persistencia de la sensación y en otros, no. Así, pues, todos aquellos en los que &lt;esta persistencia&gt; no se produce (en general o para aquellas cosas respecto de las cuales no se produce), no tienen ningún conocimiento fuera del sentir; en cambio, aquellos en los que se da &lt;aquella persistencia&gt; tienen aún, después de sentir, &lt; la sensación&gt; en el alma. </w:t>
      </w:r>
      <w:r w:rsidRPr="000A267C">
        <w:rPr>
          <w:b/>
          <w:highlight w:val="yellow"/>
        </w:rPr>
        <w:t>Y al sobrevenir muchas &lt;sensaciones&gt; de ese tipo, surge ya una distinción</w:t>
      </w:r>
      <w:r w:rsidR="00A3447A" w:rsidRPr="000A267C">
        <w:rPr>
          <w:rStyle w:val="Refdenotaalpie"/>
          <w:b/>
          <w:highlight w:val="yellow"/>
        </w:rPr>
        <w:footnoteReference w:id="13"/>
      </w:r>
      <w:r w:rsidRPr="000A267C">
        <w:rPr>
          <w:b/>
          <w:highlight w:val="yellow"/>
        </w:rPr>
        <w:t>, de modo que en algunos surge un concepto</w:t>
      </w:r>
      <w:r w:rsidR="000A267C" w:rsidRPr="000A267C">
        <w:rPr>
          <w:b/>
          <w:highlight w:val="yellow"/>
        </w:rPr>
        <w:t xml:space="preserve"> (</w:t>
      </w:r>
      <w:r w:rsidR="000A267C" w:rsidRPr="000A267C">
        <w:rPr>
          <w:b/>
          <w:i/>
          <w:highlight w:val="yellow"/>
        </w:rPr>
        <w:t>logos</w:t>
      </w:r>
      <w:r w:rsidR="000A267C" w:rsidRPr="000A267C">
        <w:rPr>
          <w:b/>
          <w:highlight w:val="yellow"/>
        </w:rPr>
        <w:t>)</w:t>
      </w:r>
      <w:r w:rsidR="00A3447A" w:rsidRPr="000A267C">
        <w:rPr>
          <w:rStyle w:val="Refdenotaalpie"/>
          <w:b/>
          <w:highlight w:val="yellow"/>
        </w:rPr>
        <w:footnoteReference w:id="14"/>
      </w:r>
      <w:r w:rsidRPr="000A267C">
        <w:rPr>
          <w:b/>
          <w:highlight w:val="yellow"/>
        </w:rPr>
        <w:t xml:space="preserve"> a partir de la persistencia de tales cosas, y en otros, no.</w:t>
      </w:r>
      <w:r w:rsidRPr="000A267C">
        <w:rPr>
          <w:highlight w:val="yellow"/>
        </w:rPr>
        <w:t xml:space="preserve"> </w:t>
      </w:r>
      <w:r w:rsidRPr="000A267C">
        <w:rPr>
          <w:b/>
          <w:bCs/>
          <w:highlight w:val="yellow"/>
        </w:rPr>
        <w:t>Así, pues, del sentido surge la memoria, como estamos diciendo, y de la memoria repetida de lo mismo, la experiencia: pues los recuerdos múltiples en número son una única experiencia. De la experiencia o del universal todo que se ha remansado en el alma</w:t>
      </w:r>
      <w:r w:rsidR="000F12B5" w:rsidRPr="000A267C">
        <w:rPr>
          <w:rStyle w:val="Refdenotaalpie"/>
          <w:b/>
          <w:highlight w:val="yellow"/>
        </w:rPr>
        <w:footnoteReference w:id="15"/>
      </w:r>
      <w:r w:rsidRPr="000A267C">
        <w:rPr>
          <w:b/>
          <w:highlight w:val="yellow"/>
        </w:rPr>
        <w:t>, &lt; como&gt; lo uno cabe la pluralidad, que, como uno, se halla idéntico en todas aquellas cosas</w:t>
      </w:r>
      <w:r w:rsidR="000F12B5" w:rsidRPr="000A267C">
        <w:rPr>
          <w:rStyle w:val="Refdenotaalpie"/>
          <w:b/>
          <w:highlight w:val="yellow"/>
        </w:rPr>
        <w:footnoteReference w:id="16"/>
      </w:r>
      <w:r w:rsidRPr="000A267C">
        <w:rPr>
          <w:b/>
          <w:highlight w:val="yellow"/>
        </w:rPr>
        <w:t>, &lt; surge el&gt; principio del arte y de la ciencia.</w:t>
      </w:r>
      <w:r w:rsidRPr="000A267C">
        <w:rPr>
          <w:b/>
        </w:rPr>
        <w:t xml:space="preserve">  </w:t>
      </w:r>
      <w:r>
        <w:t xml:space="preserve">Entonces, ni los </w:t>
      </w:r>
      <w:r w:rsidR="000A267C">
        <w:t>hábitos (</w:t>
      </w:r>
      <w:r w:rsidR="000A267C" w:rsidRPr="000A267C">
        <w:rPr>
          <w:i/>
        </w:rPr>
        <w:t>héxeis</w:t>
      </w:r>
      <w:r w:rsidR="000A267C">
        <w:t>)</w:t>
      </w:r>
      <w:r>
        <w:t xml:space="preserve"> son innatos como tales, ya definidos, ni proceden de otros modos de ser más conocidos, sino de la </w:t>
      </w:r>
      <w:r>
        <w:lastRenderedPageBreak/>
        <w:t xml:space="preserve">sensación, al igual que en una batalla, si se produce una desbandada, al detenerse uno se detiene otro, y después otro, hasta volver al &lt;orden del&gt; principio. </w:t>
      </w:r>
      <w:r w:rsidRPr="00C22296">
        <w:rPr>
          <w:b/>
          <w:bCs/>
        </w:rPr>
        <w:t>Y el alma resulta ser de tal manera que es capaz de experimentar eso.</w:t>
      </w:r>
      <w:r>
        <w:t xml:space="preserve"> Lo que se dijo ya bastante antes pero no de manera clara, digámoslo de nuevo. En efecto, </w:t>
      </w:r>
      <w:r w:rsidRPr="000A267C">
        <w:rPr>
          <w:b/>
          <w:bCs/>
          <w:highlight w:val="yellow"/>
        </w:rPr>
        <w:t xml:space="preserve">cuando se detiene en el alma alguna de las cosas indiferenciada, &lt;se da&gt; por primera vez lo universal en el alma (pues, aun cuando se siente lo singular, la sensación lo es de lo universal, </w:t>
      </w:r>
      <w:r w:rsidR="00C22296" w:rsidRPr="000A267C">
        <w:rPr>
          <w:b/>
          <w:bCs/>
          <w:highlight w:val="yellow"/>
        </w:rPr>
        <w:t>p. ej.</w:t>
      </w:r>
      <w:r w:rsidRPr="000A267C">
        <w:rPr>
          <w:b/>
          <w:bCs/>
          <w:highlight w:val="yellow"/>
        </w:rPr>
        <w:t xml:space="preserve"> de hombre</w:t>
      </w:r>
      <w:r w:rsidR="00C22296" w:rsidRPr="000A267C">
        <w:rPr>
          <w:b/>
          <w:bCs/>
          <w:highlight w:val="yellow"/>
        </w:rPr>
        <w:t>,</w:t>
      </w:r>
      <w:r w:rsidRPr="000A267C">
        <w:rPr>
          <w:b/>
          <w:bCs/>
          <w:highlight w:val="yellow"/>
        </w:rPr>
        <w:t xml:space="preserve"> pero no del hombre</w:t>
      </w:r>
      <w:r w:rsidRPr="000A267C">
        <w:rPr>
          <w:highlight w:val="yellow"/>
        </w:rPr>
        <w:t xml:space="preserve"> </w:t>
      </w:r>
      <w:r w:rsidR="00C22296" w:rsidRPr="000A267C">
        <w:rPr>
          <w:b/>
          <w:bCs/>
          <w:highlight w:val="yellow"/>
        </w:rPr>
        <w:t>Calias</w:t>
      </w:r>
      <w:r w:rsidRPr="00472700">
        <w:rPr>
          <w:b/>
          <w:highlight w:val="yellow"/>
        </w:rPr>
        <w:t>); entre estos &lt;universales&gt; se produce, a su vez, una nueva detención &lt;en el alma&gt; hasta que se detengan los indivisibles y los universales</w:t>
      </w:r>
      <w:r w:rsidR="00261E2C" w:rsidRPr="00472700">
        <w:rPr>
          <w:b/>
          <w:highlight w:val="yellow"/>
        </w:rPr>
        <w:t xml:space="preserve">. Por ejemplo, partiendo de un cierto animal, </w:t>
      </w:r>
      <w:r w:rsidRPr="00472700">
        <w:rPr>
          <w:b/>
          <w:highlight w:val="yellow"/>
        </w:rPr>
        <w:t xml:space="preserve">hasta que se detenga </w:t>
      </w:r>
      <w:r w:rsidR="00261E2C" w:rsidRPr="00472700">
        <w:rPr>
          <w:b/>
          <w:highlight w:val="yellow"/>
        </w:rPr>
        <w:t>el ‘</w:t>
      </w:r>
      <w:r w:rsidRPr="00472700">
        <w:rPr>
          <w:b/>
          <w:highlight w:val="yellow"/>
        </w:rPr>
        <w:t>animal</w:t>
      </w:r>
      <w:r w:rsidR="00261E2C" w:rsidRPr="00472700">
        <w:rPr>
          <w:b/>
          <w:highlight w:val="yellow"/>
        </w:rPr>
        <w:t>’</w:t>
      </w:r>
      <w:r w:rsidRPr="00472700">
        <w:rPr>
          <w:b/>
          <w:highlight w:val="yellow"/>
        </w:rPr>
        <w:t>, y de igual modo &lt; ocurre&gt; con esto último</w:t>
      </w:r>
      <w:r w:rsidR="00261E2C" w:rsidRPr="00472700">
        <w:rPr>
          <w:rStyle w:val="Refdenotaalpie"/>
          <w:highlight w:val="yellow"/>
        </w:rPr>
        <w:footnoteReference w:id="17"/>
      </w:r>
      <w:r w:rsidRPr="00472700">
        <w:rPr>
          <w:highlight w:val="yellow"/>
        </w:rPr>
        <w:t>.</w:t>
      </w:r>
      <w:r>
        <w:t xml:space="preserve"> Está claro, entonces, que nosotros, necesariamente, hemos de conocer por </w:t>
      </w:r>
      <w:r w:rsidR="00943DEA" w:rsidRPr="00943DEA">
        <w:rPr>
          <w:i/>
          <w:iCs/>
          <w:u w:val="single"/>
        </w:rPr>
        <w:t>inducción</w:t>
      </w:r>
      <w:r w:rsidR="00943DEA">
        <w:t xml:space="preserve"> </w:t>
      </w:r>
      <w:r w:rsidR="00261E2C">
        <w:t>[</w:t>
      </w:r>
      <w:r w:rsidR="00943DEA">
        <w:t>epagogé</w:t>
      </w:r>
      <w:r w:rsidR="00261E2C">
        <w:t>]</w:t>
      </w:r>
      <w:r>
        <w:t>, pues así &lt;es como&gt; la sensación produce &lt;en nosotros&gt; lo universal. Por otra parte, puesto que, de los modos de ser relativos al pensamiento</w:t>
      </w:r>
      <w:r w:rsidR="00943DEA">
        <w:t>,</w:t>
      </w:r>
      <w:r>
        <w:t xml:space="preserve"> por los que poseemos la verdad, unos no son siempre verdaderos y están expuestos a &lt;incurrir en&gt; lo falso, </w:t>
      </w:r>
      <w:r w:rsidR="00261E2C">
        <w:t>es decir,</w:t>
      </w:r>
      <w:r>
        <w:t xml:space="preserve"> la opinión y el razonamient</w:t>
      </w:r>
      <w:r w:rsidR="00261E2C">
        <w:t>o</w:t>
      </w:r>
      <w:r>
        <w:t xml:space="preserve">, mientras que la ciencia y la </w:t>
      </w:r>
      <w:r w:rsidRPr="00943DEA">
        <w:rPr>
          <w:b/>
          <w:bCs/>
        </w:rPr>
        <w:t>intuición</w:t>
      </w:r>
      <w:r>
        <w:t xml:space="preserve"> </w:t>
      </w:r>
      <w:r w:rsidR="00943DEA">
        <w:t>[</w:t>
      </w:r>
      <w:r w:rsidR="00943DEA">
        <w:rPr>
          <w:i/>
          <w:iCs/>
        </w:rPr>
        <w:t>n</w:t>
      </w:r>
      <w:r w:rsidR="00943DEA" w:rsidRPr="00943DEA">
        <w:rPr>
          <w:i/>
          <w:iCs/>
        </w:rPr>
        <w:t>ous</w:t>
      </w:r>
      <w:r w:rsidR="00943DEA">
        <w:t xml:space="preserve">] </w:t>
      </w:r>
      <w:r>
        <w:t xml:space="preserve">son siempre verdaderas, que ningún otro género de saber es más exacto que la intuición, </w:t>
      </w:r>
      <w:r w:rsidRPr="00943DEA">
        <w:rPr>
          <w:b/>
          <w:bCs/>
        </w:rPr>
        <w:t>que los principios son más conocidos que las demostraciones, y que toda ciencia va acompa</w:t>
      </w:r>
      <w:r w:rsidR="00943DEA" w:rsidRPr="00943DEA">
        <w:rPr>
          <w:b/>
          <w:bCs/>
        </w:rPr>
        <w:t>ñ</w:t>
      </w:r>
      <w:r w:rsidRPr="00943DEA">
        <w:rPr>
          <w:b/>
          <w:bCs/>
        </w:rPr>
        <w:t xml:space="preserve">ada de discurso, no habrá ciencia de los principios; y, comoquiera que no cabe que haya nada más verdadero que la ciencia, excepto la intuición, habrá </w:t>
      </w:r>
      <w:r w:rsidRPr="00943DEA">
        <w:rPr>
          <w:b/>
          <w:bCs/>
          <w:highlight w:val="yellow"/>
        </w:rPr>
        <w:t>intuición de los principios</w:t>
      </w:r>
      <w:r>
        <w:t>, tanto a partir de estas consideraciones como &lt; del hecho de&gt; que el principio de la demostración no es la demostración, de modo que tampoco el de la ciencia es la ciencia. Si, pues, no poseemos ningún otro género verdadero aparte de la ciencia</w:t>
      </w:r>
      <w:r w:rsidRPr="00943DEA">
        <w:rPr>
          <w:b/>
          <w:bCs/>
        </w:rPr>
        <w:t>, la intuición será el principio de la ciencia. Y aquélla será el principio del principio</w:t>
      </w:r>
      <w:r>
        <w:t>, en tanto que ésta se comporta, en cada caso, de manera semejante respecto de cada cosa</w:t>
      </w:r>
      <w:r w:rsidR="00943DEA">
        <w:t>.</w:t>
      </w:r>
      <w:r>
        <w:t xml:space="preserve"> </w:t>
      </w:r>
    </w:p>
    <w:p w14:paraId="752CF18F" w14:textId="583BFADA" w:rsidR="00943DEA" w:rsidRDefault="00943DEA" w:rsidP="00943DEA">
      <w:pPr>
        <w:shd w:val="clear" w:color="auto" w:fill="FFFFFF"/>
        <w:spacing w:before="72" w:after="0" w:line="240" w:lineRule="auto"/>
        <w:jc w:val="both"/>
        <w:outlineLvl w:val="2"/>
      </w:pPr>
    </w:p>
    <w:p w14:paraId="1013596F" w14:textId="77777777" w:rsidR="00943DEA" w:rsidRDefault="00943DEA" w:rsidP="00943DEA">
      <w:pPr>
        <w:shd w:val="clear" w:color="auto" w:fill="FFFFFF"/>
        <w:spacing w:before="72" w:after="0" w:line="240" w:lineRule="auto"/>
        <w:jc w:val="both"/>
        <w:outlineLvl w:val="2"/>
        <w:rPr>
          <w:rFonts w:ascii="Arial" w:eastAsia="Times New Roman" w:hAnsi="Arial" w:cs="Arial"/>
          <w:b/>
          <w:bCs/>
          <w:color w:val="000000"/>
          <w:sz w:val="29"/>
          <w:szCs w:val="29"/>
          <w:lang w:eastAsia="es-CL"/>
        </w:rPr>
      </w:pPr>
    </w:p>
    <w:p w14:paraId="2C9E95DF" w14:textId="3B22FEC2" w:rsidR="00564682" w:rsidRPr="00564682" w:rsidRDefault="00564682" w:rsidP="00564682">
      <w:pPr>
        <w:shd w:val="clear" w:color="auto" w:fill="FFFFFF"/>
        <w:spacing w:before="72" w:after="0" w:line="240" w:lineRule="auto"/>
        <w:ind w:left="384"/>
        <w:outlineLvl w:val="2"/>
        <w:rPr>
          <w:rFonts w:ascii="Arial" w:eastAsia="Times New Roman" w:hAnsi="Arial" w:cs="Arial"/>
          <w:b/>
          <w:bCs/>
          <w:color w:val="000000"/>
          <w:sz w:val="29"/>
          <w:szCs w:val="29"/>
          <w:lang w:eastAsia="es-CL"/>
        </w:rPr>
      </w:pPr>
      <w:r w:rsidRPr="00564682">
        <w:rPr>
          <w:rFonts w:ascii="Arial" w:eastAsia="Times New Roman" w:hAnsi="Arial" w:cs="Arial"/>
          <w:b/>
          <w:bCs/>
          <w:color w:val="000000"/>
          <w:sz w:val="29"/>
          <w:szCs w:val="29"/>
          <w:lang w:eastAsia="es-CL"/>
        </w:rPr>
        <w:t>Notes</w:t>
      </w:r>
    </w:p>
    <w:p w14:paraId="5AE8464E" w14:textId="0DC44EAD" w:rsidR="00564682" w:rsidRDefault="00DA5AC3" w:rsidP="00564682">
      <w:pPr>
        <w:numPr>
          <w:ilvl w:val="0"/>
          <w:numId w:val="1"/>
        </w:numPr>
        <w:shd w:val="clear" w:color="auto" w:fill="FFFFFF"/>
        <w:spacing w:before="100" w:beforeAutospacing="1" w:after="24" w:line="240" w:lineRule="auto"/>
        <w:ind w:left="1152"/>
        <w:rPr>
          <w:rFonts w:ascii="Arial" w:eastAsia="Times New Roman" w:hAnsi="Arial" w:cs="Arial"/>
          <w:color w:val="222222"/>
          <w:sz w:val="21"/>
          <w:szCs w:val="21"/>
          <w:lang w:val="en-US" w:eastAsia="es-CL"/>
        </w:rPr>
      </w:pPr>
      <w:hyperlink r:id="rId8" w:anchor="cite_ref-1" w:tooltip="Jump up" w:history="1">
        <w:r w:rsidR="00564682" w:rsidRPr="00564682">
          <w:rPr>
            <w:rFonts w:ascii="Arial" w:eastAsia="Times New Roman" w:hAnsi="Arial" w:cs="Arial"/>
            <w:color w:val="0B0080"/>
            <w:sz w:val="21"/>
            <w:szCs w:val="21"/>
            <w:u w:val="single"/>
            <w:lang w:val="en-US" w:eastAsia="es-CL"/>
          </w:rPr>
          <w:t>↑</w:t>
        </w:r>
      </w:hyperlink>
      <w:r w:rsidR="00564682" w:rsidRPr="00564682">
        <w:rPr>
          <w:rFonts w:ascii="Arial" w:eastAsia="Times New Roman" w:hAnsi="Arial" w:cs="Arial"/>
          <w:color w:val="222222"/>
          <w:sz w:val="21"/>
          <w:szCs w:val="21"/>
          <w:lang w:val="en-US" w:eastAsia="es-CL"/>
        </w:rPr>
        <w:t xml:space="preserve"> Reading </w:t>
      </w:r>
      <w:r w:rsidR="00564682" w:rsidRPr="00564682">
        <w:rPr>
          <w:rFonts w:ascii="Arial" w:eastAsia="Times New Roman" w:hAnsi="Arial" w:cs="Arial"/>
          <w:color w:val="222222"/>
          <w:sz w:val="21"/>
          <w:szCs w:val="21"/>
          <w:lang w:eastAsia="es-CL"/>
        </w:rPr>
        <w:t>ασθανομένοις</w:t>
      </w:r>
      <w:r w:rsidR="00564682" w:rsidRPr="00564682">
        <w:rPr>
          <w:rFonts w:ascii="Arial" w:eastAsia="Times New Roman" w:hAnsi="Arial" w:cs="Arial"/>
          <w:color w:val="222222"/>
          <w:sz w:val="21"/>
          <w:szCs w:val="21"/>
          <w:lang w:val="en-US" w:eastAsia="es-CL"/>
        </w:rPr>
        <w:t xml:space="preserve"> with the Clarendon Press Edition. A better reading is </w:t>
      </w:r>
      <w:r w:rsidR="00564682" w:rsidRPr="00564682">
        <w:rPr>
          <w:rFonts w:ascii="Arial" w:eastAsia="Times New Roman" w:hAnsi="Arial" w:cs="Arial"/>
          <w:color w:val="222222"/>
          <w:sz w:val="21"/>
          <w:szCs w:val="21"/>
          <w:lang w:eastAsia="es-CL"/>
        </w:rPr>
        <w:t>μ</w:t>
      </w:r>
      <w:r w:rsidR="00564682" w:rsidRPr="00564682">
        <w:rPr>
          <w:rFonts w:ascii="Arial" w:eastAsia="Times New Roman" w:hAnsi="Arial" w:cs="Arial"/>
          <w:color w:val="222222"/>
          <w:sz w:val="21"/>
          <w:szCs w:val="21"/>
          <w:lang w:val="en-US" w:eastAsia="es-CL"/>
        </w:rPr>
        <w:t xml:space="preserve"> </w:t>
      </w:r>
      <w:r w:rsidR="00564682" w:rsidRPr="00564682">
        <w:rPr>
          <w:rFonts w:ascii="Arial" w:eastAsia="Times New Roman" w:hAnsi="Arial" w:cs="Arial"/>
          <w:color w:val="222222"/>
          <w:sz w:val="21"/>
          <w:szCs w:val="21"/>
          <w:lang w:eastAsia="es-CL"/>
        </w:rPr>
        <w:t>ασθανομένοις</w:t>
      </w:r>
      <w:r w:rsidR="00564682" w:rsidRPr="00564682">
        <w:rPr>
          <w:rFonts w:ascii="Arial" w:eastAsia="Times New Roman" w:hAnsi="Arial" w:cs="Arial"/>
          <w:color w:val="222222"/>
          <w:sz w:val="21"/>
          <w:szCs w:val="21"/>
          <w:lang w:val="en-US" w:eastAsia="es-CL"/>
        </w:rPr>
        <w:t>: ‘Even at a time when the senses convey no such perceptions.’</w:t>
      </w:r>
    </w:p>
    <w:p w14:paraId="3F0AF92C" w14:textId="2305DAE9" w:rsidR="003C38BA" w:rsidRDefault="003C38BA" w:rsidP="003C38BA">
      <w:pPr>
        <w:shd w:val="clear" w:color="auto" w:fill="FFFFFF"/>
        <w:spacing w:before="100" w:beforeAutospacing="1" w:after="24" w:line="240" w:lineRule="auto"/>
        <w:rPr>
          <w:rFonts w:ascii="Arial" w:eastAsia="Times New Roman" w:hAnsi="Arial" w:cs="Arial"/>
          <w:color w:val="222222"/>
          <w:sz w:val="21"/>
          <w:szCs w:val="21"/>
          <w:lang w:val="en-US" w:eastAsia="es-CL"/>
        </w:rPr>
      </w:pPr>
    </w:p>
    <w:p w14:paraId="4471D21C" w14:textId="77777777" w:rsidR="008B6A23" w:rsidRDefault="008B6A23"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p>
    <w:p w14:paraId="3922C57B" w14:textId="7A3E55E3"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br/>
      </w:r>
    </w:p>
    <w:p w14:paraId="05FEE24B" w14:textId="77777777" w:rsidR="003C38BA" w:rsidRPr="008B6A23" w:rsidRDefault="003C38BA" w:rsidP="003C38BA">
      <w:pPr>
        <w:shd w:val="clear" w:color="auto" w:fill="FFFFFF"/>
        <w:spacing w:after="0" w:line="240" w:lineRule="auto"/>
        <w:rPr>
          <w:rFonts w:ascii="Times New Roman" w:eastAsia="Times New Roman" w:hAnsi="Times New Roman" w:cs="Times New Roman"/>
          <w:b/>
          <w:i/>
          <w:iCs/>
          <w:color w:val="000000"/>
          <w:sz w:val="28"/>
          <w:szCs w:val="28"/>
          <w:lang w:val="en-US" w:eastAsia="es-CL"/>
        </w:rPr>
      </w:pPr>
      <w:r w:rsidRPr="008B6A23">
        <w:rPr>
          <w:rFonts w:ascii="Times New Roman" w:eastAsia="Times New Roman" w:hAnsi="Times New Roman" w:cs="Times New Roman"/>
          <w:b/>
          <w:i/>
          <w:iCs/>
          <w:color w:val="000000"/>
          <w:sz w:val="28"/>
          <w:szCs w:val="28"/>
          <w:lang w:val="en-US" w:eastAsia="es-CL"/>
        </w:rPr>
        <w:lastRenderedPageBreak/>
        <w:t>METAPHYSICA Z </w:t>
      </w:r>
    </w:p>
    <w:p w14:paraId="1E3C0C39" w14:textId="77777777" w:rsidR="003C38BA" w:rsidRPr="008B6A23" w:rsidRDefault="003C38BA" w:rsidP="003C38BA">
      <w:pPr>
        <w:shd w:val="clear" w:color="auto" w:fill="FFFFFF"/>
        <w:spacing w:after="0" w:line="240" w:lineRule="auto"/>
        <w:rPr>
          <w:rFonts w:ascii="Times New Roman" w:eastAsia="Times New Roman" w:hAnsi="Times New Roman" w:cs="Times New Roman"/>
          <w:b/>
          <w:i/>
          <w:iCs/>
          <w:color w:val="000000"/>
          <w:sz w:val="28"/>
          <w:szCs w:val="28"/>
          <w:lang w:val="en-US" w:eastAsia="es-CL"/>
        </w:rPr>
      </w:pPr>
    </w:p>
    <w:p w14:paraId="00ADAA4C"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 xml:space="preserve">1.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ὂν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πολλαχῶς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καθάπερ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διειλόμεθα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πρότερον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τοῖς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περὶ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ποσαχῶς·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σημαίνει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τόδε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κατηγορουμένων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τοσαυταχῶς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λεγομένου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p>
    <w:p w14:paraId="5F46348D" w14:textId="21B3806B" w:rsidR="003C38BA" w:rsidRPr="008B6A23" w:rsidRDefault="003C38BA" w:rsidP="008B6A23">
      <w:pPr>
        <w:shd w:val="clear" w:color="auto" w:fill="FFFFFF"/>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color w:val="000000"/>
          <w:sz w:val="28"/>
          <w:szCs w:val="28"/>
          <w:lang w:eastAsia="es-CL"/>
        </w:rPr>
        <w:t>ὄντος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φανερὸν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ὅτι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τούτων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green"/>
          <w:lang w:eastAsia="es-CL"/>
        </w:rPr>
        <w:t>πρῶτον</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ὂν</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τὸ</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τί</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ἐστιν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ὅπερ</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cyan"/>
          <w:lang w:eastAsia="es-CL"/>
        </w:rPr>
        <w:t>σημαίνει</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yellow"/>
          <w:lang w:eastAsia="es-CL"/>
        </w:rPr>
        <w:t>τὴν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εἴπωμεν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ποῖόν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τόδε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ἀγαθὸν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λέγομεν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κακόν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τρίπηχυ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ἄνθρωπον·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τί</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θερμὸν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τρίπηχυ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ἄνθρωπον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θεόν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ποσότητες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ποιότητες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πάθη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[1028a.20]</w:t>
      </w:r>
      <w:r w:rsidRPr="00374272">
        <w:rPr>
          <w:rFonts w:ascii="Times New Roman" w:eastAsia="Times New Roman" w:hAnsi="Times New Roman" w:cs="Times New Roman"/>
          <w:color w:val="000000"/>
          <w:sz w:val="28"/>
          <w:szCs w:val="28"/>
          <w:lang w:eastAsia="es-CL"/>
        </w:rPr>
        <w:t>ἄλλο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κἂν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ἀπορήσειέ</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πότερον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βαδίζειν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ὑγιαίνειν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καθῆσθαι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ὂν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σημαίνει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ὁμοίως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ὁτουοῦν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τοιούτων·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οὔτε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αὑτὸ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πεφυκὸς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οὔτε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χωρίζεσθαι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δυνατὸν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τῆς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μᾶλλον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βαδίζον</w:t>
      </w:r>
      <w:r w:rsidRPr="00374272">
        <w:rPr>
          <w:rFonts w:ascii="Times New Roman" w:eastAsia="Times New Roman" w:hAnsi="Times New Roman" w:cs="Times New Roman"/>
          <w:color w:val="000000"/>
          <w:sz w:val="28"/>
          <w:szCs w:val="28"/>
          <w:lang w:val="en-US" w:eastAsia="es-CL"/>
        </w:rPr>
        <w:t> [1028a.25]</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καθήμενον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ὑγιαῖνον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ταῦτα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μᾶλλον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φαίνεται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διότι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ἔστι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green"/>
          <w:lang w:eastAsia="es-CL"/>
        </w:rPr>
        <w:t>ὑποκείμενον</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yellow"/>
          <w:lang w:eastAsia="es-CL"/>
        </w:rPr>
        <w:t>αὐτοῖς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ὡρισμένον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τοῦτο</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ἐστὶν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ἡ</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ἕκαστον</w:t>
      </w:r>
      <w:r w:rsidRPr="00374272">
        <w:rPr>
          <w:rFonts w:ascii="Times New Roman" w:eastAsia="Times New Roman" w:hAnsi="Times New Roman" w:cs="Times New Roman"/>
          <w:b/>
          <w:bCs/>
          <w:color w:val="000000"/>
          <w:sz w:val="28"/>
          <w:szCs w:val="28"/>
          <w:highlight w:val="yellow"/>
          <w:lang w:val="en-US" w:eastAsia="es-CL"/>
        </w:rPr>
        <w:t>)</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ἐμφαίνεται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τοιαύτῃ·</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ἀγαθὸν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καθήμενον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ἄνευ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δῆλον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διὰ</w:t>
      </w:r>
      <w:r w:rsidRPr="00374272">
        <w:rPr>
          <w:rFonts w:ascii="Times New Roman" w:eastAsia="Times New Roman" w:hAnsi="Times New Roman" w:cs="Times New Roman"/>
          <w:color w:val="000000"/>
          <w:sz w:val="28"/>
          <w:szCs w:val="28"/>
          <w:lang w:val="en-US" w:eastAsia="es-CL"/>
        </w:rPr>
        <w:t xml:space="preserve"> 1028a.30 </w:t>
      </w:r>
      <w:r w:rsidRPr="00374272">
        <w:rPr>
          <w:rFonts w:ascii="Times New Roman" w:eastAsia="Times New Roman" w:hAnsi="Times New Roman" w:cs="Times New Roman"/>
          <w:color w:val="000000"/>
          <w:sz w:val="28"/>
          <w:szCs w:val="28"/>
          <w:lang w:eastAsia="es-CL"/>
        </w:rPr>
        <w:t>ταύτην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κἀκείνων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ὥστε</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πρώτως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ὂν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w:t>
      </w:r>
      <w:r w:rsidRPr="00374272">
        <w:rPr>
          <w:rFonts w:ascii="Times New Roman" w:eastAsia="Times New Roman" w:hAnsi="Times New Roman" w:cs="Times New Roman"/>
          <w:b/>
          <w:bCs/>
          <w:color w:val="000000"/>
          <w:sz w:val="28"/>
          <w:szCs w:val="28"/>
          <w:highlight w:val="yellow"/>
          <w:lang w:val="en-US" w:eastAsia="es-CL"/>
        </w:rPr>
        <w:t> </w:t>
      </w:r>
      <w:proofErr w:type="gramStart"/>
      <w:r w:rsidRPr="00374272">
        <w:rPr>
          <w:rFonts w:ascii="Times New Roman" w:eastAsia="Times New Roman" w:hAnsi="Times New Roman" w:cs="Times New Roman"/>
          <w:b/>
          <w:bCs/>
          <w:color w:val="000000"/>
          <w:sz w:val="28"/>
          <w:szCs w:val="28"/>
          <w:highlight w:val="yellow"/>
          <w:lang w:eastAsia="es-CL"/>
        </w:rPr>
        <w:t>τὶ</w:t>
      </w:r>
      <w:r w:rsidRPr="00374272">
        <w:rPr>
          <w:rFonts w:ascii="Times New Roman" w:eastAsia="Times New Roman" w:hAnsi="Times New Roman" w:cs="Times New Roman"/>
          <w:b/>
          <w:bCs/>
          <w:color w:val="000000"/>
          <w:sz w:val="28"/>
          <w:szCs w:val="28"/>
          <w:highlight w:val="yellow"/>
          <w:lang w:val="en-US" w:eastAsia="es-CL"/>
        </w:rPr>
        <w:t xml:space="preserve">  </w:t>
      </w:r>
      <w:r w:rsidRPr="00374272">
        <w:rPr>
          <w:rFonts w:ascii="Times New Roman" w:eastAsia="Times New Roman" w:hAnsi="Times New Roman" w:cs="Times New Roman"/>
          <w:b/>
          <w:bCs/>
          <w:color w:val="000000"/>
          <w:sz w:val="28"/>
          <w:szCs w:val="28"/>
          <w:highlight w:val="yellow"/>
          <w:lang w:eastAsia="es-CL"/>
        </w:rPr>
        <w:t>ὂν</w:t>
      </w:r>
      <w:proofErr w:type="gramEnd"/>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ἀλλ</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ὂν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ἁπλῶς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ἡ</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ἂν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εἴη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πολλαχῶς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πρῶτον·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ὅμως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πάντως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ἡ</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πρῶτ</w:t>
      </w:r>
      <w:r w:rsidR="008B6A23">
        <w:rPr>
          <w:rFonts w:ascii="Times New Roman" w:eastAsia="Times New Roman" w:hAnsi="Times New Roman" w:cs="Times New Roman"/>
          <w:b/>
          <w:bCs/>
          <w:color w:val="000000"/>
          <w:sz w:val="28"/>
          <w:szCs w:val="28"/>
          <w:highlight w:val="yellow"/>
          <w:lang w:eastAsia="es-CL"/>
        </w:rPr>
        <w:t>o</w:t>
      </w:r>
      <w:r w:rsidRPr="00374272">
        <w:rPr>
          <w:rFonts w:ascii="Times New Roman" w:eastAsia="Times New Roman" w:hAnsi="Times New Roman" w:cs="Times New Roman"/>
          <w:b/>
          <w:bCs/>
          <w:color w:val="000000"/>
          <w:sz w:val="28"/>
          <w:szCs w:val="28"/>
          <w:highlight w:val="yellow"/>
          <w:lang w:eastAsia="es-CL"/>
        </w:rPr>
        <w:t>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γνώσει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χρόνῳ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τῶν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μὲν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γὰρ</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ἄλλω</w:t>
      </w:r>
      <w:r w:rsidRPr="00374272">
        <w:rPr>
          <w:rFonts w:ascii="Times New Roman" w:eastAsia="Times New Roman" w:hAnsi="Times New Roman" w:cs="Times New Roman"/>
          <w:b/>
          <w:bCs/>
          <w:color w:val="000000"/>
          <w:sz w:val="28"/>
          <w:szCs w:val="28"/>
          <w:lang w:val="en-US" w:eastAsia="es-CL"/>
        </w:rPr>
        <w:t> </w:t>
      </w:r>
    </w:p>
    <w:p w14:paraId="235AE59F" w14:textId="77777777" w:rsidR="003C38BA" w:rsidRPr="00374272" w:rsidRDefault="003C38BA" w:rsidP="003C38BA">
      <w:pPr>
        <w:shd w:val="clear" w:color="auto" w:fill="FFFFFF"/>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b/>
          <w:bCs/>
          <w:color w:val="000000"/>
          <w:sz w:val="28"/>
          <w:szCs w:val="28"/>
          <w:lang w:eastAsia="es-CL"/>
        </w:rPr>
        <w:t>κατηγορημάτων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οὐθὲν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χωριστόν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αὕτη</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μόνη</w:t>
      </w:r>
      <w:r w:rsidRPr="00374272">
        <w:rPr>
          <w:rFonts w:ascii="Times New Roman" w:eastAsia="Times New Roman" w:hAnsi="Times New Roman" w:cs="Times New Roman"/>
          <w:color w:val="000000"/>
          <w:sz w:val="28"/>
          <w:szCs w:val="28"/>
          <w:lang w:eastAsia="es-CL"/>
        </w:rPr>
        <w:t>·</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w:t>
      </w:r>
      <w:r w:rsidRPr="00374272">
        <w:rPr>
          <w:rFonts w:ascii="Times New Roman" w:eastAsia="Times New Roman" w:hAnsi="Times New Roman" w:cs="Times New Roman"/>
          <w:color w:val="000000"/>
          <w:sz w:val="28"/>
          <w:szCs w:val="28"/>
          <w:lang w:val="en-US" w:eastAsia="es-CL"/>
        </w:rPr>
        <w:t> </w:t>
      </w:r>
    </w:p>
    <w:p w14:paraId="1CDF21CF" w14:textId="4CFDF70F"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1028a.</w:t>
      </w:r>
      <w:proofErr w:type="gramStart"/>
      <w:r w:rsidRPr="00374272">
        <w:rPr>
          <w:rFonts w:ascii="Times New Roman" w:eastAsia="Times New Roman" w:hAnsi="Times New Roman" w:cs="Times New Roman"/>
          <w:color w:val="000000"/>
          <w:sz w:val="28"/>
          <w:szCs w:val="28"/>
          <w:lang w:val="en-US" w:eastAsia="es-CL"/>
        </w:rPr>
        <w:t>35]</w:t>
      </w:r>
      <w:r w:rsidRPr="00374272">
        <w:rPr>
          <w:rFonts w:ascii="Times New Roman" w:eastAsia="Times New Roman" w:hAnsi="Times New Roman" w:cs="Times New Roman"/>
          <w:color w:val="000000"/>
          <w:sz w:val="28"/>
          <w:szCs w:val="28"/>
          <w:lang w:eastAsia="es-CL"/>
        </w:rPr>
        <w:t>πρῶτον</w:t>
      </w:r>
      <w:proofErr w:type="gramEnd"/>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ἀνάγκη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τῆς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ἐνυπάρχειν</w:t>
      </w:r>
      <w:r w:rsidRPr="00374272">
        <w:rPr>
          <w:rFonts w:ascii="Times New Roman" w:eastAsia="Times New Roman" w:hAnsi="Times New Roman" w:cs="Times New Roman"/>
          <w:color w:val="000000"/>
          <w:sz w:val="28"/>
          <w:szCs w:val="28"/>
          <w:lang w:val="en-US" w:eastAsia="es-CL"/>
        </w:rPr>
        <w:t>)</w:t>
      </w:r>
      <w:r w:rsidRPr="00374272">
        <w:rPr>
          <w:rFonts w:ascii="Times New Roman" w:eastAsia="Times New Roman" w:hAnsi="Times New Roman" w:cs="Times New Roman"/>
          <w:color w:val="000000"/>
          <w:sz w:val="28"/>
          <w:szCs w:val="28"/>
          <w:lang w:eastAsia="es-CL"/>
        </w:rPr>
        <w:t>·</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εἰδέναι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τότ</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οἰόμεθα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μάλιστα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ἄνθρωπος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γνῶμεν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πῦρ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μᾶλλον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[1028b.1]</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πού</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ἐπεὶ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τότε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ἴσμεν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γνῶμεν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πάλαι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τε</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νῦν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lastRenderedPageBreak/>
        <w:t>ἀεὶ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ζητούμενον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ἀεὶ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ἀπορούμενον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τί</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ὄν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τοῦτό</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ἐστι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τίς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ἡ</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ἓν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εἶναί</w:t>
      </w:r>
      <w:r w:rsidRPr="00374272">
        <w:rPr>
          <w:rFonts w:ascii="Times New Roman" w:eastAsia="Times New Roman" w:hAnsi="Times New Roman" w:cs="Times New Roman"/>
          <w:color w:val="000000"/>
          <w:sz w:val="28"/>
          <w:szCs w:val="28"/>
          <w:lang w:val="en-US" w:eastAsia="es-CL"/>
        </w:rPr>
        <w:t> </w:t>
      </w:r>
    </w:p>
    <w:p w14:paraId="3720B5AD"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1028b.</w:t>
      </w:r>
      <w:proofErr w:type="gramStart"/>
      <w:r w:rsidRPr="00374272">
        <w:rPr>
          <w:rFonts w:ascii="Times New Roman" w:eastAsia="Times New Roman" w:hAnsi="Times New Roman" w:cs="Times New Roman"/>
          <w:color w:val="000000"/>
          <w:sz w:val="28"/>
          <w:szCs w:val="28"/>
          <w:lang w:val="en-US" w:eastAsia="es-CL"/>
        </w:rPr>
        <w:t>5]</w:t>
      </w:r>
      <w:r w:rsidRPr="00374272">
        <w:rPr>
          <w:rFonts w:ascii="Times New Roman" w:eastAsia="Times New Roman" w:hAnsi="Times New Roman" w:cs="Times New Roman"/>
          <w:color w:val="000000"/>
          <w:sz w:val="28"/>
          <w:szCs w:val="28"/>
          <w:lang w:eastAsia="es-CL"/>
        </w:rPr>
        <w:t>φασιν</w:t>
      </w:r>
      <w:proofErr w:type="gramEnd"/>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πλείω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πεπερασμένα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ἄπειρα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διὸ</w:t>
      </w:r>
      <w:r w:rsidRPr="00374272">
        <w:rPr>
          <w:rFonts w:ascii="Times New Roman" w:eastAsia="Times New Roman" w:hAnsi="Times New Roman" w:cs="Times New Roman"/>
          <w:color w:val="000000"/>
          <w:sz w:val="28"/>
          <w:szCs w:val="28"/>
          <w:lang w:val="en-US" w:eastAsia="es-CL"/>
        </w:rPr>
        <w:t> </w:t>
      </w:r>
    </w:p>
    <w:p w14:paraId="7CE67F84"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ἡμῖν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μάλιστα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πρῶτον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ὡς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εἰπεῖν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περὶ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θεωρητέον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p>
    <w:p w14:paraId="31B6EAB5"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p>
    <w:p w14:paraId="5156F00E"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2.</w:t>
      </w:r>
    </w:p>
    <w:p w14:paraId="0F441BCF" w14:textId="77777777" w:rsidR="003C38BA" w:rsidRPr="00374272" w:rsidRDefault="003C38BA" w:rsidP="003C38BA">
      <w:pPr>
        <w:shd w:val="clear" w:color="auto" w:fill="FFFFFF"/>
        <w:jc w:val="both"/>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b/>
          <w:bCs/>
          <w:color w:val="000000"/>
          <w:sz w:val="28"/>
          <w:szCs w:val="28"/>
          <w:lang w:eastAsia="es-CL"/>
        </w:rPr>
        <w:t>Δοκεῖ</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ἡ</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ὑπάρχειν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φανερώτατα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μὲν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τοῖς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σώμασιν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τά</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ζῷα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φυτὰ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μόρια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φυσικὰ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σώματα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πῦρ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ὕδωρ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γῆν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τοιούτων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ὅσα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μόρια</w:t>
      </w:r>
      <w:r w:rsidRPr="00374272">
        <w:rPr>
          <w:rFonts w:ascii="Times New Roman" w:eastAsia="Times New Roman" w:hAnsi="Times New Roman" w:cs="Times New Roman"/>
          <w:color w:val="000000"/>
          <w:sz w:val="28"/>
          <w:szCs w:val="28"/>
          <w:lang w:val="en-US" w:eastAsia="es-CL"/>
        </w:rPr>
        <w:t> </w:t>
      </w:r>
    </w:p>
    <w:p w14:paraId="42EB9C0E" w14:textId="77777777" w:rsidR="003C38BA" w:rsidRPr="00374272" w:rsidRDefault="003C38BA" w:rsidP="003C38BA">
      <w:pPr>
        <w:shd w:val="clear" w:color="auto" w:fill="FFFFFF"/>
        <w:jc w:val="both"/>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ἐστίν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μορίων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πάντων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οὐρανὸς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μόρια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ἄστρα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σελήνη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proofErr w:type="gramStart"/>
      <w:r w:rsidRPr="00374272">
        <w:rPr>
          <w:rFonts w:ascii="Times New Roman" w:eastAsia="Times New Roman" w:hAnsi="Times New Roman" w:cs="Times New Roman"/>
          <w:color w:val="000000"/>
          <w:sz w:val="28"/>
          <w:szCs w:val="28"/>
          <w:lang w:eastAsia="es-CL"/>
        </w:rPr>
        <w:t>ἥλιος</w:t>
      </w:r>
      <w:r w:rsidRPr="00374272">
        <w:rPr>
          <w:rFonts w:ascii="Times New Roman" w:eastAsia="Times New Roman" w:hAnsi="Times New Roman" w:cs="Times New Roman"/>
          <w:color w:val="000000"/>
          <w:sz w:val="28"/>
          <w:szCs w:val="28"/>
          <w:lang w:val="en-US" w:eastAsia="es-CL"/>
        </w:rPr>
        <w:t>)</w:t>
      </w:r>
      <w:r w:rsidRPr="00374272">
        <w:rPr>
          <w:rFonts w:ascii="Times New Roman" w:eastAsia="Times New Roman" w:hAnsi="Times New Roman" w:cs="Times New Roman"/>
          <w:color w:val="000000"/>
          <w:sz w:val="28"/>
          <w:szCs w:val="28"/>
          <w:lang w:eastAsia="es-CL"/>
        </w:rPr>
        <w:t>·</w:t>
      </w:r>
      <w:proofErr w:type="gramEnd"/>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πότερον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αὗται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εἰσὶν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τινὲς</w:t>
      </w:r>
      <w:r w:rsidRPr="00374272">
        <w:rPr>
          <w:rFonts w:ascii="Times New Roman" w:eastAsia="Times New Roman" w:hAnsi="Times New Roman" w:cs="Times New Roman"/>
          <w:color w:val="000000"/>
          <w:sz w:val="28"/>
          <w:szCs w:val="28"/>
          <w:lang w:val="en-US" w:eastAsia="es-CL"/>
        </w:rPr>
        <w:t> [1028b.15]</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οὐθὲν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ἕτεραι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δέ</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τινες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σκεπτέον</w:t>
      </w:r>
      <w:r w:rsidRPr="00374272">
        <w:rPr>
          <w:rFonts w:ascii="Times New Roman" w:eastAsia="Times New Roman" w:hAnsi="Times New Roman" w:cs="Times New Roman"/>
          <w:color w:val="000000"/>
          <w:sz w:val="28"/>
          <w:szCs w:val="28"/>
          <w:lang w:val="en-US" w:eastAsia="es-CL"/>
        </w:rPr>
        <w:t>. </w:t>
      </w:r>
    </w:p>
    <w:p w14:paraId="17724122" w14:textId="695C68EE" w:rsidR="003C38BA" w:rsidRPr="008B6A23" w:rsidRDefault="003C38BA" w:rsidP="003C38BA">
      <w:pPr>
        <w:shd w:val="clear" w:color="auto" w:fill="FFFFFF"/>
        <w:spacing w:after="0" w:line="240" w:lineRule="auto"/>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b/>
          <w:bCs/>
          <w:color w:val="000000"/>
          <w:sz w:val="28"/>
          <w:szCs w:val="28"/>
          <w:lang w:eastAsia="es-CL"/>
        </w:rPr>
        <w:t>δοκεῖ</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δέ</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τισι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τοῦ</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σώματος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πέρατα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οἷον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ἐπιφάνεια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γραμμὴ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στιγμὴ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μονάς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εἶναι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μᾶλλον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ἢ</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σῶμα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στερεόν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ἔτι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παρὰ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αἰσθητὰ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μὲν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οὐκ</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οἴονται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εἶναι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οὐδὲν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τοιοῦτον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δὲ</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πλείω</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μᾶλλον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ὄντα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ἀΐδια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Πλά</w:t>
      </w:r>
      <w:r w:rsidRPr="00374272">
        <w:rPr>
          <w:rFonts w:ascii="Times New Roman" w:eastAsia="Times New Roman" w:hAnsi="Times New Roman" w:cs="Times New Roman"/>
          <w:color w:val="000000"/>
          <w:sz w:val="28"/>
          <w:szCs w:val="28"/>
          <w:lang w:val="en-US" w:eastAsia="es-CL"/>
        </w:rPr>
        <w:t>[1028b.20]</w:t>
      </w:r>
      <w:r w:rsidRPr="00374272">
        <w:rPr>
          <w:rFonts w:ascii="Times New Roman" w:eastAsia="Times New Roman" w:hAnsi="Times New Roman" w:cs="Times New Roman"/>
          <w:b/>
          <w:bCs/>
          <w:color w:val="000000"/>
          <w:sz w:val="28"/>
          <w:szCs w:val="28"/>
          <w:highlight w:val="yellow"/>
          <w:lang w:eastAsia="es-CL"/>
        </w:rPr>
        <w:t>των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cyan"/>
          <w:lang w:eastAsia="es-CL"/>
        </w:rPr>
        <w:t>τά</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τε</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εἴδη</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green"/>
          <w:lang w:eastAsia="es-CL"/>
        </w:rPr>
        <w:t>τὰ</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μαθηματικὰ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δύο</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τρίτην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δὲ</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magenta"/>
          <w:lang w:eastAsia="es-CL"/>
        </w:rPr>
        <w:t>τὴν</w:t>
      </w:r>
      <w:r w:rsidRPr="00374272">
        <w:rPr>
          <w:rFonts w:ascii="Times New Roman" w:eastAsia="Times New Roman" w:hAnsi="Times New Roman" w:cs="Times New Roman"/>
          <w:b/>
          <w:bCs/>
          <w:color w:val="000000"/>
          <w:sz w:val="28"/>
          <w:szCs w:val="28"/>
          <w:highlight w:val="magenta"/>
          <w:lang w:val="en-US" w:eastAsia="es-CL"/>
        </w:rPr>
        <w:t> </w:t>
      </w:r>
      <w:r w:rsidRPr="00374272">
        <w:rPr>
          <w:rFonts w:ascii="Times New Roman" w:eastAsia="Times New Roman" w:hAnsi="Times New Roman" w:cs="Times New Roman"/>
          <w:b/>
          <w:bCs/>
          <w:color w:val="000000"/>
          <w:sz w:val="28"/>
          <w:szCs w:val="28"/>
          <w:highlight w:val="magenta"/>
          <w:lang w:eastAsia="es-CL"/>
        </w:rPr>
        <w:t>τῶν</w:t>
      </w:r>
      <w:r w:rsidRPr="00374272">
        <w:rPr>
          <w:rFonts w:ascii="Times New Roman" w:eastAsia="Times New Roman" w:hAnsi="Times New Roman" w:cs="Times New Roman"/>
          <w:b/>
          <w:bCs/>
          <w:color w:val="000000"/>
          <w:sz w:val="28"/>
          <w:szCs w:val="28"/>
          <w:highlight w:val="magenta"/>
          <w:lang w:val="en-US" w:eastAsia="es-CL"/>
        </w:rPr>
        <w:t> </w:t>
      </w:r>
      <w:r w:rsidRPr="00374272">
        <w:rPr>
          <w:rFonts w:ascii="Times New Roman" w:eastAsia="Times New Roman" w:hAnsi="Times New Roman" w:cs="Times New Roman"/>
          <w:b/>
          <w:bCs/>
          <w:color w:val="000000"/>
          <w:sz w:val="28"/>
          <w:szCs w:val="28"/>
          <w:highlight w:val="magenta"/>
          <w:lang w:eastAsia="es-CL"/>
        </w:rPr>
        <w:t>αἰσθητῶν</w:t>
      </w:r>
      <w:r w:rsidRPr="00374272">
        <w:rPr>
          <w:rFonts w:ascii="Times New Roman" w:eastAsia="Times New Roman" w:hAnsi="Times New Roman" w:cs="Times New Roman"/>
          <w:b/>
          <w:bCs/>
          <w:color w:val="000000"/>
          <w:sz w:val="28"/>
          <w:szCs w:val="28"/>
          <w:highlight w:val="magenta"/>
          <w:lang w:val="en-US" w:eastAsia="es-CL"/>
        </w:rPr>
        <w:t> </w:t>
      </w:r>
      <w:r w:rsidRPr="00374272">
        <w:rPr>
          <w:rFonts w:ascii="Times New Roman" w:eastAsia="Times New Roman" w:hAnsi="Times New Roman" w:cs="Times New Roman"/>
          <w:b/>
          <w:bCs/>
          <w:color w:val="000000"/>
          <w:sz w:val="28"/>
          <w:szCs w:val="28"/>
          <w:highlight w:val="magenta"/>
          <w:lang w:eastAsia="es-CL"/>
        </w:rPr>
        <w:t>σωμάτων</w:t>
      </w:r>
      <w:r w:rsidRPr="00374272">
        <w:rPr>
          <w:rFonts w:ascii="Times New Roman" w:eastAsia="Times New Roman" w:hAnsi="Times New Roman" w:cs="Times New Roman"/>
          <w:b/>
          <w:bCs/>
          <w:color w:val="000000"/>
          <w:sz w:val="28"/>
          <w:szCs w:val="28"/>
          <w:highlight w:val="magenta"/>
          <w:lang w:val="en-US" w:eastAsia="es-CL"/>
        </w:rPr>
        <w:t> </w:t>
      </w:r>
      <w:r w:rsidRPr="00374272">
        <w:rPr>
          <w:rFonts w:ascii="Times New Roman" w:eastAsia="Times New Roman" w:hAnsi="Times New Roman" w:cs="Times New Roman"/>
          <w:b/>
          <w:bCs/>
          <w:color w:val="000000"/>
          <w:sz w:val="28"/>
          <w:szCs w:val="28"/>
          <w:highlight w:val="magenta"/>
          <w:lang w:eastAsia="es-CL"/>
        </w:rPr>
        <w:t>οὐσία</w:t>
      </w:r>
      <w:r w:rsidRPr="00374272">
        <w:rPr>
          <w:rFonts w:ascii="Times New Roman" w:eastAsia="Times New Roman" w:hAnsi="Times New Roman" w:cs="Times New Roman"/>
          <w:b/>
          <w:bCs/>
          <w:color w:val="000000"/>
          <w:sz w:val="28"/>
          <w:szCs w:val="28"/>
          <w:highlight w:val="yellow"/>
          <w:lang w:eastAsia="es-CL"/>
        </w:rPr>
        <w:t>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Σπεύσιππος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πλείους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ἀπὸ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τοῦ</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ἑνὸς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ἀρξάμενος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ἀρχὰς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ἑκάστης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ἀριθμῶν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μεγεθῶν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ἔπειτα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ψυχῆς</w:t>
      </w:r>
      <w:r w:rsidRPr="00374272">
        <w:rPr>
          <w:rFonts w:ascii="Times New Roman" w:eastAsia="Times New Roman" w:hAnsi="Times New Roman" w:cs="Times New Roman"/>
          <w:color w:val="000000"/>
          <w:sz w:val="28"/>
          <w:szCs w:val="28"/>
          <w:lang w:eastAsia="es-CL"/>
        </w:rPr>
        <w:t>·</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τρόπον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ἐπεκτείνει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τὰς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p>
    <w:p w14:paraId="1539824E"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b/>
          <w:bCs/>
          <w:color w:val="000000"/>
          <w:sz w:val="28"/>
          <w:szCs w:val="28"/>
          <w:lang w:eastAsia="es-CL"/>
        </w:rPr>
        <w:t>ἔνιοι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[1028b.25]</w:t>
      </w:r>
      <w:r w:rsidRPr="00374272">
        <w:rPr>
          <w:rFonts w:ascii="Times New Roman" w:eastAsia="Times New Roman" w:hAnsi="Times New Roman" w:cs="Times New Roman"/>
          <w:b/>
          <w:bCs/>
          <w:color w:val="000000"/>
          <w:sz w:val="28"/>
          <w:szCs w:val="28"/>
          <w:highlight w:val="cyan"/>
          <w:lang w:eastAsia="es-CL"/>
        </w:rPr>
        <w:t>τὰ</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μὲν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εἴδη</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καὶ</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τοὺς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ἀριθμοὺς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τὴν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αὐτὴν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ἔχειν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φασὶ</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φύσιν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ἄλλα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ἐχόμενα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γραμμὰς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ἐπίπεδα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μέχρι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πρὸς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τὴν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τοῦ</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οὐρανοῦ</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αἰσθητά</w:t>
      </w:r>
      <w:r w:rsidRPr="00374272">
        <w:rPr>
          <w:rFonts w:ascii="Times New Roman" w:eastAsia="Times New Roman" w:hAnsi="Times New Roman" w:cs="Times New Roman"/>
          <w:b/>
          <w:bCs/>
          <w:color w:val="000000"/>
          <w:sz w:val="28"/>
          <w:szCs w:val="28"/>
          <w:lang w:val="en-US" w:eastAsia="es-CL"/>
        </w:rPr>
        <w:t>.</w:t>
      </w:r>
      <w:r w:rsidRPr="00374272">
        <w:rPr>
          <w:rFonts w:ascii="Times New Roman" w:eastAsia="Times New Roman" w:hAnsi="Times New Roman" w:cs="Times New Roman"/>
          <w:color w:val="000000"/>
          <w:sz w:val="28"/>
          <w:szCs w:val="28"/>
          <w:lang w:val="en-US" w:eastAsia="es-CL"/>
        </w:rPr>
        <w:t> </w:t>
      </w:r>
    </w:p>
    <w:p w14:paraId="5A48B2B7"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b/>
          <w:bCs/>
          <w:color w:val="000000"/>
          <w:sz w:val="28"/>
          <w:szCs w:val="28"/>
          <w:highlight w:val="yellow"/>
          <w:lang w:eastAsia="es-CL"/>
        </w:rPr>
        <w:t>περὶ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δὴ</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τούτων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λέγεται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καλῶς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ἢ</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μὴ</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καλῶς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τίνες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εἰσὶν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οὐσίαι</w:t>
      </w:r>
      <w:r w:rsidRPr="00374272">
        <w:rPr>
          <w:rFonts w:ascii="Times New Roman" w:eastAsia="Times New Roman" w:hAnsi="Times New Roman" w:cs="Times New Roman"/>
          <w:b/>
          <w:bCs/>
          <w:color w:val="000000"/>
          <w:sz w:val="28"/>
          <w:szCs w:val="28"/>
          <w:highlight w:val="yellow"/>
          <w:lang w:val="en-US" w:eastAsia="es-CL"/>
        </w:rPr>
        <w:t>, </w:t>
      </w:r>
    </w:p>
    <w:p w14:paraId="31FD0227"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green"/>
          <w:lang w:eastAsia="es-CL"/>
        </w:rPr>
        <w:t>πότερον</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εἰσί</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τινες</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παρὰ</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τὰς</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αἰσθητὰς</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ἢ</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οὐκ</w:t>
      </w:r>
      <w:r w:rsidRPr="00374272">
        <w:rPr>
          <w:rFonts w:ascii="Times New Roman" w:eastAsia="Times New Roman" w:hAnsi="Times New Roman" w:cs="Times New Roman"/>
          <w:b/>
          <w:bCs/>
          <w:color w:val="000000"/>
          <w:sz w:val="28"/>
          <w:szCs w:val="28"/>
          <w:highlight w:val="green"/>
          <w:lang w:val="en-US" w:eastAsia="es-CL"/>
        </w:rPr>
        <w:t> </w:t>
      </w:r>
      <w:r w:rsidRPr="00374272">
        <w:rPr>
          <w:rFonts w:ascii="Times New Roman" w:eastAsia="Times New Roman" w:hAnsi="Times New Roman" w:cs="Times New Roman"/>
          <w:b/>
          <w:bCs/>
          <w:color w:val="000000"/>
          <w:sz w:val="28"/>
          <w:szCs w:val="28"/>
          <w:highlight w:val="green"/>
          <w:lang w:eastAsia="es-CL"/>
        </w:rPr>
        <w:t>εἰσί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αὗται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πῶς</w:t>
      </w:r>
      <w:r w:rsidRPr="00374272">
        <w:rPr>
          <w:rFonts w:ascii="Times New Roman" w:eastAsia="Times New Roman" w:hAnsi="Times New Roman" w:cs="Times New Roman"/>
          <w:b/>
          <w:bCs/>
          <w:color w:val="000000"/>
          <w:sz w:val="28"/>
          <w:szCs w:val="28"/>
          <w:highlight w:val="yellow"/>
          <w:lang w:val="en-US" w:eastAsia="es-CL"/>
        </w:rPr>
        <w:t> [1028b.30]</w:t>
      </w:r>
      <w:r w:rsidRPr="00374272">
        <w:rPr>
          <w:rFonts w:ascii="Times New Roman" w:eastAsia="Times New Roman" w:hAnsi="Times New Roman" w:cs="Times New Roman"/>
          <w:b/>
          <w:bCs/>
          <w:color w:val="000000"/>
          <w:sz w:val="28"/>
          <w:szCs w:val="28"/>
          <w:highlight w:val="yellow"/>
          <w:lang w:eastAsia="es-CL"/>
        </w:rPr>
        <w:t>εἰσί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cyan"/>
          <w:lang w:eastAsia="es-CL"/>
        </w:rPr>
        <w:t>καὶ</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πότερον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ἔστι</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τις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χωριστὴ</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οὐσία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διὰ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πῶς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ἢ</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οὐδεμία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παρὰ</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τὰς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αἰσθητάς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σκεπτέον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ὑποτυπωσαμένοις</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τὴν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πρῶτον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ἐστιν</w:t>
      </w:r>
      <w:r w:rsidRPr="00374272">
        <w:rPr>
          <w:rFonts w:ascii="Times New Roman" w:eastAsia="Times New Roman" w:hAnsi="Times New Roman" w:cs="Times New Roman"/>
          <w:b/>
          <w:bCs/>
          <w:color w:val="000000"/>
          <w:sz w:val="28"/>
          <w:szCs w:val="28"/>
          <w:highlight w:val="yellow"/>
          <w:lang w:val="en-US" w:eastAsia="es-CL"/>
        </w:rPr>
        <w:t>.</w:t>
      </w:r>
      <w:r w:rsidRPr="00374272">
        <w:rPr>
          <w:rFonts w:ascii="Times New Roman" w:eastAsia="Times New Roman" w:hAnsi="Times New Roman" w:cs="Times New Roman"/>
          <w:color w:val="000000"/>
          <w:sz w:val="28"/>
          <w:szCs w:val="28"/>
          <w:lang w:val="en-US" w:eastAsia="es-CL"/>
        </w:rPr>
        <w:t> </w:t>
      </w:r>
    </w:p>
    <w:p w14:paraId="52486CAE"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p>
    <w:p w14:paraId="3F7E393C"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3.</w:t>
      </w:r>
    </w:p>
    <w:p w14:paraId="68668D75"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b/>
          <w:bCs/>
          <w:color w:val="000000"/>
          <w:sz w:val="28"/>
          <w:szCs w:val="28"/>
          <w:lang w:eastAsia="es-CL"/>
        </w:rPr>
        <w:t>Λέγεται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ἡ</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εἰ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πλεοναχῶς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ἀλλ</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τέτταρσί</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γε</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μάλιστα·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γὰρ</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τί</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ἦν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εἶναι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καθόλου</w:t>
      </w:r>
      <w:r w:rsidRPr="00374272">
        <w:rPr>
          <w:rFonts w:ascii="Times New Roman" w:eastAsia="Times New Roman" w:hAnsi="Times New Roman" w:cs="Times New Roman"/>
          <w:b/>
          <w:bCs/>
          <w:color w:val="000000"/>
          <w:sz w:val="28"/>
          <w:szCs w:val="28"/>
          <w:lang w:val="en-US" w:eastAsia="es-CL"/>
        </w:rPr>
        <w:t> [1028b.35]</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γένος</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δοκεῖ</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εἶναι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ἑκάστου</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τέταρτον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τούτων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ὑποκείμενον</w:t>
      </w:r>
      <w:r w:rsidRPr="00374272">
        <w:rPr>
          <w:rFonts w:ascii="Times New Roman" w:eastAsia="Times New Roman" w:hAnsi="Times New Roman" w:cs="Times New Roman"/>
          <w:b/>
          <w:bCs/>
          <w:color w:val="000000"/>
          <w:sz w:val="28"/>
          <w:szCs w:val="28"/>
          <w:lang w:val="en-US" w:eastAsia="es-CL"/>
        </w:rPr>
        <w:t>.</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ὑποκείμε</w:t>
      </w:r>
      <w:r w:rsidRPr="00374272">
        <w:rPr>
          <w:rFonts w:ascii="Times New Roman" w:eastAsia="Times New Roman" w:hAnsi="Times New Roman" w:cs="Times New Roman"/>
          <w:b/>
          <w:bCs/>
          <w:color w:val="000000"/>
          <w:sz w:val="28"/>
          <w:szCs w:val="28"/>
          <w:lang w:val="en-US" w:eastAsia="es-CL"/>
        </w:rPr>
        <w:t>-</w:t>
      </w:r>
    </w:p>
    <w:p w14:paraId="414DB977"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b/>
          <w:bCs/>
          <w:color w:val="000000"/>
          <w:sz w:val="28"/>
          <w:szCs w:val="28"/>
          <w:lang w:eastAsia="es-CL"/>
        </w:rPr>
        <w:t>νόν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ἐστι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οὗ</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ἄλλα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λέγεται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ἐκεῖνο</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αὐτὸ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μηκέτι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κατ</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ἄλλου·</w:t>
      </w:r>
      <w:r w:rsidRPr="00374272">
        <w:rPr>
          <w:rFonts w:ascii="Times New Roman" w:eastAsia="Times New Roman" w:hAnsi="Times New Roman" w:cs="Times New Roman"/>
          <w:b/>
          <w:bCs/>
          <w:color w:val="000000"/>
          <w:sz w:val="28"/>
          <w:szCs w:val="28"/>
          <w:lang w:val="en-US" w:eastAsia="es-CL"/>
        </w:rPr>
        <w:t> </w:t>
      </w:r>
    </w:p>
    <w:p w14:paraId="5DD0DCA6"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b/>
          <w:bCs/>
          <w:color w:val="000000"/>
          <w:sz w:val="28"/>
          <w:szCs w:val="28"/>
          <w:highlight w:val="yellow"/>
          <w:lang w:eastAsia="es-CL"/>
        </w:rPr>
        <w:t>διὸ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πρῶτον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περὶ</w:t>
      </w:r>
      <w:r w:rsidRPr="00374272">
        <w:rPr>
          <w:rFonts w:ascii="Times New Roman" w:eastAsia="Times New Roman" w:hAnsi="Times New Roman" w:cs="Times New Roman"/>
          <w:b/>
          <w:bCs/>
          <w:color w:val="000000"/>
          <w:sz w:val="28"/>
          <w:szCs w:val="28"/>
          <w:highlight w:val="yellow"/>
          <w:lang w:val="en-US" w:eastAsia="es-CL"/>
        </w:rPr>
        <w:t> </w:t>
      </w:r>
      <w:proofErr w:type="gramStart"/>
      <w:r w:rsidRPr="00374272">
        <w:rPr>
          <w:rFonts w:ascii="Times New Roman" w:eastAsia="Times New Roman" w:hAnsi="Times New Roman" w:cs="Times New Roman"/>
          <w:b/>
          <w:bCs/>
          <w:color w:val="000000"/>
          <w:sz w:val="28"/>
          <w:szCs w:val="28"/>
          <w:highlight w:val="yellow"/>
          <w:lang w:eastAsia="es-CL"/>
        </w:rPr>
        <w:t>τού</w:t>
      </w:r>
      <w:r w:rsidRPr="00374272">
        <w:rPr>
          <w:rFonts w:ascii="Times New Roman" w:eastAsia="Times New Roman" w:hAnsi="Times New Roman" w:cs="Times New Roman"/>
          <w:b/>
          <w:bCs/>
          <w:color w:val="000000"/>
          <w:sz w:val="28"/>
          <w:szCs w:val="28"/>
          <w:highlight w:val="yellow"/>
          <w:lang w:val="en-US" w:eastAsia="es-CL"/>
        </w:rPr>
        <w:t>[</w:t>
      </w:r>
      <w:proofErr w:type="gramEnd"/>
      <w:r w:rsidRPr="00374272">
        <w:rPr>
          <w:rFonts w:ascii="Times New Roman" w:eastAsia="Times New Roman" w:hAnsi="Times New Roman" w:cs="Times New Roman"/>
          <w:b/>
          <w:bCs/>
          <w:color w:val="000000"/>
          <w:sz w:val="28"/>
          <w:szCs w:val="28"/>
          <w:highlight w:val="yellow"/>
          <w:lang w:val="en-US" w:eastAsia="es-CL"/>
        </w:rPr>
        <w:t>1029a.1]</w:t>
      </w:r>
      <w:r w:rsidRPr="00374272">
        <w:rPr>
          <w:rFonts w:ascii="Times New Roman" w:eastAsia="Times New Roman" w:hAnsi="Times New Roman" w:cs="Times New Roman"/>
          <w:b/>
          <w:bCs/>
          <w:color w:val="000000"/>
          <w:sz w:val="28"/>
          <w:szCs w:val="28"/>
          <w:highlight w:val="yellow"/>
          <w:lang w:eastAsia="es-CL"/>
        </w:rPr>
        <w:t>του</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διοριστέον·</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μάλιστα</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γὰρ</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δοκεῖ</w:t>
      </w:r>
      <w:r w:rsidRPr="00374272">
        <w:rPr>
          <w:rFonts w:ascii="Times New Roman" w:eastAsia="Times New Roman" w:hAnsi="Times New Roman" w:cs="Times New Roman"/>
          <w:b/>
          <w:bCs/>
          <w:color w:val="000000"/>
          <w:sz w:val="28"/>
          <w:szCs w:val="28"/>
          <w:highlight w:val="yellow"/>
          <w:lang w:val="en-US" w:eastAsia="es-CL"/>
        </w:rPr>
        <w:t> </w:t>
      </w:r>
    </w:p>
    <w:p w14:paraId="30ADC504" w14:textId="77777777" w:rsidR="003C38BA" w:rsidRPr="00374272" w:rsidRDefault="003C38BA" w:rsidP="003C38BA">
      <w:pPr>
        <w:shd w:val="clear" w:color="auto" w:fill="FFFFFF"/>
        <w:spacing w:after="0" w:line="240" w:lineRule="auto"/>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b/>
          <w:bCs/>
          <w:color w:val="000000"/>
          <w:sz w:val="28"/>
          <w:szCs w:val="28"/>
          <w:highlight w:val="yellow"/>
          <w:lang w:eastAsia="es-CL"/>
        </w:rPr>
        <w:t>εἶναι</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cyan"/>
          <w:lang w:eastAsia="es-CL"/>
        </w:rPr>
        <w:t>οὐσία</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τὸ</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ὑποκείμενον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πρῶτον</w:t>
      </w:r>
      <w:r w:rsidRPr="00374272">
        <w:rPr>
          <w:rFonts w:ascii="Times New Roman" w:eastAsia="Times New Roman" w:hAnsi="Times New Roman" w:cs="Times New Roman"/>
          <w:b/>
          <w:bCs/>
          <w:color w:val="000000"/>
          <w:sz w:val="28"/>
          <w:szCs w:val="28"/>
          <w:highlight w:val="yellow"/>
          <w:lang w:val="en-US" w:eastAsia="es-CL"/>
        </w:rPr>
        <w:t>.</w:t>
      </w:r>
      <w:r w:rsidRPr="00374272">
        <w:rPr>
          <w:rFonts w:ascii="Times New Roman" w:eastAsia="Times New Roman" w:hAnsi="Times New Roman" w:cs="Times New Roman"/>
          <w:b/>
          <w:bCs/>
          <w:color w:val="000000"/>
          <w:sz w:val="28"/>
          <w:szCs w:val="28"/>
          <w:lang w:val="en-US" w:eastAsia="es-CL"/>
        </w:rPr>
        <w:t> </w:t>
      </w:r>
    </w:p>
    <w:p w14:paraId="35EC71EF" w14:textId="16E126E5" w:rsidR="003C38BA" w:rsidRPr="008B6A23" w:rsidRDefault="003C38BA" w:rsidP="003C38BA">
      <w:pPr>
        <w:shd w:val="clear" w:color="auto" w:fill="FFFFFF"/>
        <w:spacing w:after="0"/>
        <w:jc w:val="both"/>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b/>
          <w:bCs/>
          <w:color w:val="000000"/>
          <w:sz w:val="28"/>
          <w:szCs w:val="28"/>
          <w:lang w:eastAsia="es-CL"/>
        </w:rPr>
        <w:t>τοιοῦτον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τρόπον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μέν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τινα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ἡ</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ὕλη</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λέγεται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ἄλλονδὲ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τρόπον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ἡ</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μορφή</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τρίτον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ἐκ</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χαλκόν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μορφὴν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σχῆμα</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τῆς</w:t>
      </w:r>
      <w:r w:rsidRPr="00374272">
        <w:rPr>
          <w:rFonts w:ascii="Times New Roman" w:eastAsia="Times New Roman" w:hAnsi="Times New Roman" w:cs="Times New Roman"/>
          <w:color w:val="000000"/>
          <w:sz w:val="28"/>
          <w:szCs w:val="28"/>
          <w:lang w:val="en-US" w:eastAsia="es-CL"/>
        </w:rPr>
        <w:t> [1029a.5]</w:t>
      </w:r>
      <w:r w:rsidRPr="00374272">
        <w:rPr>
          <w:rFonts w:ascii="Times New Roman" w:eastAsia="Times New Roman" w:hAnsi="Times New Roman" w:cs="Times New Roman"/>
          <w:b/>
          <w:bCs/>
          <w:color w:val="000000"/>
          <w:sz w:val="28"/>
          <w:szCs w:val="28"/>
          <w:lang w:eastAsia="es-CL"/>
        </w:rPr>
        <w:t>ἰδέας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ἀνδριάντα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74272">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σύνολον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ὥστε</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cyan"/>
          <w:lang w:eastAsia="es-CL"/>
        </w:rPr>
        <w:t>εἰ</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τὸ</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εἶδος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τῆς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ὕλης</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πρότερον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καὶ</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μᾶλλον</w:t>
      </w:r>
      <w:r w:rsidRPr="00374272">
        <w:rPr>
          <w:rFonts w:ascii="Times New Roman" w:eastAsia="Times New Roman" w:hAnsi="Times New Roman" w:cs="Times New Roman"/>
          <w:b/>
          <w:bCs/>
          <w:color w:val="000000"/>
          <w:sz w:val="28"/>
          <w:szCs w:val="28"/>
          <w:highlight w:val="cyan"/>
          <w:lang w:val="en-US" w:eastAsia="es-CL"/>
        </w:rPr>
        <w:t> </w:t>
      </w:r>
      <w:r w:rsidRPr="00374272">
        <w:rPr>
          <w:rFonts w:ascii="Times New Roman" w:eastAsia="Times New Roman" w:hAnsi="Times New Roman" w:cs="Times New Roman"/>
          <w:b/>
          <w:bCs/>
          <w:color w:val="000000"/>
          <w:sz w:val="28"/>
          <w:szCs w:val="28"/>
          <w:highlight w:val="cyan"/>
          <w:lang w:eastAsia="es-CL"/>
        </w:rPr>
        <w:t>ὄν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τοῦ</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ἐξ</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ἀμφοῖν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πρότερον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ἔσται</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διὰ</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τὸν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αὐτὸν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λόγον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νῦν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τύπῳ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εἴρηται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ποτ</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ἡ</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ὑποκειμένου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οὗ</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δεῖ</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ἱκανόν·</w:t>
      </w:r>
      <w:r w:rsidRPr="00374272">
        <w:rPr>
          <w:rFonts w:ascii="Times New Roman" w:eastAsia="Times New Roman" w:hAnsi="Times New Roman" w:cs="Times New Roman"/>
          <w:color w:val="000000"/>
          <w:sz w:val="28"/>
          <w:szCs w:val="28"/>
          <w:lang w:val="en-US" w:eastAsia="es-CL"/>
        </w:rPr>
        <w:t> [1029a.10]</w:t>
      </w:r>
      <w:r w:rsidRPr="00374272">
        <w:rPr>
          <w:rFonts w:ascii="Times New Roman" w:eastAsia="Times New Roman" w:hAnsi="Times New Roman" w:cs="Times New Roman"/>
          <w:color w:val="000000"/>
          <w:sz w:val="28"/>
          <w:szCs w:val="28"/>
          <w:lang w:eastAsia="es-CL"/>
        </w:rPr>
        <w:t>αὐτὸ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ἄδηλον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ἡ</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γίγνεται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αὕτη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διαφεύγει·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περιαιρουμένων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φαίνεται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ὑπομένον·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σωμάτων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πάθη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ποιήματα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δυνάμεις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μῆκος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πλάτος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βάθος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ποσότητές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τινες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w:t>
      </w:r>
      <w:r w:rsidRPr="00374272">
        <w:rPr>
          <w:rFonts w:ascii="Times New Roman" w:eastAsia="Times New Roman" w:hAnsi="Times New Roman" w:cs="Times New Roman"/>
          <w:color w:val="000000"/>
          <w:sz w:val="28"/>
          <w:szCs w:val="28"/>
          <w:lang w:val="en-US" w:eastAsia="es-CL"/>
        </w:rPr>
        <w:t>' [1029a.15]</w:t>
      </w:r>
      <w:r w:rsidRPr="00374272">
        <w:rPr>
          <w:rFonts w:ascii="Times New Roman" w:eastAsia="Times New Roman" w:hAnsi="Times New Roman" w:cs="Times New Roman"/>
          <w:color w:val="000000"/>
          <w:sz w:val="28"/>
          <w:szCs w:val="28"/>
          <w:lang w:eastAsia="es-CL"/>
        </w:rPr>
        <w:t>οὐκ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μᾶλλον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ᾧ</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ὑπάρχει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ταῦτα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πρώτῳ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ἐκεῖνό</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ἀφαιρουμένου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μήκους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πλάτους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βάθους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ὁρῶμεν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ὑπολειπόμενον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πλὴν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ὁριζόμενον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ἀνάγκη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φαίνεσθαι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μόνην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σκοπουμένοις</w:t>
      </w:r>
      <w:r w:rsidRPr="00374272">
        <w:rPr>
          <w:rFonts w:ascii="Times New Roman" w:eastAsia="Times New Roman" w:hAnsi="Times New Roman" w:cs="Times New Roman"/>
          <w:color w:val="000000"/>
          <w:sz w:val="28"/>
          <w:szCs w:val="28"/>
          <w:lang w:val="en-US" w:eastAsia="es-CL"/>
        </w:rPr>
        <w:t>. [1029a.</w:t>
      </w:r>
      <w:proofErr w:type="gramStart"/>
      <w:r w:rsidRPr="00374272">
        <w:rPr>
          <w:rFonts w:ascii="Times New Roman" w:eastAsia="Times New Roman" w:hAnsi="Times New Roman" w:cs="Times New Roman"/>
          <w:color w:val="000000"/>
          <w:sz w:val="28"/>
          <w:szCs w:val="28"/>
          <w:lang w:val="en-US" w:eastAsia="es-CL"/>
        </w:rPr>
        <w:t>20]</w:t>
      </w:r>
      <w:r w:rsidRPr="00374272">
        <w:rPr>
          <w:rFonts w:ascii="Times New Roman" w:eastAsia="Times New Roman" w:hAnsi="Times New Roman" w:cs="Times New Roman"/>
          <w:color w:val="000000"/>
          <w:sz w:val="28"/>
          <w:szCs w:val="28"/>
          <w:lang w:eastAsia="es-CL"/>
        </w:rPr>
        <w:t>λέγω</w:t>
      </w:r>
      <w:proofErr w:type="gramEnd"/>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ἣ</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αὑτὴν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μήτε</w:t>
      </w:r>
      <w:r w:rsidRPr="00374272">
        <w:rPr>
          <w:rFonts w:ascii="Times New Roman" w:eastAsia="Times New Roman" w:hAnsi="Times New Roman" w:cs="Times New Roman"/>
          <w:color w:val="000000"/>
          <w:sz w:val="28"/>
          <w:szCs w:val="28"/>
          <w:lang w:val="en-US" w:eastAsia="es-CL"/>
        </w:rPr>
        <w:t> </w:t>
      </w:r>
    </w:p>
    <w:p w14:paraId="4ADB9EC9" w14:textId="77777777" w:rsidR="003C38BA" w:rsidRPr="00374272" w:rsidRDefault="003C38BA" w:rsidP="003C38BA">
      <w:pPr>
        <w:shd w:val="clear" w:color="auto" w:fill="FFFFFF"/>
        <w:spacing w:after="0"/>
        <w:jc w:val="both"/>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color w:val="000000"/>
          <w:sz w:val="28"/>
          <w:szCs w:val="28"/>
          <w:lang w:eastAsia="es-CL"/>
        </w:rPr>
        <w:t>τὶ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μήτε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μήτε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μηδὲν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ὥρισται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γάρ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οὗ</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κατηγορεῖται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ἕκαστον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ᾧ</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ἕτερον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κατηγοριῶν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ἑκάστῃ</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τῆς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κατηγορεῖται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αὕτη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τῆς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ἔσχατον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αὑτὸ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οὔτε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οὔτε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ποσὸν</w:t>
      </w:r>
      <w:r w:rsidRPr="00374272">
        <w:rPr>
          <w:rFonts w:ascii="Times New Roman" w:eastAsia="Times New Roman" w:hAnsi="Times New Roman" w:cs="Times New Roman"/>
          <w:color w:val="000000"/>
          <w:sz w:val="28"/>
          <w:szCs w:val="28"/>
          <w:lang w:val="en-US" w:eastAsia="es-CL"/>
        </w:rPr>
        <w:t> [1029a.25]</w:t>
      </w:r>
      <w:r w:rsidRPr="00374272">
        <w:rPr>
          <w:rFonts w:ascii="Times New Roman" w:eastAsia="Times New Roman" w:hAnsi="Times New Roman" w:cs="Times New Roman"/>
          <w:color w:val="000000"/>
          <w:sz w:val="28"/>
          <w:szCs w:val="28"/>
          <w:lang w:eastAsia="es-CL"/>
        </w:rPr>
        <w:t>οὔτε</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οὐδέν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ἀποφάσεις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αὗται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ὑπάρξουσι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συμβεβηκός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ἐκ</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μὲν</w:t>
      </w:r>
      <w:r w:rsidRPr="00374272">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οὖν</w:t>
      </w:r>
      <w:r w:rsidRPr="00374272">
        <w:rPr>
          <w:rFonts w:ascii="Times New Roman" w:eastAsia="Times New Roman" w:hAnsi="Times New Roman" w:cs="Times New Roman"/>
          <w:b/>
          <w:bCs/>
          <w:color w:val="000000"/>
          <w:sz w:val="28"/>
          <w:szCs w:val="28"/>
          <w:lang w:val="en-US" w:eastAsia="es-CL"/>
        </w:rPr>
        <w:t> </w:t>
      </w:r>
    </w:p>
    <w:p w14:paraId="6667715D" w14:textId="77777777" w:rsidR="003C38BA" w:rsidRPr="003C38BA" w:rsidRDefault="003C38BA" w:rsidP="003C38BA">
      <w:pPr>
        <w:shd w:val="clear" w:color="auto" w:fill="FFFFFF"/>
        <w:spacing w:after="0"/>
        <w:jc w:val="both"/>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b/>
          <w:bCs/>
          <w:color w:val="000000"/>
          <w:sz w:val="28"/>
          <w:szCs w:val="28"/>
          <w:lang w:eastAsia="es-CL"/>
        </w:rPr>
        <w:lastRenderedPageBreak/>
        <w:t>τούτων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θεωροῦσι</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συμβαίνει</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εἶναι</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τὴν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ὕλην·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ἀδύνατον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δέ·</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γὰρ</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χωριστὸν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τόδε</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τι</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ὑπάρχειν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δοκεῖ</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μάλιστα</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τῇ</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οὐσίᾳ</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διὸ</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εἶδος</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καὶ</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τὸ</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ἐξ</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ἀμφοῖν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οὐσία</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δόξειεν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ἂν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εἶναι</w:t>
      </w:r>
      <w:r w:rsidRPr="003C38BA">
        <w:rPr>
          <w:rFonts w:ascii="Times New Roman" w:eastAsia="Times New Roman" w:hAnsi="Times New Roman" w:cs="Times New Roman"/>
          <w:b/>
          <w:bCs/>
          <w:color w:val="000000"/>
          <w:sz w:val="28"/>
          <w:szCs w:val="28"/>
          <w:highlight w:val="yellow"/>
          <w:lang w:val="en-US" w:eastAsia="es-CL"/>
        </w:rPr>
        <w:t> </w:t>
      </w:r>
      <w:proofErr w:type="gramStart"/>
      <w:r w:rsidRPr="00374272">
        <w:rPr>
          <w:rFonts w:ascii="Times New Roman" w:eastAsia="Times New Roman" w:hAnsi="Times New Roman" w:cs="Times New Roman"/>
          <w:b/>
          <w:bCs/>
          <w:color w:val="000000"/>
          <w:sz w:val="28"/>
          <w:szCs w:val="28"/>
          <w:highlight w:val="yellow"/>
          <w:lang w:eastAsia="es-CL"/>
        </w:rPr>
        <w:t>μᾶλ</w:t>
      </w:r>
      <w:r w:rsidRPr="003C38BA">
        <w:rPr>
          <w:rFonts w:ascii="Times New Roman" w:eastAsia="Times New Roman" w:hAnsi="Times New Roman" w:cs="Times New Roman"/>
          <w:color w:val="000000"/>
          <w:sz w:val="28"/>
          <w:szCs w:val="28"/>
          <w:highlight w:val="yellow"/>
          <w:lang w:val="en-US" w:eastAsia="es-CL"/>
        </w:rPr>
        <w:t>[</w:t>
      </w:r>
      <w:proofErr w:type="gramEnd"/>
      <w:r w:rsidRPr="003C38BA">
        <w:rPr>
          <w:rFonts w:ascii="Times New Roman" w:eastAsia="Times New Roman" w:hAnsi="Times New Roman" w:cs="Times New Roman"/>
          <w:color w:val="000000"/>
          <w:sz w:val="28"/>
          <w:szCs w:val="28"/>
          <w:highlight w:val="yellow"/>
          <w:lang w:val="en-US" w:eastAsia="es-CL"/>
        </w:rPr>
        <w:t>1029a.30]</w:t>
      </w:r>
      <w:r w:rsidRPr="00374272">
        <w:rPr>
          <w:rFonts w:ascii="Times New Roman" w:eastAsia="Times New Roman" w:hAnsi="Times New Roman" w:cs="Times New Roman"/>
          <w:b/>
          <w:bCs/>
          <w:color w:val="000000"/>
          <w:sz w:val="28"/>
          <w:szCs w:val="28"/>
          <w:highlight w:val="yellow"/>
          <w:lang w:eastAsia="es-CL"/>
        </w:rPr>
        <w:t>λον</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τῆς</w:t>
      </w:r>
      <w:r w:rsidRPr="003C38BA">
        <w:rPr>
          <w:rFonts w:ascii="Times New Roman" w:eastAsia="Times New Roman" w:hAnsi="Times New Roman" w:cs="Times New Roman"/>
          <w:b/>
          <w:bCs/>
          <w:color w:val="000000"/>
          <w:sz w:val="28"/>
          <w:szCs w:val="28"/>
          <w:highlight w:val="yellow"/>
          <w:lang w:val="en-US" w:eastAsia="es-CL"/>
        </w:rPr>
        <w:t> </w:t>
      </w:r>
      <w:r w:rsidRPr="00374272">
        <w:rPr>
          <w:rFonts w:ascii="Times New Roman" w:eastAsia="Times New Roman" w:hAnsi="Times New Roman" w:cs="Times New Roman"/>
          <w:b/>
          <w:bCs/>
          <w:color w:val="000000"/>
          <w:sz w:val="28"/>
          <w:szCs w:val="28"/>
          <w:highlight w:val="yellow"/>
          <w:lang w:eastAsia="es-CL"/>
        </w:rPr>
        <w:t>ὕλης</w:t>
      </w:r>
      <w:r w:rsidRPr="003C38BA">
        <w:rPr>
          <w:rFonts w:ascii="Times New Roman" w:eastAsia="Times New Roman" w:hAnsi="Times New Roman" w:cs="Times New Roman"/>
          <w:b/>
          <w:bCs/>
          <w:color w:val="000000"/>
          <w:sz w:val="28"/>
          <w:szCs w:val="28"/>
          <w:highlight w:val="yellow"/>
          <w:lang w:val="en-US" w:eastAsia="es-CL"/>
        </w:rPr>
        <w:t>.</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τὴν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μὲν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τοίνυν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ἐξ</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ἀμφοῖν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οὐσίαν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λέγω</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δὲ</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τὴν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ἔκ</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τε</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τῆς</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ὕλης</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τῆς</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μορφῆς</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ἀφετέον</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ὑστέρα</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γὰρ</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καὶ</w:t>
      </w:r>
      <w:r w:rsidRPr="003C38BA">
        <w:rPr>
          <w:rFonts w:ascii="Times New Roman" w:eastAsia="Times New Roman" w:hAnsi="Times New Roman" w:cs="Times New Roman"/>
          <w:b/>
          <w:bCs/>
          <w:color w:val="000000"/>
          <w:sz w:val="28"/>
          <w:szCs w:val="28"/>
          <w:lang w:val="en-US" w:eastAsia="es-CL"/>
        </w:rPr>
        <w:t> </w:t>
      </w:r>
      <w:r w:rsidRPr="00374272">
        <w:rPr>
          <w:rFonts w:ascii="Times New Roman" w:eastAsia="Times New Roman" w:hAnsi="Times New Roman" w:cs="Times New Roman"/>
          <w:b/>
          <w:bCs/>
          <w:color w:val="000000"/>
          <w:sz w:val="28"/>
          <w:szCs w:val="28"/>
          <w:lang w:eastAsia="es-CL"/>
        </w:rPr>
        <w:t>δήλη</w:t>
      </w:r>
      <w:r w:rsidRPr="00374272">
        <w:rPr>
          <w:rFonts w:ascii="Times New Roman" w:eastAsia="Times New Roman" w:hAnsi="Times New Roman" w:cs="Times New Roman"/>
          <w:color w:val="000000"/>
          <w:sz w:val="28"/>
          <w:szCs w:val="28"/>
          <w:lang w:eastAsia="es-CL"/>
        </w:rPr>
        <w:t>·</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φανερὰ</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δέ</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πως</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ἡ</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ὕλη·</w:t>
      </w:r>
      <w:r w:rsidRPr="003C38BA">
        <w:rPr>
          <w:rFonts w:ascii="Times New Roman" w:eastAsia="Times New Roman" w:hAnsi="Times New Roman" w:cs="Times New Roman"/>
          <w:color w:val="000000"/>
          <w:sz w:val="28"/>
          <w:szCs w:val="28"/>
          <w:lang w:val="en-US" w:eastAsia="es-CL"/>
        </w:rPr>
        <w:t> </w:t>
      </w:r>
    </w:p>
    <w:p w14:paraId="2974EFA7" w14:textId="77777777" w:rsidR="003C38BA" w:rsidRPr="003C38BA" w:rsidRDefault="003C38BA" w:rsidP="003C38BA">
      <w:pPr>
        <w:shd w:val="clear" w:color="auto" w:fill="FFFFFF"/>
        <w:spacing w:after="0"/>
        <w:jc w:val="both"/>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περὶ</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τῆς</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τρίτης</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σκεπτέον</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αὕτη</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ἀπορωτάτη</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ὁμολογοῦνται</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οὐσίαι</w:t>
      </w:r>
      <w:r w:rsidRPr="003C38BA">
        <w:rPr>
          <w:rFonts w:ascii="Times New Roman" w:eastAsia="Times New Roman" w:hAnsi="Times New Roman" w:cs="Times New Roman"/>
          <w:color w:val="000000"/>
          <w:sz w:val="28"/>
          <w:szCs w:val="28"/>
          <w:lang w:val="en-US" w:eastAsia="es-CL"/>
        </w:rPr>
        <w:t> </w:t>
      </w:r>
    </w:p>
    <w:p w14:paraId="061A9E9B" w14:textId="77777777" w:rsidR="003C38BA" w:rsidRPr="003C38BA"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εἶναι</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αἰσθητῶν</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τινές</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ὥστε</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ταύταις</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ζητητέον</w:t>
      </w:r>
      <w:r w:rsidRPr="003C38BA">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πρῶτον</w:t>
      </w:r>
      <w:r w:rsidRPr="003C38BA">
        <w:rPr>
          <w:rFonts w:ascii="Times New Roman" w:eastAsia="Times New Roman" w:hAnsi="Times New Roman" w:cs="Times New Roman"/>
          <w:color w:val="000000"/>
          <w:sz w:val="28"/>
          <w:szCs w:val="28"/>
          <w:lang w:val="en-US" w:eastAsia="es-CL"/>
        </w:rPr>
        <w:t>. </w:t>
      </w:r>
    </w:p>
    <w:p w14:paraId="464357FB" w14:textId="77777777" w:rsidR="003C38BA" w:rsidRPr="003C38BA"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p>
    <w:p w14:paraId="20931074"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b/>
          <w:bCs/>
          <w:color w:val="000000"/>
          <w:sz w:val="28"/>
          <w:szCs w:val="28"/>
          <w:lang w:val="en-US" w:eastAsia="es-CL"/>
        </w:rPr>
      </w:pPr>
      <w:r w:rsidRPr="00374272">
        <w:rPr>
          <w:rFonts w:ascii="Times New Roman" w:eastAsia="Times New Roman" w:hAnsi="Times New Roman" w:cs="Times New Roman"/>
          <w:b/>
          <w:bCs/>
          <w:color w:val="000000"/>
          <w:sz w:val="28"/>
          <w:szCs w:val="28"/>
          <w:lang w:val="en-US" w:eastAsia="es-CL"/>
        </w:rPr>
        <w:t>4.</w:t>
      </w:r>
    </w:p>
    <w:p w14:paraId="44EAE491"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w:t>
      </w:r>
      <w:proofErr w:type="gramStart"/>
      <w:r w:rsidRPr="00374272">
        <w:rPr>
          <w:rFonts w:ascii="Times New Roman" w:eastAsia="Times New Roman" w:hAnsi="Times New Roman" w:cs="Times New Roman"/>
          <w:color w:val="000000"/>
          <w:sz w:val="28"/>
          <w:szCs w:val="28"/>
          <w:lang w:val="en-US" w:eastAsia="es-CL"/>
        </w:rPr>
        <w:t>3</w:t>
      </w:r>
      <w:r w:rsidRPr="00374272">
        <w:rPr>
          <w:rFonts w:ascii="Times New Roman" w:eastAsia="Times New Roman" w:hAnsi="Times New Roman" w:cs="Times New Roman"/>
          <w:color w:val="E2EFD9" w:themeColor="accent6" w:themeTint="33"/>
          <w:sz w:val="28"/>
          <w:szCs w:val="28"/>
          <w:lang w:val="en-US" w:eastAsia="es-CL"/>
        </w:rPr>
        <w:t>..</w:t>
      </w:r>
      <w:proofErr w:type="gramEnd"/>
      <w:r w:rsidRPr="00374272">
        <w:rPr>
          <w:rFonts w:ascii="Times New Roman" w:eastAsia="Times New Roman" w:hAnsi="Times New Roman" w:cs="Times New Roman"/>
          <w:color w:val="000000"/>
          <w:sz w:val="28"/>
          <w:szCs w:val="28"/>
          <w:lang w:eastAsia="es-CL"/>
        </w:rPr>
        <w:t>πρὸ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ἔργου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μεταβαίνειν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γνωριμώτερον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ἡ</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μάθησις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γίγνεται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πᾶσι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ἧττον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γνωρίμων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φύσει</w:t>
      </w:r>
      <w:r w:rsidRPr="00374272">
        <w:rPr>
          <w:rFonts w:ascii="Times New Roman" w:eastAsia="Times New Roman" w:hAnsi="Times New Roman" w:cs="Times New Roman"/>
          <w:color w:val="000000"/>
          <w:sz w:val="28"/>
          <w:szCs w:val="28"/>
          <w:lang w:val="en-US" w:eastAsia="es-CL"/>
        </w:rPr>
        <w:t> </w:t>
      </w:r>
    </w:p>
    <w:p w14:paraId="024F71E3"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1029b.5</w:t>
      </w:r>
    </w:p>
    <w:p w14:paraId="3CD0B176"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εἰς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γνώριμα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μᾶλλον·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ἔργον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ἐστίν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p>
    <w:p w14:paraId="2D34C4DA"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ταῖς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πράξεσι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ποιῆσαι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ἀγαθῶν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ὅλως</w:t>
      </w:r>
      <w:r w:rsidRPr="00374272">
        <w:rPr>
          <w:rFonts w:ascii="Times New Roman" w:eastAsia="Times New Roman" w:hAnsi="Times New Roman" w:cs="Times New Roman"/>
          <w:color w:val="000000"/>
          <w:sz w:val="28"/>
          <w:szCs w:val="28"/>
          <w:lang w:val="en-US" w:eastAsia="es-CL"/>
        </w:rPr>
        <w:t> </w:t>
      </w:r>
    </w:p>
    <w:p w14:paraId="5C70A687"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ἀγαθὰ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ἀγαθά</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γνωριμωτέρων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p>
    <w:p w14:paraId="68B15FE2"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τῇ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φύσει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γνώριμα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γνώριμα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ἑκάστοις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γνώριμα</w:t>
      </w:r>
      <w:r w:rsidRPr="00374272">
        <w:rPr>
          <w:rFonts w:ascii="Times New Roman" w:eastAsia="Times New Roman" w:hAnsi="Times New Roman" w:cs="Times New Roman"/>
          <w:color w:val="000000"/>
          <w:sz w:val="28"/>
          <w:szCs w:val="28"/>
          <w:lang w:val="en-US" w:eastAsia="es-CL"/>
        </w:rPr>
        <w:t> </w:t>
      </w:r>
    </w:p>
    <w:p w14:paraId="77B84EF2"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πρῶτα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πολλάκις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ἠρέμα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γνώριμα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μικρὸν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ἢ</w:t>
      </w:r>
      <w:r w:rsidRPr="00374272">
        <w:rPr>
          <w:rFonts w:ascii="Times New Roman" w:eastAsia="Times New Roman" w:hAnsi="Times New Roman" w:cs="Times New Roman"/>
          <w:color w:val="000000"/>
          <w:sz w:val="28"/>
          <w:szCs w:val="28"/>
          <w:lang w:val="en-US" w:eastAsia="es-CL"/>
        </w:rPr>
        <w:t> </w:t>
      </w:r>
    </w:p>
    <w:p w14:paraId="74B97EB1"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1029b.10</w:t>
      </w:r>
    </w:p>
    <w:p w14:paraId="0B3E31FB"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οὐθὲν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ἔχει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ὄντος·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ὅμως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φαύλως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μὲν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w:t>
      </w:r>
      <w:r w:rsidRPr="00374272">
        <w:rPr>
          <w:rFonts w:ascii="Times New Roman" w:eastAsia="Times New Roman" w:hAnsi="Times New Roman" w:cs="Times New Roman"/>
          <w:color w:val="000000"/>
          <w:sz w:val="28"/>
          <w:szCs w:val="28"/>
          <w:lang w:val="en-US" w:eastAsia="es-CL"/>
        </w:rPr>
        <w:t>-</w:t>
      </w:r>
    </w:p>
    <w:p w14:paraId="6C103064"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στῶν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γνωστῶν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ὅλως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γνωστὰ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γνῶναι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πειρατέον</w:t>
      </w:r>
      <w:r w:rsidRPr="00374272">
        <w:rPr>
          <w:rFonts w:ascii="Times New Roman" w:eastAsia="Times New Roman" w:hAnsi="Times New Roman" w:cs="Times New Roman"/>
          <w:color w:val="000000"/>
          <w:sz w:val="28"/>
          <w:szCs w:val="28"/>
          <w:lang w:val="en-US" w:eastAsia="es-CL"/>
        </w:rPr>
        <w:t>, </w:t>
      </w:r>
    </w:p>
    <w:p w14:paraId="441D4DBC"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μεταβαίνοντας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ὥσπερ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εἴρηται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p>
    <w:p w14:paraId="333C043B"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1029b.1</w:t>
      </w:r>
    </w:p>
    <w:p w14:paraId="207B2A98"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Ἐπεὶ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ἀρχῇ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διειλόμεθα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πόσοις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ὁρίζομεν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οὐσίαν</w:t>
      </w:r>
      <w:r w:rsidRPr="00374272">
        <w:rPr>
          <w:rFonts w:ascii="Times New Roman" w:eastAsia="Times New Roman" w:hAnsi="Times New Roman" w:cs="Times New Roman"/>
          <w:color w:val="000000"/>
          <w:sz w:val="28"/>
          <w:szCs w:val="28"/>
          <w:lang w:val="en-US" w:eastAsia="es-CL"/>
        </w:rPr>
        <w:t>, </w:t>
      </w:r>
    </w:p>
    <w:p w14:paraId="301DD6EC"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τούτων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ἐδόκει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θεωρητέον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περὶ</w:t>
      </w:r>
      <w:r w:rsidRPr="00374272">
        <w:rPr>
          <w:rFonts w:ascii="Times New Roman" w:eastAsia="Times New Roman" w:hAnsi="Times New Roman" w:cs="Times New Roman"/>
          <w:color w:val="000000"/>
          <w:sz w:val="28"/>
          <w:szCs w:val="28"/>
          <w:lang w:val="en-US" w:eastAsia="es-CL"/>
        </w:rPr>
        <w:t> </w:t>
      </w:r>
    </w:p>
    <w:p w14:paraId="03CADD13"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1029b.13</w:t>
      </w:r>
    </w:p>
    <w:p w14:paraId="188FE45E"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αὐτοῦ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πρῶτον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εἴπωμεν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ἔνια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περὶ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λογικῶς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ἐστὶ</w:t>
      </w:r>
      <w:r w:rsidRPr="00374272">
        <w:rPr>
          <w:rFonts w:ascii="Times New Roman" w:eastAsia="Times New Roman" w:hAnsi="Times New Roman" w:cs="Times New Roman"/>
          <w:color w:val="000000"/>
          <w:sz w:val="28"/>
          <w:szCs w:val="28"/>
          <w:lang w:val="en-US" w:eastAsia="es-CL"/>
        </w:rPr>
        <w:t> </w:t>
      </w:r>
    </w:p>
    <w:p w14:paraId="6338A20B"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lastRenderedPageBreak/>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ἑκάστου</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ὃ</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λέγεται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αὑτό</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γάρ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σοὶ</w:t>
      </w:r>
      <w:r w:rsidRPr="00374272">
        <w:rPr>
          <w:rFonts w:ascii="Times New Roman" w:eastAsia="Times New Roman" w:hAnsi="Times New Roman" w:cs="Times New Roman"/>
          <w:color w:val="000000"/>
          <w:sz w:val="28"/>
          <w:szCs w:val="28"/>
          <w:lang w:val="en-US" w:eastAsia="es-CL"/>
        </w:rPr>
        <w:t> </w:t>
      </w:r>
    </w:p>
    <w:p w14:paraId="0EAD6D2C"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1029b.15</w:t>
      </w:r>
    </w:p>
    <w:p w14:paraId="2E41D70D"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μουσικῷ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σαυτὸν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μουσικός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ὃ</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ἄρα</w:t>
      </w:r>
      <w:r w:rsidRPr="00374272">
        <w:rPr>
          <w:rFonts w:ascii="Times New Roman" w:eastAsia="Times New Roman" w:hAnsi="Times New Roman" w:cs="Times New Roman"/>
          <w:color w:val="000000"/>
          <w:sz w:val="28"/>
          <w:szCs w:val="28"/>
          <w:lang w:val="en-US" w:eastAsia="es-CL"/>
        </w:rPr>
        <w:t> </w:t>
      </w:r>
    </w:p>
    <w:p w14:paraId="2EE3CBB1"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κατὰ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σαυτόν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τοῦτο</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γὰρ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οὕτως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αὑτὸ</w:t>
      </w:r>
      <w:r w:rsidRPr="00374272">
        <w:rPr>
          <w:rFonts w:ascii="Times New Roman" w:eastAsia="Times New Roman" w:hAnsi="Times New Roman" w:cs="Times New Roman"/>
          <w:color w:val="000000"/>
          <w:sz w:val="28"/>
          <w:szCs w:val="28"/>
          <w:lang w:val="en-US" w:eastAsia="es-CL"/>
        </w:rPr>
        <w:t> </w:t>
      </w:r>
    </w:p>
    <w:p w14:paraId="740A0117"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ὡς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ἐπιφανείᾳ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λευκόν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ἐπιφανείᾳ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p>
    <w:p w14:paraId="3ED8CD9C"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λευκῷ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ἀλλὰ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οὐδὲ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ἐξ</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ἀμφοῖν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ἐπιφανείᾳ</w:t>
      </w:r>
      <w:r w:rsidRPr="00374272">
        <w:rPr>
          <w:rFonts w:ascii="Times New Roman" w:eastAsia="Times New Roman" w:hAnsi="Times New Roman" w:cs="Times New Roman"/>
          <w:color w:val="000000"/>
          <w:sz w:val="28"/>
          <w:szCs w:val="28"/>
          <w:lang w:val="en-US" w:eastAsia="es-CL"/>
        </w:rPr>
        <w:t> </w:t>
      </w:r>
    </w:p>
    <w:p w14:paraId="1E54B610"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λευκῇ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ὅτι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πρόσεστιν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αὐτό</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ᾧ</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ἄρα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μὴ</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ἐνέσται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λόγῳ</w:t>
      </w:r>
      <w:r w:rsidRPr="00374272">
        <w:rPr>
          <w:rFonts w:ascii="Times New Roman" w:eastAsia="Times New Roman" w:hAnsi="Times New Roman" w:cs="Times New Roman"/>
          <w:color w:val="000000"/>
          <w:sz w:val="28"/>
          <w:szCs w:val="28"/>
          <w:lang w:val="en-US" w:eastAsia="es-CL"/>
        </w:rPr>
        <w:t> </w:t>
      </w:r>
    </w:p>
    <w:p w14:paraId="32D935DE"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1029b.20</w:t>
      </w:r>
    </w:p>
    <w:p w14:paraId="51F44603"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αὐτό</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λέγοντι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αὐτό</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οὗτος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ἑκάστῳ</w:t>
      </w:r>
      <w:r w:rsidRPr="00374272">
        <w:rPr>
          <w:rFonts w:ascii="Times New Roman" w:eastAsia="Times New Roman" w:hAnsi="Times New Roman" w:cs="Times New Roman"/>
          <w:color w:val="000000"/>
          <w:sz w:val="28"/>
          <w:szCs w:val="28"/>
          <w:lang w:val="en-US" w:eastAsia="es-CL"/>
        </w:rPr>
        <w:t>, </w:t>
      </w:r>
    </w:p>
    <w:p w14:paraId="232EBC0E"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ὥστ</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ἐπιφανείᾳ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ἐπιφανείᾳ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p>
    <w:p w14:paraId="52F12C31"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λείᾳ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λείῳ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ἕν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ἐπεὶ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w:t>
      </w:r>
      <w:r w:rsidRPr="00374272">
        <w:rPr>
          <w:rFonts w:ascii="Times New Roman" w:eastAsia="Times New Roman" w:hAnsi="Times New Roman" w:cs="Times New Roman"/>
          <w:color w:val="000000"/>
          <w:sz w:val="28"/>
          <w:szCs w:val="28"/>
          <w:lang w:val="en-US" w:eastAsia="es-CL"/>
        </w:rPr>
        <w:t>' </w:t>
      </w:r>
    </w:p>
    <w:p w14:paraId="09393C1B"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ἔστι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κατὰ</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τὰς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ἄλλας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κατηγορίας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σύνθετα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γάρ</w:t>
      </w:r>
      <w:r w:rsidRPr="00374272">
        <w:rPr>
          <w:rFonts w:ascii="Times New Roman" w:eastAsia="Times New Roman" w:hAnsi="Times New Roman" w:cs="Times New Roman"/>
          <w:color w:val="000000"/>
          <w:sz w:val="28"/>
          <w:szCs w:val="28"/>
          <w:lang w:val="en-US" w:eastAsia="es-CL"/>
        </w:rPr>
        <w:t> </w:t>
      </w:r>
    </w:p>
    <w:p w14:paraId="73C3854A"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ὑποκείμενον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ποιῷ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ποσῷ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p>
    <w:p w14:paraId="2EDD4B8A" w14:textId="77777777" w:rsidR="003C38BA" w:rsidRPr="00374272" w:rsidRDefault="003C38BA" w:rsidP="003C38BA">
      <w:pPr>
        <w:shd w:val="clear" w:color="auto" w:fill="FFFFFF"/>
        <w:spacing w:after="0" w:line="240" w:lineRule="auto"/>
        <w:textAlignment w:val="bottom"/>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val="en-US" w:eastAsia="es-CL"/>
        </w:rPr>
        <w:t>1029b.25</w:t>
      </w:r>
    </w:p>
    <w:p w14:paraId="7AA7B715" w14:textId="77777777" w:rsidR="003C38BA" w:rsidRPr="00374272" w:rsidRDefault="003C38BA" w:rsidP="003C38BA">
      <w:pPr>
        <w:shd w:val="clear" w:color="auto" w:fill="FFFFFF"/>
        <w:spacing w:after="0" w:line="240" w:lineRule="auto"/>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ποτὲ</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ποὺ</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τῇ</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κινήσει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σκεπτέον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ἆρ</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λόγος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τοῦ</w:t>
      </w:r>
      <w:r w:rsidRPr="00374272">
        <w:rPr>
          <w:rFonts w:ascii="Times New Roman" w:eastAsia="Times New Roman" w:hAnsi="Times New Roman" w:cs="Times New Roman"/>
          <w:color w:val="000000"/>
          <w:sz w:val="28"/>
          <w:szCs w:val="28"/>
          <w:lang w:val="en-US" w:eastAsia="es-CL"/>
        </w:rPr>
        <w:t> </w:t>
      </w:r>
    </w:p>
    <w:p w14:paraId="0F27AB8D"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ἑκάστῳ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αὐτῶν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ὑπάρχει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καὶ</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τούτοις</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p>
    <w:p w14:paraId="7FECEAB4"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εἶναι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οἷον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ἀνθρώπῳ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ἦν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λευκῷ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ἀνθρώπῳ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ἔστω</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δὴ</w:t>
      </w:r>
      <w:r w:rsidRPr="00374272">
        <w:rPr>
          <w:rFonts w:ascii="Times New Roman" w:eastAsia="Times New Roman" w:hAnsi="Times New Roman" w:cs="Times New Roman"/>
          <w:color w:val="000000"/>
          <w:sz w:val="28"/>
          <w:szCs w:val="28"/>
          <w:lang w:val="en-US" w:eastAsia="es-CL"/>
        </w:rPr>
        <w:t> </w:t>
      </w:r>
    </w:p>
    <w:p w14:paraId="3EF4FB38" w14:textId="77777777" w:rsidR="003C38BA" w:rsidRPr="00374272" w:rsidRDefault="003C38BA" w:rsidP="003C38BA">
      <w:pPr>
        <w:shd w:val="clear" w:color="auto" w:fill="FFFFFF"/>
        <w:spacing w:after="0" w:line="240" w:lineRule="auto"/>
        <w:ind w:firstLine="1920"/>
        <w:rPr>
          <w:rFonts w:ascii="Times New Roman" w:eastAsia="Times New Roman" w:hAnsi="Times New Roman" w:cs="Times New Roman"/>
          <w:color w:val="000000"/>
          <w:sz w:val="28"/>
          <w:szCs w:val="28"/>
          <w:lang w:val="en-US" w:eastAsia="es-CL"/>
        </w:rPr>
      </w:pPr>
      <w:r w:rsidRPr="00374272">
        <w:rPr>
          <w:rFonts w:ascii="Times New Roman" w:eastAsia="Times New Roman" w:hAnsi="Times New Roman" w:cs="Times New Roman"/>
          <w:color w:val="000000"/>
          <w:sz w:val="28"/>
          <w:szCs w:val="28"/>
          <w:lang w:eastAsia="es-CL"/>
        </w:rPr>
        <w:t>ὄνομα</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αὐτῷ</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ἱμάτιον</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τί</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ἐστι</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τὸ</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ἱματίῳ</w:t>
      </w:r>
      <w:r w:rsidRPr="00374272">
        <w:rPr>
          <w:rFonts w:ascii="Times New Roman" w:eastAsia="Times New Roman" w:hAnsi="Times New Roman" w:cs="Times New Roman"/>
          <w:color w:val="000000"/>
          <w:sz w:val="28"/>
          <w:szCs w:val="28"/>
          <w:lang w:val="en-US" w:eastAsia="es-CL"/>
        </w:rPr>
        <w:t> </w:t>
      </w:r>
      <w:r w:rsidRPr="00374272">
        <w:rPr>
          <w:rFonts w:ascii="Times New Roman" w:eastAsia="Times New Roman" w:hAnsi="Times New Roman" w:cs="Times New Roman"/>
          <w:color w:val="000000"/>
          <w:sz w:val="28"/>
          <w:szCs w:val="28"/>
          <w:lang w:eastAsia="es-CL"/>
        </w:rPr>
        <w:t>εἶναι;</w:t>
      </w:r>
    </w:p>
    <w:p w14:paraId="575668B0" w14:textId="77777777" w:rsidR="003C38BA" w:rsidRPr="00374272" w:rsidRDefault="003C38BA" w:rsidP="003C38BA">
      <w:pPr>
        <w:shd w:val="clear" w:color="auto" w:fill="FFFFFF"/>
        <w:spacing w:after="0"/>
        <w:jc w:val="both"/>
        <w:rPr>
          <w:rFonts w:ascii="Times New Roman" w:eastAsia="Times New Roman" w:hAnsi="Times New Roman" w:cs="Times New Roman"/>
          <w:b/>
          <w:bCs/>
          <w:color w:val="000000"/>
          <w:sz w:val="28"/>
          <w:szCs w:val="28"/>
          <w:lang w:val="en-US" w:eastAsia="es-CL"/>
        </w:rPr>
      </w:pPr>
    </w:p>
    <w:p w14:paraId="28FAFD82" w14:textId="77777777" w:rsidR="003C38BA" w:rsidRPr="00374272" w:rsidRDefault="003C38BA" w:rsidP="003C38BA">
      <w:pPr>
        <w:shd w:val="clear" w:color="auto" w:fill="FFFFFF"/>
        <w:spacing w:after="0" w:line="240" w:lineRule="auto"/>
        <w:jc w:val="both"/>
        <w:rPr>
          <w:rFonts w:ascii="Times New Roman" w:eastAsia="Times New Roman" w:hAnsi="Times New Roman" w:cs="Times New Roman"/>
          <w:b/>
          <w:bCs/>
          <w:color w:val="000000"/>
          <w:sz w:val="28"/>
          <w:szCs w:val="28"/>
          <w:highlight w:val="yellow"/>
          <w:lang w:val="en-US" w:eastAsia="es-CL"/>
        </w:rPr>
      </w:pPr>
      <w:r w:rsidRPr="00374272">
        <w:rPr>
          <w:rFonts w:ascii="Times New Roman" w:eastAsia="Times New Roman" w:hAnsi="Times New Roman" w:cs="Times New Roman"/>
          <w:color w:val="000000"/>
          <w:sz w:val="28"/>
          <w:szCs w:val="28"/>
          <w:lang w:val="en-US" w:eastAsia="es-CL"/>
        </w:rPr>
        <w:t> </w:t>
      </w:r>
    </w:p>
    <w:p w14:paraId="3FDC2856" w14:textId="77777777" w:rsidR="003C38BA" w:rsidRPr="00374272" w:rsidRDefault="003C38BA" w:rsidP="003C38BA">
      <w:pPr>
        <w:shd w:val="clear" w:color="auto" w:fill="FFFFFF"/>
        <w:spacing w:after="0" w:line="240" w:lineRule="auto"/>
        <w:jc w:val="both"/>
        <w:textAlignment w:val="bottom"/>
        <w:rPr>
          <w:rFonts w:ascii="Times New Roman" w:eastAsia="Times New Roman" w:hAnsi="Times New Roman" w:cs="Times New Roman"/>
          <w:color w:val="000000"/>
          <w:sz w:val="28"/>
          <w:szCs w:val="28"/>
          <w:lang w:val="en-US" w:eastAsia="es-CL"/>
        </w:rPr>
      </w:pPr>
    </w:p>
    <w:p w14:paraId="7C044959" w14:textId="77777777" w:rsidR="003C38BA" w:rsidRPr="00374272" w:rsidRDefault="003C38BA" w:rsidP="003C38BA">
      <w:pPr>
        <w:shd w:val="clear" w:color="auto" w:fill="FFFFFF"/>
        <w:jc w:val="both"/>
        <w:rPr>
          <w:rFonts w:ascii="Times New Roman" w:eastAsia="Times New Roman" w:hAnsi="Times New Roman" w:cs="Times New Roman"/>
          <w:color w:val="000000"/>
          <w:sz w:val="28"/>
          <w:szCs w:val="28"/>
          <w:lang w:val="en-US" w:eastAsia="es-CL"/>
        </w:rPr>
      </w:pPr>
    </w:p>
    <w:p w14:paraId="4B7EE0EE" w14:textId="77777777" w:rsidR="003C38BA" w:rsidRPr="003C38BA" w:rsidRDefault="003C38BA" w:rsidP="003C38BA">
      <w:pPr>
        <w:shd w:val="clear" w:color="auto" w:fill="FFFFFF"/>
        <w:spacing w:after="0" w:line="240" w:lineRule="auto"/>
        <w:jc w:val="both"/>
        <w:rPr>
          <w:rFonts w:ascii="Times New Roman" w:eastAsia="Times New Roman" w:hAnsi="Times New Roman" w:cs="Times New Roman"/>
          <w:color w:val="000000"/>
          <w:sz w:val="28"/>
          <w:szCs w:val="28"/>
          <w:lang w:val="en-US" w:eastAsia="es-CL"/>
        </w:rPr>
      </w:pPr>
      <w:r w:rsidRPr="003C38BA">
        <w:rPr>
          <w:rFonts w:ascii="Times New Roman" w:eastAsia="Times New Roman" w:hAnsi="Times New Roman" w:cs="Times New Roman"/>
          <w:color w:val="000000"/>
          <w:sz w:val="28"/>
          <w:szCs w:val="28"/>
          <w:lang w:val="en-US" w:eastAsia="es-CL"/>
        </w:rPr>
        <w:t>-</w:t>
      </w:r>
    </w:p>
    <w:p w14:paraId="223A469A" w14:textId="77777777" w:rsidR="003C38BA" w:rsidRPr="003C38BA" w:rsidRDefault="003C38BA" w:rsidP="003C38BA">
      <w:pPr>
        <w:jc w:val="both"/>
        <w:rPr>
          <w:rFonts w:ascii="Times New Roman" w:hAnsi="Times New Roman" w:cs="Times New Roman"/>
          <w:sz w:val="28"/>
          <w:szCs w:val="28"/>
          <w:lang w:val="en-US"/>
        </w:rPr>
      </w:pPr>
    </w:p>
    <w:p w14:paraId="30B335F3" w14:textId="77777777" w:rsidR="003C38BA" w:rsidRPr="003C38BA" w:rsidRDefault="003C38BA" w:rsidP="003C38BA">
      <w:pPr>
        <w:jc w:val="both"/>
        <w:rPr>
          <w:rFonts w:ascii="Times New Roman" w:hAnsi="Times New Roman" w:cs="Times New Roman"/>
          <w:b/>
          <w:bCs/>
          <w:sz w:val="28"/>
          <w:szCs w:val="28"/>
          <w:lang w:val="en-US"/>
        </w:rPr>
      </w:pPr>
      <w:r w:rsidRPr="003C38BA">
        <w:rPr>
          <w:rFonts w:ascii="Times New Roman" w:hAnsi="Times New Roman" w:cs="Times New Roman"/>
          <w:b/>
          <w:bCs/>
          <w:sz w:val="28"/>
          <w:szCs w:val="28"/>
          <w:lang w:val="en-US"/>
        </w:rPr>
        <w:lastRenderedPageBreak/>
        <w:t>13.</w:t>
      </w:r>
    </w:p>
    <w:p w14:paraId="66296C80" w14:textId="77777777" w:rsidR="003C38BA" w:rsidRPr="003C38BA" w:rsidRDefault="003C38BA" w:rsidP="003C38BA">
      <w:pPr>
        <w:jc w:val="both"/>
        <w:rPr>
          <w:rFonts w:ascii="Times New Roman" w:hAnsi="Times New Roman" w:cs="Times New Roman"/>
          <w:b/>
          <w:bCs/>
          <w:sz w:val="28"/>
          <w:szCs w:val="28"/>
          <w:lang w:val="en-US"/>
        </w:rPr>
      </w:pPr>
      <w:r w:rsidRPr="003C38BA">
        <w:rPr>
          <w:rFonts w:ascii="Times New Roman" w:hAnsi="Times New Roman" w:cs="Times New Roman"/>
          <w:b/>
          <w:bCs/>
          <w:sz w:val="28"/>
          <w:szCs w:val="28"/>
          <w:lang w:val="en-US"/>
        </w:rPr>
        <w:t>[1038b]</w:t>
      </w:r>
    </w:p>
    <w:p w14:paraId="5E345C0D" w14:textId="77777777" w:rsidR="003C38BA" w:rsidRPr="00374272" w:rsidRDefault="003C38BA" w:rsidP="003C38BA">
      <w:pPr>
        <w:jc w:val="both"/>
        <w:rPr>
          <w:rFonts w:ascii="Times New Roman" w:hAnsi="Times New Roman" w:cs="Times New Roman"/>
          <w:sz w:val="28"/>
          <w:szCs w:val="28"/>
          <w:lang w:val="el-GR"/>
        </w:rPr>
      </w:pPr>
      <w:r w:rsidRPr="00374272">
        <w:rPr>
          <w:rFonts w:ascii="Times New Roman" w:hAnsi="Times New Roman" w:cs="Times New Roman"/>
          <w:sz w:val="28"/>
          <w:szCs w:val="28"/>
        </w:rPr>
        <w:t>Ἐπεὶ</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rPr>
        <w:t>δὲ</w:t>
      </w:r>
      <w:r w:rsidRPr="003C38BA">
        <w:rPr>
          <w:rFonts w:ascii="Times New Roman" w:hAnsi="Times New Roman" w:cs="Times New Roman"/>
          <w:sz w:val="28"/>
          <w:szCs w:val="28"/>
          <w:lang w:val="en-US"/>
        </w:rPr>
        <w:t xml:space="preserve"> </w:t>
      </w:r>
      <w:r w:rsidRPr="00374272">
        <w:rPr>
          <w:rFonts w:ascii="Times New Roman" w:hAnsi="Times New Roman" w:cs="Times New Roman"/>
          <w:b/>
          <w:bCs/>
          <w:sz w:val="28"/>
          <w:szCs w:val="28"/>
          <w:highlight w:val="yellow"/>
        </w:rPr>
        <w:t>περὶ</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rPr>
        <w:t>τῆς</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rPr>
        <w:t>οὐσίας</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rPr>
        <w:t>ἡ</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rPr>
        <w:t>σκέψις</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rPr>
        <w:t>ἐστί</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rPr>
        <w:t>πάλιν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rPr>
        <w:t>ἐπανέλθωμεν</w:t>
      </w:r>
      <w:r w:rsidRPr="003C38BA">
        <w:rPr>
          <w:rFonts w:ascii="Times New Roman" w:hAnsi="Times New Roman" w:cs="Times New Roman"/>
          <w:sz w:val="28"/>
          <w:szCs w:val="28"/>
          <w:lang w:val="en-US"/>
        </w:rPr>
        <w:t xml:space="preserve">. </w:t>
      </w:r>
      <w:r w:rsidRPr="00374272">
        <w:rPr>
          <w:rFonts w:ascii="Times New Roman" w:hAnsi="Times New Roman" w:cs="Times New Roman"/>
          <w:b/>
          <w:bCs/>
          <w:sz w:val="28"/>
          <w:szCs w:val="28"/>
          <w:highlight w:val="yellow"/>
          <w:lang w:val="el-GR"/>
        </w:rPr>
        <w:t>λέγεται</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δ</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ὥσπερ</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green"/>
          <w:lang w:val="el-GR"/>
        </w:rPr>
        <w:t>τὸ</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green"/>
          <w:lang w:val="el-GR"/>
        </w:rPr>
        <w:t>ὑποκείμενον</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yellow"/>
          <w:lang w:val="el-GR"/>
        </w:rPr>
        <w:t>οὐσία</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εἶναι</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καὶ</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cyan"/>
          <w:lang w:val="el-GR"/>
        </w:rPr>
        <w:t>τὸ</w:t>
      </w:r>
      <w:r w:rsidRPr="003C38BA">
        <w:rPr>
          <w:rFonts w:ascii="Times New Roman" w:hAnsi="Times New Roman" w:cs="Times New Roman"/>
          <w:b/>
          <w:bCs/>
          <w:sz w:val="28"/>
          <w:szCs w:val="28"/>
          <w:highlight w:val="cyan"/>
          <w:lang w:val="en-US"/>
        </w:rPr>
        <w:t xml:space="preserve"> </w:t>
      </w:r>
      <w:r w:rsidRPr="00374272">
        <w:rPr>
          <w:rFonts w:ascii="Times New Roman" w:hAnsi="Times New Roman" w:cs="Times New Roman"/>
          <w:b/>
          <w:bCs/>
          <w:sz w:val="28"/>
          <w:szCs w:val="28"/>
          <w:highlight w:val="cyan"/>
          <w:lang w:val="el-GR"/>
        </w:rPr>
        <w:t>τί</w:t>
      </w:r>
      <w:r w:rsidRPr="003C38BA">
        <w:rPr>
          <w:rFonts w:ascii="Times New Roman" w:hAnsi="Times New Roman" w:cs="Times New Roman"/>
          <w:b/>
          <w:bCs/>
          <w:sz w:val="28"/>
          <w:szCs w:val="28"/>
          <w:highlight w:val="cyan"/>
          <w:lang w:val="en-US"/>
        </w:rPr>
        <w:t xml:space="preserve"> </w:t>
      </w:r>
      <w:r w:rsidRPr="00374272">
        <w:rPr>
          <w:rFonts w:ascii="Times New Roman" w:hAnsi="Times New Roman" w:cs="Times New Roman"/>
          <w:b/>
          <w:bCs/>
          <w:sz w:val="28"/>
          <w:szCs w:val="28"/>
          <w:highlight w:val="cyan"/>
          <w:lang w:val="el-GR"/>
        </w:rPr>
        <w:t>ἦν</w:t>
      </w:r>
      <w:r w:rsidRPr="003C38BA">
        <w:rPr>
          <w:rFonts w:ascii="Times New Roman" w:hAnsi="Times New Roman" w:cs="Times New Roman"/>
          <w:b/>
          <w:bCs/>
          <w:sz w:val="28"/>
          <w:szCs w:val="28"/>
          <w:highlight w:val="cyan"/>
          <w:lang w:val="en-US"/>
        </w:rPr>
        <w:t xml:space="preserve"> </w:t>
      </w:r>
      <w:r w:rsidRPr="00374272">
        <w:rPr>
          <w:rFonts w:ascii="Times New Roman" w:hAnsi="Times New Roman" w:cs="Times New Roman"/>
          <w:b/>
          <w:bCs/>
          <w:sz w:val="28"/>
          <w:szCs w:val="28"/>
          <w:highlight w:val="cyan"/>
          <w:lang w:val="el-GR"/>
        </w:rPr>
        <w:t>εἶναι</w:t>
      </w:r>
      <w:r w:rsidRPr="003C38BA">
        <w:rPr>
          <w:rFonts w:ascii="Times New Roman" w:hAnsi="Times New Roman" w:cs="Times New Roman"/>
          <w:b/>
          <w:bCs/>
          <w:sz w:val="28"/>
          <w:szCs w:val="28"/>
          <w:highlight w:val="cyan"/>
          <w:lang w:val="en-US"/>
        </w:rPr>
        <w:t xml:space="preserve"> </w:t>
      </w:r>
      <w:r w:rsidRPr="00374272">
        <w:rPr>
          <w:rFonts w:ascii="Times New Roman" w:hAnsi="Times New Roman" w:cs="Times New Roman"/>
          <w:b/>
          <w:bCs/>
          <w:sz w:val="28"/>
          <w:szCs w:val="28"/>
          <w:highlight w:val="yellow"/>
          <w:lang w:val="el-GR"/>
        </w:rPr>
        <w:t>καὶ</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green"/>
          <w:lang w:val="el-GR"/>
        </w:rPr>
        <w:t>τὸ</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green"/>
          <w:lang w:val="el-GR"/>
        </w:rPr>
        <w:t>ἐκ</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green"/>
          <w:lang w:val="el-GR"/>
        </w:rPr>
        <w:t>τούτων</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red"/>
          <w:lang w:val="el-GR"/>
        </w:rPr>
        <w:t>καὶ</w:t>
      </w:r>
      <w:r w:rsidRPr="003C38BA">
        <w:rPr>
          <w:rFonts w:ascii="Times New Roman" w:hAnsi="Times New Roman" w:cs="Times New Roman"/>
          <w:b/>
          <w:bCs/>
          <w:sz w:val="28"/>
          <w:szCs w:val="28"/>
          <w:highlight w:val="red"/>
          <w:lang w:val="en-US"/>
        </w:rPr>
        <w:t xml:space="preserve"> </w:t>
      </w:r>
      <w:r w:rsidRPr="00374272">
        <w:rPr>
          <w:rFonts w:ascii="Times New Roman" w:hAnsi="Times New Roman" w:cs="Times New Roman"/>
          <w:b/>
          <w:bCs/>
          <w:sz w:val="28"/>
          <w:szCs w:val="28"/>
          <w:highlight w:val="red"/>
          <w:lang w:val="el-GR"/>
        </w:rPr>
        <w:t>τὸ</w:t>
      </w:r>
      <w:r w:rsidRPr="003C38BA">
        <w:rPr>
          <w:rFonts w:ascii="Times New Roman" w:hAnsi="Times New Roman" w:cs="Times New Roman"/>
          <w:b/>
          <w:bCs/>
          <w:sz w:val="28"/>
          <w:szCs w:val="28"/>
          <w:highlight w:val="red"/>
          <w:lang w:val="en-US"/>
        </w:rPr>
        <w:t xml:space="preserve"> </w:t>
      </w:r>
      <w:r w:rsidRPr="00374272">
        <w:rPr>
          <w:rFonts w:ascii="Times New Roman" w:hAnsi="Times New Roman" w:cs="Times New Roman"/>
          <w:b/>
          <w:bCs/>
          <w:sz w:val="28"/>
          <w:szCs w:val="28"/>
          <w:highlight w:val="red"/>
          <w:lang w:val="el-GR"/>
        </w:rPr>
        <w:t>καθόλου</w:t>
      </w:r>
      <w:r w:rsidRPr="003C38BA">
        <w:rPr>
          <w:rFonts w:ascii="Times New Roman" w:hAnsi="Times New Roman" w:cs="Times New Roman"/>
          <w:b/>
          <w:bCs/>
          <w:sz w:val="28"/>
          <w:szCs w:val="28"/>
          <w:lang w:val="en-US"/>
        </w:rPr>
        <w:t>.</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περὶ</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μὲν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οὖν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τοῖν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δυοῖν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εἴρηται</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καὶ</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γὰρ</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περὶ</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τοῦ</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τί</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ἦν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εἶναι</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καὶ</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τοῦ</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ὑποκειμένου</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ὅτι</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διχῶς</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ὑπόκειται</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ἢ</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τόδε</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τι</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ὄν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ὥσπερ</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τὸ</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ζῷον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τοῖς</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πάθεσιν</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ἢ</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ὡς</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ἡ</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ὕλη</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τῇ</w:t>
      </w:r>
      <w:r w:rsidRPr="003C38BA">
        <w:rPr>
          <w:rFonts w:ascii="Times New Roman" w:hAnsi="Times New Roman" w:cs="Times New Roman"/>
          <w:sz w:val="28"/>
          <w:szCs w:val="28"/>
          <w:lang w:val="en-US"/>
        </w:rPr>
        <w:t xml:space="preserve"> </w:t>
      </w:r>
      <w:r w:rsidRPr="00374272">
        <w:rPr>
          <w:rFonts w:ascii="Times New Roman" w:hAnsi="Times New Roman" w:cs="Times New Roman"/>
          <w:sz w:val="28"/>
          <w:szCs w:val="28"/>
          <w:lang w:val="el-GR"/>
        </w:rPr>
        <w:t>ἐντελεχείᾳ</w:t>
      </w:r>
      <w:r w:rsidRPr="003C38BA">
        <w:rPr>
          <w:rFonts w:ascii="Times New Roman" w:hAnsi="Times New Roman" w:cs="Times New Roman"/>
          <w:sz w:val="28"/>
          <w:szCs w:val="28"/>
          <w:lang w:val="en-US"/>
        </w:rPr>
        <w:t xml:space="preserve">), </w:t>
      </w:r>
      <w:r w:rsidRPr="00374272">
        <w:rPr>
          <w:rFonts w:ascii="Times New Roman" w:hAnsi="Times New Roman" w:cs="Times New Roman"/>
          <w:b/>
          <w:bCs/>
          <w:sz w:val="28"/>
          <w:szCs w:val="28"/>
          <w:highlight w:val="yellow"/>
          <w:lang w:val="el-GR"/>
        </w:rPr>
        <w:t>δοκεῖ</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δὲ</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καὶ</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τὸ</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καθόλου</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green"/>
          <w:lang w:val="el-GR"/>
        </w:rPr>
        <w:t>αἴτιόν</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yellow"/>
          <w:lang w:val="el-GR"/>
        </w:rPr>
        <w:t>τισιν</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εἶναι</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μάλιστα</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καὶ</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εἶναι</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green"/>
          <w:lang w:val="el-GR"/>
        </w:rPr>
        <w:t>ἀρχὴ</w:t>
      </w:r>
      <w:r w:rsidRPr="003C38BA">
        <w:rPr>
          <w:rFonts w:ascii="Times New Roman" w:hAnsi="Times New Roman" w:cs="Times New Roman"/>
          <w:b/>
          <w:bCs/>
          <w:sz w:val="28"/>
          <w:szCs w:val="28"/>
          <w:highlight w:val="green"/>
          <w:lang w:val="en-US"/>
        </w:rPr>
        <w:t xml:space="preserve"> </w:t>
      </w:r>
      <w:r w:rsidRPr="00374272">
        <w:rPr>
          <w:rFonts w:ascii="Times New Roman" w:hAnsi="Times New Roman" w:cs="Times New Roman"/>
          <w:b/>
          <w:bCs/>
          <w:sz w:val="28"/>
          <w:szCs w:val="28"/>
          <w:highlight w:val="yellow"/>
          <w:lang w:val="el-GR"/>
        </w:rPr>
        <w:t>τὸ</w:t>
      </w:r>
      <w:r w:rsidRPr="003C38BA">
        <w:rPr>
          <w:rFonts w:ascii="Times New Roman" w:hAnsi="Times New Roman" w:cs="Times New Roman"/>
          <w:b/>
          <w:bCs/>
          <w:sz w:val="28"/>
          <w:szCs w:val="28"/>
          <w:highlight w:val="yellow"/>
          <w:lang w:val="en-US"/>
        </w:rPr>
        <w:t xml:space="preserve"> </w:t>
      </w:r>
      <w:r w:rsidRPr="00374272">
        <w:rPr>
          <w:rFonts w:ascii="Times New Roman" w:hAnsi="Times New Roman" w:cs="Times New Roman"/>
          <w:b/>
          <w:bCs/>
          <w:sz w:val="28"/>
          <w:szCs w:val="28"/>
          <w:highlight w:val="yellow"/>
          <w:lang w:val="el-GR"/>
        </w:rPr>
        <w:t>καθόλου</w:t>
      </w:r>
      <w:r w:rsidRPr="00374272">
        <w:rPr>
          <w:rFonts w:ascii="Times New Roman" w:hAnsi="Times New Roman" w:cs="Times New Roman"/>
          <w:sz w:val="28"/>
          <w:szCs w:val="28"/>
          <w:highlight w:val="yellow"/>
          <w:lang w:val="el-GR"/>
        </w:rPr>
        <w:t>· διὸ ἐπέλθωμεν καὶ περὶ τούτου. ἔοικε γὰρ ἀδύνατον εἶναι οὐσίαν εἶναι ὁτιοῦν τῶν καθόλου λεγομένων</w:t>
      </w:r>
      <w:r w:rsidRPr="00374272">
        <w:rPr>
          <w:rFonts w:ascii="Times New Roman" w:hAnsi="Times New Roman" w:cs="Times New Roman"/>
          <w:sz w:val="28"/>
          <w:szCs w:val="28"/>
          <w:highlight w:val="cyan"/>
          <w:lang w:val="el-GR"/>
        </w:rPr>
        <w:t xml:space="preserve">. </w:t>
      </w:r>
      <w:r w:rsidRPr="00374272">
        <w:rPr>
          <w:rFonts w:ascii="Times New Roman" w:hAnsi="Times New Roman" w:cs="Times New Roman"/>
          <w:b/>
          <w:bCs/>
          <w:sz w:val="28"/>
          <w:szCs w:val="28"/>
          <w:highlight w:val="cyan"/>
          <w:lang w:val="el-GR"/>
        </w:rPr>
        <w:t xml:space="preserve">πρῶτον μὲν γὰρ </w:t>
      </w:r>
      <w:r w:rsidRPr="00374272">
        <w:rPr>
          <w:rFonts w:ascii="Times New Roman" w:hAnsi="Times New Roman" w:cs="Times New Roman"/>
          <w:b/>
          <w:bCs/>
          <w:color w:val="FF0000"/>
          <w:sz w:val="28"/>
          <w:szCs w:val="28"/>
          <w:highlight w:val="cyan"/>
          <w:lang w:val="el-GR"/>
        </w:rPr>
        <w:t xml:space="preserve">οὐσία ἑκάστου ἡ ἴδιος ἑκάστῳ, ἣ οὐχ ὑπάρχει ἄλλῳ, </w:t>
      </w:r>
      <w:r w:rsidRPr="00374272">
        <w:rPr>
          <w:rFonts w:ascii="Times New Roman" w:hAnsi="Times New Roman" w:cs="Times New Roman"/>
          <w:b/>
          <w:bCs/>
          <w:sz w:val="28"/>
          <w:szCs w:val="28"/>
          <w:highlight w:val="cyan"/>
          <w:lang w:val="el-GR"/>
        </w:rPr>
        <w:t xml:space="preserve">τὸ δὲ καθόλου </w:t>
      </w:r>
      <w:r w:rsidRPr="00374272">
        <w:rPr>
          <w:rFonts w:ascii="Times New Roman" w:hAnsi="Times New Roman" w:cs="Times New Roman"/>
          <w:b/>
          <w:bCs/>
          <w:color w:val="FF0000"/>
          <w:sz w:val="28"/>
          <w:szCs w:val="28"/>
          <w:highlight w:val="cyan"/>
          <w:lang w:val="el-GR"/>
        </w:rPr>
        <w:t>κοινόν</w:t>
      </w:r>
      <w:r w:rsidRPr="00374272">
        <w:rPr>
          <w:rFonts w:ascii="Times New Roman" w:hAnsi="Times New Roman" w:cs="Times New Roman"/>
          <w:b/>
          <w:bCs/>
          <w:sz w:val="28"/>
          <w:szCs w:val="28"/>
          <w:highlight w:val="cyan"/>
          <w:lang w:val="el-GR"/>
        </w:rPr>
        <w:t>·</w:t>
      </w:r>
      <w:r w:rsidRPr="00374272">
        <w:rPr>
          <w:rFonts w:ascii="Times New Roman" w:hAnsi="Times New Roman" w:cs="Times New Roman"/>
          <w:sz w:val="28"/>
          <w:szCs w:val="28"/>
          <w:highlight w:val="cyan"/>
          <w:lang w:val="el-GR"/>
        </w:rPr>
        <w:t xml:space="preserve"> </w:t>
      </w:r>
      <w:r w:rsidRPr="00374272">
        <w:rPr>
          <w:rFonts w:ascii="Times New Roman" w:hAnsi="Times New Roman" w:cs="Times New Roman"/>
          <w:sz w:val="28"/>
          <w:szCs w:val="28"/>
          <w:highlight w:val="magenta"/>
          <w:lang w:val="el-GR"/>
        </w:rPr>
        <w:t>τοῦτο γὰρ λέγεται καθόλου ὃ πλείοσιν ὑπάρχειν πέφυκεν. τίνος οὖν οὐσία τοῦτ' ἔσται;</w:t>
      </w:r>
      <w:r w:rsidRPr="00374272">
        <w:rPr>
          <w:rFonts w:ascii="Times New Roman" w:hAnsi="Times New Roman" w:cs="Times New Roman"/>
          <w:sz w:val="28"/>
          <w:szCs w:val="28"/>
          <w:lang w:val="el-GR"/>
        </w:rPr>
        <w:t xml:space="preserve"> </w:t>
      </w:r>
      <w:r w:rsidRPr="00374272">
        <w:rPr>
          <w:rFonts w:ascii="Times New Roman" w:hAnsi="Times New Roman" w:cs="Times New Roman"/>
          <w:sz w:val="28"/>
          <w:szCs w:val="28"/>
          <w:highlight w:val="yellow"/>
          <w:lang w:val="el-GR"/>
        </w:rPr>
        <w:t>ἢ γὰρ πάντων ἢ οὐδενός</w:t>
      </w:r>
      <w:r w:rsidRPr="00374272">
        <w:rPr>
          <w:rFonts w:ascii="Times New Roman" w:hAnsi="Times New Roman" w:cs="Times New Roman"/>
          <w:sz w:val="28"/>
          <w:szCs w:val="28"/>
          <w:lang w:val="el-GR"/>
        </w:rPr>
        <w:t xml:space="preserve">, </w:t>
      </w:r>
      <w:r w:rsidRPr="00374272">
        <w:rPr>
          <w:rFonts w:ascii="Times New Roman" w:hAnsi="Times New Roman" w:cs="Times New Roman"/>
          <w:sz w:val="28"/>
          <w:szCs w:val="28"/>
          <w:highlight w:val="yellow"/>
          <w:lang w:val="el-GR"/>
        </w:rPr>
        <w:t xml:space="preserve">πάντων δ' οὐχ οἷόν τε· ἑνὸς δ' εἰ ἔσται, καὶ τἆλλα τοῦτ' ἔσται· ὧν γὰρ μία ἡ οὐσία καὶ τὸ τί ἦν εἶναι ἕν, καὶ αὐτὰ ἕν. </w:t>
      </w:r>
      <w:r w:rsidRPr="00374272">
        <w:rPr>
          <w:rFonts w:ascii="Times New Roman" w:hAnsi="Times New Roman" w:cs="Times New Roman"/>
          <w:sz w:val="28"/>
          <w:szCs w:val="28"/>
          <w:highlight w:val="green"/>
          <w:lang w:val="el-GR"/>
        </w:rPr>
        <w:t>ἔτι οὐσία λέγεται τὸ μὴ καθ' ὑποκειμένου, τὸ δὲ καθόλου καθ' ὑποκειμένου τινὸς λέγεται ἀεί.</w:t>
      </w:r>
      <w:r w:rsidRPr="00374272">
        <w:rPr>
          <w:rFonts w:ascii="Times New Roman" w:hAnsi="Times New Roman" w:cs="Times New Roman"/>
          <w:sz w:val="28"/>
          <w:szCs w:val="28"/>
          <w:lang w:val="el-GR"/>
        </w:rPr>
        <w:t xml:space="preserve"> ἀλλ' ἆρα οὕτω μὲν οὐκ ἐνδέχεται ὡς τὸ τί ἦν εἶναι, ἐν τούτῳ δὲ ἐνυπάρχειν, οἷον τὸ ζῷον ἐν τῷ ἀνθρώπῳ καὶ ἵππῳ; οὐκοῦν δῆλον ὅτι ἔστι τις αὐτοῦ λόγος. διαφέρει δ' οὐθὲν οὐδ' εἰ μὴ πάντων λόγος ἔστι τῶν ἐν τῇ οὐσίᾳ· οὐδὲν γὰρ ἧττον οὐσία τοῦτ' ἔσται τινός, ὡς ὁ ἄνθρωπος τοῦ ἀνθρώπου ἐν ᾧ ὑπάρχει, ὥστε τὸ αὐτὸ συμβήσεται πάλιν· ἔσται γὰρ ἐκείνου οὐσία, οἷον τὸ ζῷον, ἐν ᾧ ὡς ἴδιον ὑπάρχει. ἔτι δὲ καὶ ἀδύνατον καὶ ἄτοπον τὸ τόδε καὶ οὐσίαν, εἰ ἔστιν ἔκ τινων, μὴ ἐξ οὐσιῶν εἶναι μηδ' ἐκ τοῦ τόδε τι ἀλλ' ἐκ ποιοῦ· πρότερον γὰρ ἔσται μὴ οὐσία τε καὶ τὸ ποιὸν οὐσίας τε καὶ τοῦ τόδε. ὅπερ ἀδύνατον· οὔτε λόγῳ γὰρ οὔτε χρόνῳ οὔτε γενέσει οἷόν τε τὰ πάθη τῆς οὐσίας εἶναι πρότερα· ἔσται γὰρ καὶ χωριστά. ἔτι τῷ Σωκράτει ἐνυπάρξει οὐσία οὐσίᾳ, ὥστε δυοῖν ἔσται οὐσία. ὅλως δὲ συμβαίνει, εἰ ἔστιν οὐσία ὁ ἄνθρωπος καὶ ὅσα οὕτω λέγεται, μηθὲν τῶν ἐν τῷ λόγῳ εἶναι μηδενὸς οὐσίαν μηδὲ χωρὶς ὑπάρχειν αὐτῶν μηδ' ἐν ἄλλῳ, λέγω δ' οἷον οὐκ </w:t>
      </w:r>
      <w:r w:rsidRPr="00374272">
        <w:rPr>
          <w:rFonts w:ascii="Times New Roman" w:hAnsi="Times New Roman" w:cs="Times New Roman"/>
          <w:sz w:val="28"/>
          <w:szCs w:val="28"/>
          <w:lang w:val="el-GR"/>
        </w:rPr>
        <w:lastRenderedPageBreak/>
        <w:t xml:space="preserve">εἶναί τι ζῷον παρὰ τὰ τινά, οὐδ' ἄλλο τῶν ἐν τοῖς λόγοις οὐδέν. ἔκ τε δὴ τούτων θεωροῦσι φανερὸν ὅτι οὐδὲν τῶν καθόλου ὑπαρχόντων οὐσία ἐστί, καὶ </w:t>
      </w:r>
      <w:r w:rsidRPr="00374272">
        <w:rPr>
          <w:rFonts w:ascii="Times New Roman" w:hAnsi="Times New Roman" w:cs="Times New Roman"/>
          <w:b/>
          <w:bCs/>
          <w:sz w:val="28"/>
          <w:szCs w:val="28"/>
          <w:lang w:val="el-GR"/>
        </w:rPr>
        <w:t>[1039</w:t>
      </w:r>
      <w:r w:rsidRPr="003C38BA">
        <w:rPr>
          <w:rFonts w:ascii="Times New Roman" w:hAnsi="Times New Roman" w:cs="Times New Roman"/>
          <w:b/>
          <w:bCs/>
          <w:sz w:val="28"/>
          <w:szCs w:val="28"/>
          <w:lang w:val="en-US"/>
        </w:rPr>
        <w:t>a</w:t>
      </w:r>
      <w:r w:rsidRPr="00374272">
        <w:rPr>
          <w:rFonts w:ascii="Times New Roman" w:hAnsi="Times New Roman" w:cs="Times New Roman"/>
          <w:b/>
          <w:bCs/>
          <w:sz w:val="28"/>
          <w:szCs w:val="28"/>
          <w:lang w:val="el-GR"/>
        </w:rPr>
        <w:t>]</w:t>
      </w:r>
      <w:r w:rsidRPr="00374272">
        <w:rPr>
          <w:rFonts w:ascii="Times New Roman" w:hAnsi="Times New Roman" w:cs="Times New Roman"/>
          <w:sz w:val="28"/>
          <w:szCs w:val="28"/>
          <w:lang w:val="el-GR"/>
        </w:rPr>
        <w:t xml:space="preserve"> ὅτι οὐδὲν σημαίνει τῶν κοινῇ κατηγορουμένων τόδε τι, ἀλλὰ τοιόνδε. εἰ δὲ μή, ἄλλα τε πολλὰ συμβαίνει καὶ ὁ τρίτος ἄνθρωπος. ἔτι δὲ καὶ ὧδε δῆλον. ἀδύνατον γὰρ οὐσίαν ἐξ οὐσιῶν εἶναι ἐνυπαρχουσῶν ὡς ἐντελεχείᾳ· τὰ γὰρ δύο οὕτως ἐντελεχείᾳ οὐδέποτε ἓν ἐντελεχείᾳ, ἀλλ' ἐὰν δυνάμει δύο ᾖ, ἔσται ἕν (οἷον ἡ διπλασία ἐκ δύο ἡμίσεων δυνάμει γε· ἡ γὰρ ἐντελέχεια χωρίζει), ὥστ' εἰ ἡ οὐσία ἕν, οὐκ ἔσται ἐξ οὐσιῶν ἐνυπαρχουσῶν καὶ κατὰ τοῦτον τὸν τρόπον, ὃν λέγει Δημόκριτος ὀρθῶς· ἀδύνατον γὰρ εἶναί φησιν ἐκ δύο ἓν ἢ ἐξ ἑνὸς δύο γενέσθαι· τὰ γὰρ μεγέθη τὰ ἄτομα τὰς οὐσίας ποιεῖ. ὁμοίως τοίνυν δῆλον ὅτι καὶ ἐπ' ἀριθμοῦ ἕξει, εἴπερ ἐστὶν ὁ ἀριθμὸς σύνθεσις μονάδων, ὥσπερ λέγεται ὑπό τινων· ἢ γὰρ οὐχ ἓν ἡ δυὰς ἢ οὐκ ἔστι μονὰς ἐν αὐτῇ ἐντελεχείᾳ. —ἔχει δὲ τὸ συμβαῖνον ἀπορίαν. εἰ γὰρ μήτε ἐκ τῶν καθόλου οἷόν τ' εἶναι μηδεμίαν οὐσίαν διὰ τὸ τοιόνδε ἀλλὰ μὴ τόδε τι σημαίνειν, μήτ' ἐξ οὐσιῶν ἐνδέχεται ἐντελεχείᾳ εἶναι μηδεμίαν οὐσίαν σύνθετον, ἀσύνθετον ἂν εἴη οὐσία πᾶσα, ὥστ' οὐδὲ λόγος ἂν εἴη οὐδεμιᾶς οὐσίας. ἀλλὰ μὴν δοκεῖ γε πᾶσι καὶ ἐλέχθη πάλαι ἢ μόνον οὐσίας εἶναι ὅρον ἢ μάλιστα· νῦν δ' οὐδὲ ταύτης. οὐδενὸς ἄρ' ἔσται ὁρισμός· ἢ τρόπον μέν τινα ἔσται τρόπον δέ τινα οὔ. δῆλον δ' ἔσται τὸ λεγόμενον ἐκ τῶν ὕστερον μᾶλλον. </w:t>
      </w:r>
    </w:p>
    <w:p w14:paraId="19BC5650" w14:textId="77777777" w:rsidR="003C38BA" w:rsidRPr="00374272" w:rsidRDefault="003C38BA" w:rsidP="003C38BA">
      <w:pPr>
        <w:jc w:val="both"/>
        <w:rPr>
          <w:rFonts w:ascii="Times New Roman" w:hAnsi="Times New Roman" w:cs="Times New Roman"/>
          <w:sz w:val="28"/>
          <w:szCs w:val="28"/>
          <w:lang w:val="el-GR"/>
        </w:rPr>
      </w:pPr>
      <w:r w:rsidRPr="00374272">
        <w:rPr>
          <w:rFonts w:ascii="Times New Roman" w:hAnsi="Times New Roman" w:cs="Times New Roman"/>
          <w:sz w:val="28"/>
          <w:szCs w:val="28"/>
          <w:lang w:val="el-GR"/>
        </w:rPr>
        <w:t xml:space="preserve">Φανερὸν δ' ἐξ αὐτῶν τούτων τὸ συμβαῖνον καὶ τοῖς τὰς ἰδέας λέγουσιν οὐσίας τε χωριστὰς εἶναι καὶ ἅμα τὸ εἶδος ἐκ τοῦ γένους ποιοῦσι καὶ τῶν διαφορῶν. εἰ γὰρ ἔστι τὰ εἴδη, καὶ τὸ ζῷον ἐν τῷ ἀνθρώπῳ καὶ ἵππῳ, ἤτοι ἓν καὶ ταὐτὸν τῷ ἀριθμῷ ἐστὶν ἢ ἕτερον· τῷ μὲν γὰρ    λόγῳ δῆλον ὅτι ἕν· τὸν γὰρ αὐτὸν διέξεισι λόγον ὁ λέγων ἐν ἑκατέρῳ. εἰ οὖν ἐστί τις ἄνθρωπος αὐτὸς καθ' αὑτὸν τόδε τι καὶ κεχωρισμένον, ἀνάγκη καὶ ἐξ ὧν, οἷον τὸ ζῷον καὶ τὸ δίπουν, τόδε τι σημαίνειν καὶ εἶναι χωριστὰ καὶ οὐσίας· </w:t>
      </w:r>
      <w:r w:rsidRPr="00374272">
        <w:rPr>
          <w:rFonts w:ascii="Times New Roman" w:hAnsi="Times New Roman" w:cs="Times New Roman"/>
          <w:sz w:val="28"/>
          <w:szCs w:val="28"/>
          <w:lang w:val="el-GR"/>
        </w:rPr>
        <w:lastRenderedPageBreak/>
        <w:t xml:space="preserve">ὥστε καὶ τὸ ζῷον. εἰ μὲν οὖν τὸ αὐτὸ καὶ ἓν τὸ ἐν τῷ ἵππῳ καὶ τῷ ἀνθρώπῳ, ὥσπερ σὺ σαυτῷ, πῶς τὸ ἓν </w:t>
      </w:r>
    </w:p>
    <w:p w14:paraId="6947EAA4" w14:textId="77777777" w:rsidR="003C38BA" w:rsidRPr="00374272" w:rsidRDefault="003C38BA" w:rsidP="003C38BA">
      <w:pPr>
        <w:jc w:val="both"/>
        <w:rPr>
          <w:rFonts w:ascii="Times New Roman" w:hAnsi="Times New Roman" w:cs="Times New Roman"/>
          <w:b/>
          <w:bCs/>
          <w:sz w:val="28"/>
          <w:szCs w:val="28"/>
          <w:lang w:val="el-GR"/>
        </w:rPr>
      </w:pPr>
      <w:r w:rsidRPr="00374272">
        <w:rPr>
          <w:rFonts w:ascii="Times New Roman" w:hAnsi="Times New Roman" w:cs="Times New Roman"/>
          <w:b/>
          <w:bCs/>
          <w:sz w:val="28"/>
          <w:szCs w:val="28"/>
          <w:lang w:val="el-GR"/>
        </w:rPr>
        <w:t>[1039</w:t>
      </w:r>
      <w:r w:rsidRPr="00374272">
        <w:rPr>
          <w:rFonts w:ascii="Times New Roman" w:hAnsi="Times New Roman" w:cs="Times New Roman"/>
          <w:b/>
          <w:bCs/>
          <w:sz w:val="28"/>
          <w:szCs w:val="28"/>
          <w:lang w:val="en-US"/>
        </w:rPr>
        <w:t>b</w:t>
      </w:r>
      <w:r w:rsidRPr="00374272">
        <w:rPr>
          <w:rFonts w:ascii="Times New Roman" w:hAnsi="Times New Roman" w:cs="Times New Roman"/>
          <w:b/>
          <w:bCs/>
          <w:sz w:val="28"/>
          <w:szCs w:val="28"/>
          <w:lang w:val="el-GR"/>
        </w:rPr>
        <w:t>]</w:t>
      </w:r>
    </w:p>
    <w:p w14:paraId="07017C89" w14:textId="77777777" w:rsidR="003C38BA" w:rsidRPr="00374272" w:rsidRDefault="003C38BA" w:rsidP="003C38BA">
      <w:pPr>
        <w:jc w:val="both"/>
        <w:rPr>
          <w:rFonts w:ascii="Times New Roman" w:hAnsi="Times New Roman" w:cs="Times New Roman"/>
          <w:sz w:val="28"/>
          <w:szCs w:val="28"/>
          <w:lang w:val="el-GR"/>
        </w:rPr>
      </w:pPr>
      <w:r w:rsidRPr="00374272">
        <w:rPr>
          <w:rFonts w:ascii="Times New Roman" w:hAnsi="Times New Roman" w:cs="Times New Roman"/>
          <w:sz w:val="28"/>
          <w:szCs w:val="28"/>
          <w:lang w:val="el-GR"/>
        </w:rPr>
        <w:t xml:space="preserve">ἐν τοῖς οὖσι χωρὶς ἓν ἔσται, καὶ διὰ τί οὐ καὶ χωρὶς αὑτοῦ ἔσται τὸ ζῷον τοῦτο; ἔπειτα εἰ μὲν μεθέξει τοῦ δίποδος καὶ τοῦ πολύποδος, ἀδύνατόν τι συμβαίνει, τἀναντία γὰρ ἅμα ὑπάρξει αὐτῷ ἑνὶ καὶ τῷδέ τινι ὄντι· εἰ δὲ μή, τίς ὁ τρόπος ὅταν εἴπῃ τις τὸ ζῷον εἶναι δίπουν ἢ πεζόν; ἀλλ' ἴσως σύγκειται καὶ ἅπτεται ἢ μέμικται· ἀλλὰ πάντα ἄτοπα. ἀλλ' ἕτερον ἐν ἑκάστῳ· οὐκοῦν ἄπειρα ὡς ἔπος εἰπεῖν ἔσται ὧν ἡ οὐσία ζῷον· οὐ γὰρ κατὰ συμβεβηκὸς ἐκ ζῴου ἅνθρωπος. ἔτι πολλὰ ἔσται αὐτὸ τὸ ζῷον· οὐσία τε γὰρ τὸ ἐν ἑκάστῳ ζῷον (οὐ γὰρ κατ' ἄλλο λέγεται· εἰ δὲ μή, ἐξ ἐκείνου ἔσται ὁ ἄνθρωπος καὶ γένος αὐτοῦ ἐκεῖνο), καὶ ἔτι ἰδέαι ἅπαντα ἐξ ὧν ὁ ἄνθρωπος· οὐκοῦν οὐκ ἄλλου μὲν ἰδέα ἔσται ἄλλου δ' οὐσία (ἀδύνατον γάρ)· αὐτὸ ἄρα ζῷον ἓν ἕκαστον ἔσται τῶν ἐν τοῖς ζῴοις. ἔτι ἐκ τίνος τοῦτο, καὶ πῶς ἐξ αὐτοῦ ζῴου; ἢ πῶς οἷόν τε εἶναι τὸ ζῷον, ᾧ οὐσία τοῦτο αὐτό, παρ' αὐτὸ τὸ ζῷον; ἔτι δ' ἐπὶ τῶν αἰσθητῶν ταῦτά τε συμβαίνει καὶ τούτων ἀτοπώτερα. εἰ δὴ ἀδύνατονοὕτως ἔχειν, δῆλον ὅτι οὐκ ἔστιν εἴδη αὐτῶν οὕτως ὥς τινές φασιν. </w:t>
      </w:r>
    </w:p>
    <w:p w14:paraId="5F1336E9" w14:textId="7CF2B8D7" w:rsidR="003C38BA" w:rsidRDefault="003C38BA" w:rsidP="003C38BA">
      <w:pPr>
        <w:jc w:val="both"/>
        <w:rPr>
          <w:rFonts w:ascii="Times New Roman" w:hAnsi="Times New Roman" w:cs="Times New Roman"/>
          <w:sz w:val="28"/>
          <w:szCs w:val="28"/>
          <w:lang w:val="el-GR"/>
        </w:rPr>
      </w:pPr>
      <w:r w:rsidRPr="00374272">
        <w:rPr>
          <w:rFonts w:ascii="Times New Roman" w:hAnsi="Times New Roman" w:cs="Times New Roman"/>
          <w:b/>
          <w:bCs/>
          <w:sz w:val="28"/>
          <w:szCs w:val="28"/>
          <w:highlight w:val="yellow"/>
          <w:lang w:val="el-GR"/>
        </w:rPr>
        <w:t xml:space="preserve">Ἐπεὶ δ' ἡ οὐσία ἑτέρα, </w:t>
      </w:r>
      <w:r w:rsidRPr="00374272">
        <w:rPr>
          <w:rFonts w:ascii="Times New Roman" w:hAnsi="Times New Roman" w:cs="Times New Roman"/>
          <w:b/>
          <w:bCs/>
          <w:sz w:val="28"/>
          <w:szCs w:val="28"/>
          <w:highlight w:val="green"/>
          <w:lang w:val="el-GR"/>
        </w:rPr>
        <w:t xml:space="preserve">τό τε σύνολον </w:t>
      </w:r>
      <w:r w:rsidRPr="00374272">
        <w:rPr>
          <w:rFonts w:ascii="Times New Roman" w:hAnsi="Times New Roman" w:cs="Times New Roman"/>
          <w:b/>
          <w:bCs/>
          <w:sz w:val="28"/>
          <w:szCs w:val="28"/>
          <w:highlight w:val="yellow"/>
          <w:lang w:val="el-GR"/>
        </w:rPr>
        <w:t xml:space="preserve">καὶ </w:t>
      </w:r>
      <w:r w:rsidRPr="00374272">
        <w:rPr>
          <w:rFonts w:ascii="Times New Roman" w:hAnsi="Times New Roman" w:cs="Times New Roman"/>
          <w:b/>
          <w:bCs/>
          <w:sz w:val="28"/>
          <w:szCs w:val="28"/>
          <w:highlight w:val="cyan"/>
          <w:lang w:val="el-GR"/>
        </w:rPr>
        <w:t>ὁ λόγος</w:t>
      </w:r>
      <w:r w:rsidRPr="00374272">
        <w:rPr>
          <w:rFonts w:ascii="Times New Roman" w:hAnsi="Times New Roman" w:cs="Times New Roman"/>
          <w:sz w:val="28"/>
          <w:szCs w:val="28"/>
          <w:lang w:val="el-GR"/>
        </w:rPr>
        <w:t xml:space="preserve"> (λέγω δ' ὅτι </w:t>
      </w:r>
      <w:r w:rsidRPr="00374272">
        <w:rPr>
          <w:rFonts w:ascii="Times New Roman" w:hAnsi="Times New Roman" w:cs="Times New Roman"/>
          <w:sz w:val="28"/>
          <w:szCs w:val="28"/>
          <w:highlight w:val="green"/>
          <w:lang w:val="el-GR"/>
        </w:rPr>
        <w:t xml:space="preserve">ἡ μὲν οὕτως ἐστὶν οὐσία, </w:t>
      </w:r>
      <w:r w:rsidRPr="00374272">
        <w:rPr>
          <w:rFonts w:ascii="Times New Roman" w:hAnsi="Times New Roman" w:cs="Times New Roman"/>
          <w:b/>
          <w:bCs/>
          <w:sz w:val="28"/>
          <w:szCs w:val="28"/>
          <w:highlight w:val="green"/>
          <w:lang w:val="el-GR"/>
        </w:rPr>
        <w:t>σὺν τῇ ὕλῃ συνειλημμένος ὁ λόγος</w:t>
      </w:r>
      <w:r w:rsidRPr="00374272">
        <w:rPr>
          <w:rFonts w:ascii="Times New Roman" w:hAnsi="Times New Roman" w:cs="Times New Roman"/>
          <w:sz w:val="28"/>
          <w:szCs w:val="28"/>
          <w:lang w:val="el-GR"/>
        </w:rPr>
        <w:t xml:space="preserve">, ἡ δ' </w:t>
      </w:r>
      <w:r w:rsidRPr="00374272">
        <w:rPr>
          <w:rFonts w:ascii="Times New Roman" w:hAnsi="Times New Roman" w:cs="Times New Roman"/>
          <w:b/>
          <w:bCs/>
          <w:sz w:val="28"/>
          <w:szCs w:val="28"/>
          <w:highlight w:val="cyan"/>
          <w:lang w:val="el-GR"/>
        </w:rPr>
        <w:t>ὁ λόγος ὅλως</w:t>
      </w:r>
      <w:r w:rsidRPr="00374272">
        <w:rPr>
          <w:rFonts w:ascii="Times New Roman" w:hAnsi="Times New Roman" w:cs="Times New Roman"/>
          <w:sz w:val="28"/>
          <w:szCs w:val="28"/>
          <w:lang w:val="el-GR"/>
        </w:rPr>
        <w:t xml:space="preserve">), ὅσαι μὲν οὖν οὕτω λέγονται, </w:t>
      </w:r>
      <w:r w:rsidRPr="00374272">
        <w:rPr>
          <w:rFonts w:ascii="Times New Roman" w:hAnsi="Times New Roman" w:cs="Times New Roman"/>
          <w:b/>
          <w:bCs/>
          <w:sz w:val="28"/>
          <w:szCs w:val="28"/>
          <w:highlight w:val="green"/>
          <w:lang w:val="el-GR"/>
        </w:rPr>
        <w:t>τούτων μὲν ἔστι φθορά (καὶ γὰρ γένεσις),</w:t>
      </w:r>
      <w:r w:rsidRPr="00374272">
        <w:rPr>
          <w:rFonts w:ascii="Times New Roman" w:hAnsi="Times New Roman" w:cs="Times New Roman"/>
          <w:sz w:val="28"/>
          <w:szCs w:val="28"/>
          <w:lang w:val="el-GR"/>
        </w:rPr>
        <w:t xml:space="preserve"> </w:t>
      </w:r>
      <w:r w:rsidRPr="00374272">
        <w:rPr>
          <w:rFonts w:ascii="Times New Roman" w:hAnsi="Times New Roman" w:cs="Times New Roman"/>
          <w:b/>
          <w:bCs/>
          <w:sz w:val="28"/>
          <w:szCs w:val="28"/>
          <w:highlight w:val="cyan"/>
          <w:lang w:val="el-GR"/>
        </w:rPr>
        <w:t>τοῦ δὲ λόγου οὐκ ἔστιν οὕτως ὥστε φθείρεσθαι</w:t>
      </w:r>
      <w:r w:rsidRPr="00374272">
        <w:rPr>
          <w:rFonts w:ascii="Times New Roman" w:hAnsi="Times New Roman" w:cs="Times New Roman"/>
          <w:b/>
          <w:bCs/>
          <w:sz w:val="28"/>
          <w:szCs w:val="28"/>
          <w:lang w:val="el-GR"/>
        </w:rPr>
        <w:t xml:space="preserve"> </w:t>
      </w:r>
      <w:r w:rsidRPr="00374272">
        <w:rPr>
          <w:rFonts w:ascii="Times New Roman" w:hAnsi="Times New Roman" w:cs="Times New Roman"/>
          <w:sz w:val="28"/>
          <w:szCs w:val="28"/>
          <w:lang w:val="el-GR"/>
        </w:rPr>
        <w:t>(</w:t>
      </w:r>
      <w:r w:rsidRPr="00374272">
        <w:rPr>
          <w:rFonts w:ascii="Times New Roman" w:hAnsi="Times New Roman" w:cs="Times New Roman"/>
          <w:b/>
          <w:bCs/>
          <w:sz w:val="28"/>
          <w:szCs w:val="28"/>
          <w:lang w:val="el-GR"/>
        </w:rPr>
        <w:t>οὐδὲ γὰρ γένεσις, οὐ γὰρ γίγνεται τὸ οἰκίᾳ εἶναι ἀλλὰ τὸ τῇδε τῇ οἰκίᾳ</w:t>
      </w:r>
      <w:r w:rsidRPr="00374272">
        <w:rPr>
          <w:rFonts w:ascii="Times New Roman" w:hAnsi="Times New Roman" w:cs="Times New Roman"/>
          <w:sz w:val="28"/>
          <w:szCs w:val="28"/>
          <w:lang w:val="el-GR"/>
        </w:rPr>
        <w:t xml:space="preserve">), </w:t>
      </w:r>
      <w:r w:rsidRPr="00374272">
        <w:rPr>
          <w:rFonts w:ascii="Times New Roman" w:hAnsi="Times New Roman" w:cs="Times New Roman"/>
          <w:b/>
          <w:bCs/>
          <w:sz w:val="28"/>
          <w:szCs w:val="28"/>
          <w:lang w:val="el-GR"/>
        </w:rPr>
        <w:t>ἀλλ' ἄνευ γενέσεως καὶ φθορᾶς εἰσὶ καὶ οὐκ εἰσίν· δέδεικται γὰρ ὅτι οὐδεὶς ταῦτα γεννᾷ οὐδὲ ποιεῖ.</w:t>
      </w:r>
      <w:r w:rsidRPr="00374272">
        <w:rPr>
          <w:rFonts w:ascii="Times New Roman" w:hAnsi="Times New Roman" w:cs="Times New Roman"/>
          <w:sz w:val="28"/>
          <w:szCs w:val="28"/>
          <w:lang w:val="el-GR"/>
        </w:rPr>
        <w:t xml:space="preserve"> </w:t>
      </w:r>
      <w:r w:rsidRPr="00374272">
        <w:rPr>
          <w:rFonts w:ascii="Times New Roman" w:hAnsi="Times New Roman" w:cs="Times New Roman"/>
          <w:b/>
          <w:bCs/>
          <w:sz w:val="28"/>
          <w:szCs w:val="28"/>
          <w:lang w:val="el-GR"/>
        </w:rPr>
        <w:t>διὰ τοῦτο δὲ καὶ τῶν οὐσιῶν τῶν αἰσθητῶν τῶν καθ' ἕκαστα οὔτε ὁρισμὸς οὔτε ἀπόδειξις ἔστιν</w:t>
      </w:r>
      <w:r w:rsidRPr="00374272">
        <w:rPr>
          <w:rFonts w:ascii="Times New Roman" w:hAnsi="Times New Roman" w:cs="Times New Roman"/>
          <w:sz w:val="28"/>
          <w:szCs w:val="28"/>
          <w:lang w:val="el-GR"/>
        </w:rPr>
        <w:t xml:space="preserve">, ὅτι ἔχουσιν ὕλην ἧς ἡ φύσις τοιαύτη ὥστ' ἐνδέχεσθαι καὶ εἶναι καὶ μή· διὸ φθαρτὰ πάντα τὰ καθ' ἕκαστα αὐτῶν. </w:t>
      </w:r>
      <w:r w:rsidRPr="00374272">
        <w:rPr>
          <w:rFonts w:ascii="Times New Roman" w:hAnsi="Times New Roman" w:cs="Times New Roman"/>
          <w:b/>
          <w:bCs/>
          <w:sz w:val="28"/>
          <w:szCs w:val="28"/>
          <w:lang w:val="el-GR"/>
        </w:rPr>
        <w:t xml:space="preserve">εἰ οὖν ἥ τ' </w:t>
      </w:r>
      <w:r w:rsidRPr="00374272">
        <w:rPr>
          <w:rFonts w:ascii="Times New Roman" w:hAnsi="Times New Roman" w:cs="Times New Roman"/>
          <w:b/>
          <w:bCs/>
          <w:sz w:val="28"/>
          <w:szCs w:val="28"/>
          <w:highlight w:val="cyan"/>
          <w:lang w:val="el-GR"/>
        </w:rPr>
        <w:t>ἀπόδειξις τῶν ἀναγκαίων</w:t>
      </w:r>
      <w:r w:rsidRPr="00374272">
        <w:rPr>
          <w:rFonts w:ascii="Times New Roman" w:hAnsi="Times New Roman" w:cs="Times New Roman"/>
          <w:b/>
          <w:bCs/>
          <w:sz w:val="28"/>
          <w:szCs w:val="28"/>
          <w:lang w:val="el-GR"/>
        </w:rPr>
        <w:t xml:space="preserve"> καὶ ὁ ὁρισμὸς </w:t>
      </w:r>
      <w:r w:rsidRPr="00374272">
        <w:rPr>
          <w:rFonts w:ascii="Times New Roman" w:hAnsi="Times New Roman" w:cs="Times New Roman"/>
          <w:b/>
          <w:bCs/>
          <w:sz w:val="28"/>
          <w:szCs w:val="28"/>
          <w:lang w:val="el-GR"/>
        </w:rPr>
        <w:lastRenderedPageBreak/>
        <w:t>ἐπιστημονικόν, καὶ οὐκ ἐνδέχεται, ὥσπερ οὐδ' ἐπιστήμην ὁτὲ μὲν ἐπιστήμην ὁτὲ δ' ἄγνοιαν εἶναι, ἀλλὰ δόξα τὸ τοιοῦτόν ἐστιν, οὕτως οὐδ' ἀπόδειξιν οὐδ' ὁρισμόν, ἀλλὰ δόξα [1040</w:t>
      </w:r>
      <w:r w:rsidRPr="00374272">
        <w:rPr>
          <w:rFonts w:ascii="Times New Roman" w:hAnsi="Times New Roman" w:cs="Times New Roman"/>
          <w:b/>
          <w:bCs/>
          <w:sz w:val="28"/>
          <w:szCs w:val="28"/>
        </w:rPr>
        <w:t>a</w:t>
      </w:r>
      <w:r w:rsidRPr="00374272">
        <w:rPr>
          <w:rFonts w:ascii="Times New Roman" w:hAnsi="Times New Roman" w:cs="Times New Roman"/>
          <w:b/>
          <w:bCs/>
          <w:sz w:val="28"/>
          <w:szCs w:val="28"/>
          <w:lang w:val="el-GR"/>
        </w:rPr>
        <w:t>] ἐστὶ τοῦ ἐνδεχομένου ἄλλως ἔχειν, δῆλον ὅτι οὐκ ἂν εἴη αὐτῶν οὔτε ὁρισμὸς οὔτε ἀπόδειξις</w:t>
      </w:r>
      <w:r w:rsidRPr="00374272">
        <w:rPr>
          <w:rFonts w:ascii="Times New Roman" w:hAnsi="Times New Roman" w:cs="Times New Roman"/>
          <w:b/>
          <w:bCs/>
          <w:sz w:val="28"/>
          <w:szCs w:val="28"/>
          <w:highlight w:val="yellow"/>
          <w:lang w:val="el-GR"/>
        </w:rPr>
        <w:t xml:space="preserve">. ἄδηλά τε γὰρ τὰ φθειρόμενα τοῖς ἔχουσι τὴν ἐπιστήμην, ὅταν ἐκ τῆς αἰσθήσεως ἀπέλθῃ, καὶ </w:t>
      </w:r>
      <w:r w:rsidRPr="00374272">
        <w:rPr>
          <w:rFonts w:ascii="Times New Roman" w:hAnsi="Times New Roman" w:cs="Times New Roman"/>
          <w:b/>
          <w:bCs/>
          <w:sz w:val="28"/>
          <w:szCs w:val="28"/>
          <w:highlight w:val="cyan"/>
          <w:lang w:val="el-GR"/>
        </w:rPr>
        <w:t>σωζομένων τῶν λόγων ἐν τῇ ψυχῇ</w:t>
      </w:r>
      <w:r w:rsidRPr="00374272">
        <w:rPr>
          <w:rFonts w:ascii="Times New Roman" w:hAnsi="Times New Roman" w:cs="Times New Roman"/>
          <w:b/>
          <w:bCs/>
          <w:sz w:val="28"/>
          <w:szCs w:val="28"/>
          <w:highlight w:val="yellow"/>
          <w:lang w:val="el-GR"/>
        </w:rPr>
        <w:t xml:space="preserve"> τῶν αὐτῶν οὐκ ἔσται οὔτε ὁρισμὸς ἔτι οὔτε ἀπόδειξις.</w:t>
      </w:r>
      <w:r w:rsidRPr="00374272">
        <w:rPr>
          <w:rFonts w:ascii="Times New Roman" w:hAnsi="Times New Roman" w:cs="Times New Roman"/>
          <w:sz w:val="28"/>
          <w:szCs w:val="28"/>
          <w:lang w:val="el-GR"/>
        </w:rPr>
        <w:t xml:space="preserve"> διὸ δεῖ, τῶν πρὸς ὅρον ὅταν τις ὁρίζηταί τι τῶν καθ' ἕκαστον, μὴ ἀγνοεῖν ὅτι ἀεὶ ἀναιρεῖν ἔστιν· οὐ γὰρ ἐνδέχεται ὁρίσασθαι. Οὐδὲ δὴ ἰδέαν οὐδεμίαν ἔστιν ὁρίσασθαι. </w:t>
      </w:r>
      <w:r w:rsidRPr="00374272">
        <w:rPr>
          <w:rFonts w:ascii="Times New Roman" w:hAnsi="Times New Roman" w:cs="Times New Roman"/>
          <w:b/>
          <w:bCs/>
          <w:sz w:val="28"/>
          <w:szCs w:val="28"/>
          <w:lang w:val="el-GR"/>
        </w:rPr>
        <w:t>τῶν γὰρ καθ' ἕκαστον ἡ ἰδέα, ὡς φασί, καὶ χωριστή·</w:t>
      </w:r>
      <w:r w:rsidRPr="00374272">
        <w:rPr>
          <w:rFonts w:ascii="Times New Roman" w:hAnsi="Times New Roman" w:cs="Times New Roman"/>
          <w:sz w:val="28"/>
          <w:szCs w:val="28"/>
          <w:lang w:val="el-GR"/>
        </w:rPr>
        <w:t xml:space="preserve"> </w:t>
      </w:r>
      <w:r w:rsidRPr="00374272">
        <w:rPr>
          <w:rFonts w:ascii="Times New Roman" w:hAnsi="Times New Roman" w:cs="Times New Roman"/>
          <w:b/>
          <w:bCs/>
          <w:sz w:val="28"/>
          <w:szCs w:val="28"/>
          <w:lang w:val="el-GR"/>
        </w:rPr>
        <w:t>ἀναγκαῖον δὲ ἐξ ὀνομάτων εἶναι τὸν λόγον, ὄνομα δ' οὐ ποιήσει ὁ ὁριζόμενος (ἄγνωστον γὰρ ἔσται), τὰ δὲ κείμενα κοινὰ πᾶσιν·</w:t>
      </w:r>
      <w:r w:rsidRPr="00374272">
        <w:rPr>
          <w:rFonts w:ascii="Times New Roman" w:hAnsi="Times New Roman" w:cs="Times New Roman"/>
          <w:sz w:val="28"/>
          <w:szCs w:val="28"/>
          <w:lang w:val="el-GR"/>
        </w:rPr>
        <w:t xml:space="preserve"> ἀνάγκη ἄρα ὑπάρχειν καὶ ἄλλῳ ταῦτα· οἷον εἴ τις σὲ ὁρίσαιτο, ζῷον ἐρεῖ ἰσχνὸν ἢ λευκὸν ἢ ἕτερόν τι ὃ καὶ ἄλλῳ ὑπάρξει. εἰ δέ τις φαίη μηδὲν κωλύειν χωρὶς μὲν πάντα πολλοῖς ἅμα δὲ μόνῳ τούτῳ ὑπάρχειν, λεκτέον πρῶτον μὲν ὅτι καὶ ἀμφοῖν, οἷον τὸ ζῷον δίπουν τῷ ζῴῳ καὶ τῷ δίποδι (καὶ τοῦτο ἐπὶ μὲν τῶν ἀϊδίων καὶ ἀνάγκη εἶναι, πρότερά γ' ὄντα καὶ μέρη τοῦ συνθέτου· ἀλλὰ μὴν καὶ χωριστά, εἴπερ τὸ ἄνθρωπος χωριστόν· ἢ γὰρ οὐθὲν ἢ ἄμφω· εἰ μὲν οὖν μηθέν, οὐκ ἔσται τὸ γένος παρὰ τὰ εἴδη, εἰ δ' ἔσται, καὶ ἡ διαφορά)· εἶθ' ὅτι πρότερα τῷ εἶναι· ταῦτα δὲ οὐκ ἀνταναιρεῖται. ἔπειτα εἰ ἐξ ἰδεῶν αἱ ἰδέαι (ἀσυνθετώτερα γὰρ τὰ ἐξ ὧν), ἔτι ἐπὶ πολλῶν δεήσει κἀκεῖνα κατηγορεῖσθαι ἐξ ὧν ἡ ἰδέα, οἷον τὸ ζῷον καὶ τὸ δίπουν. εἰ δὲ μή, πῶς γνωρισθήσεται; ἔσται γὰρ ἰδέα τις ἣν ἀδύνατον ἐπὶ πλειόνων κατηγορῆσαι ἢ ἑνός. οὐ δοκεῖ δέ, ἀλλὰ πᾶσα ἰδέα εἶναι μεθεκτή. ὥσπερ οὖν εἴρηται, λανθάνει ὅτι ἀδύνατον ὁρίσασθαι ἐν τοῖς ἀϊδίοις, μάλιστα δὲ ὅσα μοναχά, οἷον ἥλιος ἢ σελήνη. οὐ μόνον γὰρ διαμαρτάνουσι τῷ προστιθέναι τοιαῦτα ὧν ἀφαιρουμένων ἔτι ἔσται ἥλιος, ὥσπερ τὸ περὶ γῆν ἰὸν ἢ νυκτικρυφές (ἂν γὰρ στῇ ἢ φανῇ, οὐκέτι ἔσται ἥλιος· ἀλλ' ἄτοπον εἰ μή· ὁ γὰρ ἥλιος οὐσίαν τινὰ σημαίνει)· ἔτι ὅσα ἐπ' ἄλλου </w:t>
      </w:r>
      <w:r w:rsidRPr="00374272">
        <w:rPr>
          <w:rFonts w:ascii="Times New Roman" w:hAnsi="Times New Roman" w:cs="Times New Roman"/>
          <w:sz w:val="28"/>
          <w:szCs w:val="28"/>
          <w:lang w:val="el-GR"/>
        </w:rPr>
        <w:lastRenderedPageBreak/>
        <w:t xml:space="preserve">ἐνδέχεται, οἷον ἐὰν ἕτερος γένηται τοιοῦτος, δῆλον ὅτι ἥλιος ἔσται· κοινὸς ἄρα ὁ λόγος· </w:t>
      </w:r>
      <w:r w:rsidRPr="00374272">
        <w:rPr>
          <w:rFonts w:ascii="Times New Roman" w:hAnsi="Times New Roman" w:cs="Times New Roman"/>
          <w:b/>
          <w:bCs/>
          <w:sz w:val="28"/>
          <w:szCs w:val="28"/>
          <w:lang w:val="el-GR"/>
        </w:rPr>
        <w:t>[1040</w:t>
      </w:r>
      <w:r w:rsidRPr="00374272">
        <w:rPr>
          <w:rFonts w:ascii="Times New Roman" w:hAnsi="Times New Roman" w:cs="Times New Roman"/>
          <w:b/>
          <w:bCs/>
          <w:sz w:val="28"/>
          <w:szCs w:val="28"/>
          <w:lang w:val="en-US"/>
        </w:rPr>
        <w:t>b</w:t>
      </w:r>
      <w:r w:rsidRPr="00374272">
        <w:rPr>
          <w:rFonts w:ascii="Times New Roman" w:hAnsi="Times New Roman" w:cs="Times New Roman"/>
          <w:b/>
          <w:bCs/>
          <w:sz w:val="28"/>
          <w:szCs w:val="28"/>
          <w:lang w:val="el-GR"/>
        </w:rPr>
        <w:t>]</w:t>
      </w:r>
      <w:r w:rsidRPr="00374272">
        <w:rPr>
          <w:rFonts w:ascii="Times New Roman" w:hAnsi="Times New Roman" w:cs="Times New Roman"/>
          <w:sz w:val="28"/>
          <w:szCs w:val="28"/>
          <w:lang w:val="el-GR"/>
        </w:rPr>
        <w:t xml:space="preserve"> ἀλλ' ἦν τῶν καθ' ἕκαστα ὁ ἥλιος, ὥσπερ Κλέων ἢ Σωκράτης· ἐπεὶ διὰ τί οὐδεὶς ὅρον ἐκφέρει αὐτῶν ἰδέας; γένοιτο γὰρ ἂν δῆλον πειρωμένων ὅτι ἀληθὲς τὸ νῦν εἰρημένον. Φανερὸν δὲ ὅτι καὶ τῶν δοκουσῶν εἶναι οὐσιῶν αἱ πλεῖσται δυνάμεις εἰσί, τά τε μόρια τῶν ζῴων (οὐθὲν γὰρ κεχωρισμένον αὐτῶν ἐστίν· ὅταν δὲ χωρισθῇ, καὶ τότε ὄντα ὡς ὕλη πάντα) καὶ γῆ καὶ πῦρ καὶ ἀήρ· οὐδὲν γὰρ αὐτῶν ἕν ἐστιν, ἀλλ' οἷον σωρός, πρὶν ἢ πεφθῇ καὶ γένηταί τι ἐξ αὐτῶν ἕν. μάλιστα δ' ἄν τις τὰ τῶν ἐμψύχων ὑπολάβοι μόρια καὶ τὰ τῆς ψυχῆς πάρεγγυς ἄμφω γίγνεσθαι, ὄντα καὶ ἐντελεχείᾳ καὶ δυνάμει, τῷ ἀρχὰς ἔχειν κινήσεως ἀπό τινος ἐν ταῖς καμπαῖς· διὸ ἔνια ζῷα διαιρούμενα ζῇ. ἀλλ' ὅμως δυνάμει πάντ' ἔσται, ὅταν ᾖ ἓν καὶ συνεχὲς φύσει, ἀλλὰ μὴ βίᾳ ἢ συμφύσει· τὸ γὰρ τοιοῦτον πήρωσις. ἐπεὶ δὲ τὸ ἓν λέγεται ὥσπερ καὶ τὸ ὄν, καὶ ἡ οὐσία ἡ τοῦ ἑνὸς μία, καὶ ὧν μία ἀριθμῷ ἓν ἀριθμῷ, φανερὸν ὅτι οὔτε τὸ ἓν οὔτε τὸ ὂν ἐνδέχεται οὐσίαν εἶναι τῶν πραγμάτων, ὥσπερ οὐδὲ τὸ στοιχείῳ εἶναι ἢ ἀρχῇ· ἀλλὰ ζητοῦμεν τίς οὖν ἡ ἀρχή, ἵνα εἰς γνωριμώτερον ἀναγάγωμεν. μᾶλλον μὲν οὖν τούτων οὐσία τὸ ὂν καὶ ἓν ἢ ἥ τε ἀρχὴ καὶ τὸ στοιχεῖον καὶ τὸ αἴτιον, οὔπω δὲ οὐδὲ ταῦτα, εἴπερ μηδ' ἄλλο κοινὸν μηδὲν οὐσία· οὐδενὶ γὰρ ὑπάρχει ἡ οὐσία ἀλλ' ἢ αὑτῇ τε καὶ τῷ ἔχοντι αὐτήν, οὗ ἐστὶν οὐσία. ἔτι τὸ ἓν πολλαχῇ οὐκ ἂν εἴη ἅμα, τὸ δὲ κοινὸν ἅμα πολλαχῇ ὑπάρχει· </w:t>
      </w:r>
      <w:r w:rsidRPr="00374272">
        <w:rPr>
          <w:rFonts w:ascii="Times New Roman" w:hAnsi="Times New Roman" w:cs="Times New Roman"/>
          <w:b/>
          <w:bCs/>
          <w:sz w:val="28"/>
          <w:szCs w:val="28"/>
          <w:highlight w:val="yellow"/>
          <w:lang w:val="el-GR"/>
        </w:rPr>
        <w:t>ὥστε δῆλον ὅτι οὐδὲν τῶν καθόλου ὑπάρχει παρὰ τὰ καθ' ἕκαστα χωρίς</w:t>
      </w:r>
      <w:r w:rsidRPr="00374272">
        <w:rPr>
          <w:rFonts w:ascii="Times New Roman" w:hAnsi="Times New Roman" w:cs="Times New Roman"/>
          <w:sz w:val="28"/>
          <w:szCs w:val="28"/>
          <w:highlight w:val="yellow"/>
          <w:lang w:val="el-GR"/>
        </w:rPr>
        <w:t xml:space="preserve">. </w:t>
      </w:r>
      <w:r w:rsidRPr="00374272">
        <w:rPr>
          <w:rFonts w:ascii="Times New Roman" w:hAnsi="Times New Roman" w:cs="Times New Roman"/>
          <w:b/>
          <w:bCs/>
          <w:sz w:val="28"/>
          <w:szCs w:val="28"/>
          <w:highlight w:val="cyan"/>
          <w:lang w:val="el-GR"/>
        </w:rPr>
        <w:t xml:space="preserve">ἀλλ' οἱ τὰ εἴδη λέγοντες </w:t>
      </w:r>
      <w:r w:rsidRPr="00374272">
        <w:rPr>
          <w:rFonts w:ascii="Times New Roman" w:hAnsi="Times New Roman" w:cs="Times New Roman"/>
          <w:b/>
          <w:bCs/>
          <w:sz w:val="28"/>
          <w:szCs w:val="28"/>
          <w:highlight w:val="green"/>
          <w:lang w:val="el-GR"/>
        </w:rPr>
        <w:t xml:space="preserve">τῇ μὲν ὀρθῶς </w:t>
      </w:r>
      <w:r w:rsidRPr="00374272">
        <w:rPr>
          <w:rFonts w:ascii="Times New Roman" w:hAnsi="Times New Roman" w:cs="Times New Roman"/>
          <w:b/>
          <w:bCs/>
          <w:sz w:val="28"/>
          <w:szCs w:val="28"/>
          <w:highlight w:val="cyan"/>
          <w:lang w:val="el-GR"/>
        </w:rPr>
        <w:t>λέγουσι χωρίζοντες αὐτά</w:t>
      </w:r>
      <w:r w:rsidRPr="00374272">
        <w:rPr>
          <w:rFonts w:ascii="Times New Roman" w:hAnsi="Times New Roman" w:cs="Times New Roman"/>
          <w:sz w:val="28"/>
          <w:szCs w:val="28"/>
          <w:highlight w:val="cyan"/>
          <w:lang w:val="el-GR"/>
        </w:rPr>
        <w:t xml:space="preserve">, </w:t>
      </w:r>
      <w:r w:rsidRPr="00374272">
        <w:rPr>
          <w:rFonts w:ascii="Times New Roman" w:hAnsi="Times New Roman" w:cs="Times New Roman"/>
          <w:b/>
          <w:bCs/>
          <w:sz w:val="28"/>
          <w:szCs w:val="28"/>
          <w:highlight w:val="cyan"/>
          <w:lang w:val="el-GR"/>
        </w:rPr>
        <w:t>εἴπερ οὐσίαι εἰσί</w:t>
      </w:r>
      <w:r w:rsidRPr="00374272">
        <w:rPr>
          <w:rFonts w:ascii="Times New Roman" w:hAnsi="Times New Roman" w:cs="Times New Roman"/>
          <w:b/>
          <w:bCs/>
          <w:sz w:val="28"/>
          <w:szCs w:val="28"/>
          <w:highlight w:val="yellow"/>
          <w:lang w:val="el-GR"/>
        </w:rPr>
        <w:t xml:space="preserve">, </w:t>
      </w:r>
      <w:r w:rsidRPr="00374272">
        <w:rPr>
          <w:rFonts w:ascii="Times New Roman" w:hAnsi="Times New Roman" w:cs="Times New Roman"/>
          <w:b/>
          <w:bCs/>
          <w:sz w:val="28"/>
          <w:szCs w:val="28"/>
          <w:highlight w:val="green"/>
          <w:lang w:val="el-GR"/>
        </w:rPr>
        <w:t>τῇ δ' οὐκ ὀρθῶς</w:t>
      </w:r>
      <w:r w:rsidRPr="00374272">
        <w:rPr>
          <w:rFonts w:ascii="Times New Roman" w:hAnsi="Times New Roman" w:cs="Times New Roman"/>
          <w:b/>
          <w:bCs/>
          <w:sz w:val="28"/>
          <w:szCs w:val="28"/>
          <w:highlight w:val="yellow"/>
          <w:lang w:val="el-GR"/>
        </w:rPr>
        <w:t xml:space="preserve">, </w:t>
      </w:r>
      <w:r w:rsidRPr="00374272">
        <w:rPr>
          <w:rFonts w:ascii="Times New Roman" w:hAnsi="Times New Roman" w:cs="Times New Roman"/>
          <w:b/>
          <w:bCs/>
          <w:sz w:val="28"/>
          <w:szCs w:val="28"/>
          <w:highlight w:val="cyan"/>
          <w:lang w:val="el-GR"/>
        </w:rPr>
        <w:t>ὅτι τὸ ἓν ἐπὶ πολλῶν εἶδος λέγουσιν.</w:t>
      </w:r>
      <w:r w:rsidRPr="00374272">
        <w:rPr>
          <w:rFonts w:ascii="Times New Roman" w:hAnsi="Times New Roman" w:cs="Times New Roman"/>
          <w:sz w:val="28"/>
          <w:szCs w:val="28"/>
          <w:highlight w:val="cyan"/>
          <w:lang w:val="el-GR"/>
        </w:rPr>
        <w:t xml:space="preserve"> </w:t>
      </w:r>
      <w:r w:rsidRPr="00374272">
        <w:rPr>
          <w:rFonts w:ascii="Times New Roman" w:hAnsi="Times New Roman" w:cs="Times New Roman"/>
          <w:sz w:val="28"/>
          <w:szCs w:val="28"/>
          <w:highlight w:val="yellow"/>
          <w:lang w:val="el-GR"/>
        </w:rPr>
        <w:t xml:space="preserve">αἴτιον δ' ὅτι οὐκ ἔχουσιν ἀποδοῦναι τίνες αἱ τοιαῦται οὐσίαι αἱ ἄφθαρτοι παρὰ τὰς καθ' ἕκαστα καὶ αἰσθητάς· </w:t>
      </w:r>
      <w:r w:rsidRPr="00374272">
        <w:rPr>
          <w:rFonts w:ascii="Times New Roman" w:hAnsi="Times New Roman" w:cs="Times New Roman"/>
          <w:b/>
          <w:bCs/>
          <w:sz w:val="28"/>
          <w:szCs w:val="28"/>
          <w:highlight w:val="yellow"/>
          <w:lang w:val="el-GR"/>
        </w:rPr>
        <w:t xml:space="preserve">ποιοῦσιν οὖν </w:t>
      </w:r>
      <w:r w:rsidRPr="00374272">
        <w:rPr>
          <w:rFonts w:ascii="Times New Roman" w:hAnsi="Times New Roman" w:cs="Times New Roman"/>
          <w:b/>
          <w:bCs/>
          <w:sz w:val="28"/>
          <w:szCs w:val="28"/>
          <w:highlight w:val="green"/>
          <w:lang w:val="el-GR"/>
        </w:rPr>
        <w:t xml:space="preserve">τὰς αὐτὰς τῷ εἴδει </w:t>
      </w:r>
      <w:r w:rsidRPr="00374272">
        <w:rPr>
          <w:rFonts w:ascii="Times New Roman" w:hAnsi="Times New Roman" w:cs="Times New Roman"/>
          <w:b/>
          <w:bCs/>
          <w:sz w:val="28"/>
          <w:szCs w:val="28"/>
          <w:highlight w:val="yellow"/>
          <w:lang w:val="el-GR"/>
        </w:rPr>
        <w:t>τοῖς φθαρτοῖς (ταύτας γὰρ ἴσμεν), αὐτοάνθρωπον καὶ αὐτόϊππον, προστιθέντες τοῖς αἰσθητοῖς τὸ ῥῆμα τὸ "αὐτό"</w:t>
      </w:r>
      <w:r w:rsidRPr="00374272">
        <w:rPr>
          <w:rFonts w:ascii="Times New Roman" w:hAnsi="Times New Roman" w:cs="Times New Roman"/>
          <w:sz w:val="28"/>
          <w:szCs w:val="28"/>
          <w:highlight w:val="yellow"/>
          <w:lang w:val="el-GR"/>
        </w:rPr>
        <w:t>. καίτοι κἂν εἰ μὴ</w:t>
      </w:r>
      <w:r w:rsidRPr="00374272">
        <w:rPr>
          <w:rFonts w:ascii="Times New Roman" w:hAnsi="Times New Roman" w:cs="Times New Roman"/>
          <w:sz w:val="28"/>
          <w:szCs w:val="28"/>
          <w:lang w:val="el-GR"/>
        </w:rPr>
        <w:t xml:space="preserve"> </w:t>
      </w:r>
      <w:r w:rsidRPr="00374272">
        <w:rPr>
          <w:rFonts w:ascii="Times New Roman" w:hAnsi="Times New Roman" w:cs="Times New Roman"/>
          <w:b/>
          <w:bCs/>
          <w:sz w:val="28"/>
          <w:szCs w:val="28"/>
          <w:lang w:val="el-GR"/>
        </w:rPr>
        <w:t>[1041</w:t>
      </w:r>
      <w:r w:rsidRPr="00374272">
        <w:rPr>
          <w:rFonts w:ascii="Times New Roman" w:hAnsi="Times New Roman" w:cs="Times New Roman"/>
          <w:b/>
          <w:bCs/>
          <w:sz w:val="28"/>
          <w:szCs w:val="28"/>
        </w:rPr>
        <w:t>a</w:t>
      </w:r>
      <w:r w:rsidRPr="00374272">
        <w:rPr>
          <w:rFonts w:ascii="Times New Roman" w:hAnsi="Times New Roman" w:cs="Times New Roman"/>
          <w:b/>
          <w:bCs/>
          <w:sz w:val="28"/>
          <w:szCs w:val="28"/>
          <w:lang w:val="el-GR"/>
        </w:rPr>
        <w:t>]</w:t>
      </w:r>
      <w:r w:rsidRPr="00374272">
        <w:rPr>
          <w:rFonts w:ascii="Times New Roman" w:hAnsi="Times New Roman" w:cs="Times New Roman"/>
          <w:sz w:val="28"/>
          <w:szCs w:val="28"/>
          <w:lang w:val="el-GR"/>
        </w:rPr>
        <w:t xml:space="preserve"> </w:t>
      </w:r>
      <w:r w:rsidRPr="00374272">
        <w:rPr>
          <w:rFonts w:ascii="Times New Roman" w:hAnsi="Times New Roman" w:cs="Times New Roman"/>
          <w:sz w:val="28"/>
          <w:szCs w:val="28"/>
          <w:highlight w:val="yellow"/>
          <w:lang w:val="el-GR"/>
        </w:rPr>
        <w:t xml:space="preserve">ἑωράκειμεν τὰ ἄστρα, οὐδὲν ἂν ἧττον, οἶμαι, ἦσαν οὐσίαι ἀΐδιοι παρ' ἃς ἡμεῖς ᾔδειμεν· ὥστε καὶ νῦν εἰ μὴ ἔχομεν </w:t>
      </w:r>
      <w:r w:rsidRPr="00374272">
        <w:rPr>
          <w:rFonts w:ascii="Times New Roman" w:hAnsi="Times New Roman" w:cs="Times New Roman"/>
          <w:sz w:val="28"/>
          <w:szCs w:val="28"/>
          <w:highlight w:val="yellow"/>
          <w:lang w:val="el-GR"/>
        </w:rPr>
        <w:lastRenderedPageBreak/>
        <w:t xml:space="preserve">τίνες εἰσίν, ἀλλ' εἶναί γέ τινας ἴσως ἀναγκαῖον. </w:t>
      </w:r>
      <w:r w:rsidRPr="00374272">
        <w:rPr>
          <w:rFonts w:ascii="Times New Roman" w:hAnsi="Times New Roman" w:cs="Times New Roman"/>
          <w:b/>
          <w:bCs/>
          <w:sz w:val="28"/>
          <w:szCs w:val="28"/>
          <w:highlight w:val="yellow"/>
          <w:lang w:val="el-GR"/>
        </w:rPr>
        <w:t>ὅτι μὲν οὖν οὔτε τῶν καθόλου λεγομένων οὐδὲν οὐσία οὔτ' ἐστὶν οὐσία οὐδεμία ἐξ οὐσιῶν, δῆλον</w:t>
      </w:r>
      <w:r w:rsidRPr="00374272">
        <w:rPr>
          <w:rFonts w:ascii="Times New Roman" w:hAnsi="Times New Roman" w:cs="Times New Roman"/>
          <w:sz w:val="28"/>
          <w:szCs w:val="28"/>
          <w:highlight w:val="yellow"/>
          <w:lang w:val="el-GR"/>
        </w:rPr>
        <w:t>.</w:t>
      </w:r>
      <w:r w:rsidRPr="00374272">
        <w:rPr>
          <w:rFonts w:ascii="Times New Roman" w:hAnsi="Times New Roman" w:cs="Times New Roman"/>
          <w:sz w:val="28"/>
          <w:szCs w:val="28"/>
          <w:lang w:val="el-GR"/>
        </w:rPr>
        <w:t xml:space="preserve"> Τί δὲ χρὴ λέγειν καὶ ὁποῖόν τι τὴν οὐσίαν, πάλιν ἄλλην οἷον ἀρχὴν ποιησάμενοι λέγωμεν· ἴσως γὰρ ἐκ τούτων ἔσται δῆλον καὶ περὶ ἐκείνης τῆς οὐσίας ἥτις ἐστὶ κεχωρισμένη τῶν αἰσθητῶν οὐσιῶν. ἐπεὶ οὖν ἡ οὐσία ἀρχὴ καὶ αἰτία τις ἐστίν, ἐντεῦθεν μετιτέον. ζητεῖται δὲ τὸ διὰ τί ἀεὶ οὕτως, διὰ τί ἄλλο ἄλλῳ τινὶ ὑπάρχει. τὸ γὰρ ζητεῖν διὰ τί ὁ μουσικὸς ἄνθρωπος μουσικὸς ἄνθρωπός ἐστιν, ἤτοι ἐστὶ τὸ εἰρημένον ζητεῖν, διὰ τί ὁ ἄνθρωπος μουσικός ἐστιν, ἢ ἄλλο. τὸ μὲν οὖν διὰ τί αὐτό ἐστιν αὐτό, οὐδέν ἐστι ζητεῖν (δεῖ γὰρ τὸ ὅτι καὶ τὸ εἶναι ὑπάρχειν δῆλα ὄντα -λέγω δ' οἷον ὅτι ἡ σελήνη ἐκλείπει-, αὐτὸ δὲ ὅτι αὐτό, εἷς λόγος καὶ μία αἰτία ἐπὶ πάντων, διὰ τί ὁ ἄνθρωπος ἄνθρωπος ἢ ὁ μουσικὸς μουσικός, πλὴν εἴ τις λέγοι ὅτι ἀδιαίρετον πρὸς αὑτὸ ἕκαστον, τοῦτο δ' ἦν τὸ ἑνὶ εἶναι· ἀλλὰ τοῦτο κοινόν γε κατὰ πάντων καὶ σύντομον)· ζητήσειε δ' ἄν τις διὰ τί ἅνθρωπός ἐστι ζῷον τοιονδί. τοῦτο μὲν τοίνυν δῆλον, ὅτι οὐ ζητεῖ διὰ τί ὅς ἐστιν ἄνθρωπος ἄνθρωπός ἐστιν· τὶ ἄρα κατά τινος ζητεῖ διὰ τί ὑπάρχει (ὅτι δ' ὑπάρχει, δεῖ δῆλον εἶναι· εἰ γὰρ μὴ οὕτως, οὐδὲν ζητεῖ), οἷον διὰ τί βροντᾷ; διὰ τί ψόφος γίγνεται ἐν τοῖς νέφεσιν; ἄλλο γὰρ οὕτω κατ' ἄλλου ἐστὶ τὸ ζητούμενον. καὶ διὰ τί ταδί, οἷον πλίνθοι καὶ λίθοι, οἰκία ἐστίν; φανερὸν τοίνυν ὅτι ζητεῖ τὸ αἴτιον· τοῦτο δ' ἐστὶ τὸ τί ἦν εἶναι, ὡς εἰπεῖν λογικῶς, ὃ ἐπ' ἐνίων μέν ἐστι τίνος ἕνεκα, οἷον ἴσως ἐπ' οἰκίας ἢ κλίνης, ἐπ' ἐνίων δὲ τί ἐκίνησε πρῶτον· αἴτιον γὰρ καὶ τοῦτο. ἀλλὰ τὸ μὲν τοιοῦτον αἴτιον ἐπὶ τοῦ γίγνεσθαι ζητεῖται καὶ φθείρεσθαι, θάτερον δὲ καὶ ἐπὶ τοῦ εἶναι. λανθάνει δὲ μάλιστα τὸ ζητούμενον ἐν τοῖς μὴ κατ' ἀλλήλων λεγομένοις, </w:t>
      </w:r>
      <w:r w:rsidRPr="00374272">
        <w:rPr>
          <w:rFonts w:ascii="Times New Roman" w:hAnsi="Times New Roman" w:cs="Times New Roman"/>
          <w:b/>
          <w:bCs/>
          <w:sz w:val="28"/>
          <w:szCs w:val="28"/>
          <w:lang w:val="el-GR"/>
        </w:rPr>
        <w:t>[1041</w:t>
      </w:r>
      <w:r w:rsidRPr="00374272">
        <w:rPr>
          <w:rFonts w:ascii="Times New Roman" w:hAnsi="Times New Roman" w:cs="Times New Roman"/>
          <w:b/>
          <w:bCs/>
          <w:sz w:val="28"/>
          <w:szCs w:val="28"/>
          <w:lang w:val="en-US"/>
        </w:rPr>
        <w:t>b</w:t>
      </w:r>
      <w:r w:rsidRPr="00374272">
        <w:rPr>
          <w:rFonts w:ascii="Times New Roman" w:hAnsi="Times New Roman" w:cs="Times New Roman"/>
          <w:b/>
          <w:bCs/>
          <w:sz w:val="28"/>
          <w:szCs w:val="28"/>
          <w:lang w:val="el-GR"/>
        </w:rPr>
        <w:t>]</w:t>
      </w:r>
      <w:r w:rsidRPr="00374272">
        <w:rPr>
          <w:rFonts w:ascii="Times New Roman" w:hAnsi="Times New Roman" w:cs="Times New Roman"/>
          <w:sz w:val="28"/>
          <w:szCs w:val="28"/>
          <w:lang w:val="el-GR"/>
        </w:rPr>
        <w:t xml:space="preserve"> οἷον ἄνθρωπος τί ἐστι ζητεῖται διὰ τὸ ἁπλῶς λέγεσθαι ἀλλὰ μὴ διορίζειν ὅτι τάδε τόδε. ἀλλὰ δεῖ διαρθρώσαντας ζητεῖν· εἰ δὲ μή, κοινὸν τοῦ μηθὲν ζητεῖν καὶ τοῦ ζητεῖν τι γίγνεται. ἐπεὶ δὲ δεῖ ἔχειν τε καὶ ὑπάρχειν τὸ εἶναι, δῆλον δὴ ὅτι τὴν ὕλην ζητεῖ διὰ τί &amp;</w:t>
      </w:r>
      <w:r w:rsidRPr="00374272">
        <w:rPr>
          <w:rFonts w:ascii="Times New Roman" w:hAnsi="Times New Roman" w:cs="Times New Roman"/>
          <w:sz w:val="28"/>
          <w:szCs w:val="28"/>
        </w:rPr>
        <w:t>lt</w:t>
      </w:r>
      <w:r w:rsidRPr="00374272">
        <w:rPr>
          <w:rFonts w:ascii="Times New Roman" w:hAnsi="Times New Roman" w:cs="Times New Roman"/>
          <w:sz w:val="28"/>
          <w:szCs w:val="28"/>
          <w:lang w:val="el-GR"/>
        </w:rPr>
        <w:t>;τί&amp;</w:t>
      </w:r>
      <w:r w:rsidRPr="00374272">
        <w:rPr>
          <w:rFonts w:ascii="Times New Roman" w:hAnsi="Times New Roman" w:cs="Times New Roman"/>
          <w:sz w:val="28"/>
          <w:szCs w:val="28"/>
        </w:rPr>
        <w:t>gt</w:t>
      </w:r>
      <w:r w:rsidRPr="00374272">
        <w:rPr>
          <w:rFonts w:ascii="Times New Roman" w:hAnsi="Times New Roman" w:cs="Times New Roman"/>
          <w:sz w:val="28"/>
          <w:szCs w:val="28"/>
          <w:lang w:val="el-GR"/>
        </w:rPr>
        <w:t xml:space="preserve">; ἐστιν· οἷον οἰκία ταδὶ διὰ τί; ὅτι ὑπάρχει ὃ ἦν οἰκίᾳ εἶναι. </w:t>
      </w:r>
      <w:r w:rsidRPr="00374272">
        <w:rPr>
          <w:rFonts w:ascii="Times New Roman" w:hAnsi="Times New Roman" w:cs="Times New Roman"/>
          <w:sz w:val="28"/>
          <w:szCs w:val="28"/>
          <w:lang w:val="el-GR"/>
        </w:rPr>
        <w:lastRenderedPageBreak/>
        <w:t>καὶ ἄνθρωπος τοδί, ἢ τὸ σῶμα τοῦτο τοδὶ ἔχον. ὥστε τὸ αἴτιον ζητεῖται τῆς ὕλης (τοῦτο δ' ἐστὶ τὸ εἶδος) ᾧ τί ἐστιν· τοῦτο δ' ἡ οὐσία. φανερὸν τοίνυν ὅτι ἐπὶ τῶν ἁπλῶν οὐκ ἔστι ζήτησις οὐδὲ δίδαξις, ἀλλ' ἕτερος τρόπος τῆς ζητήσεως τῶν τοιούτων. -ἐπεὶ δὲ τὸ ἔκ τινος σύνθετον οὕτως ὥστε ἓν εἶναι τὸ πᾶν, [ἂν] μὴ ὡς σωρὸς ἀλλ' ὡς ἡ συλλαβή – ἡ δὲ συλλαβὴ οὐκ ἔστι τὰ στοιχεῖα, οὐδὲ τῷ &lt;βα&gt; ταὐτὸ τὸ &lt;β&gt; καὶ &lt;α&gt;, οὐδ' ἡ σὰρξ πῦρ καὶ γῆ (διαλυθέντων γὰρ τὰ μὲν οὐκέτι ἔστιν, οἷον ἡ σὰρξ καὶ ἡ συλλαβή, τὰ δὲ στοιχεῖα ἔστι, καὶ τὸ πῦρ καὶ ἡ γῆ)· ἔστιν ἄρα τι ἡ συλλαβή, οὐ μόνον τὰ στοιχεῖα τὸ φωνῆεν καὶ ἄφωνον ἀλλὰ καὶ ἕτερόν τι, καὶ ἡ σὰρξ οὐ μόνον πῦρ καὶ γῆ ἢ τὸ θερμὸν καὶ ψυχρὸν ἀλλὰ καὶ ἕτερόν τι—εἰ τοίνυν ἀνάγκη κἀκεῖνο ἢ στοιχεῖον ἢ ἐκ στοιχείων εἶναι, εἰ μὲν στοιχεῖον, πάλιν ὁ αὐτὸς ἔσται λόγος (ἐκ τούτου γὰρ καὶ πυρὸς καὶ γῆς ἔσται ἡ σὰρξ καὶ ἔτι ἄλλου, ὥστ' εἰς ἄπειρον βαδιεῖται)· εἰ δὲ ἐκ στοιχείου, δῆλον ὅτι οὐχ ἑνὸς ἀλλὰ πλειόνων, ἢ ἐκεῖνο αὐτὸ ἔσται, ὥστε πάλιν ἐπὶ τούτου τὸν αὐτὸν ἐροῦμεν λόγον καὶ ἐπὶ τῆς σαρκὸς ἢ συλλαβῆς. δόξειε δ' ἂν εἶναι τὶ τοῦτο καὶ οὐ στοιχεῖον, καὶ αἴτιόν γε τοῦ εἶναι τοδὶ μὲν σάρκα τοδὶ δὲ συλλαβήν· ὁμοίως δὲ καὶ ἐπὶ τῶν ἄλλων. οὐσία δὲ ἑκάστου μὲν τοῦτο (τοῦτο γὰρ αἴτιον πρῶτον τοῦ εἶναι)—ἐπεὶ δ' ἔνια οὐκ οὐσίαι τῶν πραγμάτων, ἀλλ' ὅσαι οὐσίαι, κατὰ φύσιν καὶ φύσει συνεστήκασι, φανείη ἂν [καὶ] αὕτη ἡ φύσις οὐσία, ἥ ἐστιν οὐ στοιχεῖον ἀλλ' ἀρχή—· στοιχεῖον δ' ἐστὶν εἰς ὃ διαιρεῖται ἐνυπάρχον ὡς ὕλην, οἷον τῆς συλλαβῆς τὸ &lt;α&gt; καὶ τὸ &lt;β&gt;.</w:t>
      </w:r>
    </w:p>
    <w:p w14:paraId="06A9FA0F" w14:textId="02A64D5C" w:rsidR="00C22296" w:rsidRDefault="00C22296" w:rsidP="003C38BA">
      <w:pPr>
        <w:jc w:val="both"/>
        <w:rPr>
          <w:rFonts w:ascii="Times New Roman" w:hAnsi="Times New Roman" w:cs="Times New Roman"/>
          <w:sz w:val="28"/>
          <w:szCs w:val="28"/>
          <w:lang w:val="el-GR"/>
        </w:rPr>
      </w:pPr>
    </w:p>
    <w:p w14:paraId="195FD224" w14:textId="3DB2E669" w:rsidR="00317508" w:rsidRDefault="008B6A23" w:rsidP="003C38BA">
      <w:pPr>
        <w:jc w:val="both"/>
        <w:rPr>
          <w:rFonts w:ascii="Times New Roman" w:hAnsi="Times New Roman" w:cs="Times New Roman"/>
          <w:sz w:val="28"/>
          <w:szCs w:val="28"/>
          <w:lang w:val="es-MX"/>
        </w:rPr>
      </w:pPr>
      <w:r>
        <w:rPr>
          <w:rFonts w:ascii="Times New Roman" w:hAnsi="Times New Roman" w:cs="Times New Roman"/>
          <w:sz w:val="28"/>
          <w:szCs w:val="28"/>
          <w:lang w:val="es-MX"/>
        </w:rPr>
        <w:t>Metafísica VII,</w:t>
      </w:r>
      <w:r w:rsidR="00317508">
        <w:rPr>
          <w:rFonts w:ascii="Times New Roman" w:hAnsi="Times New Roman" w:cs="Times New Roman"/>
          <w:sz w:val="28"/>
          <w:szCs w:val="28"/>
          <w:lang w:val="es-MX"/>
        </w:rPr>
        <w:t>13.</w:t>
      </w:r>
      <w:r w:rsidR="00472700">
        <w:rPr>
          <w:rFonts w:ascii="Times New Roman" w:hAnsi="Times New Roman" w:cs="Times New Roman"/>
          <w:sz w:val="28"/>
          <w:szCs w:val="28"/>
          <w:lang w:val="es-MX"/>
        </w:rPr>
        <w:t xml:space="preserve"> (Trad. Agustín Sáez)</w:t>
      </w:r>
    </w:p>
    <w:p w14:paraId="6B22B02D"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b/>
          <w:bCs/>
          <w:sz w:val="28"/>
          <w:szCs w:val="28"/>
        </w:rPr>
        <w:t>(1038b)</w:t>
      </w:r>
      <w:r w:rsidRPr="00317508">
        <w:rPr>
          <w:rFonts w:ascii="Times New Roman" w:hAnsi="Times New Roman" w:cs="Times New Roman"/>
          <w:sz w:val="28"/>
          <w:szCs w:val="28"/>
        </w:rPr>
        <w:t xml:space="preserve"> Puesto que la investigación es acerca de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volvamos de nuevo [a ella]. También se dice que es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el sujeto</w:t>
      </w:r>
      <w:r w:rsidRPr="00317508">
        <w:rPr>
          <w:rFonts w:ascii="Times New Roman" w:hAnsi="Times New Roman" w:cs="Times New Roman"/>
          <w:sz w:val="28"/>
          <w:szCs w:val="28"/>
          <w:vertAlign w:val="superscript"/>
        </w:rPr>
        <w:footnoteReference w:id="18"/>
      </w:r>
      <w:r w:rsidRPr="00317508">
        <w:rPr>
          <w:rFonts w:ascii="Times New Roman" w:hAnsi="Times New Roman" w:cs="Times New Roman"/>
          <w:sz w:val="28"/>
          <w:szCs w:val="28"/>
        </w:rPr>
        <w:t>, al igual que la esencia</w:t>
      </w:r>
      <w:r w:rsidRPr="00317508">
        <w:rPr>
          <w:rFonts w:ascii="Times New Roman" w:hAnsi="Times New Roman" w:cs="Times New Roman"/>
          <w:sz w:val="28"/>
          <w:szCs w:val="28"/>
          <w:vertAlign w:val="superscript"/>
        </w:rPr>
        <w:footnoteReference w:id="19"/>
      </w:r>
      <w:r w:rsidRPr="00317508">
        <w:rPr>
          <w:rFonts w:ascii="Times New Roman" w:hAnsi="Times New Roman" w:cs="Times New Roman"/>
          <w:sz w:val="28"/>
          <w:szCs w:val="28"/>
        </w:rPr>
        <w:t>, el universal</w:t>
      </w:r>
      <w:r w:rsidRPr="00317508">
        <w:rPr>
          <w:rFonts w:ascii="Times New Roman" w:hAnsi="Times New Roman" w:cs="Times New Roman"/>
          <w:sz w:val="28"/>
          <w:szCs w:val="28"/>
          <w:vertAlign w:val="superscript"/>
        </w:rPr>
        <w:footnoteReference w:id="20"/>
      </w:r>
      <w:r w:rsidRPr="00317508">
        <w:rPr>
          <w:rFonts w:ascii="Times New Roman" w:hAnsi="Times New Roman" w:cs="Times New Roman"/>
          <w:sz w:val="28"/>
          <w:szCs w:val="28"/>
        </w:rPr>
        <w:t xml:space="preserve">, y el </w:t>
      </w:r>
      <w:r w:rsidRPr="00317508">
        <w:rPr>
          <w:rFonts w:ascii="Times New Roman" w:hAnsi="Times New Roman" w:cs="Times New Roman"/>
          <w:sz w:val="28"/>
          <w:szCs w:val="28"/>
        </w:rPr>
        <w:lastRenderedPageBreak/>
        <w:t>compuesto de ellos</w:t>
      </w:r>
      <w:r w:rsidRPr="00317508">
        <w:rPr>
          <w:rFonts w:ascii="Times New Roman" w:hAnsi="Times New Roman" w:cs="Times New Roman"/>
          <w:sz w:val="28"/>
          <w:szCs w:val="28"/>
          <w:vertAlign w:val="superscript"/>
        </w:rPr>
        <w:footnoteReference w:id="21"/>
      </w:r>
      <w:r w:rsidRPr="00317508">
        <w:rPr>
          <w:rFonts w:ascii="Times New Roman" w:hAnsi="Times New Roman" w:cs="Times New Roman"/>
          <w:sz w:val="28"/>
          <w:szCs w:val="28"/>
        </w:rPr>
        <w:t>. En efecto ya hablamos sobre estos dos</w:t>
      </w:r>
      <w:r w:rsidRPr="00317508">
        <w:rPr>
          <w:rFonts w:ascii="Times New Roman" w:hAnsi="Times New Roman" w:cs="Times New Roman"/>
          <w:sz w:val="28"/>
          <w:szCs w:val="28"/>
          <w:vertAlign w:val="superscript"/>
        </w:rPr>
        <w:footnoteReference w:id="22"/>
      </w:r>
      <w:r w:rsidRPr="00317508">
        <w:rPr>
          <w:rFonts w:ascii="Times New Roman" w:hAnsi="Times New Roman" w:cs="Times New Roman"/>
          <w:sz w:val="28"/>
          <w:szCs w:val="28"/>
        </w:rPr>
        <w:t>, ora siendo algo determinado -como el animal con las afecciones</w:t>
      </w:r>
      <w:r w:rsidRPr="00317508">
        <w:rPr>
          <w:rFonts w:ascii="Times New Roman" w:hAnsi="Times New Roman" w:cs="Times New Roman"/>
          <w:sz w:val="28"/>
          <w:szCs w:val="28"/>
          <w:vertAlign w:val="superscript"/>
        </w:rPr>
        <w:footnoteReference w:id="23"/>
      </w:r>
      <w:r w:rsidRPr="00317508">
        <w:rPr>
          <w:rFonts w:ascii="Times New Roman" w:hAnsi="Times New Roman" w:cs="Times New Roman"/>
          <w:sz w:val="28"/>
          <w:szCs w:val="28"/>
        </w:rPr>
        <w:t xml:space="preserve">-, ora como la materia lo es de la plena </w:t>
      </w:r>
      <w:r w:rsidRPr="00317508">
        <w:rPr>
          <w:rFonts w:ascii="Times New Roman" w:hAnsi="Times New Roman" w:cs="Times New Roman"/>
          <w:i/>
          <w:iCs/>
          <w:sz w:val="28"/>
          <w:szCs w:val="28"/>
        </w:rPr>
        <w:t>entelequia</w:t>
      </w:r>
      <w:r w:rsidRPr="00317508">
        <w:rPr>
          <w:rFonts w:ascii="Times New Roman" w:hAnsi="Times New Roman" w:cs="Times New Roman"/>
          <w:sz w:val="28"/>
          <w:szCs w:val="28"/>
          <w:vertAlign w:val="superscript"/>
        </w:rPr>
        <w:footnoteReference w:id="24"/>
      </w:r>
      <w:r w:rsidRPr="00317508">
        <w:rPr>
          <w:rFonts w:ascii="Times New Roman" w:hAnsi="Times New Roman" w:cs="Times New Roman"/>
          <w:sz w:val="28"/>
          <w:szCs w:val="28"/>
        </w:rPr>
        <w:t>. Opinan algunos por su parte que también es causa en grado sumo el universal, y que el universal es principio</w:t>
      </w:r>
      <w:r w:rsidRPr="00317508">
        <w:rPr>
          <w:rFonts w:ascii="Times New Roman" w:hAnsi="Times New Roman" w:cs="Times New Roman"/>
          <w:sz w:val="28"/>
          <w:szCs w:val="28"/>
          <w:vertAlign w:val="superscript"/>
        </w:rPr>
        <w:footnoteReference w:id="25"/>
      </w:r>
      <w:r w:rsidRPr="00317508">
        <w:rPr>
          <w:rFonts w:ascii="Times New Roman" w:hAnsi="Times New Roman" w:cs="Times New Roman"/>
          <w:sz w:val="28"/>
          <w:szCs w:val="28"/>
        </w:rPr>
        <w:t xml:space="preserve">. Vamos, por tanto, a ocuparnos de este. </w:t>
      </w:r>
    </w:p>
    <w:p w14:paraId="2CCD9620"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Parece imposible, desde luego, que sea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ninguno de los llamados universales. En primer lugar,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de cada cosa es la propia de cada cosa que no se da en ninguna otra. Sin embargo, el universal es común, ya que universal se denomina a aquello que por naturaleza pertenece a varios. Así, ¿de qué será esto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Pues o de todos o de ninguno. Pero no es posible que lo sea de todos y, por otro lado, si lo fuera de una sola cosa, las demás [cosas] serían ella, puesto que las cosas cuya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es una y cuya esencia es una son también ellas una.</w:t>
      </w:r>
    </w:p>
    <w:p w14:paraId="66051321"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Además, se llama </w:t>
      </w:r>
      <w:r w:rsidRPr="00317508">
        <w:rPr>
          <w:rFonts w:ascii="Times New Roman" w:hAnsi="Times New Roman" w:cs="Times New Roman"/>
          <w:i/>
          <w:iCs/>
          <w:sz w:val="28"/>
          <w:szCs w:val="28"/>
        </w:rPr>
        <w:t xml:space="preserve">ousía </w:t>
      </w:r>
      <w:r w:rsidRPr="00317508">
        <w:rPr>
          <w:rFonts w:ascii="Times New Roman" w:hAnsi="Times New Roman" w:cs="Times New Roman"/>
          <w:sz w:val="28"/>
          <w:szCs w:val="28"/>
        </w:rPr>
        <w:t xml:space="preserve">a aquello que no se dice de un sujeto. Pero el universal se dice siempre de un sujeto. ¿Será, acaso, que no puede [ser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como lo es la </w:t>
      </w:r>
      <w:proofErr w:type="gramStart"/>
      <w:r w:rsidRPr="00317508">
        <w:rPr>
          <w:rFonts w:ascii="Times New Roman" w:hAnsi="Times New Roman" w:cs="Times New Roman"/>
          <w:sz w:val="28"/>
          <w:szCs w:val="28"/>
        </w:rPr>
        <w:t>esencia</w:t>
      </w:r>
      <w:proofErr w:type="gramEnd"/>
      <w:r w:rsidRPr="00317508">
        <w:rPr>
          <w:rFonts w:ascii="Times New Roman" w:hAnsi="Times New Roman" w:cs="Times New Roman"/>
          <w:sz w:val="28"/>
          <w:szCs w:val="28"/>
        </w:rPr>
        <w:t xml:space="preserve"> pero, sin embargo, está contenido en ella como, por ejemplo, ‘animal’ lo está en el hombre y el caballo? Es claro, en efecto, que de él habrá </w:t>
      </w:r>
      <w:r w:rsidRPr="00317508">
        <w:rPr>
          <w:rFonts w:ascii="Times New Roman" w:hAnsi="Times New Roman" w:cs="Times New Roman"/>
          <w:i/>
          <w:iCs/>
          <w:sz w:val="28"/>
          <w:szCs w:val="28"/>
        </w:rPr>
        <w:t>logos</w:t>
      </w:r>
      <w:r w:rsidRPr="00317508">
        <w:rPr>
          <w:rFonts w:ascii="Times New Roman" w:hAnsi="Times New Roman" w:cs="Times New Roman"/>
          <w:i/>
          <w:iCs/>
          <w:sz w:val="28"/>
          <w:szCs w:val="28"/>
          <w:vertAlign w:val="superscript"/>
        </w:rPr>
        <w:footnoteReference w:id="26"/>
      </w:r>
      <w:r w:rsidRPr="00317508">
        <w:rPr>
          <w:rFonts w:ascii="Times New Roman" w:hAnsi="Times New Roman" w:cs="Times New Roman"/>
          <w:sz w:val="28"/>
          <w:szCs w:val="28"/>
        </w:rPr>
        <w:t xml:space="preserve">. Aunque nada importa que no haya </w:t>
      </w:r>
      <w:r w:rsidRPr="00317508">
        <w:rPr>
          <w:rFonts w:ascii="Times New Roman" w:hAnsi="Times New Roman" w:cs="Times New Roman"/>
          <w:i/>
          <w:iCs/>
          <w:sz w:val="28"/>
          <w:szCs w:val="28"/>
        </w:rPr>
        <w:t>logos</w:t>
      </w:r>
      <w:r w:rsidRPr="00317508">
        <w:rPr>
          <w:rFonts w:ascii="Times New Roman" w:hAnsi="Times New Roman" w:cs="Times New Roman"/>
          <w:sz w:val="28"/>
          <w:szCs w:val="28"/>
        </w:rPr>
        <w:t xml:space="preserve"> de todo lo contenido en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pues no por eso dejará de ser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de algo, como ‘hombre’ lo es del hombre en el que se da: por consiguiente, sucederá de nuevo lo mismo, ya que -por ejemplo, ‘animal’</w:t>
      </w:r>
      <w:r w:rsidRPr="00317508">
        <w:rPr>
          <w:rFonts w:ascii="Times New Roman" w:hAnsi="Times New Roman" w:cs="Times New Roman"/>
          <w:sz w:val="28"/>
          <w:szCs w:val="28"/>
          <w:vertAlign w:val="superscript"/>
        </w:rPr>
        <w:footnoteReference w:id="27"/>
      </w:r>
      <w:r w:rsidRPr="00317508">
        <w:rPr>
          <w:rFonts w:ascii="Times New Roman" w:hAnsi="Times New Roman" w:cs="Times New Roman"/>
          <w:sz w:val="28"/>
          <w:szCs w:val="28"/>
        </w:rPr>
        <w:t xml:space="preserve">- será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de aquello en lo cual se da como algo propio.</w:t>
      </w:r>
    </w:p>
    <w:p w14:paraId="6BBBBA18"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Además, es imposible y absurdo que algo que es determinado y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si es compuesto, no esté compuesto </w:t>
      </w:r>
      <w:r w:rsidRPr="00317508">
        <w:rPr>
          <w:rFonts w:ascii="Times New Roman" w:hAnsi="Times New Roman" w:cs="Times New Roman"/>
          <w:sz w:val="28"/>
          <w:szCs w:val="28"/>
        </w:rPr>
        <w:lastRenderedPageBreak/>
        <w:t xml:space="preserve">de </w:t>
      </w:r>
      <w:r w:rsidRPr="00317508">
        <w:rPr>
          <w:rFonts w:ascii="Times New Roman" w:hAnsi="Times New Roman" w:cs="Times New Roman"/>
          <w:i/>
          <w:iCs/>
          <w:sz w:val="28"/>
          <w:szCs w:val="28"/>
        </w:rPr>
        <w:t>ousíai</w:t>
      </w:r>
      <w:r w:rsidRPr="00317508">
        <w:rPr>
          <w:rFonts w:ascii="Times New Roman" w:hAnsi="Times New Roman" w:cs="Times New Roman"/>
          <w:sz w:val="28"/>
          <w:szCs w:val="28"/>
        </w:rPr>
        <w:t xml:space="preserve"> ni de algo determinado, sino de cualidades: en tal caso, en efecto, lo que no es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es decir, la cualidad, será algo anterior a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y a la realidad determinada. Pero esto es imposible: en efecto, las afecciones no pueden ser anteriores a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ni en lo concerniente al </w:t>
      </w:r>
      <w:r w:rsidRPr="00317508">
        <w:rPr>
          <w:rFonts w:ascii="Times New Roman" w:hAnsi="Times New Roman" w:cs="Times New Roman"/>
          <w:i/>
          <w:iCs/>
          <w:sz w:val="28"/>
          <w:szCs w:val="28"/>
        </w:rPr>
        <w:t>logos</w:t>
      </w:r>
      <w:r w:rsidRPr="00317508">
        <w:rPr>
          <w:rFonts w:ascii="Times New Roman" w:hAnsi="Times New Roman" w:cs="Times New Roman"/>
          <w:sz w:val="28"/>
          <w:szCs w:val="28"/>
        </w:rPr>
        <w:t>, al tiempo [o] a la generación, pues en tal caso serían separables</w:t>
      </w:r>
      <w:r w:rsidRPr="00317508">
        <w:rPr>
          <w:rFonts w:ascii="Times New Roman" w:hAnsi="Times New Roman" w:cs="Times New Roman"/>
          <w:sz w:val="28"/>
          <w:szCs w:val="28"/>
          <w:vertAlign w:val="superscript"/>
        </w:rPr>
        <w:footnoteReference w:id="28"/>
      </w:r>
      <w:r w:rsidRPr="00317508">
        <w:rPr>
          <w:rFonts w:ascii="Times New Roman" w:hAnsi="Times New Roman" w:cs="Times New Roman"/>
          <w:sz w:val="28"/>
          <w:szCs w:val="28"/>
        </w:rPr>
        <w:t xml:space="preserve">. Además, en ‘Sócrates’ se daría una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en una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y, por tanto, sería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de dos cosas.</w:t>
      </w:r>
    </w:p>
    <w:p w14:paraId="1BDF1425"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En general, si ‘hombre’ y las cosas que se dicen de este modo son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sucederá que ninguno de los componentes de la definición [de las especies] será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de nada, y no podrá darse separado de ellas ni en otra; quiero decir, por ejemplo, que fuera de cada una de ellas no hay animal alguno ni ninguna otra [cosa] de las contenidas en los </w:t>
      </w:r>
      <w:r w:rsidRPr="00317508">
        <w:rPr>
          <w:rFonts w:ascii="Times New Roman" w:hAnsi="Times New Roman" w:cs="Times New Roman"/>
          <w:i/>
          <w:iCs/>
          <w:sz w:val="28"/>
          <w:szCs w:val="28"/>
        </w:rPr>
        <w:t>logoi</w:t>
      </w:r>
      <w:r w:rsidRPr="00317508">
        <w:rPr>
          <w:rFonts w:ascii="Times New Roman" w:hAnsi="Times New Roman" w:cs="Times New Roman"/>
          <w:sz w:val="28"/>
          <w:szCs w:val="28"/>
        </w:rPr>
        <w:t xml:space="preserve">. </w:t>
      </w:r>
    </w:p>
    <w:p w14:paraId="581498CC"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A quienes reflexionan a partir de estas consideraciones les resulta evidente que ninguno de los universales es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y que nada de lo que se predica de una forma común</w:t>
      </w:r>
      <w:r w:rsidRPr="00317508">
        <w:rPr>
          <w:rFonts w:ascii="Times New Roman" w:hAnsi="Times New Roman" w:cs="Times New Roman"/>
          <w:sz w:val="28"/>
          <w:szCs w:val="28"/>
          <w:vertAlign w:val="superscript"/>
        </w:rPr>
        <w:footnoteReference w:id="29"/>
      </w:r>
      <w:r w:rsidRPr="00317508">
        <w:rPr>
          <w:rFonts w:ascii="Times New Roman" w:hAnsi="Times New Roman" w:cs="Times New Roman"/>
          <w:sz w:val="28"/>
          <w:szCs w:val="28"/>
        </w:rPr>
        <w:t xml:space="preserve"> </w:t>
      </w:r>
      <w:r w:rsidRPr="00317508">
        <w:rPr>
          <w:rFonts w:ascii="Times New Roman" w:hAnsi="Times New Roman" w:cs="Times New Roman"/>
          <w:b/>
          <w:bCs/>
          <w:sz w:val="28"/>
          <w:szCs w:val="28"/>
        </w:rPr>
        <w:t>(1039a)</w:t>
      </w:r>
      <w:r w:rsidRPr="00317508">
        <w:rPr>
          <w:rFonts w:ascii="Times New Roman" w:hAnsi="Times New Roman" w:cs="Times New Roman"/>
          <w:sz w:val="28"/>
          <w:szCs w:val="28"/>
        </w:rPr>
        <w:t xml:space="preserve"> significa algo determinado, sino algo de tal cualidad. Y de no ser así, resultan otros muchos inconvenientes y también el ‘tercer hombre’.</w:t>
      </w:r>
    </w:p>
    <w:p w14:paraId="29369D48"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Esto resulta evidente, además, de la siguiente manera: es imposible que una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esté compuesta de </w:t>
      </w:r>
      <w:r w:rsidRPr="00317508">
        <w:rPr>
          <w:rFonts w:ascii="Times New Roman" w:hAnsi="Times New Roman" w:cs="Times New Roman"/>
          <w:i/>
          <w:iCs/>
          <w:sz w:val="28"/>
          <w:szCs w:val="28"/>
        </w:rPr>
        <w:t>ousíai</w:t>
      </w:r>
      <w:r w:rsidRPr="00317508">
        <w:rPr>
          <w:rFonts w:ascii="Times New Roman" w:hAnsi="Times New Roman" w:cs="Times New Roman"/>
          <w:sz w:val="28"/>
          <w:szCs w:val="28"/>
        </w:rPr>
        <w:t xml:space="preserve"> contenidas en ella </w:t>
      </w:r>
      <w:r w:rsidRPr="00317508">
        <w:rPr>
          <w:rFonts w:ascii="Times New Roman" w:hAnsi="Times New Roman" w:cs="Times New Roman"/>
          <w:i/>
          <w:iCs/>
          <w:sz w:val="28"/>
          <w:szCs w:val="28"/>
        </w:rPr>
        <w:t>en entelequia</w:t>
      </w:r>
      <w:r w:rsidRPr="00317508">
        <w:rPr>
          <w:rFonts w:ascii="Times New Roman" w:hAnsi="Times New Roman" w:cs="Times New Roman"/>
          <w:sz w:val="28"/>
          <w:szCs w:val="28"/>
          <w:vertAlign w:val="superscript"/>
        </w:rPr>
        <w:footnoteReference w:id="30"/>
      </w:r>
      <w:r w:rsidRPr="00317508">
        <w:rPr>
          <w:rFonts w:ascii="Times New Roman" w:hAnsi="Times New Roman" w:cs="Times New Roman"/>
          <w:sz w:val="28"/>
          <w:szCs w:val="28"/>
        </w:rPr>
        <w:t xml:space="preserve">. En efecto, dos cosas de este modo </w:t>
      </w:r>
      <w:r w:rsidRPr="00317508">
        <w:rPr>
          <w:rFonts w:ascii="Times New Roman" w:hAnsi="Times New Roman" w:cs="Times New Roman"/>
          <w:i/>
          <w:iCs/>
          <w:sz w:val="28"/>
          <w:szCs w:val="28"/>
        </w:rPr>
        <w:t>en entelequia</w:t>
      </w:r>
      <w:r w:rsidRPr="00317508">
        <w:rPr>
          <w:rFonts w:ascii="Times New Roman" w:hAnsi="Times New Roman" w:cs="Times New Roman"/>
          <w:sz w:val="28"/>
          <w:szCs w:val="28"/>
        </w:rPr>
        <w:t xml:space="preserve"> no constituyen una </w:t>
      </w:r>
      <w:r w:rsidRPr="00317508">
        <w:rPr>
          <w:rFonts w:ascii="Times New Roman" w:hAnsi="Times New Roman" w:cs="Times New Roman"/>
          <w:i/>
          <w:iCs/>
          <w:sz w:val="28"/>
          <w:szCs w:val="28"/>
        </w:rPr>
        <w:t>en entelequia</w:t>
      </w:r>
      <w:r w:rsidRPr="00317508">
        <w:rPr>
          <w:rFonts w:ascii="Times New Roman" w:hAnsi="Times New Roman" w:cs="Times New Roman"/>
          <w:sz w:val="28"/>
          <w:szCs w:val="28"/>
        </w:rPr>
        <w:t xml:space="preserve">; más bien, constituirán una unidad si son dos en potencia (así, la línea doble se compone de dos medias líneas en potencia; es su </w:t>
      </w:r>
      <w:r w:rsidRPr="00317508">
        <w:rPr>
          <w:rFonts w:ascii="Times New Roman" w:hAnsi="Times New Roman" w:cs="Times New Roman"/>
          <w:i/>
          <w:iCs/>
          <w:sz w:val="28"/>
          <w:szCs w:val="28"/>
        </w:rPr>
        <w:t>entelequia</w:t>
      </w:r>
      <w:r w:rsidRPr="00317508">
        <w:rPr>
          <w:rFonts w:ascii="Times New Roman" w:hAnsi="Times New Roman" w:cs="Times New Roman"/>
          <w:sz w:val="28"/>
          <w:szCs w:val="28"/>
        </w:rPr>
        <w:t xml:space="preserve"> lo que las divide); por ende, si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es una, no se compondrá de </w:t>
      </w:r>
      <w:r w:rsidRPr="00317508">
        <w:rPr>
          <w:rFonts w:ascii="Times New Roman" w:hAnsi="Times New Roman" w:cs="Times New Roman"/>
          <w:i/>
          <w:iCs/>
          <w:sz w:val="28"/>
          <w:szCs w:val="28"/>
        </w:rPr>
        <w:t>ousíai</w:t>
      </w:r>
      <w:r w:rsidRPr="00317508">
        <w:rPr>
          <w:rFonts w:ascii="Times New Roman" w:hAnsi="Times New Roman" w:cs="Times New Roman"/>
          <w:sz w:val="28"/>
          <w:szCs w:val="28"/>
        </w:rPr>
        <w:t xml:space="preserve"> contenidas en ella de este modo, como bien expresa Demócrito. Dice, en efecto, que es imposible que de dos [cosas] se produzca una, y de una dos, ya que convierte a las </w:t>
      </w:r>
      <w:r w:rsidRPr="00317508">
        <w:rPr>
          <w:rFonts w:ascii="Times New Roman" w:hAnsi="Times New Roman" w:cs="Times New Roman"/>
          <w:i/>
          <w:iCs/>
          <w:sz w:val="28"/>
          <w:szCs w:val="28"/>
        </w:rPr>
        <w:t>ousíai</w:t>
      </w:r>
      <w:r w:rsidRPr="00317508">
        <w:rPr>
          <w:rFonts w:ascii="Times New Roman" w:hAnsi="Times New Roman" w:cs="Times New Roman"/>
          <w:sz w:val="28"/>
          <w:szCs w:val="28"/>
        </w:rPr>
        <w:t xml:space="preserve"> en magnitudes indivisibles. Y es claro de igual modo que lo </w:t>
      </w:r>
      <w:r w:rsidRPr="00317508">
        <w:rPr>
          <w:rFonts w:ascii="Times New Roman" w:hAnsi="Times New Roman" w:cs="Times New Roman"/>
          <w:sz w:val="28"/>
          <w:szCs w:val="28"/>
        </w:rPr>
        <w:lastRenderedPageBreak/>
        <w:t xml:space="preserve">mismo pasará en el caso del número si el número se compone de unidades, como dicen algunos. Desde luego, o la díada no es una, o la unidad no está </w:t>
      </w:r>
      <w:r w:rsidRPr="00317508">
        <w:rPr>
          <w:rFonts w:ascii="Times New Roman" w:hAnsi="Times New Roman" w:cs="Times New Roman"/>
          <w:i/>
          <w:iCs/>
          <w:sz w:val="28"/>
          <w:szCs w:val="28"/>
        </w:rPr>
        <w:t>en entelequia</w:t>
      </w:r>
      <w:r w:rsidRPr="00317508">
        <w:rPr>
          <w:rFonts w:ascii="Times New Roman" w:hAnsi="Times New Roman" w:cs="Times New Roman"/>
          <w:sz w:val="28"/>
          <w:szCs w:val="28"/>
        </w:rPr>
        <w:t xml:space="preserve"> en ella.</w:t>
      </w:r>
    </w:p>
    <w:p w14:paraId="2F3C9E76" w14:textId="77777777" w:rsidR="00317508" w:rsidRPr="00317508" w:rsidRDefault="00317508" w:rsidP="00317508">
      <w:pPr>
        <w:jc w:val="both"/>
        <w:rPr>
          <w:rFonts w:ascii="Times New Roman" w:hAnsi="Times New Roman" w:cs="Times New Roman"/>
          <w:sz w:val="28"/>
          <w:szCs w:val="28"/>
        </w:rPr>
      </w:pPr>
      <w:r w:rsidRPr="00317508">
        <w:rPr>
          <w:rFonts w:ascii="Times New Roman" w:hAnsi="Times New Roman" w:cs="Times New Roman"/>
          <w:sz w:val="28"/>
          <w:szCs w:val="28"/>
        </w:rPr>
        <w:t xml:space="preserve">Pero el resultado implica un problema. Si no es posible que ninguna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esté constituida por universales, ya que éstos significan algo ‘de tal cualidad’ pero no una realidad determinada, y si ninguna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puede ser tampoco un compuesto de </w:t>
      </w:r>
      <w:r w:rsidRPr="00317508">
        <w:rPr>
          <w:rFonts w:ascii="Times New Roman" w:hAnsi="Times New Roman" w:cs="Times New Roman"/>
          <w:i/>
          <w:iCs/>
          <w:sz w:val="28"/>
          <w:szCs w:val="28"/>
        </w:rPr>
        <w:t>ousíai</w:t>
      </w:r>
      <w:r w:rsidRPr="00317508">
        <w:rPr>
          <w:rFonts w:ascii="Times New Roman" w:hAnsi="Times New Roman" w:cs="Times New Roman"/>
          <w:sz w:val="28"/>
          <w:szCs w:val="28"/>
        </w:rPr>
        <w:t xml:space="preserve"> </w:t>
      </w:r>
      <w:r w:rsidRPr="00317508">
        <w:rPr>
          <w:rFonts w:ascii="Times New Roman" w:hAnsi="Times New Roman" w:cs="Times New Roman"/>
          <w:i/>
          <w:iCs/>
          <w:sz w:val="28"/>
          <w:szCs w:val="28"/>
        </w:rPr>
        <w:t>en entelequia</w:t>
      </w:r>
      <w:r w:rsidRPr="00317508">
        <w:rPr>
          <w:rFonts w:ascii="Times New Roman" w:hAnsi="Times New Roman" w:cs="Times New Roman"/>
          <w:sz w:val="28"/>
          <w:szCs w:val="28"/>
        </w:rPr>
        <w:t xml:space="preserve">, toda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será simple y, por tanto, no habrá </w:t>
      </w:r>
      <w:r w:rsidRPr="00317508">
        <w:rPr>
          <w:rFonts w:ascii="Times New Roman" w:hAnsi="Times New Roman" w:cs="Times New Roman"/>
          <w:i/>
          <w:iCs/>
          <w:sz w:val="28"/>
          <w:szCs w:val="28"/>
        </w:rPr>
        <w:t>logos</w:t>
      </w:r>
      <w:r w:rsidRPr="00317508">
        <w:rPr>
          <w:rFonts w:ascii="Times New Roman" w:hAnsi="Times New Roman" w:cs="Times New Roman"/>
          <w:sz w:val="28"/>
          <w:szCs w:val="28"/>
        </w:rPr>
        <w:t xml:space="preserve"> de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xml:space="preserve"> alguna. Sin embargo, todos opinan, y se dijo anteriormente, que o hay </w:t>
      </w:r>
      <w:r w:rsidRPr="00317508">
        <w:rPr>
          <w:rFonts w:ascii="Times New Roman" w:hAnsi="Times New Roman" w:cs="Times New Roman"/>
          <w:i/>
          <w:iCs/>
          <w:sz w:val="28"/>
          <w:szCs w:val="28"/>
        </w:rPr>
        <w:t>horós</w:t>
      </w:r>
      <w:r w:rsidRPr="00317508">
        <w:rPr>
          <w:rFonts w:ascii="Times New Roman" w:hAnsi="Times New Roman" w:cs="Times New Roman"/>
          <w:i/>
          <w:iCs/>
          <w:sz w:val="28"/>
          <w:szCs w:val="28"/>
          <w:vertAlign w:val="superscript"/>
        </w:rPr>
        <w:footnoteReference w:id="31"/>
      </w:r>
      <w:r w:rsidRPr="00317508">
        <w:rPr>
          <w:rFonts w:ascii="Times New Roman" w:hAnsi="Times New Roman" w:cs="Times New Roman"/>
          <w:sz w:val="28"/>
          <w:szCs w:val="28"/>
        </w:rPr>
        <w:t xml:space="preserve"> únicamente de la </w:t>
      </w:r>
      <w:r w:rsidRPr="00317508">
        <w:rPr>
          <w:rFonts w:ascii="Times New Roman" w:hAnsi="Times New Roman" w:cs="Times New Roman"/>
          <w:i/>
          <w:iCs/>
          <w:sz w:val="28"/>
          <w:szCs w:val="28"/>
        </w:rPr>
        <w:t>ousía</w:t>
      </w:r>
      <w:r w:rsidRPr="00317508">
        <w:rPr>
          <w:rFonts w:ascii="Times New Roman" w:hAnsi="Times New Roman" w:cs="Times New Roman"/>
          <w:sz w:val="28"/>
          <w:szCs w:val="28"/>
        </w:rPr>
        <w:t>, o principalmente de ella. Pero ahora resulta que ni siquiera de ella. No habrá, pues, definición</w:t>
      </w:r>
      <w:r w:rsidRPr="00317508">
        <w:rPr>
          <w:rFonts w:ascii="Times New Roman" w:hAnsi="Times New Roman" w:cs="Times New Roman"/>
          <w:sz w:val="28"/>
          <w:szCs w:val="28"/>
          <w:vertAlign w:val="superscript"/>
        </w:rPr>
        <w:footnoteReference w:id="32"/>
      </w:r>
      <w:r w:rsidRPr="00317508">
        <w:rPr>
          <w:rFonts w:ascii="Times New Roman" w:hAnsi="Times New Roman" w:cs="Times New Roman"/>
          <w:sz w:val="28"/>
          <w:szCs w:val="28"/>
        </w:rPr>
        <w:t xml:space="preserve"> de nada. O la habrá en un sentido, pero en un sentido no. Lo que decimos se aclarará por lo que se dirá después. </w:t>
      </w:r>
    </w:p>
    <w:p w14:paraId="448E8AFA" w14:textId="77777777" w:rsidR="00317508" w:rsidRPr="00317508" w:rsidRDefault="00317508" w:rsidP="003C38BA">
      <w:pPr>
        <w:jc w:val="both"/>
        <w:rPr>
          <w:rFonts w:ascii="Times New Roman" w:hAnsi="Times New Roman" w:cs="Times New Roman"/>
          <w:sz w:val="28"/>
          <w:szCs w:val="28"/>
        </w:rPr>
      </w:pPr>
    </w:p>
    <w:p w14:paraId="7773DFCD" w14:textId="77777777" w:rsidR="00317508" w:rsidRDefault="00317508" w:rsidP="003C38BA">
      <w:pPr>
        <w:jc w:val="both"/>
        <w:rPr>
          <w:rFonts w:ascii="Times New Roman" w:hAnsi="Times New Roman" w:cs="Times New Roman"/>
          <w:sz w:val="28"/>
          <w:szCs w:val="28"/>
          <w:lang w:val="es-MX"/>
        </w:rPr>
      </w:pPr>
    </w:p>
    <w:p w14:paraId="40F276CC" w14:textId="7732AB14" w:rsidR="008A1459" w:rsidRDefault="008B6A23" w:rsidP="003C38BA">
      <w:pPr>
        <w:jc w:val="both"/>
        <w:rPr>
          <w:rFonts w:ascii="Times New Roman" w:hAnsi="Times New Roman" w:cs="Times New Roman"/>
          <w:sz w:val="28"/>
          <w:szCs w:val="28"/>
          <w:lang w:val="es-MX"/>
        </w:rPr>
      </w:pPr>
      <w:r>
        <w:rPr>
          <w:rFonts w:ascii="Times New Roman" w:hAnsi="Times New Roman" w:cs="Times New Roman"/>
          <w:sz w:val="28"/>
          <w:szCs w:val="28"/>
          <w:lang w:val="es-MX"/>
        </w:rPr>
        <w:t>VII,</w:t>
      </w:r>
      <w:r w:rsidR="008A1459">
        <w:rPr>
          <w:rFonts w:ascii="Times New Roman" w:hAnsi="Times New Roman" w:cs="Times New Roman"/>
          <w:sz w:val="28"/>
          <w:szCs w:val="28"/>
          <w:lang w:val="es-MX"/>
        </w:rPr>
        <w:t>16.</w:t>
      </w:r>
    </w:p>
    <w:p w14:paraId="7DDED0C7" w14:textId="77777777" w:rsidR="009459F6" w:rsidRDefault="009459F6" w:rsidP="009459F6">
      <w:pPr>
        <w:pStyle w:val="Textoindependiente"/>
        <w:jc w:val="both"/>
        <w:rPr>
          <w:b/>
          <w:bCs/>
        </w:rPr>
      </w:pPr>
    </w:p>
    <w:p w14:paraId="67FC5947" w14:textId="77777777" w:rsidR="009459F6" w:rsidRPr="007706B9" w:rsidRDefault="009459F6" w:rsidP="009459F6">
      <w:pPr>
        <w:pStyle w:val="Textoindependiente"/>
        <w:jc w:val="both"/>
      </w:pPr>
      <w:r w:rsidRPr="00F5034C">
        <w:rPr>
          <w:b/>
          <w:bCs/>
        </w:rPr>
        <w:t>(1040b 5)</w:t>
      </w:r>
      <w:r>
        <w:t xml:space="preserve"> Es manifiesto que también la mayoría de las que parecen ser </w:t>
      </w:r>
      <w:r>
        <w:rPr>
          <w:i/>
          <w:iCs/>
        </w:rPr>
        <w:t>ousíai</w:t>
      </w:r>
      <w:r>
        <w:t xml:space="preserve"> son potencias, las partes de los animales (pues ninguna existe separada, y cuando se separan existen todas como materia</w:t>
      </w:r>
      <w:r>
        <w:rPr>
          <w:rStyle w:val="Refdenotaalpie"/>
        </w:rPr>
        <w:footnoteReference w:id="33"/>
      </w:r>
      <w:r>
        <w:t>), así como la tierra, el fuego y el aire. Ninguna de estas, pues, constituye una unidad, sino un montón, hasta que son separadas y de ellas surge una unidad.</w:t>
      </w:r>
    </w:p>
    <w:p w14:paraId="56F9E3B7" w14:textId="77777777" w:rsidR="009459F6" w:rsidRDefault="009459F6" w:rsidP="009459F6">
      <w:pPr>
        <w:pStyle w:val="Textoindependiente"/>
        <w:jc w:val="both"/>
      </w:pPr>
      <w:r>
        <w:t xml:space="preserve">Sobre </w:t>
      </w:r>
      <w:proofErr w:type="gramStart"/>
      <w:r>
        <w:t>todo</w:t>
      </w:r>
      <w:proofErr w:type="gramEnd"/>
      <w:r>
        <w:t xml:space="preserve"> podría pensarse que las partes de los seres animados y las del alma existen de ambas maneras, en acto</w:t>
      </w:r>
      <w:r>
        <w:rPr>
          <w:rStyle w:val="Refdenotaalpie"/>
        </w:rPr>
        <w:footnoteReference w:id="34"/>
      </w:r>
      <w:r>
        <w:t xml:space="preserve"> y en potencia</w:t>
      </w:r>
      <w:r>
        <w:rPr>
          <w:rStyle w:val="Refdenotaalpie"/>
        </w:rPr>
        <w:footnoteReference w:id="35"/>
      </w:r>
      <w:r>
        <w:t xml:space="preserve">, por tener principios del movimiento provenientes de algo [que hay] en las articulaciones, de ahí que ciertos animales sigan viviendo incluso </w:t>
      </w:r>
      <w:r>
        <w:lastRenderedPageBreak/>
        <w:t>partidos. Todas ellas, no obstante, estarán en potencia cuando una unidad y algo continuo por naturaleza y no por fuerza o implantación: en tal caso habría, pues, una malformación.</w:t>
      </w:r>
    </w:p>
    <w:p w14:paraId="4BA1C509" w14:textId="77777777" w:rsidR="009459F6" w:rsidRPr="00891069" w:rsidRDefault="009459F6" w:rsidP="009459F6">
      <w:pPr>
        <w:pStyle w:val="Textoindependiente"/>
        <w:jc w:val="both"/>
      </w:pPr>
      <w:r>
        <w:t>Y puesto que ‘</w:t>
      </w:r>
      <w:r>
        <w:rPr>
          <w:i/>
          <w:iCs/>
        </w:rPr>
        <w:t>tó hén</w:t>
      </w:r>
      <w:r>
        <w:t>’</w:t>
      </w:r>
      <w:r>
        <w:rPr>
          <w:rStyle w:val="Refdenotaalpie"/>
        </w:rPr>
        <w:footnoteReference w:id="36"/>
      </w:r>
      <w:r>
        <w:t xml:space="preserve"> se dice del mismo modo que ‘</w:t>
      </w:r>
      <w:r>
        <w:rPr>
          <w:i/>
          <w:iCs/>
        </w:rPr>
        <w:t>tó ón</w:t>
      </w:r>
      <w:r>
        <w:t>’</w:t>
      </w:r>
      <w:r>
        <w:rPr>
          <w:rStyle w:val="Refdenotaalpie"/>
        </w:rPr>
        <w:footnoteReference w:id="37"/>
      </w:r>
      <w:r>
        <w:t xml:space="preserve">, y la </w:t>
      </w:r>
      <w:r>
        <w:rPr>
          <w:i/>
          <w:iCs/>
        </w:rPr>
        <w:t>ousía</w:t>
      </w:r>
      <w:r>
        <w:t xml:space="preserve"> de lo que es uno es una, y las cosas cuya </w:t>
      </w:r>
      <w:r>
        <w:rPr>
          <w:i/>
          <w:iCs/>
        </w:rPr>
        <w:t xml:space="preserve">ousía </w:t>
      </w:r>
      <w:r>
        <w:t xml:space="preserve">es numéricamente una son algo numéricamente uno, es manifiesto que ni </w:t>
      </w:r>
      <w:r>
        <w:rPr>
          <w:i/>
          <w:iCs/>
        </w:rPr>
        <w:t>to hén</w:t>
      </w:r>
      <w:r>
        <w:t xml:space="preserve"> ni </w:t>
      </w:r>
      <w:r>
        <w:rPr>
          <w:i/>
          <w:iCs/>
        </w:rPr>
        <w:t>tó ón</w:t>
      </w:r>
      <w:r>
        <w:t xml:space="preserve"> pueden ser </w:t>
      </w:r>
      <w:r>
        <w:rPr>
          <w:i/>
          <w:iCs/>
        </w:rPr>
        <w:t xml:space="preserve">ousía </w:t>
      </w:r>
      <w:r>
        <w:t xml:space="preserve">de las cosas, como tampoco [puede serlo] el ser-elemento o ser-principio. Pero buscamos cuál es, en efecto, el principio, a fin de remontarnos a algo más conocido. En efecto, de estos conceptos, están más cerca de ser </w:t>
      </w:r>
      <w:r>
        <w:rPr>
          <w:i/>
          <w:iCs/>
        </w:rPr>
        <w:t>ousía</w:t>
      </w:r>
      <w:r>
        <w:t xml:space="preserve"> </w:t>
      </w:r>
      <w:r>
        <w:rPr>
          <w:i/>
          <w:iCs/>
        </w:rPr>
        <w:t>tó ón</w:t>
      </w:r>
      <w:r>
        <w:t xml:space="preserve"> y </w:t>
      </w:r>
      <w:r>
        <w:rPr>
          <w:i/>
          <w:iCs/>
        </w:rPr>
        <w:t>to hén</w:t>
      </w:r>
      <w:r>
        <w:t xml:space="preserve"> que el principio y la causa, pero tampoco ellos [lo son], ya que nada común es </w:t>
      </w:r>
      <w:r w:rsidRPr="00FA60DE">
        <w:rPr>
          <w:i/>
          <w:iCs/>
        </w:rPr>
        <w:t>ousía</w:t>
      </w:r>
      <w:r>
        <w:t xml:space="preserve">: la </w:t>
      </w:r>
      <w:r>
        <w:rPr>
          <w:i/>
          <w:iCs/>
        </w:rPr>
        <w:t>ousía</w:t>
      </w:r>
      <w:r>
        <w:t xml:space="preserve">, pues, no está en nada más que en sí misma y en aquello que la tiene, de lo cual es </w:t>
      </w:r>
      <w:r>
        <w:rPr>
          <w:i/>
          <w:iCs/>
        </w:rPr>
        <w:t>ousía</w:t>
      </w:r>
      <w:r>
        <w:t xml:space="preserve">. Además, lo que es uno no puede estar a la vez en muchos sitios, mientras que lo común sí; por lo tanto, es evidente que ninguno de los universales existe de forma separada de las cosas singulares. Sin embargo, los que dicen que las formas [se dan de esta manera] tienen, en cierto sentido, razón al separarlas, si es que son </w:t>
      </w:r>
      <w:r>
        <w:rPr>
          <w:i/>
          <w:iCs/>
        </w:rPr>
        <w:t>ousíai</w:t>
      </w:r>
      <w:r>
        <w:t xml:space="preserve">, pero en cierto sentido no tienen razón, ya que denominan ‘forma’ a lo uno que abarca una multiplicidad. Y la causa está en que no son capaces de dilucidar qué son tales </w:t>
      </w:r>
      <w:r>
        <w:rPr>
          <w:i/>
          <w:iCs/>
        </w:rPr>
        <w:t>ousíai</w:t>
      </w:r>
      <w:r>
        <w:t xml:space="preserve"> incorruptibles separadas de las singulares y sensibles. Las hacen, en efecto, iguales a las corruptibles (pues a estas las conocemos): </w:t>
      </w:r>
      <w:r>
        <w:rPr>
          <w:i/>
          <w:iCs/>
        </w:rPr>
        <w:t>Hombre Mismo</w:t>
      </w:r>
      <w:r>
        <w:rPr>
          <w:rStyle w:val="Refdenotaalpie"/>
          <w:i/>
          <w:iCs/>
        </w:rPr>
        <w:footnoteReference w:id="38"/>
      </w:r>
      <w:r>
        <w:rPr>
          <w:i/>
          <w:iCs/>
        </w:rPr>
        <w:t xml:space="preserve"> </w:t>
      </w:r>
      <w:r>
        <w:t xml:space="preserve">y </w:t>
      </w:r>
      <w:r>
        <w:rPr>
          <w:i/>
          <w:iCs/>
        </w:rPr>
        <w:t>Caballo Mismo</w:t>
      </w:r>
      <w:r>
        <w:rPr>
          <w:rStyle w:val="Refdenotaalpie"/>
          <w:i/>
          <w:iCs/>
        </w:rPr>
        <w:footnoteReference w:id="39"/>
      </w:r>
      <w:r>
        <w:rPr>
          <w:i/>
          <w:iCs/>
        </w:rPr>
        <w:t xml:space="preserve">, </w:t>
      </w:r>
      <w:r>
        <w:t xml:space="preserve">añadiendo a las sensibles la expresión </w:t>
      </w:r>
      <w:r>
        <w:rPr>
          <w:i/>
          <w:iCs/>
        </w:rPr>
        <w:t>Mismo</w:t>
      </w:r>
      <w:r>
        <w:rPr>
          <w:rStyle w:val="Refdenotaalpie"/>
          <w:i/>
          <w:iCs/>
        </w:rPr>
        <w:footnoteReference w:id="40"/>
      </w:r>
      <w:r>
        <w:t xml:space="preserve">. No obstante, aun cuando, según creo, no hubiésemos visto los astros </w:t>
      </w:r>
      <w:r w:rsidRPr="00F5034C">
        <w:rPr>
          <w:b/>
          <w:bCs/>
        </w:rPr>
        <w:t>(1041a)</w:t>
      </w:r>
      <w:r>
        <w:t xml:space="preserve">, no por eso dejarían de ser </w:t>
      </w:r>
      <w:r>
        <w:rPr>
          <w:i/>
          <w:iCs/>
        </w:rPr>
        <w:t xml:space="preserve">ousíai </w:t>
      </w:r>
      <w:r>
        <w:t xml:space="preserve">eternas separadas de las que conocemos. Conque, aun cuando no sepamos, de hecho, cuales son/de que naturaleza son [las </w:t>
      </w:r>
      <w:r>
        <w:rPr>
          <w:i/>
          <w:iCs/>
        </w:rPr>
        <w:t xml:space="preserve">ousíai </w:t>
      </w:r>
      <w:r>
        <w:t xml:space="preserve">eternas], es probable, sin embargo, que las haya necesariamente. Así pues, es evidente que ninguno de los llamados universales es </w:t>
      </w:r>
      <w:r>
        <w:rPr>
          <w:i/>
          <w:iCs/>
        </w:rPr>
        <w:t>ousía</w:t>
      </w:r>
      <w:r>
        <w:t xml:space="preserve">, y que ninguna </w:t>
      </w:r>
      <w:r>
        <w:rPr>
          <w:i/>
          <w:iCs/>
        </w:rPr>
        <w:t>ousía</w:t>
      </w:r>
      <w:r>
        <w:t xml:space="preserve"> se compone de </w:t>
      </w:r>
      <w:r>
        <w:rPr>
          <w:i/>
          <w:iCs/>
        </w:rPr>
        <w:t>ousíai</w:t>
      </w:r>
      <w:r>
        <w:t>.</w:t>
      </w:r>
    </w:p>
    <w:p w14:paraId="6E0E33EE" w14:textId="77777777" w:rsidR="008A1459" w:rsidRPr="008A1459" w:rsidRDefault="008A1459" w:rsidP="003C38BA">
      <w:pPr>
        <w:jc w:val="both"/>
        <w:rPr>
          <w:rFonts w:ascii="Times New Roman" w:hAnsi="Times New Roman" w:cs="Times New Roman"/>
          <w:sz w:val="28"/>
          <w:szCs w:val="28"/>
        </w:rPr>
      </w:pPr>
    </w:p>
    <w:p w14:paraId="65AB941D" w14:textId="6DDA0776" w:rsidR="00C22296" w:rsidRDefault="00C22296" w:rsidP="003C38BA">
      <w:pPr>
        <w:jc w:val="both"/>
        <w:rPr>
          <w:rFonts w:ascii="Times New Roman" w:hAnsi="Times New Roman" w:cs="Times New Roman"/>
          <w:sz w:val="28"/>
          <w:szCs w:val="28"/>
          <w:lang w:val="el-GR"/>
        </w:rPr>
      </w:pPr>
    </w:p>
    <w:p w14:paraId="605D3AF8" w14:textId="77777777" w:rsidR="008B6A23" w:rsidRDefault="008B6A23" w:rsidP="003C38BA">
      <w:pPr>
        <w:jc w:val="both"/>
        <w:rPr>
          <w:rFonts w:ascii="Times New Roman" w:hAnsi="Times New Roman" w:cs="Times New Roman"/>
          <w:sz w:val="28"/>
          <w:szCs w:val="28"/>
          <w:lang w:val="el-GR"/>
        </w:rPr>
      </w:pPr>
    </w:p>
    <w:p w14:paraId="6D1A2C01" w14:textId="229DBE6A" w:rsidR="00C22296" w:rsidRPr="00722BA3" w:rsidRDefault="00C22296" w:rsidP="00C22296">
      <w:pPr>
        <w:jc w:val="both"/>
        <w:rPr>
          <w:rFonts w:ascii="Times New Roman" w:hAnsi="Times New Roman" w:cs="Times New Roman"/>
          <w:b/>
          <w:bCs/>
          <w:i/>
          <w:iCs/>
          <w:sz w:val="28"/>
          <w:szCs w:val="28"/>
          <w:lang w:val="es-MX"/>
        </w:rPr>
      </w:pPr>
      <w:r w:rsidRPr="00722BA3">
        <w:rPr>
          <w:rFonts w:ascii="Times New Roman" w:hAnsi="Times New Roman" w:cs="Times New Roman"/>
          <w:b/>
          <w:bCs/>
          <w:i/>
          <w:iCs/>
          <w:sz w:val="28"/>
          <w:szCs w:val="28"/>
          <w:lang w:val="es-MX"/>
        </w:rPr>
        <w:lastRenderedPageBreak/>
        <w:t>CATEGORIAE</w:t>
      </w:r>
    </w:p>
    <w:p w14:paraId="2BA44591" w14:textId="13D0A643" w:rsidR="008B6A23" w:rsidRDefault="008B6A23" w:rsidP="00C22296">
      <w:pPr>
        <w:jc w:val="both"/>
      </w:pPr>
      <w:r>
        <w:t>(Trad. Gredos)</w:t>
      </w:r>
      <w:bookmarkStart w:id="0" w:name="_GoBack"/>
      <w:bookmarkEnd w:id="0"/>
    </w:p>
    <w:p w14:paraId="3FCC4CE7" w14:textId="73AC14BB" w:rsidR="00BA4FB4" w:rsidRDefault="00083883" w:rsidP="00C22296">
      <w:pPr>
        <w:jc w:val="both"/>
      </w:pPr>
      <w:r>
        <w:t>2</w:t>
      </w:r>
      <w:r w:rsidR="00BA4FB4">
        <w:t xml:space="preserve">. </w:t>
      </w:r>
      <w:r w:rsidR="00BA4FB4" w:rsidRPr="00BA4FB4">
        <w:rPr>
          <w:highlight w:val="yellow"/>
        </w:rPr>
        <w:t>De las cosas que se dicen</w:t>
      </w:r>
      <w:r w:rsidR="00BA4FB4">
        <w:t>, unas se dicen en combinación y otras sin combinar. Así, pues, unas van en combinación, v.g.: un hombre corre, un hombre triunfa; y otras sin combinar, v.g.: hombre, buey, corre, triunfa.</w:t>
      </w:r>
    </w:p>
    <w:p w14:paraId="587A30A9" w14:textId="4D439F87" w:rsidR="00083883" w:rsidRDefault="0005243B" w:rsidP="00C22296">
      <w:pPr>
        <w:jc w:val="both"/>
      </w:pPr>
      <w:r w:rsidRPr="00BA4FB4">
        <w:rPr>
          <w:highlight w:val="yellow"/>
        </w:rPr>
        <w:t>De las cosas que existen</w:t>
      </w:r>
      <w:r>
        <w:t xml:space="preserve">, unas se dicen de un </w:t>
      </w:r>
      <w:r w:rsidR="00BA4FB4">
        <w:t>su</w:t>
      </w:r>
      <w:r>
        <w:t xml:space="preserve">jeto, sin que estén en sujeto alguno </w:t>
      </w:r>
      <w:r w:rsidR="00BA4FB4">
        <w:t>v</w:t>
      </w:r>
      <w:r>
        <w:t xml:space="preserve">.g.: hombre se dice del hombre individual tomado como sujeto, pero s </w:t>
      </w:r>
      <w:r w:rsidR="00083883">
        <w:t>no está en sujeto alguno; otras están en un sujeto, sin que se digan de sujeto alguno -digo que está en un sujeto lo que se da en alguna cosa sin ser parte 9 suya, 25 no pudiendo existir fuera de la cosa en la que está-, v.g.: el conocimiento gramatical concreto 8 está en el alma como en un sujeto, pero no se dice de sujeto alguno, y el color blanco concreto está en el cuerpo como en un sujeto -pues todo color. se halla en algún cuerpo--, pero no se dice de sujeto alguno; otras se dicen de un sujeto y están en un sujeto, v.g.: el conocimiento está en el alma como en un sujeto, y se dice del saber leer y escribir como de un sujeto 10; otras, ni están en un sujeto, ni se dicen de un sujeto, v.g.: el hombre individual o el caballo individual -pues ninguna de tales cosas está en un sujeto ni se dice de un sujeto--; las cosas individuales y numéricamente singulares, en general, no se dicen de ningún sujeto, pero nada impide que algunas estén en un sujeto: en efecto, el concreto saber leer y escribir es de las cosas que están en un sujeto.</w:t>
      </w:r>
    </w:p>
    <w:p w14:paraId="75104093" w14:textId="03361682" w:rsidR="00083883" w:rsidRDefault="00083883" w:rsidP="00C22296">
      <w:pPr>
        <w:jc w:val="both"/>
      </w:pPr>
      <w:r>
        <w:t xml:space="preserve">3. Transitividad de la predicación </w:t>
      </w:r>
    </w:p>
    <w:p w14:paraId="22F5D675" w14:textId="155B353B" w:rsidR="00083883" w:rsidRDefault="00083883" w:rsidP="00C22296">
      <w:pPr>
        <w:jc w:val="both"/>
      </w:pPr>
      <w:r>
        <w:t>Cuando una cosa se predica 13 de otra como de un sujeto, todo aquello que se dice del predicado se dice también del sujeto; v.g.: hombre se predica del hombre individual. y animal se predica de hombre,' así que también del hombre individual se predicará animal: en efecto, el hombre individual es hombre tanto como animal. En cuanto a las cosas de distinto género y no subordinadas entre sí, sus diferencias son también distintas en especie, como en el caso de animal y de conocimiento: en efecto, las diferencias de animal son pedestre, alado, acuático y bípedo; las de conocimiento, ninguna de éstas: pues un conocimiento no se diferencia de otro por ser bípedo. En cambio, de los géneros 20 subordinados entre sí nada impide que las diferencias sean las mismas: pues los géneros superiores se predican de sus inferiores, con lo que todas las diferencias del predicado lo serán también del sujeto.</w:t>
      </w:r>
    </w:p>
    <w:p w14:paraId="5DD2728C" w14:textId="77777777" w:rsidR="00083883" w:rsidRDefault="0005243B" w:rsidP="00C22296">
      <w:pPr>
        <w:jc w:val="both"/>
      </w:pPr>
      <w:r>
        <w:t xml:space="preserve">4. Las Categorias o Predicamentos </w:t>
      </w:r>
    </w:p>
    <w:p w14:paraId="05055F4D" w14:textId="0956B10A" w:rsidR="0068155C" w:rsidRDefault="0005243B" w:rsidP="00C22296">
      <w:pPr>
        <w:jc w:val="both"/>
      </w:pPr>
      <w:r>
        <w:t xml:space="preserve">Cada una de las cosas que se dicen fuera de toda combinación, o bien significa una entidad, o bien un cuanto, o un cual, o un respecto a algo, o un </w:t>
      </w:r>
      <w:proofErr w:type="gramStart"/>
      <w:r>
        <w:t>donde</w:t>
      </w:r>
      <w:proofErr w:type="gramEnd"/>
      <w:r>
        <w:t xml:space="preserve">, o un cuando, o un hallarse situado, o un estar, o un hacer, o </w:t>
      </w:r>
      <w:r>
        <w:lastRenderedPageBreak/>
        <w:t xml:space="preserve">un padecer. Es entidad -para decirlo con un ejemplo--: hombre, caballo; es cuanto: de dos codos, de tres codos; es cual: blanco, letrado; es respecto a algo: doble, mitad, mayor; es donde: en el Liceo, en la plaza del mercado; es cuando: ayer, el año pasado; es hallarse situado: yace, está sentado; es estar: va </w:t>
      </w:r>
      <w:r w:rsidR="0068155C">
        <w:t>cal</w:t>
      </w:r>
      <w:r>
        <w:t xml:space="preserve">zado, va armado; es hacer: cortar, quemar; es padecer: ser cortado, ser quemado. Ninguna de estas expresiones, por sí misma, da lugar a afirmación alguna, pero de su mutua combinación surge la afirmación: en efecto, toda afirmación es, al parecer, verdadera o falsa, mientras que ninguna de las cosas dichas al margen de toda combinación es ni verdadera ni falsa, </w:t>
      </w:r>
      <w:proofErr w:type="gramStart"/>
      <w:r>
        <w:t>co</w:t>
      </w:r>
      <w:r w:rsidR="0068155C">
        <w:t>m</w:t>
      </w:r>
      <w:r>
        <w:t>o,  por</w:t>
      </w:r>
      <w:proofErr w:type="gramEnd"/>
      <w:r>
        <w:t xml:space="preserve"> ejemplo, hombre, blanco, corre, vence. </w:t>
      </w:r>
    </w:p>
    <w:p w14:paraId="0CBFFC85" w14:textId="77777777" w:rsidR="0068155C" w:rsidRDefault="0068155C" w:rsidP="00C22296">
      <w:pPr>
        <w:jc w:val="both"/>
      </w:pPr>
    </w:p>
    <w:p w14:paraId="544F3938" w14:textId="3433E0EA" w:rsidR="0068155C" w:rsidRPr="0068155C" w:rsidRDefault="0005243B" w:rsidP="00C22296">
      <w:pPr>
        <w:jc w:val="both"/>
        <w:rPr>
          <w:b/>
        </w:rPr>
      </w:pPr>
      <w:r w:rsidRPr="0068155C">
        <w:rPr>
          <w:b/>
        </w:rPr>
        <w:t xml:space="preserve">5. La </w:t>
      </w:r>
      <w:r w:rsidR="0068155C" w:rsidRPr="0068155C">
        <w:rPr>
          <w:b/>
          <w:color w:val="4472C4" w:themeColor="accent1"/>
        </w:rPr>
        <w:t>esencia</w:t>
      </w:r>
      <w:r w:rsidRPr="0068155C">
        <w:rPr>
          <w:b/>
          <w:color w:val="4472C4" w:themeColor="accent1"/>
        </w:rPr>
        <w:t xml:space="preserve"> </w:t>
      </w:r>
      <w:r w:rsidR="0068155C" w:rsidRPr="0068155C">
        <w:rPr>
          <w:b/>
        </w:rPr>
        <w:t>(ousía)</w:t>
      </w:r>
    </w:p>
    <w:p w14:paraId="189E9C96" w14:textId="32A81794" w:rsidR="00C22296" w:rsidRPr="00C22296" w:rsidRDefault="0068155C" w:rsidP="00C22296">
      <w:pPr>
        <w:jc w:val="both"/>
        <w:rPr>
          <w:rFonts w:ascii="Times New Roman" w:hAnsi="Times New Roman" w:cs="Times New Roman"/>
          <w:sz w:val="28"/>
          <w:szCs w:val="28"/>
          <w:lang w:val="es-MX"/>
        </w:rPr>
      </w:pPr>
      <w:r w:rsidRPr="0068155C">
        <w:rPr>
          <w:b/>
          <w:color w:val="4472C4" w:themeColor="accent1"/>
          <w:highlight w:val="yellow"/>
        </w:rPr>
        <w:t>Esencia</w:t>
      </w:r>
      <w:r w:rsidR="0005243B" w:rsidRPr="0068155C">
        <w:rPr>
          <w:b/>
          <w:highlight w:val="yellow"/>
        </w:rPr>
        <w:t xml:space="preserve">, la así llamada con más propiedad, más primariamente y en más alto grado, es aquella que, ni se dice de un sujeto, ni está en un sujeto, </w:t>
      </w:r>
      <w:r w:rsidRPr="0068155C">
        <w:rPr>
          <w:b/>
          <w:highlight w:val="yellow"/>
        </w:rPr>
        <w:t>v</w:t>
      </w:r>
      <w:r w:rsidR="0005243B" w:rsidRPr="0068155C">
        <w:rPr>
          <w:b/>
          <w:highlight w:val="yellow"/>
        </w:rPr>
        <w:t xml:space="preserve">.g.: el hombre individual o el caballo individual. Se llaman </w:t>
      </w:r>
      <w:r w:rsidRPr="0068155C">
        <w:rPr>
          <w:b/>
          <w:color w:val="4472C4" w:themeColor="accent1"/>
          <w:highlight w:val="yellow"/>
        </w:rPr>
        <w:t>esencias</w:t>
      </w:r>
      <w:r w:rsidR="0005243B" w:rsidRPr="0068155C">
        <w:rPr>
          <w:b/>
          <w:color w:val="4472C4" w:themeColor="accent1"/>
          <w:highlight w:val="yellow"/>
        </w:rPr>
        <w:t xml:space="preserve"> </w:t>
      </w:r>
      <w:r w:rsidR="0005243B" w:rsidRPr="0068155C">
        <w:rPr>
          <w:b/>
          <w:highlight w:val="yellow"/>
        </w:rPr>
        <w:t xml:space="preserve">secundarias las especies a las que pertenecen las </w:t>
      </w:r>
      <w:r w:rsidRPr="0068155C">
        <w:rPr>
          <w:b/>
          <w:color w:val="4472C4" w:themeColor="accent1"/>
          <w:highlight w:val="yellow"/>
        </w:rPr>
        <w:t>esencias</w:t>
      </w:r>
      <w:r w:rsidR="0005243B" w:rsidRPr="0068155C">
        <w:rPr>
          <w:b/>
          <w:color w:val="4472C4" w:themeColor="accent1"/>
          <w:highlight w:val="yellow"/>
        </w:rPr>
        <w:t xml:space="preserve"> </w:t>
      </w:r>
      <w:r w:rsidR="0005243B" w:rsidRPr="0068155C">
        <w:rPr>
          <w:b/>
          <w:highlight w:val="yellow"/>
        </w:rPr>
        <w:t>primariamente así llamadas, tanto esas especies corno sus géneros</w:t>
      </w:r>
      <w:r w:rsidR="0005243B" w:rsidRPr="0068155C">
        <w:rPr>
          <w:highlight w:val="yellow"/>
        </w:rPr>
        <w:t>;</w:t>
      </w:r>
      <w:r w:rsidR="0005243B">
        <w:t xml:space="preserve"> v.g.: el hombre individual pertenece a la especie hombre, y el género de dicha especie es animal; así, pues, estas entidades se llaman secundarias, v.g.: el hombre y el animal. Resulta manifiesto a partir de lo expuesto que, de las cosas que se dicen de un sujeto, es necesario que tanto el nombre corno el enunciado se prediquen de dicho sujeto; v.g.: hombre se dice del hombre individual corno de un sujeto, y se predica de éste el nombre -pues del hombre individual predicarás homhre- y se predicará también el enunciado de hombre -pues 25 el hombre individual es también hombre-: de modo que se predicarán del sujeto tanto el nombre corno el enunciado. De las cosas, en cambio, que están en un sujeto, en la mayoría de ellas no se predica del sujeto ni el nombre ni el enunciado; pero, en algunas, nada impide que se predique del sujeto el nombre, siendo imposible predicar el enunciado; v.g.: lo blanco, que está en el cuerpo co</w:t>
      </w:r>
      <w:r>
        <w:t>m</w:t>
      </w:r>
      <w:r w:rsidR="0005243B">
        <w:t xml:space="preserve">o en un sujeto, se dice del sujeto -pues el cuerpo se llama blanco---, mientras que el enunciado de lo blanco nunca se predicará del cuerpo. Todas las demás cosas, o bien se dicen de las entidades primarias como de sus sujetos, o bien están en ellas como en sus sujetos. Esto queda claro a partir del examen directo de cada uno de los casos; v.g.: animal se predica de hombre y, por ende, también del hombre individual, pues, si no se predicara de ninguno de los hombres individuales, tampoco se predicaría de hombre en general; volviendo a un ejemplo anterior: el color está en el cuerpo, por consiguiente también está en un cuerpo individual: pues, si no estuviera en alguno de los cuerpos singulares, tampoco estaría en el cuerpo en general; de modo que todas las demás cosas, o bien se dicen de las entidades primarias como de sus sujetos, o </w:t>
      </w:r>
      <w:r w:rsidR="0005243B">
        <w:lastRenderedPageBreak/>
        <w:t>bien están en ellas como en sus sujetos. Así, pues, de no existir las entidades primarias, sería imposible que existiera nada de lo demás: pues todas las demás cosas, o bien se dicen de ellas como de sus sujetos, o bien están en ellas como en sus sujetos; de modo que, si no existieran las entidades primarias, sería imposible que existiera nada de lo demás. Ahora bien, de entre las entidades secundarias, es más entidad la especie que el género: en efecto, se halla más próxima a la entidad primaria. Pues, si alguien explica qué es la entidad primaria, dará una explicación más comprensible y adecuada aplicando la especie que aplicando el género; v.g.: hará más cognoscible al hombre individual dando la explicación hombre que la explicación animal --en efecto, aquél es más propio del hombre individual, éste, en cambio, es más común-, y al explicar el árbol individual lo hará más cognoscible dando la explicación árbol que la explicación planta. Además de esto, las entidades primarias, por subyacer a todas las demás cosas, y por predicarse de ellas o estar en ellas todo lo demás, por eso se llaman entidades en el más alto grado; del mismo modo, precisamente, en que las entidades primarias se relacionan con lo demás, así también se relaciona la especie con el género: en efecto, la especie subyace al género: los géneros se predican de las especies, pero no así, inversamente, las especies de los géneros; conque también resulta de esto que la especie es más entidad que el género. En cambio, todas aquellas, de entre las mismas especies, que no son géneros, no son en absoluto la una más entidad que la otra: pues el que explica el hombre individual como hombre no dará una explicación más adecuada que el que explique el caballo individual como caballo. De igual manera, ninguna de las entidades primarias es más entidad que otra: pues el hombre individual no es en absoluto más entidad que el buey individual. Verosímilmente, después de las entidades primarias, sólo las especies y los géneros, de entre las demás c</w:t>
      </w:r>
      <w:r>
        <w:t>o</w:t>
      </w:r>
      <w:r w:rsidR="0005243B">
        <w:t>sas, se llaman entidades secundarias; pues sólo ellas entre los predicados muestran la entidad primaria: en efecto, si alguien explica qué es el hombre individual, lo hará más adecuadamente aplicando la especie o el género, y lo hará más comprensible dando la explicación hombre que la explicación animal,· cualquier otra explicación que se dé estará fuera de lugar, v.g.: dando la explicación blanco o corre o cualquier otra de este tipo; de modo que, verosímilmente, sólo éstas entre las demás cosas se llaman entidades. Aparte de esto, las entidades</w:t>
      </w:r>
      <w:r>
        <w:t xml:space="preserve"> pri</w:t>
      </w:r>
      <w:r w:rsidR="0005243B">
        <w:t>marias se llaman entidades con la max</w:t>
      </w:r>
      <w:r>
        <w:t>i</w:t>
      </w:r>
      <w:r w:rsidR="0005243B">
        <w:t xml:space="preserve">ma propiedad por el hecho de subyacer a todo lo demás; del mismo 38 modo, precisamente, que las entidades primarias se relacionan con todo lo demás, así también las especies y los géneros de las entidades primarias se relacionan con todas las cosas restantes: en efecto, todas las cosas restantes se predican de aquéllas 17, pues al decir letrado 5 del hombre individual dirás también, consecuentemente, letrado de hombre y de animal; de igual modo también en los demás casos. Es común a toda </w:t>
      </w:r>
      <w:r w:rsidR="0005243B">
        <w:lastRenderedPageBreak/>
        <w:t xml:space="preserve">entidad el hecho de no estar en un sujeto. Pues la entidad primaria ni se dice de un sujeto ni está en un sujeto. Y de las entidades secundarias 10 igualmente es manifiesto que no están en sujeto alguno: en efecto, hombre se dice del hombre individual como de su sujeto, pero no está en un sujeto -hombre, en efecto, no está en el hombre individual-; de igual modo también animal se dice del hombre individual como de su sujeto, pero animal no está en el hombre individual. 15 </w:t>
      </w:r>
      <w:proofErr w:type="gramStart"/>
      <w:r w:rsidR="0005243B">
        <w:t>Aparte</w:t>
      </w:r>
      <w:proofErr w:type="gramEnd"/>
      <w:r w:rsidR="0005243B">
        <w:t xml:space="preserve"> de esto, de las cosas que están en un sujeto nada impide que el nombre se predique a veces del sujeto, pero es imposible que se predique el enunciado; en cambio, de las entidades secundarias, tanto el enunciado como el nombre se predican del sujeto: en efecto, del hombre individual predicarás tanto el enunciado de hombre como el de animal. Así que no habrá entidad 20 alguna 18 entre las cosas que están en un sujeto. Pero esto no es exclusivo de la entidad, sino que también la diferencia es de las cosas que no están en un sujeto: en efecto, pedestre y bípedo se dicen del hombre como de su sujeto, pero no están en un sujeto; pues lo bípedo y lo pedestre no están en el hombre. y también el enunciado de la diferencia se predica acerca de aquello de lo que la diferencia se dice; v.g.: si pedestre se dice de hombre, también el enunciado de lo pedestre se predicará del hombre: en efecto, el hombre es pedestre. 30 </w:t>
      </w:r>
      <w:proofErr w:type="gramStart"/>
      <w:r w:rsidR="0005243B">
        <w:t>No</w:t>
      </w:r>
      <w:proofErr w:type="gramEnd"/>
      <w:r w:rsidR="0005243B">
        <w:t xml:space="preserve"> debe preocuparnos, respecto a las partes de las entidades que están en los todos como en sus sujetos 19, el vernos obligados a declarar que no son entidades: en efecto, se dijo 20 que lo que está en un sujeto no debe entenderse como las partes que se dan en una cosa. Es propio de las entidades y de las diferencias el que todo aquello que se dice a partir de ellas 21 se diga sinónimamente 22: en efecto, todas las predicaciones que 3,5 se hacen a partir de ellas, o bien se predican de los individuos, o bien de las especies. Cierto que a partir de la entidad primaria no hay predicación alguna -en efecto, no se dice de ningún sujeto--; en cuanto a las entidades secundarias. la especie se predica del individuo, el género se predica tanto de la especie como del individuo, y de igual modo también las diferencias se predican de las especies y de los individuos. Y las entidades primarias admiten el enunciado, tanto de las especies como de los géneros, y la especie, por su parte, admite el enunciado del género. En efecto, cuanto se dice del predicado se dirá también del sujeto; del mismo modo también las especies y los individuos admiten el </w:t>
      </w:r>
      <w:proofErr w:type="gramStart"/>
      <w:r w:rsidR="0005243B">
        <w:t>e:r</w:t>
      </w:r>
      <w:proofErr w:type="gramEnd"/>
      <w:r w:rsidR="0005243B">
        <w:t xml:space="preserve">:tunciado de las diferencias: precisamente dijimos 23 que eran sinónimas aquellas cosas cuyo nombre es común y cuyo enunciado es el mismo. De modo que todo lo que se dice a partir de 21 las entidades y las diferencias se dice sinónimamente. Toda entidad parece significar un esto 24. En el caso, 10 pues, de las entidades primarias es indiscutible y verdadero que significan un esto: en efecto, lo designado es individual y numéricamente uno. En el caso de las entidades secundarias parece, debido a la forma de su denominación, que significan también, de </w:t>
      </w:r>
      <w:r w:rsidR="0005243B">
        <w:lastRenderedPageBreak/>
        <w:t xml:space="preserve">manera semejante, un esto, por ejemplo cuando se dice hombre o animal; sin embargo, no es del todo verdad, sino que 15 significan más bien un cual 2S : en efecto, el sujeto no es uno, como la entidad primaria, sino que hombre y animal se dicen de muchos; pero no significa un cual sin más, como blanco; pues blanco no significa nada más que cual, mientras que la especie y el género determinan 20 lo cual por referencia a la entidad: en efecto, significan una entidad tal o cual. La determinación se aplica a más con el género que con la especie: en efecto, el que dice animal abarca más que el que dice hombre. Es propio también de las entidades no tener ningún contrario. En efecto, </w:t>
      </w:r>
      <w:proofErr w:type="gramStart"/>
      <w:r w:rsidR="0005243B">
        <w:t>¿ qué</w:t>
      </w:r>
      <w:proofErr w:type="gramEnd"/>
      <w:r w:rsidR="0005243B">
        <w:t xml:space="preserve"> podría ser contrario de la 25 entidad primaria ? Así como nada hay contrario del hombre individual, así tampoco hay nada contrario de hombre o de animal. Esto no es exclusivo de la entidad, sino que también afecta a muchas otras cosas, como por ejemplo al cuanto: en efecto, no hay ningún contrario de de dos codos, ni de diez, ni de ninguna cosa semejante, a no ser que alguien diga que lo mucho es contrario de lo poco o lo grande de lo pequeño; pero nada hay que sea contrario de ninguno de los cuantos determinados. Parece, por otro lado, que la entidad no admite el 3,5 más y el menos: digo, no que una entidad no sea más entidad que otra --en efecto, se ha dicho ya que esto es así-, sino que aquello que cada entidad es no se dice que lo sea más o menos; v.g.: si tal entidad es hombre,</w:t>
      </w:r>
      <w:r w:rsidR="004A0A5C" w:rsidRPr="004A0A5C">
        <w:rPr>
          <w:highlight w:val="magenta"/>
        </w:rPr>
        <w:t xml:space="preserve"> </w:t>
      </w:r>
      <w:r w:rsidR="004A0A5C" w:rsidRPr="00FA5009">
        <w:rPr>
          <w:highlight w:val="magenta"/>
        </w:rPr>
        <w:t>DA QUI CORREZIONE</w:t>
      </w:r>
      <w:r w:rsidR="0005243B">
        <w:t xml:space="preserve"> DO será más o menos hombre, ni COD respecto a sí mis4 a mo ni con respecto a otro. En efecto, DO hay ningún hombre que lo sea más que otro, así como en lo blanco es más blanco esto que aquello y en lo hermoso es más hermoso esto que aquello; y también de esto último se dice que lo es más y que lo es menos con respecto a sí mism9, v.g.: el cuerpo, si es blanco, se dice que es más blanco ahora que antes, y, si está caliente, se dice que está más caliente y también que lo está menos; ,5 de la entidad, en cambio, nada de esto se dice: en efecto, ni el hombre se llama más hombre ahora que antes, ni ninguna de todas las otras cosas que son entidad. Así que la entidad no admitirá el más y el' menos. 10 Muy propio de la entidad parece ser que aquello que es idéntico 26 y numéricamente uno sea capaz de admitir los contrarios, así como en ninguna otra cosa [de todas cuantas no son entidad] podría uno aducir que lo que es numéricamente uno sea capaz de admitir los contrarios; v.g.: el color, que es uno e idéntico numé1,5 ricamente, no será blanco y negro, y una misma acción no será deshonesta y honesta, al igual que en todas las otras cosas que no son entidad. La entidad, siendo numéricamente una e idéntica, es capaz de admitir los 26 Léase: «siempre idéntico a sí mismo</w:t>
      </w:r>
      <w:proofErr w:type="gramStart"/>
      <w:r w:rsidR="0005243B">
        <w:t xml:space="preserve"> ..</w:t>
      </w:r>
      <w:proofErr w:type="gramEnd"/>
      <w:r w:rsidR="0005243B">
        <w:t xml:space="preserve"> , es decir, .invariable en su esencia» (carácter propio de la entidad). CATEGOJÚAS 41 contrarios; v.g.: el hombre individual, siendo uno e idéntico, unas veces viene a estar blanco y </w:t>
      </w:r>
      <w:proofErr w:type="gramStart"/>
      <w:r w:rsidR="0005243B">
        <w:t>otras negro</w:t>
      </w:r>
      <w:proofErr w:type="gramEnd"/>
      <w:r w:rsidR="0005243B">
        <w:t xml:space="preserve">, 20 caliente y frío, a ser deshonesto y a ser honesto. En nada de lo demás parece darse tal cosa, a no ser que alguien ponga el </w:t>
      </w:r>
      <w:r w:rsidR="0005243B">
        <w:lastRenderedPageBreak/>
        <w:t>enunciado y la opinión como ejemplos en contra, declarando que son cosas de aquel tipo 27: en efecto, un mismo enunciado parece ser verdadero y falso, v.g.: si es verdadero el enunciado de que alguien está sentado, al levantarse éste, aquel mismo enunciado será falso; de igual manera también en el caso de la 2.5 opinión: en efecto, si uno opinara, conforme a la verdad, que alguien está sentado, al levantarse éste, opinará falsamente si sostiene la misma opinión sobre ello. Quizá alguno admitiría también esto, pero hay una diferencia en el modo: en efecto, en lo tocante a las enti- 30 dades, al cambiar ellas mismas son capaces de admitir los contrarios; pues lo frío cambió al surgir de lo caliente (en efecto, quedó alterado), y también lo negro al surgir de lo blanco, y lo honesto de lo deshonesto; de igual manera en cada una de las otras cosas, al sufrir ellas mismas el cambio, se hacen capaces de admitir los contrarios; en cambio, el enunciado y la opinión 35 permanecen por sí mismos invariables en todo y por todo, pero, al variar el objeto, surge lo contrario en tomo a ellos: en efecto, por una parte el enunciado de que alguien está sentado permanece idéntico, pero, al 4 b variar el objeto, tan pronto resulta verdadero como falso; de igual manera también en el caso de la opinión. Así que será propio de la entidad, al menos según el modo, ser capaz de admitir los contrarios en virtud de su propio cambio. Acaso alguien acepte también esto, que la opinión y el enunciado son capaces de ad- .5 mitir los contrarios; pero esto no es verdad: pues el 27 Es decir, de las que admiten los contrarios. 42 TRATADOS DE LÓGICA (ÓRGANON) enunciado y la opinión no se dice que sean capaces de admitir contrarios porque ellos mismos admitan alguno, sino porque la modificación se ha producido afectando a alguna otra cosa: en efecto, es por el hecho de que la cosa exista o no exista por lo que también el enunciado 10 se dice que es verdadero o falso, no porque él mismo sea capaz de admitir los contrarios: pues absolutamente ningún enunciado u opinión es afectado por nada, de modo que, al no sobrevenir ningún cambio en ellos, no pueden ser capaces de admitir los contrarios. La entidad, en cambio, por el hecho de que ella misma admite 15 los contrarios, se dice que es capaz de admitirlos: en efecto, admite la enfermedad y la salud, la blancura y la negrura, y por admitir cada una de tales cosas se dice que es capaz de admitir los contrarios. Así que será propio de la entidad el que aquello que es idéntico y numéricamente uno sea capaz de admitir los contrarios. Quede, pues, dicho todo esto acerca de la entidad.</w:t>
      </w:r>
    </w:p>
    <w:p w14:paraId="7F2E69C0" w14:textId="77777777" w:rsidR="003C38BA" w:rsidRPr="00374272" w:rsidRDefault="003C38BA" w:rsidP="003C38BA">
      <w:pPr>
        <w:jc w:val="both"/>
        <w:rPr>
          <w:rFonts w:ascii="Times New Roman" w:hAnsi="Times New Roman" w:cs="Times New Roman"/>
          <w:sz w:val="28"/>
          <w:szCs w:val="28"/>
          <w:lang w:val="el-GR"/>
        </w:rPr>
      </w:pPr>
      <w:r w:rsidRPr="00374272">
        <w:rPr>
          <w:rFonts w:ascii="Times New Roman" w:hAnsi="Times New Roman" w:cs="Times New Roman"/>
          <w:sz w:val="28"/>
          <w:szCs w:val="28"/>
          <w:lang w:val="el-GR"/>
        </w:rPr>
        <w:t xml:space="preserve"> </w:t>
      </w:r>
    </w:p>
    <w:p w14:paraId="329BD42D" w14:textId="77777777" w:rsidR="003C38BA" w:rsidRPr="00374272" w:rsidRDefault="003C38BA" w:rsidP="003C38BA">
      <w:pPr>
        <w:jc w:val="both"/>
        <w:rPr>
          <w:rFonts w:ascii="Times New Roman" w:hAnsi="Times New Roman" w:cs="Times New Roman"/>
          <w:sz w:val="28"/>
          <w:szCs w:val="28"/>
          <w:lang w:val="el-GR"/>
        </w:rPr>
      </w:pPr>
    </w:p>
    <w:p w14:paraId="32ABF2E3" w14:textId="77777777" w:rsidR="003C38BA" w:rsidRPr="003C38BA" w:rsidRDefault="003C38BA" w:rsidP="003C38BA">
      <w:pPr>
        <w:shd w:val="clear" w:color="auto" w:fill="FFFFFF"/>
        <w:spacing w:before="100" w:beforeAutospacing="1" w:after="24" w:line="240" w:lineRule="auto"/>
        <w:rPr>
          <w:rFonts w:ascii="Arial" w:eastAsia="Times New Roman" w:hAnsi="Arial" w:cs="Arial"/>
          <w:color w:val="222222"/>
          <w:sz w:val="21"/>
          <w:szCs w:val="21"/>
          <w:lang w:val="el-GR" w:eastAsia="es-CL"/>
        </w:rPr>
      </w:pPr>
    </w:p>
    <w:p w14:paraId="0FDD0BC4" w14:textId="2E1917C0" w:rsidR="00637B3C" w:rsidRPr="003C38BA" w:rsidRDefault="00637B3C" w:rsidP="00596C85">
      <w:pPr>
        <w:spacing w:after="0" w:line="240" w:lineRule="auto"/>
        <w:jc w:val="both"/>
        <w:rPr>
          <w:rFonts w:ascii="Times New Roman" w:eastAsia="Times New Roman" w:hAnsi="Times New Roman" w:cs="Times New Roman"/>
          <w:sz w:val="24"/>
          <w:szCs w:val="24"/>
          <w:lang w:val="el-GR" w:eastAsia="es-CL"/>
        </w:rPr>
      </w:pPr>
    </w:p>
    <w:p w14:paraId="13B0E769" w14:textId="04AA65A4" w:rsidR="00637B3C" w:rsidRPr="003C38BA" w:rsidRDefault="00637B3C" w:rsidP="00596C85">
      <w:pPr>
        <w:spacing w:after="0" w:line="240" w:lineRule="auto"/>
        <w:jc w:val="both"/>
        <w:rPr>
          <w:rFonts w:ascii="Times New Roman" w:eastAsia="Times New Roman" w:hAnsi="Times New Roman" w:cs="Times New Roman"/>
          <w:sz w:val="24"/>
          <w:szCs w:val="24"/>
          <w:lang w:val="el-GR" w:eastAsia="es-CL"/>
        </w:rPr>
      </w:pPr>
    </w:p>
    <w:p w14:paraId="1809E46D" w14:textId="77777777" w:rsidR="00637B3C" w:rsidRPr="003C38BA" w:rsidRDefault="00637B3C" w:rsidP="00596C85">
      <w:pPr>
        <w:spacing w:after="0" w:line="240" w:lineRule="auto"/>
        <w:jc w:val="both"/>
        <w:rPr>
          <w:rFonts w:ascii="Times New Roman" w:eastAsia="Times New Roman" w:hAnsi="Times New Roman" w:cs="Times New Roman"/>
          <w:sz w:val="24"/>
          <w:szCs w:val="24"/>
          <w:lang w:val="el-GR" w:eastAsia="es-CL"/>
        </w:rPr>
      </w:pPr>
    </w:p>
    <w:p w14:paraId="232D350D" w14:textId="77777777" w:rsidR="00531D16" w:rsidRPr="003C38BA" w:rsidRDefault="00531D16" w:rsidP="00B858DD">
      <w:pPr>
        <w:jc w:val="both"/>
        <w:rPr>
          <w:rFonts w:ascii="Calisto MT" w:hAnsi="Calisto MT"/>
          <w:lang w:val="el-GR"/>
        </w:rPr>
      </w:pPr>
    </w:p>
    <w:sectPr w:rsidR="00531D16" w:rsidRPr="003C38BA" w:rsidSect="00C43774">
      <w:pgSz w:w="12240" w:h="15840"/>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F81B" w14:textId="77777777" w:rsidR="00DA5AC3" w:rsidRDefault="00DA5AC3" w:rsidP="00B858DD">
      <w:pPr>
        <w:spacing w:after="0" w:line="240" w:lineRule="auto"/>
      </w:pPr>
      <w:r>
        <w:separator/>
      </w:r>
    </w:p>
  </w:endnote>
  <w:endnote w:type="continuationSeparator" w:id="0">
    <w:p w14:paraId="0E06311C" w14:textId="77777777" w:rsidR="00DA5AC3" w:rsidRDefault="00DA5AC3" w:rsidP="00B8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altName w:val="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29AB" w14:textId="77777777" w:rsidR="00DA5AC3" w:rsidRDefault="00DA5AC3" w:rsidP="00B858DD">
      <w:pPr>
        <w:spacing w:after="0" w:line="240" w:lineRule="auto"/>
      </w:pPr>
      <w:r>
        <w:separator/>
      </w:r>
    </w:p>
  </w:footnote>
  <w:footnote w:type="continuationSeparator" w:id="0">
    <w:p w14:paraId="084EB3E1" w14:textId="77777777" w:rsidR="00DA5AC3" w:rsidRDefault="00DA5AC3" w:rsidP="00B858DD">
      <w:pPr>
        <w:spacing w:after="0" w:line="240" w:lineRule="auto"/>
      </w:pPr>
      <w:r>
        <w:continuationSeparator/>
      </w:r>
    </w:p>
  </w:footnote>
  <w:footnote w:id="1">
    <w:p w14:paraId="6AF2BF7B" w14:textId="0664D700" w:rsidR="00C43774" w:rsidRDefault="00C43774">
      <w:pPr>
        <w:pStyle w:val="Textonotapie"/>
      </w:pPr>
      <w:r>
        <w:rPr>
          <w:rStyle w:val="Refdenotaalpie"/>
        </w:rPr>
        <w:footnoteRef/>
      </w:r>
      <w:r>
        <w:t xml:space="preserve"> Elevado, solemne</w:t>
      </w:r>
    </w:p>
  </w:footnote>
  <w:footnote w:id="2">
    <w:p w14:paraId="5E879D32" w14:textId="235D5071" w:rsidR="007C54CE" w:rsidRDefault="007C54CE">
      <w:pPr>
        <w:pStyle w:val="Textonotapie"/>
      </w:pPr>
      <w:r>
        <w:rPr>
          <w:rStyle w:val="Refdenotaalpie"/>
        </w:rPr>
        <w:footnoteRef/>
      </w:r>
      <w:r>
        <w:t xml:space="preserve"> ANAXÁGORAS, Fr. B 12 (II 37, 17 sigs.), DIELS-KRANZ. 100</w:t>
      </w:r>
    </w:p>
  </w:footnote>
  <w:footnote w:id="3">
    <w:p w14:paraId="4693E1E0" w14:textId="4A70FD70" w:rsidR="009159F3" w:rsidRDefault="009159F3">
      <w:pPr>
        <w:pStyle w:val="Textonotapie"/>
      </w:pPr>
      <w:r>
        <w:rPr>
          <w:rStyle w:val="Refdenotaalpie"/>
        </w:rPr>
        <w:footnoteRef/>
      </w:r>
      <w:r>
        <w:t xml:space="preserve"> Se trata evidentemente de una referencia al platonismo. No obstante, la expresión aquí utilizada no se encuentra literalmente en Platón.</w:t>
      </w:r>
    </w:p>
  </w:footnote>
  <w:footnote w:id="4">
    <w:p w14:paraId="21907AEA" w14:textId="3CBB162E" w:rsidR="007C54CE" w:rsidRDefault="007C54CE">
      <w:pPr>
        <w:pStyle w:val="Textonotapie"/>
      </w:pPr>
      <w:r>
        <w:rPr>
          <w:rStyle w:val="Refdenotaalpie"/>
        </w:rPr>
        <w:footnoteRef/>
      </w:r>
      <w:r>
        <w:t xml:space="preserve"> </w:t>
      </w:r>
      <w:r w:rsidR="00E33A1F">
        <w:t>Véase, supra, II 5, 417a21-b 2</w:t>
      </w:r>
    </w:p>
  </w:footnote>
  <w:footnote w:id="5">
    <w:p w14:paraId="10F4648F" w14:textId="0DFC3928" w:rsidR="007C54CE" w:rsidRDefault="007C54CE">
      <w:pPr>
        <w:pStyle w:val="Textonotapie"/>
      </w:pPr>
      <w:r>
        <w:rPr>
          <w:rStyle w:val="Refdenotaalpie"/>
        </w:rPr>
        <w:footnoteRef/>
      </w:r>
      <w:r>
        <w:t xml:space="preserve"> </w:t>
      </w:r>
      <w:r w:rsidR="00E33A1F">
        <w:t>Véase, supra, II 5, 417a21-b 2. 98 75 Este es uno de los argumentos tradicionalmente utilizados en Occidente por los defensores de la espiritualidad del entendimiento: el entendimiento capta esencias abstractas, i. e., separadas de la materia en que se realizan («el agua y la esencia del agua son distintas»); ahora bien, la naturaleza del entendimiento ha de ser proporcional a la de su objeto, luego el entendimiento está separado de la materia. De donde pretende concluirse su espiritualidad. Aristóteles, con todo, es más modesto en este caso al concluir: el intelecto o no es la facultad sensitiva o es ésta funcionando de otra manera</w:t>
      </w:r>
    </w:p>
  </w:footnote>
  <w:footnote w:id="6">
    <w:p w14:paraId="6EEDDBFD" w14:textId="59DDCA5C" w:rsidR="004150A4" w:rsidRDefault="004150A4">
      <w:pPr>
        <w:pStyle w:val="Textonotapie"/>
      </w:pPr>
      <w:r>
        <w:rPr>
          <w:rStyle w:val="Refdenotaalpie"/>
        </w:rPr>
        <w:footnoteRef/>
      </w:r>
      <w:r>
        <w:t xml:space="preserve"> Véase, supra, 429a15-24.</w:t>
      </w:r>
    </w:p>
  </w:footnote>
  <w:footnote w:id="7">
    <w:p w14:paraId="7CF629CF" w14:textId="015D00D2" w:rsidR="00E33A1F" w:rsidRPr="00E33A1F" w:rsidRDefault="00E33A1F">
      <w:pPr>
        <w:pStyle w:val="Textonotapie"/>
        <w:rPr>
          <w:sz w:val="22"/>
          <w:szCs w:val="22"/>
        </w:rPr>
      </w:pPr>
      <w:r w:rsidRPr="00E33A1F">
        <w:rPr>
          <w:rStyle w:val="Refdenotaalpie"/>
          <w:sz w:val="22"/>
          <w:szCs w:val="22"/>
        </w:rPr>
        <w:footnoteRef/>
      </w:r>
      <w:r w:rsidRPr="00E33A1F">
        <w:rPr>
          <w:sz w:val="22"/>
          <w:szCs w:val="22"/>
        </w:rPr>
        <w:t xml:space="preserve">  Véase, el libro XII de la Metafísica, especialmente en 7 1074b33 sigs.</w:t>
      </w:r>
    </w:p>
  </w:footnote>
  <w:footnote w:id="8">
    <w:p w14:paraId="0079D1C3" w14:textId="7550CB79" w:rsidR="00E33A1F" w:rsidRPr="00523C4A" w:rsidRDefault="00E33A1F" w:rsidP="00E33A1F">
      <w:pPr>
        <w:spacing w:after="0" w:line="240" w:lineRule="auto"/>
        <w:jc w:val="both"/>
      </w:pPr>
      <w:r w:rsidRPr="00E33A1F">
        <w:rPr>
          <w:rStyle w:val="Refdenotaalpie"/>
        </w:rPr>
        <w:footnoteRef/>
      </w:r>
      <w:r w:rsidRPr="00E33A1F">
        <w:t xml:space="preserve"> Véase infra, en el próximo capítulo de este libro.</w:t>
      </w:r>
    </w:p>
    <w:p w14:paraId="5C70DD36" w14:textId="77777777" w:rsidR="00E33A1F" w:rsidRDefault="00E33A1F" w:rsidP="00E33A1F">
      <w:pPr>
        <w:spacing w:after="0" w:line="240" w:lineRule="auto"/>
        <w:rPr>
          <w:rFonts w:ascii="Times New Roman" w:eastAsia="Times New Roman" w:hAnsi="Times New Roman" w:cs="Times New Roman"/>
          <w:b/>
          <w:bCs/>
          <w:sz w:val="24"/>
          <w:szCs w:val="24"/>
          <w:lang w:eastAsia="es-CL"/>
        </w:rPr>
      </w:pPr>
    </w:p>
    <w:p w14:paraId="6E87C158" w14:textId="573AA932" w:rsidR="00E33A1F" w:rsidRDefault="00E33A1F">
      <w:pPr>
        <w:pStyle w:val="Textonotapie"/>
      </w:pPr>
    </w:p>
  </w:footnote>
  <w:footnote w:id="9">
    <w:p w14:paraId="329BF0F6" w14:textId="32878C7A" w:rsidR="00FE7670" w:rsidRDefault="00FE7670">
      <w:pPr>
        <w:pStyle w:val="Textonotapie"/>
      </w:pPr>
      <w:r>
        <w:rPr>
          <w:rStyle w:val="Refdenotaalpie"/>
        </w:rPr>
        <w:footnoteRef/>
      </w:r>
      <w:r>
        <w:t xml:space="preserve"> Las últimas palabras del capítulo — kaì áneu toútou oudèn noeî— las hemos dejado intencionadamente en la misma ambigüedad que presentan en el texto original: «y sin él nada intelige». Son, cuando menos, susceptibles de cuatro interpretaciones distintas (véase Ross, W. D., Aristóteles, trad. esp., Buenos Aires, 1957, págs. 219 sigs.) que, a su vez, influirán en la interpretación general del tema del intelecto en Aristóteles: a) «sin el intelecto pasivo el intelecto activo no conoce nada»; b) «sin el intelecto activo el intelecto pasivo no conoce nada»; c) «sin el intelecto activo ningún ser puede conocer»; d) «sin el intelecto pasivo ningún ser puede conocer». La oscuridad de la teoría aristotélica del intelecto es manifiesta y buena prueba de ello son las múltiples interpretaciones que recibió por parte de comentaristas e intérpretes.</w:t>
      </w:r>
    </w:p>
  </w:footnote>
  <w:footnote w:id="10">
    <w:p w14:paraId="05002EDE" w14:textId="49386D65" w:rsidR="00A75E34" w:rsidRDefault="00A75E34" w:rsidP="000A267C">
      <w:pPr>
        <w:pStyle w:val="Textonotapie"/>
        <w:jc w:val="both"/>
      </w:pPr>
      <w:r>
        <w:rPr>
          <w:rStyle w:val="Refdenotaalpie"/>
        </w:rPr>
        <w:footnoteRef/>
      </w:r>
      <w:r>
        <w:t xml:space="preserve"> </w:t>
      </w:r>
      <w:r w:rsidRPr="00A75E34">
        <w:t xml:space="preserve">29' héxis, tradicionalmente traducido por </w:t>
      </w:r>
      <w:r w:rsidR="000A267C">
        <w:t>“</w:t>
      </w:r>
      <w:r w:rsidRPr="00A75E34">
        <w:t>hábit</w:t>
      </w:r>
      <w:r w:rsidR="000A267C">
        <w:t>o”</w:t>
      </w:r>
      <w:r w:rsidRPr="00A75E34">
        <w:t xml:space="preserve">. El sentido de este término en Aristóteles parece ser el de </w:t>
      </w:r>
      <w:r w:rsidR="000A267C">
        <w:t>“</w:t>
      </w:r>
      <w:r w:rsidRPr="00A75E34">
        <w:t>actividad que forma parte del se</w:t>
      </w:r>
      <w:r w:rsidR="000A267C">
        <w:t>r</w:t>
      </w:r>
      <w:r w:rsidRPr="00A75E34">
        <w:t xml:space="preserve"> de quien la ejerce, es decir, de naturaleza más intrínseca y, a la vez, menos mecánica que lo denotado por «hábito». Recuérdese que ARI</w:t>
      </w:r>
      <w:r w:rsidR="000A267C">
        <w:t>S</w:t>
      </w:r>
      <w:r w:rsidRPr="00A75E34">
        <w:t>TÓTELES lo aplica especialmente a la virtud, que por otro lado distingue de las facultades (dyn</w:t>
      </w:r>
      <w:r w:rsidR="000A267C">
        <w:t>a</w:t>
      </w:r>
      <w:r w:rsidRPr="00A75E34">
        <w:t>meis) y las pasiones o afecciones (</w:t>
      </w:r>
      <w:r w:rsidR="000A267C">
        <w:t>pathe</w:t>
      </w:r>
      <w:r w:rsidRPr="00A75E34">
        <w:t>), es decir, de· todos aquellos aspectos de la naturaleza del alma más caracterizados por la pasividad o receptividad que por la actividad (cf.</w:t>
      </w:r>
      <w:r w:rsidRPr="000A267C">
        <w:rPr>
          <w:i/>
        </w:rPr>
        <w:t xml:space="preserve"> Ética Nicom</w:t>
      </w:r>
      <w:r w:rsidR="000A267C">
        <w:rPr>
          <w:i/>
        </w:rPr>
        <w:t>a</w:t>
      </w:r>
      <w:r w:rsidRPr="000A267C">
        <w:rPr>
          <w:i/>
        </w:rPr>
        <w:t>quea</w:t>
      </w:r>
      <w:r w:rsidRPr="00A75E34">
        <w:t xml:space="preserve"> II R [B.C.O. 89, Madrid, 1985, págs. 165-166))</w:t>
      </w:r>
    </w:p>
  </w:footnote>
  <w:footnote w:id="11">
    <w:p w14:paraId="51D5425B" w14:textId="7E680503" w:rsidR="007602D7" w:rsidRDefault="007602D7">
      <w:pPr>
        <w:pStyle w:val="Textonotapie"/>
      </w:pPr>
      <w:r>
        <w:rPr>
          <w:rStyle w:val="Refdenotaalpie"/>
        </w:rPr>
        <w:footnoteRef/>
      </w:r>
      <w:r>
        <w:t xml:space="preserve"> A saber, de las conclusiones obtenidas mediante demostración y de los principios inmediatos.</w:t>
      </w:r>
    </w:p>
  </w:footnote>
  <w:footnote w:id="12">
    <w:p w14:paraId="78E98407" w14:textId="0CC2C509" w:rsidR="007602D7" w:rsidRDefault="007602D7">
      <w:pPr>
        <w:pStyle w:val="Textonotapie"/>
      </w:pPr>
      <w:r>
        <w:rPr>
          <w:rStyle w:val="Refdenotaalpie"/>
        </w:rPr>
        <w:footnoteRef/>
      </w:r>
      <w:r>
        <w:t xml:space="preserve"> Léase: «si son innatos en nosotros»</w:t>
      </w:r>
    </w:p>
  </w:footnote>
  <w:footnote w:id="13">
    <w:p w14:paraId="33D0EA4E" w14:textId="773D3B24" w:rsidR="00A3447A" w:rsidRDefault="00A3447A">
      <w:pPr>
        <w:pStyle w:val="Textonotapie"/>
      </w:pPr>
      <w:r>
        <w:rPr>
          <w:rStyle w:val="Refdenotaalpie"/>
        </w:rPr>
        <w:footnoteRef/>
      </w:r>
      <w:r>
        <w:t xml:space="preserve"> </w:t>
      </w:r>
      <w:r w:rsidRPr="00A3447A">
        <w:rPr>
          <w:i/>
          <w:iCs/>
        </w:rPr>
        <w:t>diaforá</w:t>
      </w:r>
      <w:r>
        <w:t>, lit.: «diferencia».</w:t>
      </w:r>
    </w:p>
  </w:footnote>
  <w:footnote w:id="14">
    <w:p w14:paraId="7B8DE3CA" w14:textId="31B2DBD0" w:rsidR="00A3447A" w:rsidRDefault="00A3447A" w:rsidP="00A3447A">
      <w:pPr>
        <w:pStyle w:val="Textonotapie"/>
        <w:jc w:val="both"/>
      </w:pPr>
      <w:r>
        <w:rPr>
          <w:rStyle w:val="Refdenotaalpie"/>
        </w:rPr>
        <w:footnoteRef/>
      </w:r>
      <w:r>
        <w:t xml:space="preserve"> </w:t>
      </w:r>
      <w:r w:rsidRPr="00A3447A">
        <w:rPr>
          <w:i/>
          <w:iCs/>
        </w:rPr>
        <w:t>lógos</w:t>
      </w:r>
      <w:r>
        <w:t>, lit.: «enunciado», aunque dentro de su significado se incluye la idea de «reunión» o «conexión» entre distintos elementos (al igual que ocurre con «concepto», lit.: «tomado conjuntamente»).</w:t>
      </w:r>
    </w:p>
  </w:footnote>
  <w:footnote w:id="15">
    <w:p w14:paraId="4B41C4BE" w14:textId="1E213C98" w:rsidR="000F12B5" w:rsidRPr="000F12B5" w:rsidRDefault="000F12B5">
      <w:pPr>
        <w:pStyle w:val="Textonotapie"/>
        <w:rPr>
          <w:lang w:val="es-MX"/>
        </w:rPr>
      </w:pPr>
      <w:r>
        <w:rPr>
          <w:rStyle w:val="Refdenotaalpie"/>
        </w:rPr>
        <w:footnoteRef/>
      </w:r>
      <w:r>
        <w:t xml:space="preserve"> éremésantos en téi psychéi. Cf. Sobre la interpretación 3, </w:t>
      </w:r>
      <w:r w:rsidRPr="00472700">
        <w:rPr>
          <w:highlight w:val="magenta"/>
        </w:rPr>
        <w:t>l6b20- 21.</w:t>
      </w:r>
    </w:p>
  </w:footnote>
  <w:footnote w:id="16">
    <w:p w14:paraId="1FC575D3" w14:textId="3ECF4E05" w:rsidR="000F12B5" w:rsidRPr="000F12B5" w:rsidRDefault="000F12B5">
      <w:pPr>
        <w:pStyle w:val="Textonotapie"/>
        <w:rPr>
          <w:lang w:val="es-MX"/>
        </w:rPr>
      </w:pPr>
      <w:r>
        <w:rPr>
          <w:rStyle w:val="Refdenotaalpie"/>
        </w:rPr>
        <w:footnoteRef/>
      </w:r>
      <w:r>
        <w:t xml:space="preserve"> La caracterización cuasi platónica que aquí se hace del universal excluye una interpretación empirista estricta del proceso epistemológico de su formación, como podría suponerse a partir de las líneas inmediatamente anteriores sobre la transformación de la sensa</w:t>
      </w:r>
      <w:r w:rsidR="00261E2C">
        <w:t>ción</w:t>
      </w:r>
    </w:p>
  </w:footnote>
  <w:footnote w:id="17">
    <w:p w14:paraId="2C703415" w14:textId="1D7909EB" w:rsidR="00261E2C" w:rsidRPr="00261E2C" w:rsidRDefault="00261E2C">
      <w:pPr>
        <w:pStyle w:val="Textonotapie"/>
        <w:rPr>
          <w:lang w:val="es-MX"/>
        </w:rPr>
      </w:pPr>
      <w:r>
        <w:rPr>
          <w:rStyle w:val="Refdenotaalpie"/>
        </w:rPr>
        <w:footnoteRef/>
      </w:r>
      <w:r>
        <w:t xml:space="preserve"> El proceso no se detiene en los universales específicos o de primer orden (como «animal»), sino que se remonta hasta los géneros supremos. En todo este pasaje Aristóteles utiliza a fondo la metáfora de los soldados que se van deteniendo progresivamente en su huida hasta lograr el reagrupamiento de toda la formación.</w:t>
      </w:r>
    </w:p>
  </w:footnote>
  <w:footnote w:id="18">
    <w:p w14:paraId="4397DD66" w14:textId="77777777" w:rsidR="00317508" w:rsidRPr="00645FBA" w:rsidRDefault="00317508" w:rsidP="00317508">
      <w:pPr>
        <w:pStyle w:val="Textonotapie"/>
        <w:rPr>
          <w:lang w:val="el-GR"/>
        </w:rPr>
      </w:pPr>
      <w:r>
        <w:rPr>
          <w:rStyle w:val="Refdenotaalpie"/>
        </w:rPr>
        <w:footnoteRef/>
      </w:r>
      <w:r w:rsidRPr="001D4ECC">
        <w:rPr>
          <w:lang w:val="el-GR"/>
        </w:rPr>
        <w:t xml:space="preserve"> τὸ ὑποκείμενον</w:t>
      </w:r>
      <w:r w:rsidRPr="00645FBA">
        <w:rPr>
          <w:lang w:val="el-GR"/>
        </w:rPr>
        <w:t>.</w:t>
      </w:r>
    </w:p>
  </w:footnote>
  <w:footnote w:id="19">
    <w:p w14:paraId="3415654D" w14:textId="77777777" w:rsidR="00317508" w:rsidRPr="001D4ECC" w:rsidRDefault="00317508" w:rsidP="00317508">
      <w:pPr>
        <w:pStyle w:val="Textonotapie"/>
        <w:rPr>
          <w:lang w:val="el-GR"/>
        </w:rPr>
      </w:pPr>
      <w:r>
        <w:rPr>
          <w:rStyle w:val="Refdenotaalpie"/>
        </w:rPr>
        <w:footnoteRef/>
      </w:r>
      <w:r w:rsidRPr="001D4ECC">
        <w:rPr>
          <w:lang w:val="el-GR"/>
        </w:rPr>
        <w:t xml:space="preserve"> τὸ τί ἦν εἶναι.</w:t>
      </w:r>
    </w:p>
  </w:footnote>
  <w:footnote w:id="20">
    <w:p w14:paraId="33DC0D3F" w14:textId="77777777" w:rsidR="00317508" w:rsidRPr="00645FBA" w:rsidRDefault="00317508" w:rsidP="00317508">
      <w:pPr>
        <w:pStyle w:val="Textonotapie"/>
        <w:rPr>
          <w:lang w:val="el-GR"/>
        </w:rPr>
      </w:pPr>
      <w:r>
        <w:rPr>
          <w:rStyle w:val="Refdenotaalpie"/>
        </w:rPr>
        <w:footnoteRef/>
      </w:r>
      <w:r w:rsidRPr="001D4ECC">
        <w:rPr>
          <w:lang w:val="el-GR"/>
        </w:rPr>
        <w:t xml:space="preserve"> τὸ καθόλου</w:t>
      </w:r>
      <w:r w:rsidRPr="00645FBA">
        <w:rPr>
          <w:lang w:val="el-GR"/>
        </w:rPr>
        <w:t>.</w:t>
      </w:r>
    </w:p>
  </w:footnote>
  <w:footnote w:id="21">
    <w:p w14:paraId="1BF4EE4C" w14:textId="77777777" w:rsidR="00317508" w:rsidRPr="001D4ECC" w:rsidRDefault="00317508" w:rsidP="00317508">
      <w:pPr>
        <w:pStyle w:val="Textonotapie"/>
        <w:rPr>
          <w:lang w:val="el-GR"/>
        </w:rPr>
      </w:pPr>
      <w:r>
        <w:rPr>
          <w:rStyle w:val="Refdenotaalpie"/>
        </w:rPr>
        <w:footnoteRef/>
      </w:r>
      <w:r w:rsidRPr="001D4ECC">
        <w:rPr>
          <w:lang w:val="el-GR"/>
        </w:rPr>
        <w:t xml:space="preserve"> </w:t>
      </w:r>
      <w:r w:rsidRPr="001D4ECC">
        <w:rPr>
          <w:rFonts w:ascii="TimesNewRomanPSMT" w:hAnsi="TimesNewRomanPSMT" w:cs="TimesNewRomanPSMT"/>
          <w:szCs w:val="24"/>
          <w:lang w:val="el-GR"/>
        </w:rPr>
        <w:t>τὸ ἐκ τούτων.</w:t>
      </w:r>
    </w:p>
  </w:footnote>
  <w:footnote w:id="22">
    <w:p w14:paraId="1E66AD3B" w14:textId="77777777" w:rsidR="00317508" w:rsidRPr="00645FBA" w:rsidRDefault="00317508" w:rsidP="00317508">
      <w:pPr>
        <w:pStyle w:val="Textonotapie"/>
        <w:rPr>
          <w:lang w:val="el-GR"/>
        </w:rPr>
      </w:pPr>
      <w:r>
        <w:rPr>
          <w:rStyle w:val="Refdenotaalpie"/>
        </w:rPr>
        <w:footnoteRef/>
      </w:r>
      <w:r w:rsidRPr="001D4ECC">
        <w:rPr>
          <w:lang w:val="el-GR"/>
        </w:rPr>
        <w:t xml:space="preserve"> </w:t>
      </w:r>
      <w:r>
        <w:t>Para</w:t>
      </w:r>
      <w:r w:rsidRPr="001D4ECC">
        <w:rPr>
          <w:lang w:val="el-GR"/>
        </w:rPr>
        <w:t xml:space="preserve"> τὸ τί ἦν εἶναι </w:t>
      </w:r>
      <w:r>
        <w:t>v</w:t>
      </w:r>
      <w:r w:rsidRPr="001D4ECC">
        <w:rPr>
          <w:lang w:val="el-GR"/>
        </w:rPr>
        <w:t>é</w:t>
      </w:r>
      <w:r>
        <w:t>ase</w:t>
      </w:r>
      <w:r w:rsidRPr="001D4ECC">
        <w:rPr>
          <w:lang w:val="el-GR"/>
        </w:rPr>
        <w:t xml:space="preserve"> </w:t>
      </w:r>
      <w:r>
        <w:t>Cap</w:t>
      </w:r>
      <w:r w:rsidRPr="001D4ECC">
        <w:rPr>
          <w:lang w:val="el-GR"/>
        </w:rPr>
        <w:t xml:space="preserve">. 4-6. </w:t>
      </w:r>
      <w:r>
        <w:t>Para</w:t>
      </w:r>
      <w:r w:rsidRPr="001D4ECC">
        <w:rPr>
          <w:lang w:val="el-GR"/>
        </w:rPr>
        <w:t xml:space="preserve"> τὸ ὑποκείμενον</w:t>
      </w:r>
      <w:r w:rsidRPr="00645FBA">
        <w:rPr>
          <w:lang w:val="el-GR"/>
        </w:rPr>
        <w:t>, 10-12 (</w:t>
      </w:r>
      <w:r>
        <w:t>Z</w:t>
      </w:r>
      <w:r w:rsidRPr="00645FBA">
        <w:rPr>
          <w:lang w:val="el-GR"/>
        </w:rPr>
        <w:t xml:space="preserve">). </w:t>
      </w:r>
    </w:p>
  </w:footnote>
  <w:footnote w:id="23">
    <w:p w14:paraId="64107F2E" w14:textId="77777777" w:rsidR="00317508" w:rsidRPr="00645FBA" w:rsidRDefault="00317508" w:rsidP="00317508">
      <w:pPr>
        <w:pStyle w:val="Textonotapie"/>
        <w:rPr>
          <w:lang w:val="el-GR"/>
        </w:rPr>
      </w:pPr>
      <w:r>
        <w:rPr>
          <w:rStyle w:val="Refdenotaalpie"/>
        </w:rPr>
        <w:footnoteRef/>
      </w:r>
      <w:r w:rsidRPr="00645FBA">
        <w:rPr>
          <w:lang w:val="el-GR"/>
        </w:rPr>
        <w:t xml:space="preserve"> </w:t>
      </w:r>
      <w:r w:rsidRPr="00D3084B">
        <w:rPr>
          <w:lang w:val="el-GR"/>
        </w:rPr>
        <w:t>πάθεσιν</w:t>
      </w:r>
      <w:r w:rsidRPr="00645FBA">
        <w:rPr>
          <w:lang w:val="el-GR"/>
        </w:rPr>
        <w:t>.</w:t>
      </w:r>
    </w:p>
  </w:footnote>
  <w:footnote w:id="24">
    <w:p w14:paraId="67EC043D" w14:textId="77777777" w:rsidR="00317508" w:rsidRPr="0021324E" w:rsidRDefault="00317508" w:rsidP="00317508">
      <w:pPr>
        <w:pStyle w:val="Textonotapie"/>
      </w:pPr>
      <w:r>
        <w:rPr>
          <w:rStyle w:val="Refdenotaalpie"/>
        </w:rPr>
        <w:footnoteRef/>
      </w:r>
      <w:r>
        <w:t xml:space="preserve"> </w:t>
      </w:r>
      <w:r w:rsidRPr="00D3084B">
        <w:rPr>
          <w:lang w:val="el-GR"/>
        </w:rPr>
        <w:t>ἐντελεχείᾳ</w:t>
      </w:r>
      <w:r>
        <w:t>.</w:t>
      </w:r>
    </w:p>
  </w:footnote>
  <w:footnote w:id="25">
    <w:p w14:paraId="646B9404" w14:textId="77777777" w:rsidR="00317508" w:rsidRPr="0021324E" w:rsidRDefault="00317508" w:rsidP="00317508">
      <w:pPr>
        <w:pStyle w:val="Textonotapie"/>
      </w:pPr>
      <w:r>
        <w:rPr>
          <w:rStyle w:val="Refdenotaalpie"/>
        </w:rPr>
        <w:footnoteRef/>
      </w:r>
      <w:r>
        <w:t xml:space="preserve"> </w:t>
      </w:r>
      <w:r w:rsidRPr="0021324E">
        <w:rPr>
          <w:lang w:val="el-GR"/>
        </w:rPr>
        <w:t>ἀρχὴ</w:t>
      </w:r>
      <w:r>
        <w:t xml:space="preserve">. </w:t>
      </w:r>
    </w:p>
  </w:footnote>
  <w:footnote w:id="26">
    <w:p w14:paraId="0E1A40F6" w14:textId="77777777" w:rsidR="00317508" w:rsidRDefault="00317508" w:rsidP="00317508">
      <w:pPr>
        <w:pStyle w:val="Textonotapie"/>
      </w:pPr>
      <w:r>
        <w:rPr>
          <w:rStyle w:val="Refdenotaalpie"/>
        </w:rPr>
        <w:footnoteRef/>
      </w:r>
      <w:r>
        <w:t xml:space="preserve"> Calvo: definición. García Yebra: enunciado.</w:t>
      </w:r>
    </w:p>
  </w:footnote>
  <w:footnote w:id="27">
    <w:p w14:paraId="203AD93D" w14:textId="77777777" w:rsidR="00317508" w:rsidRDefault="00317508" w:rsidP="00317508">
      <w:pPr>
        <w:pStyle w:val="Textonotapie"/>
      </w:pPr>
      <w:r>
        <w:rPr>
          <w:rStyle w:val="Refdenotaalpie"/>
        </w:rPr>
        <w:footnoteRef/>
      </w:r>
      <w:r>
        <w:t xml:space="preserve"> “el universal ‘animal’”, siguiendo a Calvo.</w:t>
      </w:r>
    </w:p>
  </w:footnote>
  <w:footnote w:id="28">
    <w:p w14:paraId="0CACB1A9" w14:textId="77777777" w:rsidR="00317508" w:rsidRDefault="00317508" w:rsidP="00317508">
      <w:pPr>
        <w:pStyle w:val="Textonotapie"/>
      </w:pPr>
      <w:r>
        <w:rPr>
          <w:rStyle w:val="Refdenotaalpie"/>
        </w:rPr>
        <w:footnoteRef/>
      </w:r>
      <w:r>
        <w:t xml:space="preserve"> Separables de la </w:t>
      </w:r>
      <w:r w:rsidRPr="00EB1482">
        <w:rPr>
          <w:i/>
          <w:iCs/>
        </w:rPr>
        <w:t>ousía</w:t>
      </w:r>
      <w:r>
        <w:t>.</w:t>
      </w:r>
    </w:p>
  </w:footnote>
  <w:footnote w:id="29">
    <w:p w14:paraId="58285238" w14:textId="77777777" w:rsidR="00317508" w:rsidRPr="00592F78" w:rsidRDefault="00317508" w:rsidP="00317508">
      <w:pPr>
        <w:pStyle w:val="Textonotapie"/>
      </w:pPr>
      <w:r>
        <w:rPr>
          <w:rStyle w:val="Refdenotaalpie"/>
        </w:rPr>
        <w:footnoteRef/>
      </w:r>
      <w:r>
        <w:t xml:space="preserve"> </w:t>
      </w:r>
      <w:r w:rsidRPr="00D3084B">
        <w:rPr>
          <w:lang w:val="el-GR"/>
        </w:rPr>
        <w:t>κοινῇ</w:t>
      </w:r>
      <w:r>
        <w:t>.</w:t>
      </w:r>
    </w:p>
  </w:footnote>
  <w:footnote w:id="30">
    <w:p w14:paraId="1DE72688" w14:textId="77777777" w:rsidR="00317508" w:rsidRPr="00D552B7" w:rsidRDefault="00317508" w:rsidP="00317508">
      <w:pPr>
        <w:pStyle w:val="Textonotapie"/>
      </w:pPr>
      <w:r>
        <w:rPr>
          <w:rStyle w:val="Refdenotaalpie"/>
        </w:rPr>
        <w:footnoteRef/>
      </w:r>
      <w:r>
        <w:t xml:space="preserve"> </w:t>
      </w:r>
      <w:r w:rsidRPr="00D3084B">
        <w:rPr>
          <w:lang w:val="el-GR"/>
        </w:rPr>
        <w:t>ἐντελεχείᾳ</w:t>
      </w:r>
      <w:r>
        <w:t>.</w:t>
      </w:r>
    </w:p>
  </w:footnote>
  <w:footnote w:id="31">
    <w:p w14:paraId="47BDF05E" w14:textId="77777777" w:rsidR="00317508" w:rsidRPr="00BC774E" w:rsidRDefault="00317508" w:rsidP="00317508">
      <w:pPr>
        <w:pStyle w:val="Textonotapie"/>
      </w:pPr>
      <w:r>
        <w:rPr>
          <w:rStyle w:val="Refdenotaalpie"/>
        </w:rPr>
        <w:footnoteRef/>
      </w:r>
      <w:r>
        <w:t xml:space="preserve"> Calvo y García Yebra coinciden en traducir </w:t>
      </w:r>
      <w:r w:rsidRPr="00D3084B">
        <w:rPr>
          <w:lang w:val="el-GR"/>
        </w:rPr>
        <w:t>ὅρον</w:t>
      </w:r>
      <w:r>
        <w:t xml:space="preserve"> como definición. No obstante, conservo el término griego para diferenciarlo adecuadamente del </w:t>
      </w:r>
      <w:r w:rsidRPr="00BC774E">
        <w:rPr>
          <w:i/>
          <w:iCs/>
        </w:rPr>
        <w:t>logos</w:t>
      </w:r>
      <w:r>
        <w:t>.</w:t>
      </w:r>
    </w:p>
  </w:footnote>
  <w:footnote w:id="32">
    <w:p w14:paraId="5CBB327E" w14:textId="77777777" w:rsidR="00317508" w:rsidRDefault="00317508" w:rsidP="00317508">
      <w:pPr>
        <w:pStyle w:val="Textonotapie"/>
      </w:pPr>
      <w:r>
        <w:rPr>
          <w:rStyle w:val="Refdenotaalpie"/>
        </w:rPr>
        <w:footnoteRef/>
      </w:r>
      <w:r>
        <w:t xml:space="preserve"> </w:t>
      </w:r>
      <w:r w:rsidRPr="00D3084B">
        <w:rPr>
          <w:lang w:val="el-GR"/>
        </w:rPr>
        <w:t>ὁρισμός</w:t>
      </w:r>
    </w:p>
  </w:footnote>
  <w:footnote w:id="33">
    <w:p w14:paraId="1810D725" w14:textId="77777777" w:rsidR="009459F6" w:rsidRPr="007706B9" w:rsidRDefault="009459F6" w:rsidP="009459F6">
      <w:pPr>
        <w:pStyle w:val="Textonotapie"/>
      </w:pPr>
      <w:r>
        <w:rPr>
          <w:rStyle w:val="Refdenotaalpie"/>
        </w:rPr>
        <w:footnoteRef/>
      </w:r>
      <w:r>
        <w:t xml:space="preserve"> </w:t>
      </w:r>
      <w:r w:rsidRPr="007706B9">
        <w:rPr>
          <w:lang w:val="el-GR"/>
        </w:rPr>
        <w:t>ὕλη</w:t>
      </w:r>
      <w:r>
        <w:t>.</w:t>
      </w:r>
    </w:p>
  </w:footnote>
  <w:footnote w:id="34">
    <w:p w14:paraId="591A56FE" w14:textId="77777777" w:rsidR="009459F6" w:rsidRPr="000A58E7" w:rsidRDefault="009459F6" w:rsidP="009459F6">
      <w:pPr>
        <w:pStyle w:val="Textonotapie"/>
      </w:pPr>
      <w:r>
        <w:rPr>
          <w:rStyle w:val="Refdenotaalpie"/>
        </w:rPr>
        <w:footnoteRef/>
      </w:r>
      <w:r>
        <w:t xml:space="preserve"> </w:t>
      </w:r>
      <w:r w:rsidRPr="005E52AA">
        <w:rPr>
          <w:lang w:val="el-GR"/>
        </w:rPr>
        <w:t>ἐντελεχείᾳ</w:t>
      </w:r>
      <w:r>
        <w:t>.</w:t>
      </w:r>
    </w:p>
  </w:footnote>
  <w:footnote w:id="35">
    <w:p w14:paraId="62884316" w14:textId="77777777" w:rsidR="009459F6" w:rsidRPr="000A58E7" w:rsidRDefault="009459F6" w:rsidP="009459F6">
      <w:pPr>
        <w:pStyle w:val="Textonotapie"/>
      </w:pPr>
      <w:r>
        <w:rPr>
          <w:rStyle w:val="Refdenotaalpie"/>
        </w:rPr>
        <w:footnoteRef/>
      </w:r>
      <w:r>
        <w:t xml:space="preserve"> </w:t>
      </w:r>
      <w:r w:rsidRPr="005E52AA">
        <w:rPr>
          <w:lang w:val="el-GR"/>
        </w:rPr>
        <w:t>δυνάμει</w:t>
      </w:r>
      <w:r>
        <w:t>.</w:t>
      </w:r>
    </w:p>
  </w:footnote>
  <w:footnote w:id="36">
    <w:p w14:paraId="208283A7" w14:textId="77777777" w:rsidR="009459F6" w:rsidRDefault="009459F6" w:rsidP="009459F6">
      <w:pPr>
        <w:pStyle w:val="Textonotapie"/>
      </w:pPr>
      <w:r>
        <w:rPr>
          <w:rStyle w:val="Refdenotaalpie"/>
        </w:rPr>
        <w:footnoteRef/>
      </w:r>
      <w:r>
        <w:t xml:space="preserve"> τὸ ἓν: lo uno.</w:t>
      </w:r>
    </w:p>
  </w:footnote>
  <w:footnote w:id="37">
    <w:p w14:paraId="4A015D48" w14:textId="77777777" w:rsidR="009459F6" w:rsidRDefault="009459F6" w:rsidP="009459F6">
      <w:pPr>
        <w:pStyle w:val="Textonotapie"/>
      </w:pPr>
      <w:r>
        <w:rPr>
          <w:rStyle w:val="Refdenotaalpie"/>
        </w:rPr>
        <w:footnoteRef/>
      </w:r>
      <w:r>
        <w:t xml:space="preserve"> τὸ ὄν: lo que es (Calvo), ente (García Yebra).</w:t>
      </w:r>
    </w:p>
  </w:footnote>
  <w:footnote w:id="38">
    <w:p w14:paraId="3164752A" w14:textId="77777777" w:rsidR="009459F6" w:rsidRPr="000F41D8" w:rsidRDefault="009459F6" w:rsidP="009459F6">
      <w:pPr>
        <w:pStyle w:val="Textonotapie"/>
      </w:pPr>
      <w:r>
        <w:rPr>
          <w:rStyle w:val="Refdenotaalpie"/>
        </w:rPr>
        <w:footnoteRef/>
      </w:r>
      <w:r>
        <w:t xml:space="preserve"> </w:t>
      </w:r>
      <w:r w:rsidRPr="00745C43">
        <w:rPr>
          <w:lang w:val="el-GR"/>
        </w:rPr>
        <w:t>αὐτοάνθρωπον</w:t>
      </w:r>
      <w:r>
        <w:t xml:space="preserve">. </w:t>
      </w:r>
    </w:p>
  </w:footnote>
  <w:footnote w:id="39">
    <w:p w14:paraId="75EF9636" w14:textId="77777777" w:rsidR="009459F6" w:rsidRPr="000F41D8" w:rsidRDefault="009459F6" w:rsidP="009459F6">
      <w:pPr>
        <w:pStyle w:val="Textonotapie"/>
      </w:pPr>
      <w:r>
        <w:rPr>
          <w:rStyle w:val="Refdenotaalpie"/>
        </w:rPr>
        <w:footnoteRef/>
      </w:r>
      <w:r>
        <w:t xml:space="preserve"> </w:t>
      </w:r>
      <w:r w:rsidRPr="00745C43">
        <w:rPr>
          <w:lang w:val="el-GR"/>
        </w:rPr>
        <w:t>αὐτόϊππον</w:t>
      </w:r>
      <w:r>
        <w:t>.</w:t>
      </w:r>
    </w:p>
  </w:footnote>
  <w:footnote w:id="40">
    <w:p w14:paraId="03627A2D" w14:textId="77777777" w:rsidR="009459F6" w:rsidRPr="000F41D8" w:rsidRDefault="009459F6" w:rsidP="009459F6">
      <w:pPr>
        <w:pStyle w:val="Textonotapie"/>
      </w:pPr>
      <w:r>
        <w:rPr>
          <w:rStyle w:val="Refdenotaalpie"/>
        </w:rPr>
        <w:footnoteRef/>
      </w:r>
      <w:r>
        <w:t xml:space="preserve"> </w:t>
      </w:r>
      <w:r w:rsidRPr="00745C43">
        <w:rPr>
          <w:lang w:val="el-GR"/>
        </w:rPr>
        <w:t>αὐτό</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03C8E"/>
    <w:multiLevelType w:val="multilevel"/>
    <w:tmpl w:val="BAA4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0179B9"/>
    <w:multiLevelType w:val="hybridMultilevel"/>
    <w:tmpl w:val="852EBA44"/>
    <w:lvl w:ilvl="0" w:tplc="6C5205CA">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F8"/>
    <w:rsid w:val="00011DF5"/>
    <w:rsid w:val="00047AED"/>
    <w:rsid w:val="0005243B"/>
    <w:rsid w:val="00083883"/>
    <w:rsid w:val="000948DF"/>
    <w:rsid w:val="00097993"/>
    <w:rsid w:val="000A267C"/>
    <w:rsid w:val="000B23A7"/>
    <w:rsid w:val="000C0903"/>
    <w:rsid w:val="000F12B5"/>
    <w:rsid w:val="000F3DC4"/>
    <w:rsid w:val="00123165"/>
    <w:rsid w:val="00143E5A"/>
    <w:rsid w:val="0016102D"/>
    <w:rsid w:val="00182144"/>
    <w:rsid w:val="0019153B"/>
    <w:rsid w:val="00251BF2"/>
    <w:rsid w:val="00261E2C"/>
    <w:rsid w:val="002A6DB6"/>
    <w:rsid w:val="002B0795"/>
    <w:rsid w:val="00300DD8"/>
    <w:rsid w:val="00317508"/>
    <w:rsid w:val="00327063"/>
    <w:rsid w:val="0039008E"/>
    <w:rsid w:val="003A308F"/>
    <w:rsid w:val="003A6D2F"/>
    <w:rsid w:val="003C2F11"/>
    <w:rsid w:val="003C38BA"/>
    <w:rsid w:val="003F3B58"/>
    <w:rsid w:val="004150A4"/>
    <w:rsid w:val="00452B56"/>
    <w:rsid w:val="00472700"/>
    <w:rsid w:val="004866B2"/>
    <w:rsid w:val="004A0A5C"/>
    <w:rsid w:val="004B417C"/>
    <w:rsid w:val="00523C4A"/>
    <w:rsid w:val="00531D16"/>
    <w:rsid w:val="005579A0"/>
    <w:rsid w:val="00564682"/>
    <w:rsid w:val="00596C85"/>
    <w:rsid w:val="005A1DC8"/>
    <w:rsid w:val="005C6F55"/>
    <w:rsid w:val="005E3389"/>
    <w:rsid w:val="00637B3C"/>
    <w:rsid w:val="0068155C"/>
    <w:rsid w:val="006D6F48"/>
    <w:rsid w:val="00710494"/>
    <w:rsid w:val="00722BA3"/>
    <w:rsid w:val="00735D77"/>
    <w:rsid w:val="007602D7"/>
    <w:rsid w:val="00775C45"/>
    <w:rsid w:val="007776C9"/>
    <w:rsid w:val="00793FDF"/>
    <w:rsid w:val="007A0834"/>
    <w:rsid w:val="007C54CE"/>
    <w:rsid w:val="008A006C"/>
    <w:rsid w:val="008A1459"/>
    <w:rsid w:val="008B4DD7"/>
    <w:rsid w:val="008B6A23"/>
    <w:rsid w:val="009159F3"/>
    <w:rsid w:val="00943DEA"/>
    <w:rsid w:val="0094461E"/>
    <w:rsid w:val="009459F6"/>
    <w:rsid w:val="009504DF"/>
    <w:rsid w:val="00966DDA"/>
    <w:rsid w:val="00974A80"/>
    <w:rsid w:val="009C34F8"/>
    <w:rsid w:val="009C39C3"/>
    <w:rsid w:val="009C4F6E"/>
    <w:rsid w:val="00A22DE9"/>
    <w:rsid w:val="00A3447A"/>
    <w:rsid w:val="00A7033B"/>
    <w:rsid w:val="00A75E34"/>
    <w:rsid w:val="00A76EE3"/>
    <w:rsid w:val="00AE1AF7"/>
    <w:rsid w:val="00B20626"/>
    <w:rsid w:val="00B6106A"/>
    <w:rsid w:val="00B82E91"/>
    <w:rsid w:val="00B858DD"/>
    <w:rsid w:val="00BA4FB4"/>
    <w:rsid w:val="00C07731"/>
    <w:rsid w:val="00C22296"/>
    <w:rsid w:val="00C43774"/>
    <w:rsid w:val="00C51082"/>
    <w:rsid w:val="00D037B4"/>
    <w:rsid w:val="00D507D9"/>
    <w:rsid w:val="00D636FD"/>
    <w:rsid w:val="00D815DC"/>
    <w:rsid w:val="00DA5AC3"/>
    <w:rsid w:val="00DB2253"/>
    <w:rsid w:val="00DB5999"/>
    <w:rsid w:val="00DD3DC9"/>
    <w:rsid w:val="00E33A1F"/>
    <w:rsid w:val="00E42DE1"/>
    <w:rsid w:val="00E7585D"/>
    <w:rsid w:val="00E97EBF"/>
    <w:rsid w:val="00EE02AF"/>
    <w:rsid w:val="00F04643"/>
    <w:rsid w:val="00F10781"/>
    <w:rsid w:val="00F801FF"/>
    <w:rsid w:val="00F83006"/>
    <w:rsid w:val="00FA5009"/>
    <w:rsid w:val="00FB0562"/>
    <w:rsid w:val="00FB2EBD"/>
    <w:rsid w:val="00FE76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96AA"/>
  <w15:chartTrackingRefBased/>
  <w15:docId w15:val="{27DEB530-84EF-4C4C-AC14-0128012B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564682"/>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858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58DD"/>
    <w:rPr>
      <w:sz w:val="20"/>
      <w:szCs w:val="20"/>
    </w:rPr>
  </w:style>
  <w:style w:type="character" w:styleId="Refdenotaalpie">
    <w:name w:val="footnote reference"/>
    <w:basedOn w:val="Fuentedeprrafopredeter"/>
    <w:uiPriority w:val="99"/>
    <w:semiHidden/>
    <w:unhideWhenUsed/>
    <w:rsid w:val="00B858DD"/>
    <w:rPr>
      <w:vertAlign w:val="superscript"/>
    </w:rPr>
  </w:style>
  <w:style w:type="character" w:customStyle="1" w:styleId="Ttulo3Car">
    <w:name w:val="Título 3 Car"/>
    <w:basedOn w:val="Fuentedeprrafopredeter"/>
    <w:link w:val="Ttulo3"/>
    <w:uiPriority w:val="9"/>
    <w:rsid w:val="00564682"/>
    <w:rPr>
      <w:rFonts w:ascii="Times New Roman" w:eastAsia="Times New Roman" w:hAnsi="Times New Roman" w:cs="Times New Roman"/>
      <w:b/>
      <w:bCs/>
      <w:sz w:val="27"/>
      <w:szCs w:val="27"/>
      <w:lang w:eastAsia="es-CL"/>
    </w:rPr>
  </w:style>
  <w:style w:type="character" w:customStyle="1" w:styleId="mw-headline">
    <w:name w:val="mw-headline"/>
    <w:basedOn w:val="Fuentedeprrafopredeter"/>
    <w:rsid w:val="00564682"/>
  </w:style>
  <w:style w:type="character" w:customStyle="1" w:styleId="mw-editsection">
    <w:name w:val="mw-editsection"/>
    <w:basedOn w:val="Fuentedeprrafopredeter"/>
    <w:rsid w:val="00564682"/>
  </w:style>
  <w:style w:type="character" w:customStyle="1" w:styleId="mw-editsection-bracket">
    <w:name w:val="mw-editsection-bracket"/>
    <w:basedOn w:val="Fuentedeprrafopredeter"/>
    <w:rsid w:val="00564682"/>
  </w:style>
  <w:style w:type="character" w:styleId="Hipervnculo">
    <w:name w:val="Hyperlink"/>
    <w:basedOn w:val="Fuentedeprrafopredeter"/>
    <w:uiPriority w:val="99"/>
    <w:semiHidden/>
    <w:unhideWhenUsed/>
    <w:rsid w:val="00564682"/>
    <w:rPr>
      <w:color w:val="0000FF"/>
      <w:u w:val="single"/>
    </w:rPr>
  </w:style>
  <w:style w:type="paragraph" w:styleId="NormalWeb">
    <w:name w:val="Normal (Web)"/>
    <w:basedOn w:val="Normal"/>
    <w:uiPriority w:val="99"/>
    <w:semiHidden/>
    <w:unhideWhenUsed/>
    <w:rsid w:val="0056468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mw-cite-backlink">
    <w:name w:val="mw-cite-backlink"/>
    <w:basedOn w:val="Fuentedeprrafopredeter"/>
    <w:rsid w:val="00564682"/>
  </w:style>
  <w:style w:type="character" w:customStyle="1" w:styleId="reference-text">
    <w:name w:val="reference-text"/>
    <w:basedOn w:val="Fuentedeprrafopredeter"/>
    <w:rsid w:val="00564682"/>
  </w:style>
  <w:style w:type="paragraph" w:styleId="Prrafodelista">
    <w:name w:val="List Paragraph"/>
    <w:basedOn w:val="Normal"/>
    <w:uiPriority w:val="34"/>
    <w:qFormat/>
    <w:rsid w:val="003C38BA"/>
    <w:pPr>
      <w:ind w:left="720"/>
      <w:contextualSpacing/>
    </w:pPr>
  </w:style>
  <w:style w:type="paragraph" w:styleId="Textoindependiente">
    <w:name w:val="Body Text"/>
    <w:basedOn w:val="Normal"/>
    <w:link w:val="TextoindependienteCar"/>
    <w:uiPriority w:val="99"/>
    <w:unhideWhenUsed/>
    <w:rsid w:val="009459F6"/>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9459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68435">
      <w:bodyDiv w:val="1"/>
      <w:marLeft w:val="0"/>
      <w:marRight w:val="0"/>
      <w:marTop w:val="0"/>
      <w:marBottom w:val="0"/>
      <w:divBdr>
        <w:top w:val="none" w:sz="0" w:space="0" w:color="auto"/>
        <w:left w:val="none" w:sz="0" w:space="0" w:color="auto"/>
        <w:bottom w:val="none" w:sz="0" w:space="0" w:color="auto"/>
        <w:right w:val="none" w:sz="0" w:space="0" w:color="auto"/>
      </w:divBdr>
      <w:divsChild>
        <w:div w:id="1360085232">
          <w:marLeft w:val="0"/>
          <w:marRight w:val="0"/>
          <w:marTop w:val="0"/>
          <w:marBottom w:val="0"/>
          <w:divBdr>
            <w:top w:val="none" w:sz="0" w:space="0" w:color="auto"/>
            <w:left w:val="none" w:sz="0" w:space="0" w:color="auto"/>
            <w:bottom w:val="none" w:sz="0" w:space="0" w:color="auto"/>
            <w:right w:val="none" w:sz="0" w:space="0" w:color="auto"/>
          </w:divBdr>
        </w:div>
        <w:div w:id="1402291106">
          <w:marLeft w:val="0"/>
          <w:marRight w:val="0"/>
          <w:marTop w:val="0"/>
          <w:marBottom w:val="0"/>
          <w:divBdr>
            <w:top w:val="none" w:sz="0" w:space="0" w:color="auto"/>
            <w:left w:val="none" w:sz="0" w:space="0" w:color="auto"/>
            <w:bottom w:val="none" w:sz="0" w:space="0" w:color="auto"/>
            <w:right w:val="none" w:sz="0" w:space="0" w:color="auto"/>
          </w:divBdr>
        </w:div>
        <w:div w:id="1164055806">
          <w:marLeft w:val="0"/>
          <w:marRight w:val="0"/>
          <w:marTop w:val="0"/>
          <w:marBottom w:val="0"/>
          <w:divBdr>
            <w:top w:val="none" w:sz="0" w:space="0" w:color="auto"/>
            <w:left w:val="none" w:sz="0" w:space="0" w:color="auto"/>
            <w:bottom w:val="none" w:sz="0" w:space="0" w:color="auto"/>
            <w:right w:val="none" w:sz="0" w:space="0" w:color="auto"/>
          </w:divBdr>
        </w:div>
        <w:div w:id="1692680960">
          <w:marLeft w:val="0"/>
          <w:marRight w:val="0"/>
          <w:marTop w:val="0"/>
          <w:marBottom w:val="0"/>
          <w:divBdr>
            <w:top w:val="none" w:sz="0" w:space="0" w:color="auto"/>
            <w:left w:val="none" w:sz="0" w:space="0" w:color="auto"/>
            <w:bottom w:val="none" w:sz="0" w:space="0" w:color="auto"/>
            <w:right w:val="none" w:sz="0" w:space="0" w:color="auto"/>
          </w:divBdr>
        </w:div>
        <w:div w:id="1846699197">
          <w:marLeft w:val="0"/>
          <w:marRight w:val="0"/>
          <w:marTop w:val="0"/>
          <w:marBottom w:val="0"/>
          <w:divBdr>
            <w:top w:val="none" w:sz="0" w:space="0" w:color="auto"/>
            <w:left w:val="none" w:sz="0" w:space="0" w:color="auto"/>
            <w:bottom w:val="none" w:sz="0" w:space="0" w:color="auto"/>
            <w:right w:val="none" w:sz="0" w:space="0" w:color="auto"/>
          </w:divBdr>
        </w:div>
        <w:div w:id="1527596316">
          <w:marLeft w:val="0"/>
          <w:marRight w:val="0"/>
          <w:marTop w:val="0"/>
          <w:marBottom w:val="0"/>
          <w:divBdr>
            <w:top w:val="none" w:sz="0" w:space="0" w:color="auto"/>
            <w:left w:val="none" w:sz="0" w:space="0" w:color="auto"/>
            <w:bottom w:val="none" w:sz="0" w:space="0" w:color="auto"/>
            <w:right w:val="none" w:sz="0" w:space="0" w:color="auto"/>
          </w:divBdr>
        </w:div>
        <w:div w:id="1430470769">
          <w:marLeft w:val="0"/>
          <w:marRight w:val="0"/>
          <w:marTop w:val="0"/>
          <w:marBottom w:val="0"/>
          <w:divBdr>
            <w:top w:val="none" w:sz="0" w:space="0" w:color="auto"/>
            <w:left w:val="none" w:sz="0" w:space="0" w:color="auto"/>
            <w:bottom w:val="none" w:sz="0" w:space="0" w:color="auto"/>
            <w:right w:val="none" w:sz="0" w:space="0" w:color="auto"/>
          </w:divBdr>
        </w:div>
        <w:div w:id="1040087886">
          <w:marLeft w:val="0"/>
          <w:marRight w:val="0"/>
          <w:marTop w:val="0"/>
          <w:marBottom w:val="0"/>
          <w:divBdr>
            <w:top w:val="none" w:sz="0" w:space="0" w:color="auto"/>
            <w:left w:val="none" w:sz="0" w:space="0" w:color="auto"/>
            <w:bottom w:val="none" w:sz="0" w:space="0" w:color="auto"/>
            <w:right w:val="none" w:sz="0" w:space="0" w:color="auto"/>
          </w:divBdr>
        </w:div>
        <w:div w:id="191889415">
          <w:marLeft w:val="0"/>
          <w:marRight w:val="0"/>
          <w:marTop w:val="0"/>
          <w:marBottom w:val="0"/>
          <w:divBdr>
            <w:top w:val="none" w:sz="0" w:space="0" w:color="auto"/>
            <w:left w:val="none" w:sz="0" w:space="0" w:color="auto"/>
            <w:bottom w:val="none" w:sz="0" w:space="0" w:color="auto"/>
            <w:right w:val="none" w:sz="0" w:space="0" w:color="auto"/>
          </w:divBdr>
        </w:div>
        <w:div w:id="69549756">
          <w:marLeft w:val="0"/>
          <w:marRight w:val="0"/>
          <w:marTop w:val="0"/>
          <w:marBottom w:val="0"/>
          <w:divBdr>
            <w:top w:val="none" w:sz="0" w:space="0" w:color="auto"/>
            <w:left w:val="none" w:sz="0" w:space="0" w:color="auto"/>
            <w:bottom w:val="none" w:sz="0" w:space="0" w:color="auto"/>
            <w:right w:val="none" w:sz="0" w:space="0" w:color="auto"/>
          </w:divBdr>
        </w:div>
        <w:div w:id="1468013365">
          <w:marLeft w:val="0"/>
          <w:marRight w:val="0"/>
          <w:marTop w:val="0"/>
          <w:marBottom w:val="0"/>
          <w:divBdr>
            <w:top w:val="none" w:sz="0" w:space="0" w:color="auto"/>
            <w:left w:val="none" w:sz="0" w:space="0" w:color="auto"/>
            <w:bottom w:val="none" w:sz="0" w:space="0" w:color="auto"/>
            <w:right w:val="none" w:sz="0" w:space="0" w:color="auto"/>
          </w:divBdr>
        </w:div>
        <w:div w:id="1458253682">
          <w:marLeft w:val="0"/>
          <w:marRight w:val="0"/>
          <w:marTop w:val="0"/>
          <w:marBottom w:val="0"/>
          <w:divBdr>
            <w:top w:val="none" w:sz="0" w:space="0" w:color="auto"/>
            <w:left w:val="none" w:sz="0" w:space="0" w:color="auto"/>
            <w:bottom w:val="none" w:sz="0" w:space="0" w:color="auto"/>
            <w:right w:val="none" w:sz="0" w:space="0" w:color="auto"/>
          </w:divBdr>
        </w:div>
        <w:div w:id="977300604">
          <w:marLeft w:val="0"/>
          <w:marRight w:val="0"/>
          <w:marTop w:val="0"/>
          <w:marBottom w:val="0"/>
          <w:divBdr>
            <w:top w:val="none" w:sz="0" w:space="0" w:color="auto"/>
            <w:left w:val="none" w:sz="0" w:space="0" w:color="auto"/>
            <w:bottom w:val="none" w:sz="0" w:space="0" w:color="auto"/>
            <w:right w:val="none" w:sz="0" w:space="0" w:color="auto"/>
          </w:divBdr>
        </w:div>
        <w:div w:id="2088914882">
          <w:marLeft w:val="0"/>
          <w:marRight w:val="0"/>
          <w:marTop w:val="0"/>
          <w:marBottom w:val="0"/>
          <w:divBdr>
            <w:top w:val="none" w:sz="0" w:space="0" w:color="auto"/>
            <w:left w:val="none" w:sz="0" w:space="0" w:color="auto"/>
            <w:bottom w:val="none" w:sz="0" w:space="0" w:color="auto"/>
            <w:right w:val="none" w:sz="0" w:space="0" w:color="auto"/>
          </w:divBdr>
        </w:div>
        <w:div w:id="1883667928">
          <w:marLeft w:val="0"/>
          <w:marRight w:val="0"/>
          <w:marTop w:val="0"/>
          <w:marBottom w:val="0"/>
          <w:divBdr>
            <w:top w:val="none" w:sz="0" w:space="0" w:color="auto"/>
            <w:left w:val="none" w:sz="0" w:space="0" w:color="auto"/>
            <w:bottom w:val="none" w:sz="0" w:space="0" w:color="auto"/>
            <w:right w:val="none" w:sz="0" w:space="0" w:color="auto"/>
          </w:divBdr>
        </w:div>
        <w:div w:id="1958443170">
          <w:marLeft w:val="0"/>
          <w:marRight w:val="0"/>
          <w:marTop w:val="0"/>
          <w:marBottom w:val="0"/>
          <w:divBdr>
            <w:top w:val="none" w:sz="0" w:space="0" w:color="auto"/>
            <w:left w:val="none" w:sz="0" w:space="0" w:color="auto"/>
            <w:bottom w:val="none" w:sz="0" w:space="0" w:color="auto"/>
            <w:right w:val="none" w:sz="0" w:space="0" w:color="auto"/>
          </w:divBdr>
        </w:div>
        <w:div w:id="25983236">
          <w:marLeft w:val="0"/>
          <w:marRight w:val="0"/>
          <w:marTop w:val="0"/>
          <w:marBottom w:val="0"/>
          <w:divBdr>
            <w:top w:val="none" w:sz="0" w:space="0" w:color="auto"/>
            <w:left w:val="none" w:sz="0" w:space="0" w:color="auto"/>
            <w:bottom w:val="none" w:sz="0" w:space="0" w:color="auto"/>
            <w:right w:val="none" w:sz="0" w:space="0" w:color="auto"/>
          </w:divBdr>
        </w:div>
        <w:div w:id="738554973">
          <w:marLeft w:val="0"/>
          <w:marRight w:val="0"/>
          <w:marTop w:val="0"/>
          <w:marBottom w:val="0"/>
          <w:divBdr>
            <w:top w:val="none" w:sz="0" w:space="0" w:color="auto"/>
            <w:left w:val="none" w:sz="0" w:space="0" w:color="auto"/>
            <w:bottom w:val="none" w:sz="0" w:space="0" w:color="auto"/>
            <w:right w:val="none" w:sz="0" w:space="0" w:color="auto"/>
          </w:divBdr>
        </w:div>
        <w:div w:id="1052735074">
          <w:marLeft w:val="0"/>
          <w:marRight w:val="0"/>
          <w:marTop w:val="0"/>
          <w:marBottom w:val="0"/>
          <w:divBdr>
            <w:top w:val="none" w:sz="0" w:space="0" w:color="auto"/>
            <w:left w:val="none" w:sz="0" w:space="0" w:color="auto"/>
            <w:bottom w:val="none" w:sz="0" w:space="0" w:color="auto"/>
            <w:right w:val="none" w:sz="0" w:space="0" w:color="auto"/>
          </w:divBdr>
        </w:div>
        <w:div w:id="895972226">
          <w:marLeft w:val="0"/>
          <w:marRight w:val="0"/>
          <w:marTop w:val="0"/>
          <w:marBottom w:val="0"/>
          <w:divBdr>
            <w:top w:val="none" w:sz="0" w:space="0" w:color="auto"/>
            <w:left w:val="none" w:sz="0" w:space="0" w:color="auto"/>
            <w:bottom w:val="none" w:sz="0" w:space="0" w:color="auto"/>
            <w:right w:val="none" w:sz="0" w:space="0" w:color="auto"/>
          </w:divBdr>
        </w:div>
        <w:div w:id="2072190344">
          <w:marLeft w:val="0"/>
          <w:marRight w:val="0"/>
          <w:marTop w:val="0"/>
          <w:marBottom w:val="0"/>
          <w:divBdr>
            <w:top w:val="none" w:sz="0" w:space="0" w:color="auto"/>
            <w:left w:val="none" w:sz="0" w:space="0" w:color="auto"/>
            <w:bottom w:val="none" w:sz="0" w:space="0" w:color="auto"/>
            <w:right w:val="none" w:sz="0" w:space="0" w:color="auto"/>
          </w:divBdr>
        </w:div>
        <w:div w:id="1782144631">
          <w:marLeft w:val="0"/>
          <w:marRight w:val="0"/>
          <w:marTop w:val="0"/>
          <w:marBottom w:val="0"/>
          <w:divBdr>
            <w:top w:val="none" w:sz="0" w:space="0" w:color="auto"/>
            <w:left w:val="none" w:sz="0" w:space="0" w:color="auto"/>
            <w:bottom w:val="none" w:sz="0" w:space="0" w:color="auto"/>
            <w:right w:val="none" w:sz="0" w:space="0" w:color="auto"/>
          </w:divBdr>
        </w:div>
        <w:div w:id="561019519">
          <w:marLeft w:val="0"/>
          <w:marRight w:val="0"/>
          <w:marTop w:val="0"/>
          <w:marBottom w:val="0"/>
          <w:divBdr>
            <w:top w:val="none" w:sz="0" w:space="0" w:color="auto"/>
            <w:left w:val="none" w:sz="0" w:space="0" w:color="auto"/>
            <w:bottom w:val="none" w:sz="0" w:space="0" w:color="auto"/>
            <w:right w:val="none" w:sz="0" w:space="0" w:color="auto"/>
          </w:divBdr>
        </w:div>
        <w:div w:id="2134209860">
          <w:marLeft w:val="0"/>
          <w:marRight w:val="0"/>
          <w:marTop w:val="0"/>
          <w:marBottom w:val="0"/>
          <w:divBdr>
            <w:top w:val="none" w:sz="0" w:space="0" w:color="auto"/>
            <w:left w:val="none" w:sz="0" w:space="0" w:color="auto"/>
            <w:bottom w:val="none" w:sz="0" w:space="0" w:color="auto"/>
            <w:right w:val="none" w:sz="0" w:space="0" w:color="auto"/>
          </w:divBdr>
        </w:div>
        <w:div w:id="1472747170">
          <w:marLeft w:val="0"/>
          <w:marRight w:val="0"/>
          <w:marTop w:val="0"/>
          <w:marBottom w:val="0"/>
          <w:divBdr>
            <w:top w:val="none" w:sz="0" w:space="0" w:color="auto"/>
            <w:left w:val="none" w:sz="0" w:space="0" w:color="auto"/>
            <w:bottom w:val="none" w:sz="0" w:space="0" w:color="auto"/>
            <w:right w:val="none" w:sz="0" w:space="0" w:color="auto"/>
          </w:divBdr>
        </w:div>
        <w:div w:id="748892176">
          <w:marLeft w:val="0"/>
          <w:marRight w:val="0"/>
          <w:marTop w:val="0"/>
          <w:marBottom w:val="0"/>
          <w:divBdr>
            <w:top w:val="none" w:sz="0" w:space="0" w:color="auto"/>
            <w:left w:val="none" w:sz="0" w:space="0" w:color="auto"/>
            <w:bottom w:val="none" w:sz="0" w:space="0" w:color="auto"/>
            <w:right w:val="none" w:sz="0" w:space="0" w:color="auto"/>
          </w:divBdr>
        </w:div>
        <w:div w:id="1908101882">
          <w:marLeft w:val="0"/>
          <w:marRight w:val="0"/>
          <w:marTop w:val="0"/>
          <w:marBottom w:val="0"/>
          <w:divBdr>
            <w:top w:val="none" w:sz="0" w:space="0" w:color="auto"/>
            <w:left w:val="none" w:sz="0" w:space="0" w:color="auto"/>
            <w:bottom w:val="none" w:sz="0" w:space="0" w:color="auto"/>
            <w:right w:val="none" w:sz="0" w:space="0" w:color="auto"/>
          </w:divBdr>
        </w:div>
        <w:div w:id="1317760340">
          <w:marLeft w:val="0"/>
          <w:marRight w:val="0"/>
          <w:marTop w:val="0"/>
          <w:marBottom w:val="0"/>
          <w:divBdr>
            <w:top w:val="none" w:sz="0" w:space="0" w:color="auto"/>
            <w:left w:val="none" w:sz="0" w:space="0" w:color="auto"/>
            <w:bottom w:val="none" w:sz="0" w:space="0" w:color="auto"/>
            <w:right w:val="none" w:sz="0" w:space="0" w:color="auto"/>
          </w:divBdr>
        </w:div>
        <w:div w:id="1520661242">
          <w:marLeft w:val="0"/>
          <w:marRight w:val="0"/>
          <w:marTop w:val="0"/>
          <w:marBottom w:val="0"/>
          <w:divBdr>
            <w:top w:val="none" w:sz="0" w:space="0" w:color="auto"/>
            <w:left w:val="none" w:sz="0" w:space="0" w:color="auto"/>
            <w:bottom w:val="none" w:sz="0" w:space="0" w:color="auto"/>
            <w:right w:val="none" w:sz="0" w:space="0" w:color="auto"/>
          </w:divBdr>
        </w:div>
      </w:divsChild>
    </w:div>
    <w:div w:id="331835515">
      <w:bodyDiv w:val="1"/>
      <w:marLeft w:val="0"/>
      <w:marRight w:val="0"/>
      <w:marTop w:val="0"/>
      <w:marBottom w:val="0"/>
      <w:divBdr>
        <w:top w:val="none" w:sz="0" w:space="0" w:color="auto"/>
        <w:left w:val="none" w:sz="0" w:space="0" w:color="auto"/>
        <w:bottom w:val="none" w:sz="0" w:space="0" w:color="auto"/>
        <w:right w:val="none" w:sz="0" w:space="0" w:color="auto"/>
      </w:divBdr>
      <w:divsChild>
        <w:div w:id="1179201331">
          <w:marLeft w:val="0"/>
          <w:marRight w:val="0"/>
          <w:marTop w:val="0"/>
          <w:marBottom w:val="0"/>
          <w:divBdr>
            <w:top w:val="none" w:sz="0" w:space="0" w:color="auto"/>
            <w:left w:val="none" w:sz="0" w:space="0" w:color="auto"/>
            <w:bottom w:val="none" w:sz="0" w:space="0" w:color="auto"/>
            <w:right w:val="none" w:sz="0" w:space="0" w:color="auto"/>
          </w:divBdr>
        </w:div>
        <w:div w:id="1555003636">
          <w:marLeft w:val="0"/>
          <w:marRight w:val="0"/>
          <w:marTop w:val="0"/>
          <w:marBottom w:val="0"/>
          <w:divBdr>
            <w:top w:val="none" w:sz="0" w:space="0" w:color="auto"/>
            <w:left w:val="none" w:sz="0" w:space="0" w:color="auto"/>
            <w:bottom w:val="none" w:sz="0" w:space="0" w:color="auto"/>
            <w:right w:val="none" w:sz="0" w:space="0" w:color="auto"/>
          </w:divBdr>
        </w:div>
        <w:div w:id="1170216194">
          <w:marLeft w:val="0"/>
          <w:marRight w:val="0"/>
          <w:marTop w:val="0"/>
          <w:marBottom w:val="0"/>
          <w:divBdr>
            <w:top w:val="none" w:sz="0" w:space="0" w:color="auto"/>
            <w:left w:val="none" w:sz="0" w:space="0" w:color="auto"/>
            <w:bottom w:val="none" w:sz="0" w:space="0" w:color="auto"/>
            <w:right w:val="none" w:sz="0" w:space="0" w:color="auto"/>
          </w:divBdr>
        </w:div>
        <w:div w:id="1847015882">
          <w:marLeft w:val="0"/>
          <w:marRight w:val="0"/>
          <w:marTop w:val="0"/>
          <w:marBottom w:val="0"/>
          <w:divBdr>
            <w:top w:val="none" w:sz="0" w:space="0" w:color="auto"/>
            <w:left w:val="none" w:sz="0" w:space="0" w:color="auto"/>
            <w:bottom w:val="none" w:sz="0" w:space="0" w:color="auto"/>
            <w:right w:val="none" w:sz="0" w:space="0" w:color="auto"/>
          </w:divBdr>
        </w:div>
        <w:div w:id="225186631">
          <w:marLeft w:val="0"/>
          <w:marRight w:val="0"/>
          <w:marTop w:val="0"/>
          <w:marBottom w:val="0"/>
          <w:divBdr>
            <w:top w:val="none" w:sz="0" w:space="0" w:color="auto"/>
            <w:left w:val="none" w:sz="0" w:space="0" w:color="auto"/>
            <w:bottom w:val="none" w:sz="0" w:space="0" w:color="auto"/>
            <w:right w:val="none" w:sz="0" w:space="0" w:color="auto"/>
          </w:divBdr>
        </w:div>
        <w:div w:id="94178929">
          <w:marLeft w:val="0"/>
          <w:marRight w:val="0"/>
          <w:marTop w:val="0"/>
          <w:marBottom w:val="0"/>
          <w:divBdr>
            <w:top w:val="none" w:sz="0" w:space="0" w:color="auto"/>
            <w:left w:val="none" w:sz="0" w:space="0" w:color="auto"/>
            <w:bottom w:val="none" w:sz="0" w:space="0" w:color="auto"/>
            <w:right w:val="none" w:sz="0" w:space="0" w:color="auto"/>
          </w:divBdr>
        </w:div>
        <w:div w:id="261499034">
          <w:marLeft w:val="0"/>
          <w:marRight w:val="0"/>
          <w:marTop w:val="0"/>
          <w:marBottom w:val="0"/>
          <w:divBdr>
            <w:top w:val="none" w:sz="0" w:space="0" w:color="auto"/>
            <w:left w:val="none" w:sz="0" w:space="0" w:color="auto"/>
            <w:bottom w:val="none" w:sz="0" w:space="0" w:color="auto"/>
            <w:right w:val="none" w:sz="0" w:space="0" w:color="auto"/>
          </w:divBdr>
        </w:div>
        <w:div w:id="555047344">
          <w:marLeft w:val="0"/>
          <w:marRight w:val="0"/>
          <w:marTop w:val="0"/>
          <w:marBottom w:val="0"/>
          <w:divBdr>
            <w:top w:val="none" w:sz="0" w:space="0" w:color="auto"/>
            <w:left w:val="none" w:sz="0" w:space="0" w:color="auto"/>
            <w:bottom w:val="none" w:sz="0" w:space="0" w:color="auto"/>
            <w:right w:val="none" w:sz="0" w:space="0" w:color="auto"/>
          </w:divBdr>
        </w:div>
        <w:div w:id="1783721276">
          <w:marLeft w:val="0"/>
          <w:marRight w:val="0"/>
          <w:marTop w:val="0"/>
          <w:marBottom w:val="0"/>
          <w:divBdr>
            <w:top w:val="none" w:sz="0" w:space="0" w:color="auto"/>
            <w:left w:val="none" w:sz="0" w:space="0" w:color="auto"/>
            <w:bottom w:val="none" w:sz="0" w:space="0" w:color="auto"/>
            <w:right w:val="none" w:sz="0" w:space="0" w:color="auto"/>
          </w:divBdr>
        </w:div>
        <w:div w:id="1248612321">
          <w:marLeft w:val="0"/>
          <w:marRight w:val="0"/>
          <w:marTop w:val="0"/>
          <w:marBottom w:val="0"/>
          <w:divBdr>
            <w:top w:val="none" w:sz="0" w:space="0" w:color="auto"/>
            <w:left w:val="none" w:sz="0" w:space="0" w:color="auto"/>
            <w:bottom w:val="none" w:sz="0" w:space="0" w:color="auto"/>
            <w:right w:val="none" w:sz="0" w:space="0" w:color="auto"/>
          </w:divBdr>
        </w:div>
        <w:div w:id="2099936908">
          <w:marLeft w:val="0"/>
          <w:marRight w:val="0"/>
          <w:marTop w:val="0"/>
          <w:marBottom w:val="0"/>
          <w:divBdr>
            <w:top w:val="none" w:sz="0" w:space="0" w:color="auto"/>
            <w:left w:val="none" w:sz="0" w:space="0" w:color="auto"/>
            <w:bottom w:val="none" w:sz="0" w:space="0" w:color="auto"/>
            <w:right w:val="none" w:sz="0" w:space="0" w:color="auto"/>
          </w:divBdr>
        </w:div>
        <w:div w:id="1934627547">
          <w:marLeft w:val="0"/>
          <w:marRight w:val="0"/>
          <w:marTop w:val="0"/>
          <w:marBottom w:val="0"/>
          <w:divBdr>
            <w:top w:val="none" w:sz="0" w:space="0" w:color="auto"/>
            <w:left w:val="none" w:sz="0" w:space="0" w:color="auto"/>
            <w:bottom w:val="none" w:sz="0" w:space="0" w:color="auto"/>
            <w:right w:val="none" w:sz="0" w:space="0" w:color="auto"/>
          </w:divBdr>
        </w:div>
        <w:div w:id="1730761276">
          <w:marLeft w:val="0"/>
          <w:marRight w:val="0"/>
          <w:marTop w:val="0"/>
          <w:marBottom w:val="0"/>
          <w:divBdr>
            <w:top w:val="none" w:sz="0" w:space="0" w:color="auto"/>
            <w:left w:val="none" w:sz="0" w:space="0" w:color="auto"/>
            <w:bottom w:val="none" w:sz="0" w:space="0" w:color="auto"/>
            <w:right w:val="none" w:sz="0" w:space="0" w:color="auto"/>
          </w:divBdr>
        </w:div>
        <w:div w:id="1598322814">
          <w:marLeft w:val="0"/>
          <w:marRight w:val="0"/>
          <w:marTop w:val="0"/>
          <w:marBottom w:val="0"/>
          <w:divBdr>
            <w:top w:val="none" w:sz="0" w:space="0" w:color="auto"/>
            <w:left w:val="none" w:sz="0" w:space="0" w:color="auto"/>
            <w:bottom w:val="none" w:sz="0" w:space="0" w:color="auto"/>
            <w:right w:val="none" w:sz="0" w:space="0" w:color="auto"/>
          </w:divBdr>
        </w:div>
      </w:divsChild>
    </w:div>
    <w:div w:id="41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95540293">
          <w:marLeft w:val="0"/>
          <w:marRight w:val="0"/>
          <w:marTop w:val="0"/>
          <w:marBottom w:val="0"/>
          <w:divBdr>
            <w:top w:val="none" w:sz="0" w:space="0" w:color="auto"/>
            <w:left w:val="none" w:sz="0" w:space="0" w:color="auto"/>
            <w:bottom w:val="none" w:sz="0" w:space="0" w:color="auto"/>
            <w:right w:val="none" w:sz="0" w:space="0" w:color="auto"/>
          </w:divBdr>
        </w:div>
        <w:div w:id="642082671">
          <w:marLeft w:val="0"/>
          <w:marRight w:val="0"/>
          <w:marTop w:val="0"/>
          <w:marBottom w:val="0"/>
          <w:divBdr>
            <w:top w:val="none" w:sz="0" w:space="0" w:color="auto"/>
            <w:left w:val="none" w:sz="0" w:space="0" w:color="auto"/>
            <w:bottom w:val="none" w:sz="0" w:space="0" w:color="auto"/>
            <w:right w:val="none" w:sz="0" w:space="0" w:color="auto"/>
          </w:divBdr>
        </w:div>
        <w:div w:id="757218452">
          <w:marLeft w:val="0"/>
          <w:marRight w:val="0"/>
          <w:marTop w:val="0"/>
          <w:marBottom w:val="0"/>
          <w:divBdr>
            <w:top w:val="none" w:sz="0" w:space="0" w:color="auto"/>
            <w:left w:val="none" w:sz="0" w:space="0" w:color="auto"/>
            <w:bottom w:val="none" w:sz="0" w:space="0" w:color="auto"/>
            <w:right w:val="none" w:sz="0" w:space="0" w:color="auto"/>
          </w:divBdr>
        </w:div>
        <w:div w:id="225729617">
          <w:marLeft w:val="0"/>
          <w:marRight w:val="0"/>
          <w:marTop w:val="0"/>
          <w:marBottom w:val="0"/>
          <w:divBdr>
            <w:top w:val="none" w:sz="0" w:space="0" w:color="auto"/>
            <w:left w:val="none" w:sz="0" w:space="0" w:color="auto"/>
            <w:bottom w:val="none" w:sz="0" w:space="0" w:color="auto"/>
            <w:right w:val="none" w:sz="0" w:space="0" w:color="auto"/>
          </w:divBdr>
        </w:div>
        <w:div w:id="567036013">
          <w:marLeft w:val="0"/>
          <w:marRight w:val="0"/>
          <w:marTop w:val="0"/>
          <w:marBottom w:val="0"/>
          <w:divBdr>
            <w:top w:val="none" w:sz="0" w:space="0" w:color="auto"/>
            <w:left w:val="none" w:sz="0" w:space="0" w:color="auto"/>
            <w:bottom w:val="none" w:sz="0" w:space="0" w:color="auto"/>
            <w:right w:val="none" w:sz="0" w:space="0" w:color="auto"/>
          </w:divBdr>
        </w:div>
        <w:div w:id="759567589">
          <w:marLeft w:val="0"/>
          <w:marRight w:val="0"/>
          <w:marTop w:val="0"/>
          <w:marBottom w:val="0"/>
          <w:divBdr>
            <w:top w:val="none" w:sz="0" w:space="0" w:color="auto"/>
            <w:left w:val="none" w:sz="0" w:space="0" w:color="auto"/>
            <w:bottom w:val="none" w:sz="0" w:space="0" w:color="auto"/>
            <w:right w:val="none" w:sz="0" w:space="0" w:color="auto"/>
          </w:divBdr>
        </w:div>
        <w:div w:id="577247414">
          <w:marLeft w:val="0"/>
          <w:marRight w:val="0"/>
          <w:marTop w:val="0"/>
          <w:marBottom w:val="0"/>
          <w:divBdr>
            <w:top w:val="none" w:sz="0" w:space="0" w:color="auto"/>
            <w:left w:val="none" w:sz="0" w:space="0" w:color="auto"/>
            <w:bottom w:val="none" w:sz="0" w:space="0" w:color="auto"/>
            <w:right w:val="none" w:sz="0" w:space="0" w:color="auto"/>
          </w:divBdr>
        </w:div>
        <w:div w:id="479423271">
          <w:marLeft w:val="0"/>
          <w:marRight w:val="0"/>
          <w:marTop w:val="0"/>
          <w:marBottom w:val="0"/>
          <w:divBdr>
            <w:top w:val="none" w:sz="0" w:space="0" w:color="auto"/>
            <w:left w:val="none" w:sz="0" w:space="0" w:color="auto"/>
            <w:bottom w:val="none" w:sz="0" w:space="0" w:color="auto"/>
            <w:right w:val="none" w:sz="0" w:space="0" w:color="auto"/>
          </w:divBdr>
        </w:div>
        <w:div w:id="1783956909">
          <w:marLeft w:val="0"/>
          <w:marRight w:val="0"/>
          <w:marTop w:val="0"/>
          <w:marBottom w:val="0"/>
          <w:divBdr>
            <w:top w:val="none" w:sz="0" w:space="0" w:color="auto"/>
            <w:left w:val="none" w:sz="0" w:space="0" w:color="auto"/>
            <w:bottom w:val="none" w:sz="0" w:space="0" w:color="auto"/>
            <w:right w:val="none" w:sz="0" w:space="0" w:color="auto"/>
          </w:divBdr>
        </w:div>
        <w:div w:id="977413859">
          <w:marLeft w:val="0"/>
          <w:marRight w:val="0"/>
          <w:marTop w:val="0"/>
          <w:marBottom w:val="0"/>
          <w:divBdr>
            <w:top w:val="none" w:sz="0" w:space="0" w:color="auto"/>
            <w:left w:val="none" w:sz="0" w:space="0" w:color="auto"/>
            <w:bottom w:val="none" w:sz="0" w:space="0" w:color="auto"/>
            <w:right w:val="none" w:sz="0" w:space="0" w:color="auto"/>
          </w:divBdr>
        </w:div>
        <w:div w:id="1812601389">
          <w:marLeft w:val="0"/>
          <w:marRight w:val="0"/>
          <w:marTop w:val="0"/>
          <w:marBottom w:val="0"/>
          <w:divBdr>
            <w:top w:val="none" w:sz="0" w:space="0" w:color="auto"/>
            <w:left w:val="none" w:sz="0" w:space="0" w:color="auto"/>
            <w:bottom w:val="none" w:sz="0" w:space="0" w:color="auto"/>
            <w:right w:val="none" w:sz="0" w:space="0" w:color="auto"/>
          </w:divBdr>
        </w:div>
        <w:div w:id="864438174">
          <w:marLeft w:val="0"/>
          <w:marRight w:val="0"/>
          <w:marTop w:val="0"/>
          <w:marBottom w:val="0"/>
          <w:divBdr>
            <w:top w:val="none" w:sz="0" w:space="0" w:color="auto"/>
            <w:left w:val="none" w:sz="0" w:space="0" w:color="auto"/>
            <w:bottom w:val="none" w:sz="0" w:space="0" w:color="auto"/>
            <w:right w:val="none" w:sz="0" w:space="0" w:color="auto"/>
          </w:divBdr>
        </w:div>
      </w:divsChild>
    </w:div>
    <w:div w:id="422535606">
      <w:bodyDiv w:val="1"/>
      <w:marLeft w:val="0"/>
      <w:marRight w:val="0"/>
      <w:marTop w:val="0"/>
      <w:marBottom w:val="0"/>
      <w:divBdr>
        <w:top w:val="none" w:sz="0" w:space="0" w:color="auto"/>
        <w:left w:val="none" w:sz="0" w:space="0" w:color="auto"/>
        <w:bottom w:val="none" w:sz="0" w:space="0" w:color="auto"/>
        <w:right w:val="none" w:sz="0" w:space="0" w:color="auto"/>
      </w:divBdr>
      <w:divsChild>
        <w:div w:id="2007048944">
          <w:marLeft w:val="0"/>
          <w:marRight w:val="0"/>
          <w:marTop w:val="0"/>
          <w:marBottom w:val="0"/>
          <w:divBdr>
            <w:top w:val="none" w:sz="0" w:space="0" w:color="auto"/>
            <w:left w:val="none" w:sz="0" w:space="0" w:color="auto"/>
            <w:bottom w:val="none" w:sz="0" w:space="0" w:color="auto"/>
            <w:right w:val="none" w:sz="0" w:space="0" w:color="auto"/>
          </w:divBdr>
        </w:div>
        <w:div w:id="1571767094">
          <w:marLeft w:val="0"/>
          <w:marRight w:val="0"/>
          <w:marTop w:val="0"/>
          <w:marBottom w:val="0"/>
          <w:divBdr>
            <w:top w:val="none" w:sz="0" w:space="0" w:color="auto"/>
            <w:left w:val="none" w:sz="0" w:space="0" w:color="auto"/>
            <w:bottom w:val="none" w:sz="0" w:space="0" w:color="auto"/>
            <w:right w:val="none" w:sz="0" w:space="0" w:color="auto"/>
          </w:divBdr>
        </w:div>
        <w:div w:id="471363179">
          <w:marLeft w:val="0"/>
          <w:marRight w:val="0"/>
          <w:marTop w:val="0"/>
          <w:marBottom w:val="0"/>
          <w:divBdr>
            <w:top w:val="none" w:sz="0" w:space="0" w:color="auto"/>
            <w:left w:val="none" w:sz="0" w:space="0" w:color="auto"/>
            <w:bottom w:val="none" w:sz="0" w:space="0" w:color="auto"/>
            <w:right w:val="none" w:sz="0" w:space="0" w:color="auto"/>
          </w:divBdr>
        </w:div>
        <w:div w:id="875001568">
          <w:marLeft w:val="0"/>
          <w:marRight w:val="0"/>
          <w:marTop w:val="0"/>
          <w:marBottom w:val="0"/>
          <w:divBdr>
            <w:top w:val="none" w:sz="0" w:space="0" w:color="auto"/>
            <w:left w:val="none" w:sz="0" w:space="0" w:color="auto"/>
            <w:bottom w:val="none" w:sz="0" w:space="0" w:color="auto"/>
            <w:right w:val="none" w:sz="0" w:space="0" w:color="auto"/>
          </w:divBdr>
        </w:div>
        <w:div w:id="258831316">
          <w:marLeft w:val="0"/>
          <w:marRight w:val="0"/>
          <w:marTop w:val="0"/>
          <w:marBottom w:val="0"/>
          <w:divBdr>
            <w:top w:val="none" w:sz="0" w:space="0" w:color="auto"/>
            <w:left w:val="none" w:sz="0" w:space="0" w:color="auto"/>
            <w:bottom w:val="none" w:sz="0" w:space="0" w:color="auto"/>
            <w:right w:val="none" w:sz="0" w:space="0" w:color="auto"/>
          </w:divBdr>
        </w:div>
        <w:div w:id="1129324495">
          <w:marLeft w:val="0"/>
          <w:marRight w:val="0"/>
          <w:marTop w:val="0"/>
          <w:marBottom w:val="0"/>
          <w:divBdr>
            <w:top w:val="none" w:sz="0" w:space="0" w:color="auto"/>
            <w:left w:val="none" w:sz="0" w:space="0" w:color="auto"/>
            <w:bottom w:val="none" w:sz="0" w:space="0" w:color="auto"/>
            <w:right w:val="none" w:sz="0" w:space="0" w:color="auto"/>
          </w:divBdr>
        </w:div>
        <w:div w:id="1263221527">
          <w:marLeft w:val="0"/>
          <w:marRight w:val="0"/>
          <w:marTop w:val="0"/>
          <w:marBottom w:val="0"/>
          <w:divBdr>
            <w:top w:val="none" w:sz="0" w:space="0" w:color="auto"/>
            <w:left w:val="none" w:sz="0" w:space="0" w:color="auto"/>
            <w:bottom w:val="none" w:sz="0" w:space="0" w:color="auto"/>
            <w:right w:val="none" w:sz="0" w:space="0" w:color="auto"/>
          </w:divBdr>
        </w:div>
        <w:div w:id="1866284727">
          <w:marLeft w:val="0"/>
          <w:marRight w:val="0"/>
          <w:marTop w:val="0"/>
          <w:marBottom w:val="0"/>
          <w:divBdr>
            <w:top w:val="none" w:sz="0" w:space="0" w:color="auto"/>
            <w:left w:val="none" w:sz="0" w:space="0" w:color="auto"/>
            <w:bottom w:val="none" w:sz="0" w:space="0" w:color="auto"/>
            <w:right w:val="none" w:sz="0" w:space="0" w:color="auto"/>
          </w:divBdr>
        </w:div>
        <w:div w:id="108476376">
          <w:marLeft w:val="0"/>
          <w:marRight w:val="0"/>
          <w:marTop w:val="0"/>
          <w:marBottom w:val="0"/>
          <w:divBdr>
            <w:top w:val="none" w:sz="0" w:space="0" w:color="auto"/>
            <w:left w:val="none" w:sz="0" w:space="0" w:color="auto"/>
            <w:bottom w:val="none" w:sz="0" w:space="0" w:color="auto"/>
            <w:right w:val="none" w:sz="0" w:space="0" w:color="auto"/>
          </w:divBdr>
        </w:div>
        <w:div w:id="2140371036">
          <w:marLeft w:val="0"/>
          <w:marRight w:val="0"/>
          <w:marTop w:val="0"/>
          <w:marBottom w:val="0"/>
          <w:divBdr>
            <w:top w:val="none" w:sz="0" w:space="0" w:color="auto"/>
            <w:left w:val="none" w:sz="0" w:space="0" w:color="auto"/>
            <w:bottom w:val="none" w:sz="0" w:space="0" w:color="auto"/>
            <w:right w:val="none" w:sz="0" w:space="0" w:color="auto"/>
          </w:divBdr>
        </w:div>
        <w:div w:id="2091999100">
          <w:marLeft w:val="0"/>
          <w:marRight w:val="0"/>
          <w:marTop w:val="0"/>
          <w:marBottom w:val="0"/>
          <w:divBdr>
            <w:top w:val="none" w:sz="0" w:space="0" w:color="auto"/>
            <w:left w:val="none" w:sz="0" w:space="0" w:color="auto"/>
            <w:bottom w:val="none" w:sz="0" w:space="0" w:color="auto"/>
            <w:right w:val="none" w:sz="0" w:space="0" w:color="auto"/>
          </w:divBdr>
        </w:div>
        <w:div w:id="1308902196">
          <w:marLeft w:val="0"/>
          <w:marRight w:val="0"/>
          <w:marTop w:val="0"/>
          <w:marBottom w:val="0"/>
          <w:divBdr>
            <w:top w:val="none" w:sz="0" w:space="0" w:color="auto"/>
            <w:left w:val="none" w:sz="0" w:space="0" w:color="auto"/>
            <w:bottom w:val="none" w:sz="0" w:space="0" w:color="auto"/>
            <w:right w:val="none" w:sz="0" w:space="0" w:color="auto"/>
          </w:divBdr>
        </w:div>
        <w:div w:id="1169250703">
          <w:marLeft w:val="0"/>
          <w:marRight w:val="0"/>
          <w:marTop w:val="0"/>
          <w:marBottom w:val="0"/>
          <w:divBdr>
            <w:top w:val="none" w:sz="0" w:space="0" w:color="auto"/>
            <w:left w:val="none" w:sz="0" w:space="0" w:color="auto"/>
            <w:bottom w:val="none" w:sz="0" w:space="0" w:color="auto"/>
            <w:right w:val="none" w:sz="0" w:space="0" w:color="auto"/>
          </w:divBdr>
        </w:div>
        <w:div w:id="1814715702">
          <w:marLeft w:val="0"/>
          <w:marRight w:val="0"/>
          <w:marTop w:val="0"/>
          <w:marBottom w:val="0"/>
          <w:divBdr>
            <w:top w:val="none" w:sz="0" w:space="0" w:color="auto"/>
            <w:left w:val="none" w:sz="0" w:space="0" w:color="auto"/>
            <w:bottom w:val="none" w:sz="0" w:space="0" w:color="auto"/>
            <w:right w:val="none" w:sz="0" w:space="0" w:color="auto"/>
          </w:divBdr>
        </w:div>
        <w:div w:id="2077165266">
          <w:marLeft w:val="0"/>
          <w:marRight w:val="0"/>
          <w:marTop w:val="0"/>
          <w:marBottom w:val="0"/>
          <w:divBdr>
            <w:top w:val="none" w:sz="0" w:space="0" w:color="auto"/>
            <w:left w:val="none" w:sz="0" w:space="0" w:color="auto"/>
            <w:bottom w:val="none" w:sz="0" w:space="0" w:color="auto"/>
            <w:right w:val="none" w:sz="0" w:space="0" w:color="auto"/>
          </w:divBdr>
        </w:div>
        <w:div w:id="1081296770">
          <w:marLeft w:val="0"/>
          <w:marRight w:val="0"/>
          <w:marTop w:val="0"/>
          <w:marBottom w:val="0"/>
          <w:divBdr>
            <w:top w:val="none" w:sz="0" w:space="0" w:color="auto"/>
            <w:left w:val="none" w:sz="0" w:space="0" w:color="auto"/>
            <w:bottom w:val="none" w:sz="0" w:space="0" w:color="auto"/>
            <w:right w:val="none" w:sz="0" w:space="0" w:color="auto"/>
          </w:divBdr>
        </w:div>
        <w:div w:id="1921331473">
          <w:marLeft w:val="0"/>
          <w:marRight w:val="0"/>
          <w:marTop w:val="0"/>
          <w:marBottom w:val="0"/>
          <w:divBdr>
            <w:top w:val="none" w:sz="0" w:space="0" w:color="auto"/>
            <w:left w:val="none" w:sz="0" w:space="0" w:color="auto"/>
            <w:bottom w:val="none" w:sz="0" w:space="0" w:color="auto"/>
            <w:right w:val="none" w:sz="0" w:space="0" w:color="auto"/>
          </w:divBdr>
        </w:div>
        <w:div w:id="1656255779">
          <w:marLeft w:val="0"/>
          <w:marRight w:val="0"/>
          <w:marTop w:val="0"/>
          <w:marBottom w:val="0"/>
          <w:divBdr>
            <w:top w:val="none" w:sz="0" w:space="0" w:color="auto"/>
            <w:left w:val="none" w:sz="0" w:space="0" w:color="auto"/>
            <w:bottom w:val="none" w:sz="0" w:space="0" w:color="auto"/>
            <w:right w:val="none" w:sz="0" w:space="0" w:color="auto"/>
          </w:divBdr>
        </w:div>
        <w:div w:id="1837064032">
          <w:marLeft w:val="0"/>
          <w:marRight w:val="0"/>
          <w:marTop w:val="0"/>
          <w:marBottom w:val="0"/>
          <w:divBdr>
            <w:top w:val="none" w:sz="0" w:space="0" w:color="auto"/>
            <w:left w:val="none" w:sz="0" w:space="0" w:color="auto"/>
            <w:bottom w:val="none" w:sz="0" w:space="0" w:color="auto"/>
            <w:right w:val="none" w:sz="0" w:space="0" w:color="auto"/>
          </w:divBdr>
        </w:div>
      </w:divsChild>
    </w:div>
    <w:div w:id="720321480">
      <w:bodyDiv w:val="1"/>
      <w:marLeft w:val="0"/>
      <w:marRight w:val="0"/>
      <w:marTop w:val="0"/>
      <w:marBottom w:val="0"/>
      <w:divBdr>
        <w:top w:val="none" w:sz="0" w:space="0" w:color="auto"/>
        <w:left w:val="none" w:sz="0" w:space="0" w:color="auto"/>
        <w:bottom w:val="none" w:sz="0" w:space="0" w:color="auto"/>
        <w:right w:val="none" w:sz="0" w:space="0" w:color="auto"/>
      </w:divBdr>
      <w:divsChild>
        <w:div w:id="517625584">
          <w:marLeft w:val="0"/>
          <w:marRight w:val="0"/>
          <w:marTop w:val="0"/>
          <w:marBottom w:val="0"/>
          <w:divBdr>
            <w:top w:val="none" w:sz="0" w:space="0" w:color="auto"/>
            <w:left w:val="none" w:sz="0" w:space="0" w:color="auto"/>
            <w:bottom w:val="none" w:sz="0" w:space="0" w:color="auto"/>
            <w:right w:val="none" w:sz="0" w:space="0" w:color="auto"/>
          </w:divBdr>
        </w:div>
        <w:div w:id="1566989512">
          <w:marLeft w:val="0"/>
          <w:marRight w:val="0"/>
          <w:marTop w:val="0"/>
          <w:marBottom w:val="0"/>
          <w:divBdr>
            <w:top w:val="none" w:sz="0" w:space="0" w:color="auto"/>
            <w:left w:val="none" w:sz="0" w:space="0" w:color="auto"/>
            <w:bottom w:val="none" w:sz="0" w:space="0" w:color="auto"/>
            <w:right w:val="none" w:sz="0" w:space="0" w:color="auto"/>
          </w:divBdr>
        </w:div>
        <w:div w:id="213662585">
          <w:marLeft w:val="0"/>
          <w:marRight w:val="0"/>
          <w:marTop w:val="0"/>
          <w:marBottom w:val="0"/>
          <w:divBdr>
            <w:top w:val="none" w:sz="0" w:space="0" w:color="auto"/>
            <w:left w:val="none" w:sz="0" w:space="0" w:color="auto"/>
            <w:bottom w:val="none" w:sz="0" w:space="0" w:color="auto"/>
            <w:right w:val="none" w:sz="0" w:space="0" w:color="auto"/>
          </w:divBdr>
        </w:div>
        <w:div w:id="630870286">
          <w:marLeft w:val="0"/>
          <w:marRight w:val="0"/>
          <w:marTop w:val="0"/>
          <w:marBottom w:val="0"/>
          <w:divBdr>
            <w:top w:val="none" w:sz="0" w:space="0" w:color="auto"/>
            <w:left w:val="none" w:sz="0" w:space="0" w:color="auto"/>
            <w:bottom w:val="none" w:sz="0" w:space="0" w:color="auto"/>
            <w:right w:val="none" w:sz="0" w:space="0" w:color="auto"/>
          </w:divBdr>
        </w:div>
        <w:div w:id="741223014">
          <w:marLeft w:val="0"/>
          <w:marRight w:val="0"/>
          <w:marTop w:val="0"/>
          <w:marBottom w:val="0"/>
          <w:divBdr>
            <w:top w:val="none" w:sz="0" w:space="0" w:color="auto"/>
            <w:left w:val="none" w:sz="0" w:space="0" w:color="auto"/>
            <w:bottom w:val="none" w:sz="0" w:space="0" w:color="auto"/>
            <w:right w:val="none" w:sz="0" w:space="0" w:color="auto"/>
          </w:divBdr>
        </w:div>
      </w:divsChild>
    </w:div>
    <w:div w:id="759832215">
      <w:bodyDiv w:val="1"/>
      <w:marLeft w:val="0"/>
      <w:marRight w:val="0"/>
      <w:marTop w:val="0"/>
      <w:marBottom w:val="0"/>
      <w:divBdr>
        <w:top w:val="none" w:sz="0" w:space="0" w:color="auto"/>
        <w:left w:val="none" w:sz="0" w:space="0" w:color="auto"/>
        <w:bottom w:val="none" w:sz="0" w:space="0" w:color="auto"/>
        <w:right w:val="none" w:sz="0" w:space="0" w:color="auto"/>
      </w:divBdr>
      <w:divsChild>
        <w:div w:id="1294483858">
          <w:marLeft w:val="0"/>
          <w:marRight w:val="0"/>
          <w:marTop w:val="0"/>
          <w:marBottom w:val="0"/>
          <w:divBdr>
            <w:top w:val="none" w:sz="0" w:space="0" w:color="auto"/>
            <w:left w:val="none" w:sz="0" w:space="0" w:color="auto"/>
            <w:bottom w:val="none" w:sz="0" w:space="0" w:color="auto"/>
            <w:right w:val="none" w:sz="0" w:space="0" w:color="auto"/>
          </w:divBdr>
        </w:div>
        <w:div w:id="223492957">
          <w:marLeft w:val="0"/>
          <w:marRight w:val="0"/>
          <w:marTop w:val="0"/>
          <w:marBottom w:val="0"/>
          <w:divBdr>
            <w:top w:val="none" w:sz="0" w:space="0" w:color="auto"/>
            <w:left w:val="none" w:sz="0" w:space="0" w:color="auto"/>
            <w:bottom w:val="none" w:sz="0" w:space="0" w:color="auto"/>
            <w:right w:val="none" w:sz="0" w:space="0" w:color="auto"/>
          </w:divBdr>
        </w:div>
        <w:div w:id="191647243">
          <w:marLeft w:val="0"/>
          <w:marRight w:val="0"/>
          <w:marTop w:val="0"/>
          <w:marBottom w:val="0"/>
          <w:divBdr>
            <w:top w:val="none" w:sz="0" w:space="0" w:color="auto"/>
            <w:left w:val="none" w:sz="0" w:space="0" w:color="auto"/>
            <w:bottom w:val="none" w:sz="0" w:space="0" w:color="auto"/>
            <w:right w:val="none" w:sz="0" w:space="0" w:color="auto"/>
          </w:divBdr>
        </w:div>
        <w:div w:id="687754484">
          <w:marLeft w:val="0"/>
          <w:marRight w:val="0"/>
          <w:marTop w:val="0"/>
          <w:marBottom w:val="0"/>
          <w:divBdr>
            <w:top w:val="none" w:sz="0" w:space="0" w:color="auto"/>
            <w:left w:val="none" w:sz="0" w:space="0" w:color="auto"/>
            <w:bottom w:val="none" w:sz="0" w:space="0" w:color="auto"/>
            <w:right w:val="none" w:sz="0" w:space="0" w:color="auto"/>
          </w:divBdr>
        </w:div>
        <w:div w:id="1516309421">
          <w:marLeft w:val="0"/>
          <w:marRight w:val="0"/>
          <w:marTop w:val="0"/>
          <w:marBottom w:val="0"/>
          <w:divBdr>
            <w:top w:val="none" w:sz="0" w:space="0" w:color="auto"/>
            <w:left w:val="none" w:sz="0" w:space="0" w:color="auto"/>
            <w:bottom w:val="none" w:sz="0" w:space="0" w:color="auto"/>
            <w:right w:val="none" w:sz="0" w:space="0" w:color="auto"/>
          </w:divBdr>
        </w:div>
        <w:div w:id="147484115">
          <w:marLeft w:val="0"/>
          <w:marRight w:val="0"/>
          <w:marTop w:val="0"/>
          <w:marBottom w:val="0"/>
          <w:divBdr>
            <w:top w:val="none" w:sz="0" w:space="0" w:color="auto"/>
            <w:left w:val="none" w:sz="0" w:space="0" w:color="auto"/>
            <w:bottom w:val="none" w:sz="0" w:space="0" w:color="auto"/>
            <w:right w:val="none" w:sz="0" w:space="0" w:color="auto"/>
          </w:divBdr>
        </w:div>
        <w:div w:id="1579826193">
          <w:marLeft w:val="0"/>
          <w:marRight w:val="0"/>
          <w:marTop w:val="0"/>
          <w:marBottom w:val="0"/>
          <w:divBdr>
            <w:top w:val="none" w:sz="0" w:space="0" w:color="auto"/>
            <w:left w:val="none" w:sz="0" w:space="0" w:color="auto"/>
            <w:bottom w:val="none" w:sz="0" w:space="0" w:color="auto"/>
            <w:right w:val="none" w:sz="0" w:space="0" w:color="auto"/>
          </w:divBdr>
        </w:div>
        <w:div w:id="1865055607">
          <w:marLeft w:val="0"/>
          <w:marRight w:val="0"/>
          <w:marTop w:val="0"/>
          <w:marBottom w:val="0"/>
          <w:divBdr>
            <w:top w:val="none" w:sz="0" w:space="0" w:color="auto"/>
            <w:left w:val="none" w:sz="0" w:space="0" w:color="auto"/>
            <w:bottom w:val="none" w:sz="0" w:space="0" w:color="auto"/>
            <w:right w:val="none" w:sz="0" w:space="0" w:color="auto"/>
          </w:divBdr>
        </w:div>
        <w:div w:id="1630815022">
          <w:marLeft w:val="0"/>
          <w:marRight w:val="0"/>
          <w:marTop w:val="0"/>
          <w:marBottom w:val="0"/>
          <w:divBdr>
            <w:top w:val="none" w:sz="0" w:space="0" w:color="auto"/>
            <w:left w:val="none" w:sz="0" w:space="0" w:color="auto"/>
            <w:bottom w:val="none" w:sz="0" w:space="0" w:color="auto"/>
            <w:right w:val="none" w:sz="0" w:space="0" w:color="auto"/>
          </w:divBdr>
        </w:div>
        <w:div w:id="1516193137">
          <w:marLeft w:val="0"/>
          <w:marRight w:val="0"/>
          <w:marTop w:val="0"/>
          <w:marBottom w:val="0"/>
          <w:divBdr>
            <w:top w:val="none" w:sz="0" w:space="0" w:color="auto"/>
            <w:left w:val="none" w:sz="0" w:space="0" w:color="auto"/>
            <w:bottom w:val="none" w:sz="0" w:space="0" w:color="auto"/>
            <w:right w:val="none" w:sz="0" w:space="0" w:color="auto"/>
          </w:divBdr>
        </w:div>
      </w:divsChild>
    </w:div>
    <w:div w:id="935862817">
      <w:bodyDiv w:val="1"/>
      <w:marLeft w:val="0"/>
      <w:marRight w:val="0"/>
      <w:marTop w:val="0"/>
      <w:marBottom w:val="0"/>
      <w:divBdr>
        <w:top w:val="none" w:sz="0" w:space="0" w:color="auto"/>
        <w:left w:val="none" w:sz="0" w:space="0" w:color="auto"/>
        <w:bottom w:val="none" w:sz="0" w:space="0" w:color="auto"/>
        <w:right w:val="none" w:sz="0" w:space="0" w:color="auto"/>
      </w:divBdr>
      <w:divsChild>
        <w:div w:id="1328240692">
          <w:marLeft w:val="0"/>
          <w:marRight w:val="0"/>
          <w:marTop w:val="0"/>
          <w:marBottom w:val="0"/>
          <w:divBdr>
            <w:top w:val="none" w:sz="0" w:space="0" w:color="auto"/>
            <w:left w:val="none" w:sz="0" w:space="0" w:color="auto"/>
            <w:bottom w:val="none" w:sz="0" w:space="0" w:color="auto"/>
            <w:right w:val="none" w:sz="0" w:space="0" w:color="auto"/>
          </w:divBdr>
        </w:div>
        <w:div w:id="1965847792">
          <w:marLeft w:val="0"/>
          <w:marRight w:val="0"/>
          <w:marTop w:val="0"/>
          <w:marBottom w:val="0"/>
          <w:divBdr>
            <w:top w:val="none" w:sz="0" w:space="0" w:color="auto"/>
            <w:left w:val="none" w:sz="0" w:space="0" w:color="auto"/>
            <w:bottom w:val="none" w:sz="0" w:space="0" w:color="auto"/>
            <w:right w:val="none" w:sz="0" w:space="0" w:color="auto"/>
          </w:divBdr>
        </w:div>
        <w:div w:id="1359547471">
          <w:marLeft w:val="0"/>
          <w:marRight w:val="0"/>
          <w:marTop w:val="0"/>
          <w:marBottom w:val="0"/>
          <w:divBdr>
            <w:top w:val="none" w:sz="0" w:space="0" w:color="auto"/>
            <w:left w:val="none" w:sz="0" w:space="0" w:color="auto"/>
            <w:bottom w:val="none" w:sz="0" w:space="0" w:color="auto"/>
            <w:right w:val="none" w:sz="0" w:space="0" w:color="auto"/>
          </w:divBdr>
        </w:div>
        <w:div w:id="886912621">
          <w:marLeft w:val="0"/>
          <w:marRight w:val="0"/>
          <w:marTop w:val="0"/>
          <w:marBottom w:val="0"/>
          <w:divBdr>
            <w:top w:val="none" w:sz="0" w:space="0" w:color="auto"/>
            <w:left w:val="none" w:sz="0" w:space="0" w:color="auto"/>
            <w:bottom w:val="none" w:sz="0" w:space="0" w:color="auto"/>
            <w:right w:val="none" w:sz="0" w:space="0" w:color="auto"/>
          </w:divBdr>
        </w:div>
        <w:div w:id="197595083">
          <w:marLeft w:val="0"/>
          <w:marRight w:val="0"/>
          <w:marTop w:val="0"/>
          <w:marBottom w:val="0"/>
          <w:divBdr>
            <w:top w:val="none" w:sz="0" w:space="0" w:color="auto"/>
            <w:left w:val="none" w:sz="0" w:space="0" w:color="auto"/>
            <w:bottom w:val="none" w:sz="0" w:space="0" w:color="auto"/>
            <w:right w:val="none" w:sz="0" w:space="0" w:color="auto"/>
          </w:divBdr>
        </w:div>
        <w:div w:id="1721319333">
          <w:marLeft w:val="0"/>
          <w:marRight w:val="0"/>
          <w:marTop w:val="0"/>
          <w:marBottom w:val="0"/>
          <w:divBdr>
            <w:top w:val="none" w:sz="0" w:space="0" w:color="auto"/>
            <w:left w:val="none" w:sz="0" w:space="0" w:color="auto"/>
            <w:bottom w:val="none" w:sz="0" w:space="0" w:color="auto"/>
            <w:right w:val="none" w:sz="0" w:space="0" w:color="auto"/>
          </w:divBdr>
        </w:div>
        <w:div w:id="720400400">
          <w:marLeft w:val="0"/>
          <w:marRight w:val="0"/>
          <w:marTop w:val="0"/>
          <w:marBottom w:val="0"/>
          <w:divBdr>
            <w:top w:val="none" w:sz="0" w:space="0" w:color="auto"/>
            <w:left w:val="none" w:sz="0" w:space="0" w:color="auto"/>
            <w:bottom w:val="none" w:sz="0" w:space="0" w:color="auto"/>
            <w:right w:val="none" w:sz="0" w:space="0" w:color="auto"/>
          </w:divBdr>
        </w:div>
        <w:div w:id="827747075">
          <w:marLeft w:val="0"/>
          <w:marRight w:val="0"/>
          <w:marTop w:val="0"/>
          <w:marBottom w:val="0"/>
          <w:divBdr>
            <w:top w:val="none" w:sz="0" w:space="0" w:color="auto"/>
            <w:left w:val="none" w:sz="0" w:space="0" w:color="auto"/>
            <w:bottom w:val="none" w:sz="0" w:space="0" w:color="auto"/>
            <w:right w:val="none" w:sz="0" w:space="0" w:color="auto"/>
          </w:divBdr>
        </w:div>
        <w:div w:id="2130857221">
          <w:marLeft w:val="0"/>
          <w:marRight w:val="0"/>
          <w:marTop w:val="0"/>
          <w:marBottom w:val="0"/>
          <w:divBdr>
            <w:top w:val="none" w:sz="0" w:space="0" w:color="auto"/>
            <w:left w:val="none" w:sz="0" w:space="0" w:color="auto"/>
            <w:bottom w:val="none" w:sz="0" w:space="0" w:color="auto"/>
            <w:right w:val="none" w:sz="0" w:space="0" w:color="auto"/>
          </w:divBdr>
        </w:div>
        <w:div w:id="1764497982">
          <w:marLeft w:val="0"/>
          <w:marRight w:val="0"/>
          <w:marTop w:val="0"/>
          <w:marBottom w:val="0"/>
          <w:divBdr>
            <w:top w:val="none" w:sz="0" w:space="0" w:color="auto"/>
            <w:left w:val="none" w:sz="0" w:space="0" w:color="auto"/>
            <w:bottom w:val="none" w:sz="0" w:space="0" w:color="auto"/>
            <w:right w:val="none" w:sz="0" w:space="0" w:color="auto"/>
          </w:divBdr>
        </w:div>
        <w:div w:id="1505050534">
          <w:marLeft w:val="0"/>
          <w:marRight w:val="0"/>
          <w:marTop w:val="0"/>
          <w:marBottom w:val="0"/>
          <w:divBdr>
            <w:top w:val="none" w:sz="0" w:space="0" w:color="auto"/>
            <w:left w:val="none" w:sz="0" w:space="0" w:color="auto"/>
            <w:bottom w:val="none" w:sz="0" w:space="0" w:color="auto"/>
            <w:right w:val="none" w:sz="0" w:space="0" w:color="auto"/>
          </w:divBdr>
        </w:div>
        <w:div w:id="1465155313">
          <w:marLeft w:val="0"/>
          <w:marRight w:val="0"/>
          <w:marTop w:val="0"/>
          <w:marBottom w:val="0"/>
          <w:divBdr>
            <w:top w:val="none" w:sz="0" w:space="0" w:color="auto"/>
            <w:left w:val="none" w:sz="0" w:space="0" w:color="auto"/>
            <w:bottom w:val="none" w:sz="0" w:space="0" w:color="auto"/>
            <w:right w:val="none" w:sz="0" w:space="0" w:color="auto"/>
          </w:divBdr>
        </w:div>
        <w:div w:id="563415072">
          <w:marLeft w:val="0"/>
          <w:marRight w:val="0"/>
          <w:marTop w:val="0"/>
          <w:marBottom w:val="0"/>
          <w:divBdr>
            <w:top w:val="none" w:sz="0" w:space="0" w:color="auto"/>
            <w:left w:val="none" w:sz="0" w:space="0" w:color="auto"/>
            <w:bottom w:val="none" w:sz="0" w:space="0" w:color="auto"/>
            <w:right w:val="none" w:sz="0" w:space="0" w:color="auto"/>
          </w:divBdr>
        </w:div>
        <w:div w:id="880941005">
          <w:marLeft w:val="0"/>
          <w:marRight w:val="0"/>
          <w:marTop w:val="0"/>
          <w:marBottom w:val="0"/>
          <w:divBdr>
            <w:top w:val="none" w:sz="0" w:space="0" w:color="auto"/>
            <w:left w:val="none" w:sz="0" w:space="0" w:color="auto"/>
            <w:bottom w:val="none" w:sz="0" w:space="0" w:color="auto"/>
            <w:right w:val="none" w:sz="0" w:space="0" w:color="auto"/>
          </w:divBdr>
        </w:div>
        <w:div w:id="846288190">
          <w:marLeft w:val="0"/>
          <w:marRight w:val="0"/>
          <w:marTop w:val="0"/>
          <w:marBottom w:val="0"/>
          <w:divBdr>
            <w:top w:val="none" w:sz="0" w:space="0" w:color="auto"/>
            <w:left w:val="none" w:sz="0" w:space="0" w:color="auto"/>
            <w:bottom w:val="none" w:sz="0" w:space="0" w:color="auto"/>
            <w:right w:val="none" w:sz="0" w:space="0" w:color="auto"/>
          </w:divBdr>
        </w:div>
        <w:div w:id="1231311301">
          <w:marLeft w:val="0"/>
          <w:marRight w:val="0"/>
          <w:marTop w:val="0"/>
          <w:marBottom w:val="0"/>
          <w:divBdr>
            <w:top w:val="none" w:sz="0" w:space="0" w:color="auto"/>
            <w:left w:val="none" w:sz="0" w:space="0" w:color="auto"/>
            <w:bottom w:val="none" w:sz="0" w:space="0" w:color="auto"/>
            <w:right w:val="none" w:sz="0" w:space="0" w:color="auto"/>
          </w:divBdr>
        </w:div>
        <w:div w:id="2146268407">
          <w:marLeft w:val="0"/>
          <w:marRight w:val="0"/>
          <w:marTop w:val="0"/>
          <w:marBottom w:val="0"/>
          <w:divBdr>
            <w:top w:val="none" w:sz="0" w:space="0" w:color="auto"/>
            <w:left w:val="none" w:sz="0" w:space="0" w:color="auto"/>
            <w:bottom w:val="none" w:sz="0" w:space="0" w:color="auto"/>
            <w:right w:val="none" w:sz="0" w:space="0" w:color="auto"/>
          </w:divBdr>
        </w:div>
        <w:div w:id="1484078758">
          <w:marLeft w:val="0"/>
          <w:marRight w:val="0"/>
          <w:marTop w:val="0"/>
          <w:marBottom w:val="0"/>
          <w:divBdr>
            <w:top w:val="none" w:sz="0" w:space="0" w:color="auto"/>
            <w:left w:val="none" w:sz="0" w:space="0" w:color="auto"/>
            <w:bottom w:val="none" w:sz="0" w:space="0" w:color="auto"/>
            <w:right w:val="none" w:sz="0" w:space="0" w:color="auto"/>
          </w:divBdr>
        </w:div>
        <w:div w:id="2000424058">
          <w:marLeft w:val="0"/>
          <w:marRight w:val="0"/>
          <w:marTop w:val="0"/>
          <w:marBottom w:val="0"/>
          <w:divBdr>
            <w:top w:val="none" w:sz="0" w:space="0" w:color="auto"/>
            <w:left w:val="none" w:sz="0" w:space="0" w:color="auto"/>
            <w:bottom w:val="none" w:sz="0" w:space="0" w:color="auto"/>
            <w:right w:val="none" w:sz="0" w:space="0" w:color="auto"/>
          </w:divBdr>
        </w:div>
        <w:div w:id="737484885">
          <w:marLeft w:val="0"/>
          <w:marRight w:val="0"/>
          <w:marTop w:val="0"/>
          <w:marBottom w:val="0"/>
          <w:divBdr>
            <w:top w:val="none" w:sz="0" w:space="0" w:color="auto"/>
            <w:left w:val="none" w:sz="0" w:space="0" w:color="auto"/>
            <w:bottom w:val="none" w:sz="0" w:space="0" w:color="auto"/>
            <w:right w:val="none" w:sz="0" w:space="0" w:color="auto"/>
          </w:divBdr>
        </w:div>
        <w:div w:id="1807771810">
          <w:marLeft w:val="0"/>
          <w:marRight w:val="0"/>
          <w:marTop w:val="0"/>
          <w:marBottom w:val="0"/>
          <w:divBdr>
            <w:top w:val="none" w:sz="0" w:space="0" w:color="auto"/>
            <w:left w:val="none" w:sz="0" w:space="0" w:color="auto"/>
            <w:bottom w:val="none" w:sz="0" w:space="0" w:color="auto"/>
            <w:right w:val="none" w:sz="0" w:space="0" w:color="auto"/>
          </w:divBdr>
        </w:div>
        <w:div w:id="818304914">
          <w:marLeft w:val="0"/>
          <w:marRight w:val="0"/>
          <w:marTop w:val="0"/>
          <w:marBottom w:val="0"/>
          <w:divBdr>
            <w:top w:val="none" w:sz="0" w:space="0" w:color="auto"/>
            <w:left w:val="none" w:sz="0" w:space="0" w:color="auto"/>
            <w:bottom w:val="none" w:sz="0" w:space="0" w:color="auto"/>
            <w:right w:val="none" w:sz="0" w:space="0" w:color="auto"/>
          </w:divBdr>
        </w:div>
        <w:div w:id="786893144">
          <w:marLeft w:val="0"/>
          <w:marRight w:val="0"/>
          <w:marTop w:val="0"/>
          <w:marBottom w:val="0"/>
          <w:divBdr>
            <w:top w:val="none" w:sz="0" w:space="0" w:color="auto"/>
            <w:left w:val="none" w:sz="0" w:space="0" w:color="auto"/>
            <w:bottom w:val="none" w:sz="0" w:space="0" w:color="auto"/>
            <w:right w:val="none" w:sz="0" w:space="0" w:color="auto"/>
          </w:divBdr>
        </w:div>
        <w:div w:id="274408268">
          <w:marLeft w:val="0"/>
          <w:marRight w:val="0"/>
          <w:marTop w:val="0"/>
          <w:marBottom w:val="0"/>
          <w:divBdr>
            <w:top w:val="none" w:sz="0" w:space="0" w:color="auto"/>
            <w:left w:val="none" w:sz="0" w:space="0" w:color="auto"/>
            <w:bottom w:val="none" w:sz="0" w:space="0" w:color="auto"/>
            <w:right w:val="none" w:sz="0" w:space="0" w:color="auto"/>
          </w:divBdr>
        </w:div>
        <w:div w:id="1044406447">
          <w:marLeft w:val="0"/>
          <w:marRight w:val="0"/>
          <w:marTop w:val="0"/>
          <w:marBottom w:val="0"/>
          <w:divBdr>
            <w:top w:val="none" w:sz="0" w:space="0" w:color="auto"/>
            <w:left w:val="none" w:sz="0" w:space="0" w:color="auto"/>
            <w:bottom w:val="none" w:sz="0" w:space="0" w:color="auto"/>
            <w:right w:val="none" w:sz="0" w:space="0" w:color="auto"/>
          </w:divBdr>
        </w:div>
      </w:divsChild>
    </w:div>
    <w:div w:id="973294764">
      <w:bodyDiv w:val="1"/>
      <w:marLeft w:val="0"/>
      <w:marRight w:val="0"/>
      <w:marTop w:val="0"/>
      <w:marBottom w:val="0"/>
      <w:divBdr>
        <w:top w:val="none" w:sz="0" w:space="0" w:color="auto"/>
        <w:left w:val="none" w:sz="0" w:space="0" w:color="auto"/>
        <w:bottom w:val="none" w:sz="0" w:space="0" w:color="auto"/>
        <w:right w:val="none" w:sz="0" w:space="0" w:color="auto"/>
      </w:divBdr>
      <w:divsChild>
        <w:div w:id="1399553076">
          <w:marLeft w:val="0"/>
          <w:marRight w:val="0"/>
          <w:marTop w:val="0"/>
          <w:marBottom w:val="0"/>
          <w:divBdr>
            <w:top w:val="none" w:sz="0" w:space="0" w:color="auto"/>
            <w:left w:val="none" w:sz="0" w:space="0" w:color="auto"/>
            <w:bottom w:val="none" w:sz="0" w:space="0" w:color="auto"/>
            <w:right w:val="none" w:sz="0" w:space="0" w:color="auto"/>
          </w:divBdr>
        </w:div>
        <w:div w:id="377434605">
          <w:marLeft w:val="0"/>
          <w:marRight w:val="0"/>
          <w:marTop w:val="0"/>
          <w:marBottom w:val="0"/>
          <w:divBdr>
            <w:top w:val="none" w:sz="0" w:space="0" w:color="auto"/>
            <w:left w:val="none" w:sz="0" w:space="0" w:color="auto"/>
            <w:bottom w:val="none" w:sz="0" w:space="0" w:color="auto"/>
            <w:right w:val="none" w:sz="0" w:space="0" w:color="auto"/>
          </w:divBdr>
        </w:div>
        <w:div w:id="1650865216">
          <w:marLeft w:val="0"/>
          <w:marRight w:val="0"/>
          <w:marTop w:val="0"/>
          <w:marBottom w:val="0"/>
          <w:divBdr>
            <w:top w:val="none" w:sz="0" w:space="0" w:color="auto"/>
            <w:left w:val="none" w:sz="0" w:space="0" w:color="auto"/>
            <w:bottom w:val="none" w:sz="0" w:space="0" w:color="auto"/>
            <w:right w:val="none" w:sz="0" w:space="0" w:color="auto"/>
          </w:divBdr>
        </w:div>
        <w:div w:id="461769835">
          <w:marLeft w:val="0"/>
          <w:marRight w:val="0"/>
          <w:marTop w:val="0"/>
          <w:marBottom w:val="0"/>
          <w:divBdr>
            <w:top w:val="none" w:sz="0" w:space="0" w:color="auto"/>
            <w:left w:val="none" w:sz="0" w:space="0" w:color="auto"/>
            <w:bottom w:val="none" w:sz="0" w:space="0" w:color="auto"/>
            <w:right w:val="none" w:sz="0" w:space="0" w:color="auto"/>
          </w:divBdr>
        </w:div>
        <w:div w:id="2124420609">
          <w:marLeft w:val="0"/>
          <w:marRight w:val="0"/>
          <w:marTop w:val="0"/>
          <w:marBottom w:val="0"/>
          <w:divBdr>
            <w:top w:val="none" w:sz="0" w:space="0" w:color="auto"/>
            <w:left w:val="none" w:sz="0" w:space="0" w:color="auto"/>
            <w:bottom w:val="none" w:sz="0" w:space="0" w:color="auto"/>
            <w:right w:val="none" w:sz="0" w:space="0" w:color="auto"/>
          </w:divBdr>
        </w:div>
        <w:div w:id="659503083">
          <w:marLeft w:val="0"/>
          <w:marRight w:val="0"/>
          <w:marTop w:val="0"/>
          <w:marBottom w:val="0"/>
          <w:divBdr>
            <w:top w:val="none" w:sz="0" w:space="0" w:color="auto"/>
            <w:left w:val="none" w:sz="0" w:space="0" w:color="auto"/>
            <w:bottom w:val="none" w:sz="0" w:space="0" w:color="auto"/>
            <w:right w:val="none" w:sz="0" w:space="0" w:color="auto"/>
          </w:divBdr>
        </w:div>
        <w:div w:id="982078241">
          <w:marLeft w:val="0"/>
          <w:marRight w:val="0"/>
          <w:marTop w:val="0"/>
          <w:marBottom w:val="0"/>
          <w:divBdr>
            <w:top w:val="none" w:sz="0" w:space="0" w:color="auto"/>
            <w:left w:val="none" w:sz="0" w:space="0" w:color="auto"/>
            <w:bottom w:val="none" w:sz="0" w:space="0" w:color="auto"/>
            <w:right w:val="none" w:sz="0" w:space="0" w:color="auto"/>
          </w:divBdr>
        </w:div>
        <w:div w:id="993141209">
          <w:marLeft w:val="0"/>
          <w:marRight w:val="0"/>
          <w:marTop w:val="0"/>
          <w:marBottom w:val="0"/>
          <w:divBdr>
            <w:top w:val="none" w:sz="0" w:space="0" w:color="auto"/>
            <w:left w:val="none" w:sz="0" w:space="0" w:color="auto"/>
            <w:bottom w:val="none" w:sz="0" w:space="0" w:color="auto"/>
            <w:right w:val="none" w:sz="0" w:space="0" w:color="auto"/>
          </w:divBdr>
        </w:div>
        <w:div w:id="443502751">
          <w:marLeft w:val="0"/>
          <w:marRight w:val="0"/>
          <w:marTop w:val="0"/>
          <w:marBottom w:val="0"/>
          <w:divBdr>
            <w:top w:val="none" w:sz="0" w:space="0" w:color="auto"/>
            <w:left w:val="none" w:sz="0" w:space="0" w:color="auto"/>
            <w:bottom w:val="none" w:sz="0" w:space="0" w:color="auto"/>
            <w:right w:val="none" w:sz="0" w:space="0" w:color="auto"/>
          </w:divBdr>
        </w:div>
        <w:div w:id="344403906">
          <w:marLeft w:val="0"/>
          <w:marRight w:val="0"/>
          <w:marTop w:val="0"/>
          <w:marBottom w:val="0"/>
          <w:divBdr>
            <w:top w:val="none" w:sz="0" w:space="0" w:color="auto"/>
            <w:left w:val="none" w:sz="0" w:space="0" w:color="auto"/>
            <w:bottom w:val="none" w:sz="0" w:space="0" w:color="auto"/>
            <w:right w:val="none" w:sz="0" w:space="0" w:color="auto"/>
          </w:divBdr>
        </w:div>
      </w:divsChild>
    </w:div>
    <w:div w:id="990909111">
      <w:bodyDiv w:val="1"/>
      <w:marLeft w:val="0"/>
      <w:marRight w:val="0"/>
      <w:marTop w:val="0"/>
      <w:marBottom w:val="0"/>
      <w:divBdr>
        <w:top w:val="none" w:sz="0" w:space="0" w:color="auto"/>
        <w:left w:val="none" w:sz="0" w:space="0" w:color="auto"/>
        <w:bottom w:val="none" w:sz="0" w:space="0" w:color="auto"/>
        <w:right w:val="none" w:sz="0" w:space="0" w:color="auto"/>
      </w:divBdr>
      <w:divsChild>
        <w:div w:id="1614751739">
          <w:marLeft w:val="0"/>
          <w:marRight w:val="0"/>
          <w:marTop w:val="0"/>
          <w:marBottom w:val="0"/>
          <w:divBdr>
            <w:top w:val="none" w:sz="0" w:space="0" w:color="auto"/>
            <w:left w:val="none" w:sz="0" w:space="0" w:color="auto"/>
            <w:bottom w:val="none" w:sz="0" w:space="0" w:color="auto"/>
            <w:right w:val="none" w:sz="0" w:space="0" w:color="auto"/>
          </w:divBdr>
        </w:div>
        <w:div w:id="1621258280">
          <w:marLeft w:val="0"/>
          <w:marRight w:val="0"/>
          <w:marTop w:val="0"/>
          <w:marBottom w:val="0"/>
          <w:divBdr>
            <w:top w:val="none" w:sz="0" w:space="0" w:color="auto"/>
            <w:left w:val="none" w:sz="0" w:space="0" w:color="auto"/>
            <w:bottom w:val="none" w:sz="0" w:space="0" w:color="auto"/>
            <w:right w:val="none" w:sz="0" w:space="0" w:color="auto"/>
          </w:divBdr>
        </w:div>
        <w:div w:id="1504584946">
          <w:marLeft w:val="0"/>
          <w:marRight w:val="0"/>
          <w:marTop w:val="0"/>
          <w:marBottom w:val="0"/>
          <w:divBdr>
            <w:top w:val="none" w:sz="0" w:space="0" w:color="auto"/>
            <w:left w:val="none" w:sz="0" w:space="0" w:color="auto"/>
            <w:bottom w:val="none" w:sz="0" w:space="0" w:color="auto"/>
            <w:right w:val="none" w:sz="0" w:space="0" w:color="auto"/>
          </w:divBdr>
        </w:div>
        <w:div w:id="1540243067">
          <w:marLeft w:val="0"/>
          <w:marRight w:val="0"/>
          <w:marTop w:val="0"/>
          <w:marBottom w:val="0"/>
          <w:divBdr>
            <w:top w:val="none" w:sz="0" w:space="0" w:color="auto"/>
            <w:left w:val="none" w:sz="0" w:space="0" w:color="auto"/>
            <w:bottom w:val="none" w:sz="0" w:space="0" w:color="auto"/>
            <w:right w:val="none" w:sz="0" w:space="0" w:color="auto"/>
          </w:divBdr>
        </w:div>
        <w:div w:id="426728643">
          <w:marLeft w:val="0"/>
          <w:marRight w:val="0"/>
          <w:marTop w:val="0"/>
          <w:marBottom w:val="0"/>
          <w:divBdr>
            <w:top w:val="none" w:sz="0" w:space="0" w:color="auto"/>
            <w:left w:val="none" w:sz="0" w:space="0" w:color="auto"/>
            <w:bottom w:val="none" w:sz="0" w:space="0" w:color="auto"/>
            <w:right w:val="none" w:sz="0" w:space="0" w:color="auto"/>
          </w:divBdr>
        </w:div>
      </w:divsChild>
    </w:div>
    <w:div w:id="1167020814">
      <w:bodyDiv w:val="1"/>
      <w:marLeft w:val="0"/>
      <w:marRight w:val="0"/>
      <w:marTop w:val="0"/>
      <w:marBottom w:val="0"/>
      <w:divBdr>
        <w:top w:val="none" w:sz="0" w:space="0" w:color="auto"/>
        <w:left w:val="none" w:sz="0" w:space="0" w:color="auto"/>
        <w:bottom w:val="none" w:sz="0" w:space="0" w:color="auto"/>
        <w:right w:val="none" w:sz="0" w:space="0" w:color="auto"/>
      </w:divBdr>
      <w:divsChild>
        <w:div w:id="104623369">
          <w:marLeft w:val="0"/>
          <w:marRight w:val="0"/>
          <w:marTop w:val="0"/>
          <w:marBottom w:val="0"/>
          <w:divBdr>
            <w:top w:val="none" w:sz="0" w:space="0" w:color="auto"/>
            <w:left w:val="none" w:sz="0" w:space="0" w:color="auto"/>
            <w:bottom w:val="none" w:sz="0" w:space="0" w:color="auto"/>
            <w:right w:val="none" w:sz="0" w:space="0" w:color="auto"/>
          </w:divBdr>
        </w:div>
        <w:div w:id="417409035">
          <w:marLeft w:val="0"/>
          <w:marRight w:val="0"/>
          <w:marTop w:val="0"/>
          <w:marBottom w:val="0"/>
          <w:divBdr>
            <w:top w:val="none" w:sz="0" w:space="0" w:color="auto"/>
            <w:left w:val="none" w:sz="0" w:space="0" w:color="auto"/>
            <w:bottom w:val="none" w:sz="0" w:space="0" w:color="auto"/>
            <w:right w:val="none" w:sz="0" w:space="0" w:color="auto"/>
          </w:divBdr>
        </w:div>
        <w:div w:id="1033842859">
          <w:marLeft w:val="0"/>
          <w:marRight w:val="0"/>
          <w:marTop w:val="0"/>
          <w:marBottom w:val="0"/>
          <w:divBdr>
            <w:top w:val="none" w:sz="0" w:space="0" w:color="auto"/>
            <w:left w:val="none" w:sz="0" w:space="0" w:color="auto"/>
            <w:bottom w:val="none" w:sz="0" w:space="0" w:color="auto"/>
            <w:right w:val="none" w:sz="0" w:space="0" w:color="auto"/>
          </w:divBdr>
        </w:div>
        <w:div w:id="824591233">
          <w:marLeft w:val="0"/>
          <w:marRight w:val="0"/>
          <w:marTop w:val="0"/>
          <w:marBottom w:val="0"/>
          <w:divBdr>
            <w:top w:val="none" w:sz="0" w:space="0" w:color="auto"/>
            <w:left w:val="none" w:sz="0" w:space="0" w:color="auto"/>
            <w:bottom w:val="none" w:sz="0" w:space="0" w:color="auto"/>
            <w:right w:val="none" w:sz="0" w:space="0" w:color="auto"/>
          </w:divBdr>
        </w:div>
        <w:div w:id="1087505962">
          <w:marLeft w:val="0"/>
          <w:marRight w:val="0"/>
          <w:marTop w:val="0"/>
          <w:marBottom w:val="0"/>
          <w:divBdr>
            <w:top w:val="none" w:sz="0" w:space="0" w:color="auto"/>
            <w:left w:val="none" w:sz="0" w:space="0" w:color="auto"/>
            <w:bottom w:val="none" w:sz="0" w:space="0" w:color="auto"/>
            <w:right w:val="none" w:sz="0" w:space="0" w:color="auto"/>
          </w:divBdr>
        </w:div>
        <w:div w:id="21515643">
          <w:marLeft w:val="0"/>
          <w:marRight w:val="0"/>
          <w:marTop w:val="0"/>
          <w:marBottom w:val="0"/>
          <w:divBdr>
            <w:top w:val="none" w:sz="0" w:space="0" w:color="auto"/>
            <w:left w:val="none" w:sz="0" w:space="0" w:color="auto"/>
            <w:bottom w:val="none" w:sz="0" w:space="0" w:color="auto"/>
            <w:right w:val="none" w:sz="0" w:space="0" w:color="auto"/>
          </w:divBdr>
        </w:div>
        <w:div w:id="2067098226">
          <w:marLeft w:val="0"/>
          <w:marRight w:val="0"/>
          <w:marTop w:val="0"/>
          <w:marBottom w:val="0"/>
          <w:divBdr>
            <w:top w:val="none" w:sz="0" w:space="0" w:color="auto"/>
            <w:left w:val="none" w:sz="0" w:space="0" w:color="auto"/>
            <w:bottom w:val="none" w:sz="0" w:space="0" w:color="auto"/>
            <w:right w:val="none" w:sz="0" w:space="0" w:color="auto"/>
          </w:divBdr>
        </w:div>
        <w:div w:id="1267929911">
          <w:marLeft w:val="0"/>
          <w:marRight w:val="0"/>
          <w:marTop w:val="0"/>
          <w:marBottom w:val="0"/>
          <w:divBdr>
            <w:top w:val="none" w:sz="0" w:space="0" w:color="auto"/>
            <w:left w:val="none" w:sz="0" w:space="0" w:color="auto"/>
            <w:bottom w:val="none" w:sz="0" w:space="0" w:color="auto"/>
            <w:right w:val="none" w:sz="0" w:space="0" w:color="auto"/>
          </w:divBdr>
        </w:div>
        <w:div w:id="865800156">
          <w:marLeft w:val="0"/>
          <w:marRight w:val="0"/>
          <w:marTop w:val="0"/>
          <w:marBottom w:val="0"/>
          <w:divBdr>
            <w:top w:val="none" w:sz="0" w:space="0" w:color="auto"/>
            <w:left w:val="none" w:sz="0" w:space="0" w:color="auto"/>
            <w:bottom w:val="none" w:sz="0" w:space="0" w:color="auto"/>
            <w:right w:val="none" w:sz="0" w:space="0" w:color="auto"/>
          </w:divBdr>
        </w:div>
        <w:div w:id="1885290163">
          <w:marLeft w:val="0"/>
          <w:marRight w:val="0"/>
          <w:marTop w:val="0"/>
          <w:marBottom w:val="0"/>
          <w:divBdr>
            <w:top w:val="none" w:sz="0" w:space="0" w:color="auto"/>
            <w:left w:val="none" w:sz="0" w:space="0" w:color="auto"/>
            <w:bottom w:val="none" w:sz="0" w:space="0" w:color="auto"/>
            <w:right w:val="none" w:sz="0" w:space="0" w:color="auto"/>
          </w:divBdr>
        </w:div>
        <w:div w:id="48578329">
          <w:marLeft w:val="0"/>
          <w:marRight w:val="0"/>
          <w:marTop w:val="0"/>
          <w:marBottom w:val="0"/>
          <w:divBdr>
            <w:top w:val="none" w:sz="0" w:space="0" w:color="auto"/>
            <w:left w:val="none" w:sz="0" w:space="0" w:color="auto"/>
            <w:bottom w:val="none" w:sz="0" w:space="0" w:color="auto"/>
            <w:right w:val="none" w:sz="0" w:space="0" w:color="auto"/>
          </w:divBdr>
        </w:div>
        <w:div w:id="893276206">
          <w:marLeft w:val="0"/>
          <w:marRight w:val="0"/>
          <w:marTop w:val="0"/>
          <w:marBottom w:val="0"/>
          <w:divBdr>
            <w:top w:val="none" w:sz="0" w:space="0" w:color="auto"/>
            <w:left w:val="none" w:sz="0" w:space="0" w:color="auto"/>
            <w:bottom w:val="none" w:sz="0" w:space="0" w:color="auto"/>
            <w:right w:val="none" w:sz="0" w:space="0" w:color="auto"/>
          </w:divBdr>
        </w:div>
        <w:div w:id="323245177">
          <w:marLeft w:val="0"/>
          <w:marRight w:val="0"/>
          <w:marTop w:val="0"/>
          <w:marBottom w:val="0"/>
          <w:divBdr>
            <w:top w:val="none" w:sz="0" w:space="0" w:color="auto"/>
            <w:left w:val="none" w:sz="0" w:space="0" w:color="auto"/>
            <w:bottom w:val="none" w:sz="0" w:space="0" w:color="auto"/>
            <w:right w:val="none" w:sz="0" w:space="0" w:color="auto"/>
          </w:divBdr>
        </w:div>
        <w:div w:id="1414349824">
          <w:marLeft w:val="0"/>
          <w:marRight w:val="0"/>
          <w:marTop w:val="0"/>
          <w:marBottom w:val="0"/>
          <w:divBdr>
            <w:top w:val="none" w:sz="0" w:space="0" w:color="auto"/>
            <w:left w:val="none" w:sz="0" w:space="0" w:color="auto"/>
            <w:bottom w:val="none" w:sz="0" w:space="0" w:color="auto"/>
            <w:right w:val="none" w:sz="0" w:space="0" w:color="auto"/>
          </w:divBdr>
        </w:div>
        <w:div w:id="1379819354">
          <w:marLeft w:val="0"/>
          <w:marRight w:val="0"/>
          <w:marTop w:val="0"/>
          <w:marBottom w:val="0"/>
          <w:divBdr>
            <w:top w:val="none" w:sz="0" w:space="0" w:color="auto"/>
            <w:left w:val="none" w:sz="0" w:space="0" w:color="auto"/>
            <w:bottom w:val="none" w:sz="0" w:space="0" w:color="auto"/>
            <w:right w:val="none" w:sz="0" w:space="0" w:color="auto"/>
          </w:divBdr>
        </w:div>
        <w:div w:id="738401003">
          <w:marLeft w:val="0"/>
          <w:marRight w:val="0"/>
          <w:marTop w:val="0"/>
          <w:marBottom w:val="0"/>
          <w:divBdr>
            <w:top w:val="none" w:sz="0" w:space="0" w:color="auto"/>
            <w:left w:val="none" w:sz="0" w:space="0" w:color="auto"/>
            <w:bottom w:val="none" w:sz="0" w:space="0" w:color="auto"/>
            <w:right w:val="none" w:sz="0" w:space="0" w:color="auto"/>
          </w:divBdr>
        </w:div>
        <w:div w:id="1040933840">
          <w:marLeft w:val="0"/>
          <w:marRight w:val="0"/>
          <w:marTop w:val="0"/>
          <w:marBottom w:val="0"/>
          <w:divBdr>
            <w:top w:val="none" w:sz="0" w:space="0" w:color="auto"/>
            <w:left w:val="none" w:sz="0" w:space="0" w:color="auto"/>
            <w:bottom w:val="none" w:sz="0" w:space="0" w:color="auto"/>
            <w:right w:val="none" w:sz="0" w:space="0" w:color="auto"/>
          </w:divBdr>
        </w:div>
        <w:div w:id="1351567907">
          <w:marLeft w:val="0"/>
          <w:marRight w:val="0"/>
          <w:marTop w:val="0"/>
          <w:marBottom w:val="0"/>
          <w:divBdr>
            <w:top w:val="none" w:sz="0" w:space="0" w:color="auto"/>
            <w:left w:val="none" w:sz="0" w:space="0" w:color="auto"/>
            <w:bottom w:val="none" w:sz="0" w:space="0" w:color="auto"/>
            <w:right w:val="none" w:sz="0" w:space="0" w:color="auto"/>
          </w:divBdr>
        </w:div>
        <w:div w:id="809522570">
          <w:marLeft w:val="0"/>
          <w:marRight w:val="0"/>
          <w:marTop w:val="0"/>
          <w:marBottom w:val="0"/>
          <w:divBdr>
            <w:top w:val="none" w:sz="0" w:space="0" w:color="auto"/>
            <w:left w:val="none" w:sz="0" w:space="0" w:color="auto"/>
            <w:bottom w:val="none" w:sz="0" w:space="0" w:color="auto"/>
            <w:right w:val="none" w:sz="0" w:space="0" w:color="auto"/>
          </w:divBdr>
        </w:div>
        <w:div w:id="1136796782">
          <w:marLeft w:val="0"/>
          <w:marRight w:val="0"/>
          <w:marTop w:val="0"/>
          <w:marBottom w:val="0"/>
          <w:divBdr>
            <w:top w:val="none" w:sz="0" w:space="0" w:color="auto"/>
            <w:left w:val="none" w:sz="0" w:space="0" w:color="auto"/>
            <w:bottom w:val="none" w:sz="0" w:space="0" w:color="auto"/>
            <w:right w:val="none" w:sz="0" w:space="0" w:color="auto"/>
          </w:divBdr>
        </w:div>
        <w:div w:id="696657662">
          <w:marLeft w:val="0"/>
          <w:marRight w:val="0"/>
          <w:marTop w:val="0"/>
          <w:marBottom w:val="0"/>
          <w:divBdr>
            <w:top w:val="none" w:sz="0" w:space="0" w:color="auto"/>
            <w:left w:val="none" w:sz="0" w:space="0" w:color="auto"/>
            <w:bottom w:val="none" w:sz="0" w:space="0" w:color="auto"/>
            <w:right w:val="none" w:sz="0" w:space="0" w:color="auto"/>
          </w:divBdr>
        </w:div>
        <w:div w:id="2048600758">
          <w:marLeft w:val="0"/>
          <w:marRight w:val="0"/>
          <w:marTop w:val="0"/>
          <w:marBottom w:val="0"/>
          <w:divBdr>
            <w:top w:val="none" w:sz="0" w:space="0" w:color="auto"/>
            <w:left w:val="none" w:sz="0" w:space="0" w:color="auto"/>
            <w:bottom w:val="none" w:sz="0" w:space="0" w:color="auto"/>
            <w:right w:val="none" w:sz="0" w:space="0" w:color="auto"/>
          </w:divBdr>
        </w:div>
        <w:div w:id="297806429">
          <w:marLeft w:val="0"/>
          <w:marRight w:val="0"/>
          <w:marTop w:val="0"/>
          <w:marBottom w:val="0"/>
          <w:divBdr>
            <w:top w:val="none" w:sz="0" w:space="0" w:color="auto"/>
            <w:left w:val="none" w:sz="0" w:space="0" w:color="auto"/>
            <w:bottom w:val="none" w:sz="0" w:space="0" w:color="auto"/>
            <w:right w:val="none" w:sz="0" w:space="0" w:color="auto"/>
          </w:divBdr>
        </w:div>
        <w:div w:id="993677391">
          <w:marLeft w:val="0"/>
          <w:marRight w:val="0"/>
          <w:marTop w:val="0"/>
          <w:marBottom w:val="0"/>
          <w:divBdr>
            <w:top w:val="none" w:sz="0" w:space="0" w:color="auto"/>
            <w:left w:val="none" w:sz="0" w:space="0" w:color="auto"/>
            <w:bottom w:val="none" w:sz="0" w:space="0" w:color="auto"/>
            <w:right w:val="none" w:sz="0" w:space="0" w:color="auto"/>
          </w:divBdr>
        </w:div>
        <w:div w:id="155808047">
          <w:marLeft w:val="0"/>
          <w:marRight w:val="0"/>
          <w:marTop w:val="0"/>
          <w:marBottom w:val="0"/>
          <w:divBdr>
            <w:top w:val="none" w:sz="0" w:space="0" w:color="auto"/>
            <w:left w:val="none" w:sz="0" w:space="0" w:color="auto"/>
            <w:bottom w:val="none" w:sz="0" w:space="0" w:color="auto"/>
            <w:right w:val="none" w:sz="0" w:space="0" w:color="auto"/>
          </w:divBdr>
        </w:div>
        <w:div w:id="986785669">
          <w:marLeft w:val="0"/>
          <w:marRight w:val="0"/>
          <w:marTop w:val="0"/>
          <w:marBottom w:val="0"/>
          <w:divBdr>
            <w:top w:val="none" w:sz="0" w:space="0" w:color="auto"/>
            <w:left w:val="none" w:sz="0" w:space="0" w:color="auto"/>
            <w:bottom w:val="none" w:sz="0" w:space="0" w:color="auto"/>
            <w:right w:val="none" w:sz="0" w:space="0" w:color="auto"/>
          </w:divBdr>
        </w:div>
        <w:div w:id="591745152">
          <w:marLeft w:val="0"/>
          <w:marRight w:val="0"/>
          <w:marTop w:val="0"/>
          <w:marBottom w:val="0"/>
          <w:divBdr>
            <w:top w:val="none" w:sz="0" w:space="0" w:color="auto"/>
            <w:left w:val="none" w:sz="0" w:space="0" w:color="auto"/>
            <w:bottom w:val="none" w:sz="0" w:space="0" w:color="auto"/>
            <w:right w:val="none" w:sz="0" w:space="0" w:color="auto"/>
          </w:divBdr>
        </w:div>
        <w:div w:id="1436436564">
          <w:marLeft w:val="0"/>
          <w:marRight w:val="0"/>
          <w:marTop w:val="0"/>
          <w:marBottom w:val="0"/>
          <w:divBdr>
            <w:top w:val="none" w:sz="0" w:space="0" w:color="auto"/>
            <w:left w:val="none" w:sz="0" w:space="0" w:color="auto"/>
            <w:bottom w:val="none" w:sz="0" w:space="0" w:color="auto"/>
            <w:right w:val="none" w:sz="0" w:space="0" w:color="auto"/>
          </w:divBdr>
        </w:div>
        <w:div w:id="1776706341">
          <w:marLeft w:val="0"/>
          <w:marRight w:val="0"/>
          <w:marTop w:val="0"/>
          <w:marBottom w:val="0"/>
          <w:divBdr>
            <w:top w:val="none" w:sz="0" w:space="0" w:color="auto"/>
            <w:left w:val="none" w:sz="0" w:space="0" w:color="auto"/>
            <w:bottom w:val="none" w:sz="0" w:space="0" w:color="auto"/>
            <w:right w:val="none" w:sz="0" w:space="0" w:color="auto"/>
          </w:divBdr>
        </w:div>
        <w:div w:id="586572453">
          <w:marLeft w:val="0"/>
          <w:marRight w:val="0"/>
          <w:marTop w:val="0"/>
          <w:marBottom w:val="0"/>
          <w:divBdr>
            <w:top w:val="none" w:sz="0" w:space="0" w:color="auto"/>
            <w:left w:val="none" w:sz="0" w:space="0" w:color="auto"/>
            <w:bottom w:val="none" w:sz="0" w:space="0" w:color="auto"/>
            <w:right w:val="none" w:sz="0" w:space="0" w:color="auto"/>
          </w:divBdr>
        </w:div>
        <w:div w:id="1935702503">
          <w:marLeft w:val="0"/>
          <w:marRight w:val="0"/>
          <w:marTop w:val="0"/>
          <w:marBottom w:val="0"/>
          <w:divBdr>
            <w:top w:val="none" w:sz="0" w:space="0" w:color="auto"/>
            <w:left w:val="none" w:sz="0" w:space="0" w:color="auto"/>
            <w:bottom w:val="none" w:sz="0" w:space="0" w:color="auto"/>
            <w:right w:val="none" w:sz="0" w:space="0" w:color="auto"/>
          </w:divBdr>
        </w:div>
        <w:div w:id="795415650">
          <w:marLeft w:val="0"/>
          <w:marRight w:val="0"/>
          <w:marTop w:val="0"/>
          <w:marBottom w:val="0"/>
          <w:divBdr>
            <w:top w:val="none" w:sz="0" w:space="0" w:color="auto"/>
            <w:left w:val="none" w:sz="0" w:space="0" w:color="auto"/>
            <w:bottom w:val="none" w:sz="0" w:space="0" w:color="auto"/>
            <w:right w:val="none" w:sz="0" w:space="0" w:color="auto"/>
          </w:divBdr>
        </w:div>
        <w:div w:id="131797320">
          <w:marLeft w:val="0"/>
          <w:marRight w:val="0"/>
          <w:marTop w:val="0"/>
          <w:marBottom w:val="0"/>
          <w:divBdr>
            <w:top w:val="none" w:sz="0" w:space="0" w:color="auto"/>
            <w:left w:val="none" w:sz="0" w:space="0" w:color="auto"/>
            <w:bottom w:val="none" w:sz="0" w:space="0" w:color="auto"/>
            <w:right w:val="none" w:sz="0" w:space="0" w:color="auto"/>
          </w:divBdr>
        </w:div>
        <w:div w:id="186219839">
          <w:marLeft w:val="0"/>
          <w:marRight w:val="0"/>
          <w:marTop w:val="0"/>
          <w:marBottom w:val="0"/>
          <w:divBdr>
            <w:top w:val="none" w:sz="0" w:space="0" w:color="auto"/>
            <w:left w:val="none" w:sz="0" w:space="0" w:color="auto"/>
            <w:bottom w:val="none" w:sz="0" w:space="0" w:color="auto"/>
            <w:right w:val="none" w:sz="0" w:space="0" w:color="auto"/>
          </w:divBdr>
        </w:div>
        <w:div w:id="2074157953">
          <w:marLeft w:val="0"/>
          <w:marRight w:val="0"/>
          <w:marTop w:val="0"/>
          <w:marBottom w:val="0"/>
          <w:divBdr>
            <w:top w:val="none" w:sz="0" w:space="0" w:color="auto"/>
            <w:left w:val="none" w:sz="0" w:space="0" w:color="auto"/>
            <w:bottom w:val="none" w:sz="0" w:space="0" w:color="auto"/>
            <w:right w:val="none" w:sz="0" w:space="0" w:color="auto"/>
          </w:divBdr>
        </w:div>
        <w:div w:id="682170075">
          <w:marLeft w:val="0"/>
          <w:marRight w:val="0"/>
          <w:marTop w:val="0"/>
          <w:marBottom w:val="0"/>
          <w:divBdr>
            <w:top w:val="none" w:sz="0" w:space="0" w:color="auto"/>
            <w:left w:val="none" w:sz="0" w:space="0" w:color="auto"/>
            <w:bottom w:val="none" w:sz="0" w:space="0" w:color="auto"/>
            <w:right w:val="none" w:sz="0" w:space="0" w:color="auto"/>
          </w:divBdr>
        </w:div>
        <w:div w:id="1553540589">
          <w:marLeft w:val="0"/>
          <w:marRight w:val="0"/>
          <w:marTop w:val="0"/>
          <w:marBottom w:val="0"/>
          <w:divBdr>
            <w:top w:val="none" w:sz="0" w:space="0" w:color="auto"/>
            <w:left w:val="none" w:sz="0" w:space="0" w:color="auto"/>
            <w:bottom w:val="none" w:sz="0" w:space="0" w:color="auto"/>
            <w:right w:val="none" w:sz="0" w:space="0" w:color="auto"/>
          </w:divBdr>
        </w:div>
        <w:div w:id="457728102">
          <w:marLeft w:val="0"/>
          <w:marRight w:val="0"/>
          <w:marTop w:val="0"/>
          <w:marBottom w:val="0"/>
          <w:divBdr>
            <w:top w:val="none" w:sz="0" w:space="0" w:color="auto"/>
            <w:left w:val="none" w:sz="0" w:space="0" w:color="auto"/>
            <w:bottom w:val="none" w:sz="0" w:space="0" w:color="auto"/>
            <w:right w:val="none" w:sz="0" w:space="0" w:color="auto"/>
          </w:divBdr>
        </w:div>
      </w:divsChild>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sChild>
        <w:div w:id="2115591367">
          <w:marLeft w:val="0"/>
          <w:marRight w:val="0"/>
          <w:marTop w:val="0"/>
          <w:marBottom w:val="0"/>
          <w:divBdr>
            <w:top w:val="none" w:sz="0" w:space="0" w:color="auto"/>
            <w:left w:val="none" w:sz="0" w:space="0" w:color="auto"/>
            <w:bottom w:val="none" w:sz="0" w:space="0" w:color="auto"/>
            <w:right w:val="none" w:sz="0" w:space="0" w:color="auto"/>
          </w:divBdr>
        </w:div>
        <w:div w:id="1355350163">
          <w:marLeft w:val="0"/>
          <w:marRight w:val="0"/>
          <w:marTop w:val="0"/>
          <w:marBottom w:val="0"/>
          <w:divBdr>
            <w:top w:val="none" w:sz="0" w:space="0" w:color="auto"/>
            <w:left w:val="none" w:sz="0" w:space="0" w:color="auto"/>
            <w:bottom w:val="none" w:sz="0" w:space="0" w:color="auto"/>
            <w:right w:val="none" w:sz="0" w:space="0" w:color="auto"/>
          </w:divBdr>
        </w:div>
        <w:div w:id="459883177">
          <w:marLeft w:val="0"/>
          <w:marRight w:val="0"/>
          <w:marTop w:val="0"/>
          <w:marBottom w:val="0"/>
          <w:divBdr>
            <w:top w:val="none" w:sz="0" w:space="0" w:color="auto"/>
            <w:left w:val="none" w:sz="0" w:space="0" w:color="auto"/>
            <w:bottom w:val="none" w:sz="0" w:space="0" w:color="auto"/>
            <w:right w:val="none" w:sz="0" w:space="0" w:color="auto"/>
          </w:divBdr>
        </w:div>
        <w:div w:id="1785540769">
          <w:marLeft w:val="0"/>
          <w:marRight w:val="0"/>
          <w:marTop w:val="0"/>
          <w:marBottom w:val="0"/>
          <w:divBdr>
            <w:top w:val="none" w:sz="0" w:space="0" w:color="auto"/>
            <w:left w:val="none" w:sz="0" w:space="0" w:color="auto"/>
            <w:bottom w:val="none" w:sz="0" w:space="0" w:color="auto"/>
            <w:right w:val="none" w:sz="0" w:space="0" w:color="auto"/>
          </w:divBdr>
        </w:div>
        <w:div w:id="445584212">
          <w:marLeft w:val="0"/>
          <w:marRight w:val="0"/>
          <w:marTop w:val="0"/>
          <w:marBottom w:val="0"/>
          <w:divBdr>
            <w:top w:val="none" w:sz="0" w:space="0" w:color="auto"/>
            <w:left w:val="none" w:sz="0" w:space="0" w:color="auto"/>
            <w:bottom w:val="none" w:sz="0" w:space="0" w:color="auto"/>
            <w:right w:val="none" w:sz="0" w:space="0" w:color="auto"/>
          </w:divBdr>
        </w:div>
        <w:div w:id="2025403896">
          <w:marLeft w:val="0"/>
          <w:marRight w:val="0"/>
          <w:marTop w:val="0"/>
          <w:marBottom w:val="0"/>
          <w:divBdr>
            <w:top w:val="none" w:sz="0" w:space="0" w:color="auto"/>
            <w:left w:val="none" w:sz="0" w:space="0" w:color="auto"/>
            <w:bottom w:val="none" w:sz="0" w:space="0" w:color="auto"/>
            <w:right w:val="none" w:sz="0" w:space="0" w:color="auto"/>
          </w:divBdr>
        </w:div>
        <w:div w:id="174081771">
          <w:marLeft w:val="0"/>
          <w:marRight w:val="0"/>
          <w:marTop w:val="0"/>
          <w:marBottom w:val="0"/>
          <w:divBdr>
            <w:top w:val="none" w:sz="0" w:space="0" w:color="auto"/>
            <w:left w:val="none" w:sz="0" w:space="0" w:color="auto"/>
            <w:bottom w:val="none" w:sz="0" w:space="0" w:color="auto"/>
            <w:right w:val="none" w:sz="0" w:space="0" w:color="auto"/>
          </w:divBdr>
        </w:div>
        <w:div w:id="827018478">
          <w:marLeft w:val="0"/>
          <w:marRight w:val="0"/>
          <w:marTop w:val="0"/>
          <w:marBottom w:val="0"/>
          <w:divBdr>
            <w:top w:val="none" w:sz="0" w:space="0" w:color="auto"/>
            <w:left w:val="none" w:sz="0" w:space="0" w:color="auto"/>
            <w:bottom w:val="none" w:sz="0" w:space="0" w:color="auto"/>
            <w:right w:val="none" w:sz="0" w:space="0" w:color="auto"/>
          </w:divBdr>
        </w:div>
        <w:div w:id="1867329140">
          <w:marLeft w:val="0"/>
          <w:marRight w:val="0"/>
          <w:marTop w:val="0"/>
          <w:marBottom w:val="0"/>
          <w:divBdr>
            <w:top w:val="none" w:sz="0" w:space="0" w:color="auto"/>
            <w:left w:val="none" w:sz="0" w:space="0" w:color="auto"/>
            <w:bottom w:val="none" w:sz="0" w:space="0" w:color="auto"/>
            <w:right w:val="none" w:sz="0" w:space="0" w:color="auto"/>
          </w:divBdr>
        </w:div>
        <w:div w:id="794833694">
          <w:marLeft w:val="0"/>
          <w:marRight w:val="0"/>
          <w:marTop w:val="0"/>
          <w:marBottom w:val="0"/>
          <w:divBdr>
            <w:top w:val="none" w:sz="0" w:space="0" w:color="auto"/>
            <w:left w:val="none" w:sz="0" w:space="0" w:color="auto"/>
            <w:bottom w:val="none" w:sz="0" w:space="0" w:color="auto"/>
            <w:right w:val="none" w:sz="0" w:space="0" w:color="auto"/>
          </w:divBdr>
        </w:div>
        <w:div w:id="792137938">
          <w:marLeft w:val="0"/>
          <w:marRight w:val="0"/>
          <w:marTop w:val="0"/>
          <w:marBottom w:val="0"/>
          <w:divBdr>
            <w:top w:val="none" w:sz="0" w:space="0" w:color="auto"/>
            <w:left w:val="none" w:sz="0" w:space="0" w:color="auto"/>
            <w:bottom w:val="none" w:sz="0" w:space="0" w:color="auto"/>
            <w:right w:val="none" w:sz="0" w:space="0" w:color="auto"/>
          </w:divBdr>
        </w:div>
        <w:div w:id="1263025408">
          <w:marLeft w:val="0"/>
          <w:marRight w:val="0"/>
          <w:marTop w:val="0"/>
          <w:marBottom w:val="0"/>
          <w:divBdr>
            <w:top w:val="none" w:sz="0" w:space="0" w:color="auto"/>
            <w:left w:val="none" w:sz="0" w:space="0" w:color="auto"/>
            <w:bottom w:val="none" w:sz="0" w:space="0" w:color="auto"/>
            <w:right w:val="none" w:sz="0" w:space="0" w:color="auto"/>
          </w:divBdr>
        </w:div>
      </w:divsChild>
    </w:div>
    <w:div w:id="1485466525">
      <w:bodyDiv w:val="1"/>
      <w:marLeft w:val="0"/>
      <w:marRight w:val="0"/>
      <w:marTop w:val="0"/>
      <w:marBottom w:val="0"/>
      <w:divBdr>
        <w:top w:val="none" w:sz="0" w:space="0" w:color="auto"/>
        <w:left w:val="none" w:sz="0" w:space="0" w:color="auto"/>
        <w:bottom w:val="none" w:sz="0" w:space="0" w:color="auto"/>
        <w:right w:val="none" w:sz="0" w:space="0" w:color="auto"/>
      </w:divBdr>
      <w:divsChild>
        <w:div w:id="567613799">
          <w:marLeft w:val="0"/>
          <w:marRight w:val="0"/>
          <w:marTop w:val="0"/>
          <w:marBottom w:val="0"/>
          <w:divBdr>
            <w:top w:val="none" w:sz="0" w:space="0" w:color="auto"/>
            <w:left w:val="none" w:sz="0" w:space="0" w:color="auto"/>
            <w:bottom w:val="none" w:sz="0" w:space="0" w:color="auto"/>
            <w:right w:val="none" w:sz="0" w:space="0" w:color="auto"/>
          </w:divBdr>
        </w:div>
        <w:div w:id="561791523">
          <w:marLeft w:val="0"/>
          <w:marRight w:val="0"/>
          <w:marTop w:val="0"/>
          <w:marBottom w:val="0"/>
          <w:divBdr>
            <w:top w:val="none" w:sz="0" w:space="0" w:color="auto"/>
            <w:left w:val="none" w:sz="0" w:space="0" w:color="auto"/>
            <w:bottom w:val="none" w:sz="0" w:space="0" w:color="auto"/>
            <w:right w:val="none" w:sz="0" w:space="0" w:color="auto"/>
          </w:divBdr>
        </w:div>
        <w:div w:id="1680543060">
          <w:marLeft w:val="0"/>
          <w:marRight w:val="0"/>
          <w:marTop w:val="0"/>
          <w:marBottom w:val="0"/>
          <w:divBdr>
            <w:top w:val="none" w:sz="0" w:space="0" w:color="auto"/>
            <w:left w:val="none" w:sz="0" w:space="0" w:color="auto"/>
            <w:bottom w:val="none" w:sz="0" w:space="0" w:color="auto"/>
            <w:right w:val="none" w:sz="0" w:space="0" w:color="auto"/>
          </w:divBdr>
        </w:div>
        <w:div w:id="1320890862">
          <w:marLeft w:val="0"/>
          <w:marRight w:val="0"/>
          <w:marTop w:val="0"/>
          <w:marBottom w:val="0"/>
          <w:divBdr>
            <w:top w:val="none" w:sz="0" w:space="0" w:color="auto"/>
            <w:left w:val="none" w:sz="0" w:space="0" w:color="auto"/>
            <w:bottom w:val="none" w:sz="0" w:space="0" w:color="auto"/>
            <w:right w:val="none" w:sz="0" w:space="0" w:color="auto"/>
          </w:divBdr>
        </w:div>
        <w:div w:id="489757941">
          <w:marLeft w:val="0"/>
          <w:marRight w:val="0"/>
          <w:marTop w:val="0"/>
          <w:marBottom w:val="0"/>
          <w:divBdr>
            <w:top w:val="none" w:sz="0" w:space="0" w:color="auto"/>
            <w:left w:val="none" w:sz="0" w:space="0" w:color="auto"/>
            <w:bottom w:val="none" w:sz="0" w:space="0" w:color="auto"/>
            <w:right w:val="none" w:sz="0" w:space="0" w:color="auto"/>
          </w:divBdr>
        </w:div>
        <w:div w:id="2035768664">
          <w:marLeft w:val="0"/>
          <w:marRight w:val="0"/>
          <w:marTop w:val="0"/>
          <w:marBottom w:val="0"/>
          <w:divBdr>
            <w:top w:val="none" w:sz="0" w:space="0" w:color="auto"/>
            <w:left w:val="none" w:sz="0" w:space="0" w:color="auto"/>
            <w:bottom w:val="none" w:sz="0" w:space="0" w:color="auto"/>
            <w:right w:val="none" w:sz="0" w:space="0" w:color="auto"/>
          </w:divBdr>
        </w:div>
        <w:div w:id="476726265">
          <w:marLeft w:val="0"/>
          <w:marRight w:val="0"/>
          <w:marTop w:val="0"/>
          <w:marBottom w:val="0"/>
          <w:divBdr>
            <w:top w:val="none" w:sz="0" w:space="0" w:color="auto"/>
            <w:left w:val="none" w:sz="0" w:space="0" w:color="auto"/>
            <w:bottom w:val="none" w:sz="0" w:space="0" w:color="auto"/>
            <w:right w:val="none" w:sz="0" w:space="0" w:color="auto"/>
          </w:divBdr>
        </w:div>
        <w:div w:id="1283488991">
          <w:marLeft w:val="0"/>
          <w:marRight w:val="0"/>
          <w:marTop w:val="0"/>
          <w:marBottom w:val="0"/>
          <w:divBdr>
            <w:top w:val="none" w:sz="0" w:space="0" w:color="auto"/>
            <w:left w:val="none" w:sz="0" w:space="0" w:color="auto"/>
            <w:bottom w:val="none" w:sz="0" w:space="0" w:color="auto"/>
            <w:right w:val="none" w:sz="0" w:space="0" w:color="auto"/>
          </w:divBdr>
        </w:div>
        <w:div w:id="443111761">
          <w:marLeft w:val="0"/>
          <w:marRight w:val="0"/>
          <w:marTop w:val="0"/>
          <w:marBottom w:val="0"/>
          <w:divBdr>
            <w:top w:val="none" w:sz="0" w:space="0" w:color="auto"/>
            <w:left w:val="none" w:sz="0" w:space="0" w:color="auto"/>
            <w:bottom w:val="none" w:sz="0" w:space="0" w:color="auto"/>
            <w:right w:val="none" w:sz="0" w:space="0" w:color="auto"/>
          </w:divBdr>
        </w:div>
        <w:div w:id="285505088">
          <w:marLeft w:val="0"/>
          <w:marRight w:val="0"/>
          <w:marTop w:val="0"/>
          <w:marBottom w:val="0"/>
          <w:divBdr>
            <w:top w:val="none" w:sz="0" w:space="0" w:color="auto"/>
            <w:left w:val="none" w:sz="0" w:space="0" w:color="auto"/>
            <w:bottom w:val="none" w:sz="0" w:space="0" w:color="auto"/>
            <w:right w:val="none" w:sz="0" w:space="0" w:color="auto"/>
          </w:divBdr>
        </w:div>
        <w:div w:id="712072302">
          <w:marLeft w:val="0"/>
          <w:marRight w:val="0"/>
          <w:marTop w:val="0"/>
          <w:marBottom w:val="0"/>
          <w:divBdr>
            <w:top w:val="none" w:sz="0" w:space="0" w:color="auto"/>
            <w:left w:val="none" w:sz="0" w:space="0" w:color="auto"/>
            <w:bottom w:val="none" w:sz="0" w:space="0" w:color="auto"/>
            <w:right w:val="none" w:sz="0" w:space="0" w:color="auto"/>
          </w:divBdr>
        </w:div>
        <w:div w:id="2128815193">
          <w:marLeft w:val="0"/>
          <w:marRight w:val="0"/>
          <w:marTop w:val="0"/>
          <w:marBottom w:val="0"/>
          <w:divBdr>
            <w:top w:val="none" w:sz="0" w:space="0" w:color="auto"/>
            <w:left w:val="none" w:sz="0" w:space="0" w:color="auto"/>
            <w:bottom w:val="none" w:sz="0" w:space="0" w:color="auto"/>
            <w:right w:val="none" w:sz="0" w:space="0" w:color="auto"/>
          </w:divBdr>
        </w:div>
        <w:div w:id="1955936496">
          <w:marLeft w:val="0"/>
          <w:marRight w:val="0"/>
          <w:marTop w:val="0"/>
          <w:marBottom w:val="0"/>
          <w:divBdr>
            <w:top w:val="none" w:sz="0" w:space="0" w:color="auto"/>
            <w:left w:val="none" w:sz="0" w:space="0" w:color="auto"/>
            <w:bottom w:val="none" w:sz="0" w:space="0" w:color="auto"/>
            <w:right w:val="none" w:sz="0" w:space="0" w:color="auto"/>
          </w:divBdr>
        </w:div>
        <w:div w:id="1891722781">
          <w:marLeft w:val="0"/>
          <w:marRight w:val="0"/>
          <w:marTop w:val="0"/>
          <w:marBottom w:val="0"/>
          <w:divBdr>
            <w:top w:val="none" w:sz="0" w:space="0" w:color="auto"/>
            <w:left w:val="none" w:sz="0" w:space="0" w:color="auto"/>
            <w:bottom w:val="none" w:sz="0" w:space="0" w:color="auto"/>
            <w:right w:val="none" w:sz="0" w:space="0" w:color="auto"/>
          </w:divBdr>
        </w:div>
        <w:div w:id="52588062">
          <w:marLeft w:val="0"/>
          <w:marRight w:val="0"/>
          <w:marTop w:val="0"/>
          <w:marBottom w:val="0"/>
          <w:divBdr>
            <w:top w:val="none" w:sz="0" w:space="0" w:color="auto"/>
            <w:left w:val="none" w:sz="0" w:space="0" w:color="auto"/>
            <w:bottom w:val="none" w:sz="0" w:space="0" w:color="auto"/>
            <w:right w:val="none" w:sz="0" w:space="0" w:color="auto"/>
          </w:divBdr>
        </w:div>
        <w:div w:id="596982888">
          <w:marLeft w:val="0"/>
          <w:marRight w:val="0"/>
          <w:marTop w:val="0"/>
          <w:marBottom w:val="0"/>
          <w:divBdr>
            <w:top w:val="none" w:sz="0" w:space="0" w:color="auto"/>
            <w:left w:val="none" w:sz="0" w:space="0" w:color="auto"/>
            <w:bottom w:val="none" w:sz="0" w:space="0" w:color="auto"/>
            <w:right w:val="none" w:sz="0" w:space="0" w:color="auto"/>
          </w:divBdr>
        </w:div>
        <w:div w:id="1837068668">
          <w:marLeft w:val="0"/>
          <w:marRight w:val="0"/>
          <w:marTop w:val="0"/>
          <w:marBottom w:val="0"/>
          <w:divBdr>
            <w:top w:val="none" w:sz="0" w:space="0" w:color="auto"/>
            <w:left w:val="none" w:sz="0" w:space="0" w:color="auto"/>
            <w:bottom w:val="none" w:sz="0" w:space="0" w:color="auto"/>
            <w:right w:val="none" w:sz="0" w:space="0" w:color="auto"/>
          </w:divBdr>
        </w:div>
        <w:div w:id="1087843986">
          <w:marLeft w:val="0"/>
          <w:marRight w:val="0"/>
          <w:marTop w:val="0"/>
          <w:marBottom w:val="0"/>
          <w:divBdr>
            <w:top w:val="none" w:sz="0" w:space="0" w:color="auto"/>
            <w:left w:val="none" w:sz="0" w:space="0" w:color="auto"/>
            <w:bottom w:val="none" w:sz="0" w:space="0" w:color="auto"/>
            <w:right w:val="none" w:sz="0" w:space="0" w:color="auto"/>
          </w:divBdr>
        </w:div>
        <w:div w:id="921570839">
          <w:marLeft w:val="0"/>
          <w:marRight w:val="0"/>
          <w:marTop w:val="0"/>
          <w:marBottom w:val="0"/>
          <w:divBdr>
            <w:top w:val="none" w:sz="0" w:space="0" w:color="auto"/>
            <w:left w:val="none" w:sz="0" w:space="0" w:color="auto"/>
            <w:bottom w:val="none" w:sz="0" w:space="0" w:color="auto"/>
            <w:right w:val="none" w:sz="0" w:space="0" w:color="auto"/>
          </w:divBdr>
        </w:div>
        <w:div w:id="313487981">
          <w:marLeft w:val="0"/>
          <w:marRight w:val="0"/>
          <w:marTop w:val="0"/>
          <w:marBottom w:val="0"/>
          <w:divBdr>
            <w:top w:val="none" w:sz="0" w:space="0" w:color="auto"/>
            <w:left w:val="none" w:sz="0" w:space="0" w:color="auto"/>
            <w:bottom w:val="none" w:sz="0" w:space="0" w:color="auto"/>
            <w:right w:val="none" w:sz="0" w:space="0" w:color="auto"/>
          </w:divBdr>
        </w:div>
        <w:div w:id="2056808514">
          <w:marLeft w:val="0"/>
          <w:marRight w:val="0"/>
          <w:marTop w:val="0"/>
          <w:marBottom w:val="0"/>
          <w:divBdr>
            <w:top w:val="none" w:sz="0" w:space="0" w:color="auto"/>
            <w:left w:val="none" w:sz="0" w:space="0" w:color="auto"/>
            <w:bottom w:val="none" w:sz="0" w:space="0" w:color="auto"/>
            <w:right w:val="none" w:sz="0" w:space="0" w:color="auto"/>
          </w:divBdr>
        </w:div>
        <w:div w:id="1165322936">
          <w:marLeft w:val="0"/>
          <w:marRight w:val="0"/>
          <w:marTop w:val="0"/>
          <w:marBottom w:val="0"/>
          <w:divBdr>
            <w:top w:val="none" w:sz="0" w:space="0" w:color="auto"/>
            <w:left w:val="none" w:sz="0" w:space="0" w:color="auto"/>
            <w:bottom w:val="none" w:sz="0" w:space="0" w:color="auto"/>
            <w:right w:val="none" w:sz="0" w:space="0" w:color="auto"/>
          </w:divBdr>
        </w:div>
        <w:div w:id="1142042321">
          <w:marLeft w:val="0"/>
          <w:marRight w:val="0"/>
          <w:marTop w:val="0"/>
          <w:marBottom w:val="0"/>
          <w:divBdr>
            <w:top w:val="none" w:sz="0" w:space="0" w:color="auto"/>
            <w:left w:val="none" w:sz="0" w:space="0" w:color="auto"/>
            <w:bottom w:val="none" w:sz="0" w:space="0" w:color="auto"/>
            <w:right w:val="none" w:sz="0" w:space="0" w:color="auto"/>
          </w:divBdr>
        </w:div>
        <w:div w:id="626858696">
          <w:marLeft w:val="0"/>
          <w:marRight w:val="0"/>
          <w:marTop w:val="0"/>
          <w:marBottom w:val="0"/>
          <w:divBdr>
            <w:top w:val="none" w:sz="0" w:space="0" w:color="auto"/>
            <w:left w:val="none" w:sz="0" w:space="0" w:color="auto"/>
            <w:bottom w:val="none" w:sz="0" w:space="0" w:color="auto"/>
            <w:right w:val="none" w:sz="0" w:space="0" w:color="auto"/>
          </w:divBdr>
        </w:div>
        <w:div w:id="2009866957">
          <w:marLeft w:val="0"/>
          <w:marRight w:val="0"/>
          <w:marTop w:val="0"/>
          <w:marBottom w:val="0"/>
          <w:divBdr>
            <w:top w:val="none" w:sz="0" w:space="0" w:color="auto"/>
            <w:left w:val="none" w:sz="0" w:space="0" w:color="auto"/>
            <w:bottom w:val="none" w:sz="0" w:space="0" w:color="auto"/>
            <w:right w:val="none" w:sz="0" w:space="0" w:color="auto"/>
          </w:divBdr>
        </w:div>
        <w:div w:id="759830686">
          <w:marLeft w:val="0"/>
          <w:marRight w:val="0"/>
          <w:marTop w:val="0"/>
          <w:marBottom w:val="0"/>
          <w:divBdr>
            <w:top w:val="none" w:sz="0" w:space="0" w:color="auto"/>
            <w:left w:val="none" w:sz="0" w:space="0" w:color="auto"/>
            <w:bottom w:val="none" w:sz="0" w:space="0" w:color="auto"/>
            <w:right w:val="none" w:sz="0" w:space="0" w:color="auto"/>
          </w:divBdr>
        </w:div>
        <w:div w:id="44183101">
          <w:marLeft w:val="0"/>
          <w:marRight w:val="0"/>
          <w:marTop w:val="0"/>
          <w:marBottom w:val="0"/>
          <w:divBdr>
            <w:top w:val="none" w:sz="0" w:space="0" w:color="auto"/>
            <w:left w:val="none" w:sz="0" w:space="0" w:color="auto"/>
            <w:bottom w:val="none" w:sz="0" w:space="0" w:color="auto"/>
            <w:right w:val="none" w:sz="0" w:space="0" w:color="auto"/>
          </w:divBdr>
        </w:div>
        <w:div w:id="2099324998">
          <w:marLeft w:val="0"/>
          <w:marRight w:val="0"/>
          <w:marTop w:val="0"/>
          <w:marBottom w:val="0"/>
          <w:divBdr>
            <w:top w:val="none" w:sz="0" w:space="0" w:color="auto"/>
            <w:left w:val="none" w:sz="0" w:space="0" w:color="auto"/>
            <w:bottom w:val="none" w:sz="0" w:space="0" w:color="auto"/>
            <w:right w:val="none" w:sz="0" w:space="0" w:color="auto"/>
          </w:divBdr>
        </w:div>
        <w:div w:id="448475781">
          <w:marLeft w:val="0"/>
          <w:marRight w:val="0"/>
          <w:marTop w:val="0"/>
          <w:marBottom w:val="0"/>
          <w:divBdr>
            <w:top w:val="none" w:sz="0" w:space="0" w:color="auto"/>
            <w:left w:val="none" w:sz="0" w:space="0" w:color="auto"/>
            <w:bottom w:val="none" w:sz="0" w:space="0" w:color="auto"/>
            <w:right w:val="none" w:sz="0" w:space="0" w:color="auto"/>
          </w:divBdr>
        </w:div>
        <w:div w:id="610282716">
          <w:marLeft w:val="0"/>
          <w:marRight w:val="0"/>
          <w:marTop w:val="0"/>
          <w:marBottom w:val="0"/>
          <w:divBdr>
            <w:top w:val="none" w:sz="0" w:space="0" w:color="auto"/>
            <w:left w:val="none" w:sz="0" w:space="0" w:color="auto"/>
            <w:bottom w:val="none" w:sz="0" w:space="0" w:color="auto"/>
            <w:right w:val="none" w:sz="0" w:space="0" w:color="auto"/>
          </w:divBdr>
        </w:div>
        <w:div w:id="425656572">
          <w:marLeft w:val="0"/>
          <w:marRight w:val="0"/>
          <w:marTop w:val="0"/>
          <w:marBottom w:val="0"/>
          <w:divBdr>
            <w:top w:val="none" w:sz="0" w:space="0" w:color="auto"/>
            <w:left w:val="none" w:sz="0" w:space="0" w:color="auto"/>
            <w:bottom w:val="none" w:sz="0" w:space="0" w:color="auto"/>
            <w:right w:val="none" w:sz="0" w:space="0" w:color="auto"/>
          </w:divBdr>
        </w:div>
        <w:div w:id="1165244668">
          <w:marLeft w:val="0"/>
          <w:marRight w:val="0"/>
          <w:marTop w:val="0"/>
          <w:marBottom w:val="0"/>
          <w:divBdr>
            <w:top w:val="none" w:sz="0" w:space="0" w:color="auto"/>
            <w:left w:val="none" w:sz="0" w:space="0" w:color="auto"/>
            <w:bottom w:val="none" w:sz="0" w:space="0" w:color="auto"/>
            <w:right w:val="none" w:sz="0" w:space="0" w:color="auto"/>
          </w:divBdr>
        </w:div>
        <w:div w:id="864101059">
          <w:marLeft w:val="0"/>
          <w:marRight w:val="0"/>
          <w:marTop w:val="0"/>
          <w:marBottom w:val="0"/>
          <w:divBdr>
            <w:top w:val="none" w:sz="0" w:space="0" w:color="auto"/>
            <w:left w:val="none" w:sz="0" w:space="0" w:color="auto"/>
            <w:bottom w:val="none" w:sz="0" w:space="0" w:color="auto"/>
            <w:right w:val="none" w:sz="0" w:space="0" w:color="auto"/>
          </w:divBdr>
        </w:div>
        <w:div w:id="932974290">
          <w:marLeft w:val="0"/>
          <w:marRight w:val="0"/>
          <w:marTop w:val="0"/>
          <w:marBottom w:val="0"/>
          <w:divBdr>
            <w:top w:val="none" w:sz="0" w:space="0" w:color="auto"/>
            <w:left w:val="none" w:sz="0" w:space="0" w:color="auto"/>
            <w:bottom w:val="none" w:sz="0" w:space="0" w:color="auto"/>
            <w:right w:val="none" w:sz="0" w:space="0" w:color="auto"/>
          </w:divBdr>
        </w:div>
        <w:div w:id="453720549">
          <w:marLeft w:val="0"/>
          <w:marRight w:val="0"/>
          <w:marTop w:val="0"/>
          <w:marBottom w:val="0"/>
          <w:divBdr>
            <w:top w:val="none" w:sz="0" w:space="0" w:color="auto"/>
            <w:left w:val="none" w:sz="0" w:space="0" w:color="auto"/>
            <w:bottom w:val="none" w:sz="0" w:space="0" w:color="auto"/>
            <w:right w:val="none" w:sz="0" w:space="0" w:color="auto"/>
          </w:divBdr>
        </w:div>
        <w:div w:id="556428798">
          <w:marLeft w:val="0"/>
          <w:marRight w:val="0"/>
          <w:marTop w:val="0"/>
          <w:marBottom w:val="0"/>
          <w:divBdr>
            <w:top w:val="none" w:sz="0" w:space="0" w:color="auto"/>
            <w:left w:val="none" w:sz="0" w:space="0" w:color="auto"/>
            <w:bottom w:val="none" w:sz="0" w:space="0" w:color="auto"/>
            <w:right w:val="none" w:sz="0" w:space="0" w:color="auto"/>
          </w:divBdr>
        </w:div>
      </w:divsChild>
    </w:div>
    <w:div w:id="1786266274">
      <w:bodyDiv w:val="1"/>
      <w:marLeft w:val="0"/>
      <w:marRight w:val="0"/>
      <w:marTop w:val="0"/>
      <w:marBottom w:val="0"/>
      <w:divBdr>
        <w:top w:val="none" w:sz="0" w:space="0" w:color="auto"/>
        <w:left w:val="none" w:sz="0" w:space="0" w:color="auto"/>
        <w:bottom w:val="none" w:sz="0" w:space="0" w:color="auto"/>
        <w:right w:val="none" w:sz="0" w:space="0" w:color="auto"/>
      </w:divBdr>
      <w:divsChild>
        <w:div w:id="53553304">
          <w:marLeft w:val="0"/>
          <w:marRight w:val="0"/>
          <w:marTop w:val="0"/>
          <w:marBottom w:val="0"/>
          <w:divBdr>
            <w:top w:val="none" w:sz="0" w:space="0" w:color="auto"/>
            <w:left w:val="none" w:sz="0" w:space="0" w:color="auto"/>
            <w:bottom w:val="none" w:sz="0" w:space="0" w:color="auto"/>
            <w:right w:val="none" w:sz="0" w:space="0" w:color="auto"/>
          </w:divBdr>
        </w:div>
        <w:div w:id="1746679516">
          <w:marLeft w:val="0"/>
          <w:marRight w:val="0"/>
          <w:marTop w:val="0"/>
          <w:marBottom w:val="0"/>
          <w:divBdr>
            <w:top w:val="none" w:sz="0" w:space="0" w:color="auto"/>
            <w:left w:val="none" w:sz="0" w:space="0" w:color="auto"/>
            <w:bottom w:val="none" w:sz="0" w:space="0" w:color="auto"/>
            <w:right w:val="none" w:sz="0" w:space="0" w:color="auto"/>
          </w:divBdr>
        </w:div>
        <w:div w:id="847214665">
          <w:marLeft w:val="0"/>
          <w:marRight w:val="0"/>
          <w:marTop w:val="0"/>
          <w:marBottom w:val="0"/>
          <w:divBdr>
            <w:top w:val="none" w:sz="0" w:space="0" w:color="auto"/>
            <w:left w:val="none" w:sz="0" w:space="0" w:color="auto"/>
            <w:bottom w:val="none" w:sz="0" w:space="0" w:color="auto"/>
            <w:right w:val="none" w:sz="0" w:space="0" w:color="auto"/>
          </w:divBdr>
        </w:div>
        <w:div w:id="1102340214">
          <w:marLeft w:val="0"/>
          <w:marRight w:val="0"/>
          <w:marTop w:val="0"/>
          <w:marBottom w:val="0"/>
          <w:divBdr>
            <w:top w:val="none" w:sz="0" w:space="0" w:color="auto"/>
            <w:left w:val="none" w:sz="0" w:space="0" w:color="auto"/>
            <w:bottom w:val="none" w:sz="0" w:space="0" w:color="auto"/>
            <w:right w:val="none" w:sz="0" w:space="0" w:color="auto"/>
          </w:divBdr>
        </w:div>
        <w:div w:id="812527083">
          <w:marLeft w:val="0"/>
          <w:marRight w:val="0"/>
          <w:marTop w:val="0"/>
          <w:marBottom w:val="0"/>
          <w:divBdr>
            <w:top w:val="none" w:sz="0" w:space="0" w:color="auto"/>
            <w:left w:val="none" w:sz="0" w:space="0" w:color="auto"/>
            <w:bottom w:val="none" w:sz="0" w:space="0" w:color="auto"/>
            <w:right w:val="none" w:sz="0" w:space="0" w:color="auto"/>
          </w:divBdr>
        </w:div>
        <w:div w:id="569728372">
          <w:marLeft w:val="0"/>
          <w:marRight w:val="0"/>
          <w:marTop w:val="0"/>
          <w:marBottom w:val="0"/>
          <w:divBdr>
            <w:top w:val="none" w:sz="0" w:space="0" w:color="auto"/>
            <w:left w:val="none" w:sz="0" w:space="0" w:color="auto"/>
            <w:bottom w:val="none" w:sz="0" w:space="0" w:color="auto"/>
            <w:right w:val="none" w:sz="0" w:space="0" w:color="auto"/>
          </w:divBdr>
        </w:div>
        <w:div w:id="1130436335">
          <w:marLeft w:val="0"/>
          <w:marRight w:val="0"/>
          <w:marTop w:val="0"/>
          <w:marBottom w:val="0"/>
          <w:divBdr>
            <w:top w:val="none" w:sz="0" w:space="0" w:color="auto"/>
            <w:left w:val="none" w:sz="0" w:space="0" w:color="auto"/>
            <w:bottom w:val="none" w:sz="0" w:space="0" w:color="auto"/>
            <w:right w:val="none" w:sz="0" w:space="0" w:color="auto"/>
          </w:divBdr>
        </w:div>
        <w:div w:id="1590114674">
          <w:marLeft w:val="0"/>
          <w:marRight w:val="0"/>
          <w:marTop w:val="0"/>
          <w:marBottom w:val="0"/>
          <w:divBdr>
            <w:top w:val="none" w:sz="0" w:space="0" w:color="auto"/>
            <w:left w:val="none" w:sz="0" w:space="0" w:color="auto"/>
            <w:bottom w:val="none" w:sz="0" w:space="0" w:color="auto"/>
            <w:right w:val="none" w:sz="0" w:space="0" w:color="auto"/>
          </w:divBdr>
        </w:div>
        <w:div w:id="1590501880">
          <w:marLeft w:val="0"/>
          <w:marRight w:val="0"/>
          <w:marTop w:val="0"/>
          <w:marBottom w:val="0"/>
          <w:divBdr>
            <w:top w:val="none" w:sz="0" w:space="0" w:color="auto"/>
            <w:left w:val="none" w:sz="0" w:space="0" w:color="auto"/>
            <w:bottom w:val="none" w:sz="0" w:space="0" w:color="auto"/>
            <w:right w:val="none" w:sz="0" w:space="0" w:color="auto"/>
          </w:divBdr>
        </w:div>
        <w:div w:id="766194677">
          <w:marLeft w:val="0"/>
          <w:marRight w:val="0"/>
          <w:marTop w:val="0"/>
          <w:marBottom w:val="0"/>
          <w:divBdr>
            <w:top w:val="none" w:sz="0" w:space="0" w:color="auto"/>
            <w:left w:val="none" w:sz="0" w:space="0" w:color="auto"/>
            <w:bottom w:val="none" w:sz="0" w:space="0" w:color="auto"/>
            <w:right w:val="none" w:sz="0" w:space="0" w:color="auto"/>
          </w:divBdr>
        </w:div>
        <w:div w:id="1317294705">
          <w:marLeft w:val="0"/>
          <w:marRight w:val="0"/>
          <w:marTop w:val="0"/>
          <w:marBottom w:val="0"/>
          <w:divBdr>
            <w:top w:val="none" w:sz="0" w:space="0" w:color="auto"/>
            <w:left w:val="none" w:sz="0" w:space="0" w:color="auto"/>
            <w:bottom w:val="none" w:sz="0" w:space="0" w:color="auto"/>
            <w:right w:val="none" w:sz="0" w:space="0" w:color="auto"/>
          </w:divBdr>
        </w:div>
        <w:div w:id="1300765423">
          <w:marLeft w:val="0"/>
          <w:marRight w:val="0"/>
          <w:marTop w:val="0"/>
          <w:marBottom w:val="0"/>
          <w:divBdr>
            <w:top w:val="none" w:sz="0" w:space="0" w:color="auto"/>
            <w:left w:val="none" w:sz="0" w:space="0" w:color="auto"/>
            <w:bottom w:val="none" w:sz="0" w:space="0" w:color="auto"/>
            <w:right w:val="none" w:sz="0" w:space="0" w:color="auto"/>
          </w:divBdr>
        </w:div>
        <w:div w:id="1205482482">
          <w:marLeft w:val="0"/>
          <w:marRight w:val="0"/>
          <w:marTop w:val="0"/>
          <w:marBottom w:val="0"/>
          <w:divBdr>
            <w:top w:val="none" w:sz="0" w:space="0" w:color="auto"/>
            <w:left w:val="none" w:sz="0" w:space="0" w:color="auto"/>
            <w:bottom w:val="none" w:sz="0" w:space="0" w:color="auto"/>
            <w:right w:val="none" w:sz="0" w:space="0" w:color="auto"/>
          </w:divBdr>
        </w:div>
        <w:div w:id="1928342701">
          <w:marLeft w:val="0"/>
          <w:marRight w:val="0"/>
          <w:marTop w:val="0"/>
          <w:marBottom w:val="0"/>
          <w:divBdr>
            <w:top w:val="none" w:sz="0" w:space="0" w:color="auto"/>
            <w:left w:val="none" w:sz="0" w:space="0" w:color="auto"/>
            <w:bottom w:val="none" w:sz="0" w:space="0" w:color="auto"/>
            <w:right w:val="none" w:sz="0" w:space="0" w:color="auto"/>
          </w:divBdr>
        </w:div>
        <w:div w:id="244386324">
          <w:marLeft w:val="0"/>
          <w:marRight w:val="0"/>
          <w:marTop w:val="0"/>
          <w:marBottom w:val="0"/>
          <w:divBdr>
            <w:top w:val="none" w:sz="0" w:space="0" w:color="auto"/>
            <w:left w:val="none" w:sz="0" w:space="0" w:color="auto"/>
            <w:bottom w:val="none" w:sz="0" w:space="0" w:color="auto"/>
            <w:right w:val="none" w:sz="0" w:space="0" w:color="auto"/>
          </w:divBdr>
        </w:div>
        <w:div w:id="1046755003">
          <w:marLeft w:val="0"/>
          <w:marRight w:val="0"/>
          <w:marTop w:val="0"/>
          <w:marBottom w:val="0"/>
          <w:divBdr>
            <w:top w:val="none" w:sz="0" w:space="0" w:color="auto"/>
            <w:left w:val="none" w:sz="0" w:space="0" w:color="auto"/>
            <w:bottom w:val="none" w:sz="0" w:space="0" w:color="auto"/>
            <w:right w:val="none" w:sz="0" w:space="0" w:color="auto"/>
          </w:divBdr>
        </w:div>
        <w:div w:id="1197430860">
          <w:marLeft w:val="0"/>
          <w:marRight w:val="0"/>
          <w:marTop w:val="0"/>
          <w:marBottom w:val="0"/>
          <w:divBdr>
            <w:top w:val="none" w:sz="0" w:space="0" w:color="auto"/>
            <w:left w:val="none" w:sz="0" w:space="0" w:color="auto"/>
            <w:bottom w:val="none" w:sz="0" w:space="0" w:color="auto"/>
            <w:right w:val="none" w:sz="0" w:space="0" w:color="auto"/>
          </w:divBdr>
        </w:div>
        <w:div w:id="154344464">
          <w:marLeft w:val="0"/>
          <w:marRight w:val="0"/>
          <w:marTop w:val="0"/>
          <w:marBottom w:val="0"/>
          <w:divBdr>
            <w:top w:val="none" w:sz="0" w:space="0" w:color="auto"/>
            <w:left w:val="none" w:sz="0" w:space="0" w:color="auto"/>
            <w:bottom w:val="none" w:sz="0" w:space="0" w:color="auto"/>
            <w:right w:val="none" w:sz="0" w:space="0" w:color="auto"/>
          </w:divBdr>
        </w:div>
        <w:div w:id="580527710">
          <w:marLeft w:val="0"/>
          <w:marRight w:val="0"/>
          <w:marTop w:val="0"/>
          <w:marBottom w:val="0"/>
          <w:divBdr>
            <w:top w:val="none" w:sz="0" w:space="0" w:color="auto"/>
            <w:left w:val="none" w:sz="0" w:space="0" w:color="auto"/>
            <w:bottom w:val="none" w:sz="0" w:space="0" w:color="auto"/>
            <w:right w:val="none" w:sz="0" w:space="0" w:color="auto"/>
          </w:divBdr>
        </w:div>
        <w:div w:id="2121869777">
          <w:marLeft w:val="0"/>
          <w:marRight w:val="0"/>
          <w:marTop w:val="0"/>
          <w:marBottom w:val="0"/>
          <w:divBdr>
            <w:top w:val="none" w:sz="0" w:space="0" w:color="auto"/>
            <w:left w:val="none" w:sz="0" w:space="0" w:color="auto"/>
            <w:bottom w:val="none" w:sz="0" w:space="0" w:color="auto"/>
            <w:right w:val="none" w:sz="0" w:space="0" w:color="auto"/>
          </w:divBdr>
        </w:div>
        <w:div w:id="1473062558">
          <w:marLeft w:val="0"/>
          <w:marRight w:val="0"/>
          <w:marTop w:val="0"/>
          <w:marBottom w:val="0"/>
          <w:divBdr>
            <w:top w:val="none" w:sz="0" w:space="0" w:color="auto"/>
            <w:left w:val="none" w:sz="0" w:space="0" w:color="auto"/>
            <w:bottom w:val="none" w:sz="0" w:space="0" w:color="auto"/>
            <w:right w:val="none" w:sz="0" w:space="0" w:color="auto"/>
          </w:divBdr>
        </w:div>
        <w:div w:id="138617797">
          <w:marLeft w:val="0"/>
          <w:marRight w:val="0"/>
          <w:marTop w:val="0"/>
          <w:marBottom w:val="0"/>
          <w:divBdr>
            <w:top w:val="none" w:sz="0" w:space="0" w:color="auto"/>
            <w:left w:val="none" w:sz="0" w:space="0" w:color="auto"/>
            <w:bottom w:val="none" w:sz="0" w:space="0" w:color="auto"/>
            <w:right w:val="none" w:sz="0" w:space="0" w:color="auto"/>
          </w:divBdr>
        </w:div>
        <w:div w:id="1579946307">
          <w:marLeft w:val="0"/>
          <w:marRight w:val="0"/>
          <w:marTop w:val="0"/>
          <w:marBottom w:val="0"/>
          <w:divBdr>
            <w:top w:val="none" w:sz="0" w:space="0" w:color="auto"/>
            <w:left w:val="none" w:sz="0" w:space="0" w:color="auto"/>
            <w:bottom w:val="none" w:sz="0" w:space="0" w:color="auto"/>
            <w:right w:val="none" w:sz="0" w:space="0" w:color="auto"/>
          </w:divBdr>
        </w:div>
        <w:div w:id="972367889">
          <w:marLeft w:val="0"/>
          <w:marRight w:val="0"/>
          <w:marTop w:val="0"/>
          <w:marBottom w:val="0"/>
          <w:divBdr>
            <w:top w:val="none" w:sz="0" w:space="0" w:color="auto"/>
            <w:left w:val="none" w:sz="0" w:space="0" w:color="auto"/>
            <w:bottom w:val="none" w:sz="0" w:space="0" w:color="auto"/>
            <w:right w:val="none" w:sz="0" w:space="0" w:color="auto"/>
          </w:divBdr>
        </w:div>
        <w:div w:id="456609397">
          <w:marLeft w:val="0"/>
          <w:marRight w:val="0"/>
          <w:marTop w:val="0"/>
          <w:marBottom w:val="0"/>
          <w:divBdr>
            <w:top w:val="none" w:sz="0" w:space="0" w:color="auto"/>
            <w:left w:val="none" w:sz="0" w:space="0" w:color="auto"/>
            <w:bottom w:val="none" w:sz="0" w:space="0" w:color="auto"/>
            <w:right w:val="none" w:sz="0" w:space="0" w:color="auto"/>
          </w:divBdr>
        </w:div>
        <w:div w:id="2141026520">
          <w:marLeft w:val="0"/>
          <w:marRight w:val="0"/>
          <w:marTop w:val="0"/>
          <w:marBottom w:val="0"/>
          <w:divBdr>
            <w:top w:val="none" w:sz="0" w:space="0" w:color="auto"/>
            <w:left w:val="none" w:sz="0" w:space="0" w:color="auto"/>
            <w:bottom w:val="none" w:sz="0" w:space="0" w:color="auto"/>
            <w:right w:val="none" w:sz="0" w:space="0" w:color="auto"/>
          </w:divBdr>
        </w:div>
        <w:div w:id="303894952">
          <w:marLeft w:val="0"/>
          <w:marRight w:val="0"/>
          <w:marTop w:val="0"/>
          <w:marBottom w:val="0"/>
          <w:divBdr>
            <w:top w:val="none" w:sz="0" w:space="0" w:color="auto"/>
            <w:left w:val="none" w:sz="0" w:space="0" w:color="auto"/>
            <w:bottom w:val="none" w:sz="0" w:space="0" w:color="auto"/>
            <w:right w:val="none" w:sz="0" w:space="0" w:color="auto"/>
          </w:divBdr>
        </w:div>
        <w:div w:id="1873422524">
          <w:marLeft w:val="0"/>
          <w:marRight w:val="0"/>
          <w:marTop w:val="0"/>
          <w:marBottom w:val="0"/>
          <w:divBdr>
            <w:top w:val="none" w:sz="0" w:space="0" w:color="auto"/>
            <w:left w:val="none" w:sz="0" w:space="0" w:color="auto"/>
            <w:bottom w:val="none" w:sz="0" w:space="0" w:color="auto"/>
            <w:right w:val="none" w:sz="0" w:space="0" w:color="auto"/>
          </w:divBdr>
        </w:div>
        <w:div w:id="1506435224">
          <w:marLeft w:val="0"/>
          <w:marRight w:val="0"/>
          <w:marTop w:val="0"/>
          <w:marBottom w:val="0"/>
          <w:divBdr>
            <w:top w:val="none" w:sz="0" w:space="0" w:color="auto"/>
            <w:left w:val="none" w:sz="0" w:space="0" w:color="auto"/>
            <w:bottom w:val="none" w:sz="0" w:space="0" w:color="auto"/>
            <w:right w:val="none" w:sz="0" w:space="0" w:color="auto"/>
          </w:divBdr>
        </w:div>
        <w:div w:id="1327710709">
          <w:marLeft w:val="0"/>
          <w:marRight w:val="0"/>
          <w:marTop w:val="0"/>
          <w:marBottom w:val="0"/>
          <w:divBdr>
            <w:top w:val="none" w:sz="0" w:space="0" w:color="auto"/>
            <w:left w:val="none" w:sz="0" w:space="0" w:color="auto"/>
            <w:bottom w:val="none" w:sz="0" w:space="0" w:color="auto"/>
            <w:right w:val="none" w:sz="0" w:space="0" w:color="auto"/>
          </w:divBdr>
        </w:div>
        <w:div w:id="1728726955">
          <w:marLeft w:val="0"/>
          <w:marRight w:val="0"/>
          <w:marTop w:val="0"/>
          <w:marBottom w:val="0"/>
          <w:divBdr>
            <w:top w:val="none" w:sz="0" w:space="0" w:color="auto"/>
            <w:left w:val="none" w:sz="0" w:space="0" w:color="auto"/>
            <w:bottom w:val="none" w:sz="0" w:space="0" w:color="auto"/>
            <w:right w:val="none" w:sz="0" w:space="0" w:color="auto"/>
          </w:divBdr>
        </w:div>
        <w:div w:id="191455072">
          <w:marLeft w:val="0"/>
          <w:marRight w:val="0"/>
          <w:marTop w:val="0"/>
          <w:marBottom w:val="0"/>
          <w:divBdr>
            <w:top w:val="none" w:sz="0" w:space="0" w:color="auto"/>
            <w:left w:val="none" w:sz="0" w:space="0" w:color="auto"/>
            <w:bottom w:val="none" w:sz="0" w:space="0" w:color="auto"/>
            <w:right w:val="none" w:sz="0" w:space="0" w:color="auto"/>
          </w:divBdr>
        </w:div>
        <w:div w:id="105734819">
          <w:marLeft w:val="0"/>
          <w:marRight w:val="0"/>
          <w:marTop w:val="0"/>
          <w:marBottom w:val="0"/>
          <w:divBdr>
            <w:top w:val="none" w:sz="0" w:space="0" w:color="auto"/>
            <w:left w:val="none" w:sz="0" w:space="0" w:color="auto"/>
            <w:bottom w:val="none" w:sz="0" w:space="0" w:color="auto"/>
            <w:right w:val="none" w:sz="0" w:space="0" w:color="auto"/>
          </w:divBdr>
        </w:div>
        <w:div w:id="697698348">
          <w:marLeft w:val="0"/>
          <w:marRight w:val="0"/>
          <w:marTop w:val="0"/>
          <w:marBottom w:val="0"/>
          <w:divBdr>
            <w:top w:val="none" w:sz="0" w:space="0" w:color="auto"/>
            <w:left w:val="none" w:sz="0" w:space="0" w:color="auto"/>
            <w:bottom w:val="none" w:sz="0" w:space="0" w:color="auto"/>
            <w:right w:val="none" w:sz="0" w:space="0" w:color="auto"/>
          </w:divBdr>
        </w:div>
        <w:div w:id="121845087">
          <w:marLeft w:val="0"/>
          <w:marRight w:val="0"/>
          <w:marTop w:val="0"/>
          <w:marBottom w:val="0"/>
          <w:divBdr>
            <w:top w:val="none" w:sz="0" w:space="0" w:color="auto"/>
            <w:left w:val="none" w:sz="0" w:space="0" w:color="auto"/>
            <w:bottom w:val="none" w:sz="0" w:space="0" w:color="auto"/>
            <w:right w:val="none" w:sz="0" w:space="0" w:color="auto"/>
          </w:divBdr>
        </w:div>
        <w:div w:id="493842819">
          <w:marLeft w:val="0"/>
          <w:marRight w:val="0"/>
          <w:marTop w:val="0"/>
          <w:marBottom w:val="0"/>
          <w:divBdr>
            <w:top w:val="none" w:sz="0" w:space="0" w:color="auto"/>
            <w:left w:val="none" w:sz="0" w:space="0" w:color="auto"/>
            <w:bottom w:val="none" w:sz="0" w:space="0" w:color="auto"/>
            <w:right w:val="none" w:sz="0" w:space="0" w:color="auto"/>
          </w:divBdr>
        </w:div>
      </w:divsChild>
    </w:div>
    <w:div w:id="2002855889">
      <w:bodyDiv w:val="1"/>
      <w:marLeft w:val="0"/>
      <w:marRight w:val="0"/>
      <w:marTop w:val="0"/>
      <w:marBottom w:val="0"/>
      <w:divBdr>
        <w:top w:val="none" w:sz="0" w:space="0" w:color="auto"/>
        <w:left w:val="none" w:sz="0" w:space="0" w:color="auto"/>
        <w:bottom w:val="none" w:sz="0" w:space="0" w:color="auto"/>
        <w:right w:val="none" w:sz="0" w:space="0" w:color="auto"/>
      </w:divBdr>
      <w:divsChild>
        <w:div w:id="1318074115">
          <w:marLeft w:val="0"/>
          <w:marRight w:val="0"/>
          <w:marTop w:val="0"/>
          <w:marBottom w:val="0"/>
          <w:divBdr>
            <w:top w:val="none" w:sz="0" w:space="0" w:color="auto"/>
            <w:left w:val="none" w:sz="0" w:space="0" w:color="auto"/>
            <w:bottom w:val="none" w:sz="0" w:space="0" w:color="auto"/>
            <w:right w:val="none" w:sz="0" w:space="0" w:color="auto"/>
          </w:divBdr>
        </w:div>
        <w:div w:id="2135979464">
          <w:marLeft w:val="0"/>
          <w:marRight w:val="0"/>
          <w:marTop w:val="0"/>
          <w:marBottom w:val="0"/>
          <w:divBdr>
            <w:top w:val="none" w:sz="0" w:space="0" w:color="auto"/>
            <w:left w:val="none" w:sz="0" w:space="0" w:color="auto"/>
            <w:bottom w:val="none" w:sz="0" w:space="0" w:color="auto"/>
            <w:right w:val="none" w:sz="0" w:space="0" w:color="auto"/>
          </w:divBdr>
        </w:div>
        <w:div w:id="719087833">
          <w:marLeft w:val="0"/>
          <w:marRight w:val="0"/>
          <w:marTop w:val="0"/>
          <w:marBottom w:val="0"/>
          <w:divBdr>
            <w:top w:val="none" w:sz="0" w:space="0" w:color="auto"/>
            <w:left w:val="none" w:sz="0" w:space="0" w:color="auto"/>
            <w:bottom w:val="none" w:sz="0" w:space="0" w:color="auto"/>
            <w:right w:val="none" w:sz="0" w:space="0" w:color="auto"/>
          </w:divBdr>
        </w:div>
        <w:div w:id="1806852918">
          <w:marLeft w:val="0"/>
          <w:marRight w:val="0"/>
          <w:marTop w:val="0"/>
          <w:marBottom w:val="0"/>
          <w:divBdr>
            <w:top w:val="none" w:sz="0" w:space="0" w:color="auto"/>
            <w:left w:val="none" w:sz="0" w:space="0" w:color="auto"/>
            <w:bottom w:val="none" w:sz="0" w:space="0" w:color="auto"/>
            <w:right w:val="none" w:sz="0" w:space="0" w:color="auto"/>
          </w:divBdr>
        </w:div>
        <w:div w:id="663437242">
          <w:marLeft w:val="0"/>
          <w:marRight w:val="0"/>
          <w:marTop w:val="0"/>
          <w:marBottom w:val="0"/>
          <w:divBdr>
            <w:top w:val="none" w:sz="0" w:space="0" w:color="auto"/>
            <w:left w:val="none" w:sz="0" w:space="0" w:color="auto"/>
            <w:bottom w:val="none" w:sz="0" w:space="0" w:color="auto"/>
            <w:right w:val="none" w:sz="0" w:space="0" w:color="auto"/>
          </w:divBdr>
        </w:div>
        <w:div w:id="1655332423">
          <w:marLeft w:val="0"/>
          <w:marRight w:val="0"/>
          <w:marTop w:val="0"/>
          <w:marBottom w:val="0"/>
          <w:divBdr>
            <w:top w:val="none" w:sz="0" w:space="0" w:color="auto"/>
            <w:left w:val="none" w:sz="0" w:space="0" w:color="auto"/>
            <w:bottom w:val="none" w:sz="0" w:space="0" w:color="auto"/>
            <w:right w:val="none" w:sz="0" w:space="0" w:color="auto"/>
          </w:divBdr>
        </w:div>
        <w:div w:id="1831602223">
          <w:marLeft w:val="0"/>
          <w:marRight w:val="0"/>
          <w:marTop w:val="0"/>
          <w:marBottom w:val="0"/>
          <w:divBdr>
            <w:top w:val="none" w:sz="0" w:space="0" w:color="auto"/>
            <w:left w:val="none" w:sz="0" w:space="0" w:color="auto"/>
            <w:bottom w:val="none" w:sz="0" w:space="0" w:color="auto"/>
            <w:right w:val="none" w:sz="0" w:space="0" w:color="auto"/>
          </w:divBdr>
        </w:div>
        <w:div w:id="130634831">
          <w:marLeft w:val="0"/>
          <w:marRight w:val="0"/>
          <w:marTop w:val="0"/>
          <w:marBottom w:val="0"/>
          <w:divBdr>
            <w:top w:val="none" w:sz="0" w:space="0" w:color="auto"/>
            <w:left w:val="none" w:sz="0" w:space="0" w:color="auto"/>
            <w:bottom w:val="none" w:sz="0" w:space="0" w:color="auto"/>
            <w:right w:val="none" w:sz="0" w:space="0" w:color="auto"/>
          </w:divBdr>
        </w:div>
        <w:div w:id="1793818441">
          <w:marLeft w:val="0"/>
          <w:marRight w:val="0"/>
          <w:marTop w:val="0"/>
          <w:marBottom w:val="0"/>
          <w:divBdr>
            <w:top w:val="none" w:sz="0" w:space="0" w:color="auto"/>
            <w:left w:val="none" w:sz="0" w:space="0" w:color="auto"/>
            <w:bottom w:val="none" w:sz="0" w:space="0" w:color="auto"/>
            <w:right w:val="none" w:sz="0" w:space="0" w:color="auto"/>
          </w:divBdr>
        </w:div>
        <w:div w:id="858159035">
          <w:marLeft w:val="0"/>
          <w:marRight w:val="0"/>
          <w:marTop w:val="0"/>
          <w:marBottom w:val="0"/>
          <w:divBdr>
            <w:top w:val="none" w:sz="0" w:space="0" w:color="auto"/>
            <w:left w:val="none" w:sz="0" w:space="0" w:color="auto"/>
            <w:bottom w:val="none" w:sz="0" w:space="0" w:color="auto"/>
            <w:right w:val="none" w:sz="0" w:space="0" w:color="auto"/>
          </w:divBdr>
        </w:div>
        <w:div w:id="1628510144">
          <w:marLeft w:val="0"/>
          <w:marRight w:val="0"/>
          <w:marTop w:val="0"/>
          <w:marBottom w:val="0"/>
          <w:divBdr>
            <w:top w:val="none" w:sz="0" w:space="0" w:color="auto"/>
            <w:left w:val="none" w:sz="0" w:space="0" w:color="auto"/>
            <w:bottom w:val="none" w:sz="0" w:space="0" w:color="auto"/>
            <w:right w:val="none" w:sz="0" w:space="0" w:color="auto"/>
          </w:divBdr>
        </w:div>
        <w:div w:id="939218434">
          <w:marLeft w:val="0"/>
          <w:marRight w:val="0"/>
          <w:marTop w:val="0"/>
          <w:marBottom w:val="0"/>
          <w:divBdr>
            <w:top w:val="none" w:sz="0" w:space="0" w:color="auto"/>
            <w:left w:val="none" w:sz="0" w:space="0" w:color="auto"/>
            <w:bottom w:val="none" w:sz="0" w:space="0" w:color="auto"/>
            <w:right w:val="none" w:sz="0" w:space="0" w:color="auto"/>
          </w:divBdr>
        </w:div>
        <w:div w:id="438649283">
          <w:marLeft w:val="0"/>
          <w:marRight w:val="0"/>
          <w:marTop w:val="0"/>
          <w:marBottom w:val="0"/>
          <w:divBdr>
            <w:top w:val="none" w:sz="0" w:space="0" w:color="auto"/>
            <w:left w:val="none" w:sz="0" w:space="0" w:color="auto"/>
            <w:bottom w:val="none" w:sz="0" w:space="0" w:color="auto"/>
            <w:right w:val="none" w:sz="0" w:space="0" w:color="auto"/>
          </w:divBdr>
        </w:div>
        <w:div w:id="1987321151">
          <w:marLeft w:val="0"/>
          <w:marRight w:val="0"/>
          <w:marTop w:val="0"/>
          <w:marBottom w:val="0"/>
          <w:divBdr>
            <w:top w:val="none" w:sz="0" w:space="0" w:color="auto"/>
            <w:left w:val="none" w:sz="0" w:space="0" w:color="auto"/>
            <w:bottom w:val="none" w:sz="0" w:space="0" w:color="auto"/>
            <w:right w:val="none" w:sz="0" w:space="0" w:color="auto"/>
          </w:divBdr>
        </w:div>
        <w:div w:id="318266719">
          <w:marLeft w:val="0"/>
          <w:marRight w:val="0"/>
          <w:marTop w:val="0"/>
          <w:marBottom w:val="0"/>
          <w:divBdr>
            <w:top w:val="none" w:sz="0" w:space="0" w:color="auto"/>
            <w:left w:val="none" w:sz="0" w:space="0" w:color="auto"/>
            <w:bottom w:val="none" w:sz="0" w:space="0" w:color="auto"/>
            <w:right w:val="none" w:sz="0" w:space="0" w:color="auto"/>
          </w:divBdr>
        </w:div>
        <w:div w:id="948122800">
          <w:marLeft w:val="0"/>
          <w:marRight w:val="0"/>
          <w:marTop w:val="0"/>
          <w:marBottom w:val="0"/>
          <w:divBdr>
            <w:top w:val="none" w:sz="0" w:space="0" w:color="auto"/>
            <w:left w:val="none" w:sz="0" w:space="0" w:color="auto"/>
            <w:bottom w:val="none" w:sz="0" w:space="0" w:color="auto"/>
            <w:right w:val="none" w:sz="0" w:space="0" w:color="auto"/>
          </w:divBdr>
        </w:div>
        <w:div w:id="1332179495">
          <w:marLeft w:val="0"/>
          <w:marRight w:val="0"/>
          <w:marTop w:val="0"/>
          <w:marBottom w:val="0"/>
          <w:divBdr>
            <w:top w:val="none" w:sz="0" w:space="0" w:color="auto"/>
            <w:left w:val="none" w:sz="0" w:space="0" w:color="auto"/>
            <w:bottom w:val="none" w:sz="0" w:space="0" w:color="auto"/>
            <w:right w:val="none" w:sz="0" w:space="0" w:color="auto"/>
          </w:divBdr>
        </w:div>
        <w:div w:id="1701516049">
          <w:marLeft w:val="0"/>
          <w:marRight w:val="0"/>
          <w:marTop w:val="0"/>
          <w:marBottom w:val="0"/>
          <w:divBdr>
            <w:top w:val="none" w:sz="0" w:space="0" w:color="auto"/>
            <w:left w:val="none" w:sz="0" w:space="0" w:color="auto"/>
            <w:bottom w:val="none" w:sz="0" w:space="0" w:color="auto"/>
            <w:right w:val="none" w:sz="0" w:space="0" w:color="auto"/>
          </w:divBdr>
        </w:div>
        <w:div w:id="208492922">
          <w:marLeft w:val="0"/>
          <w:marRight w:val="0"/>
          <w:marTop w:val="0"/>
          <w:marBottom w:val="0"/>
          <w:divBdr>
            <w:top w:val="none" w:sz="0" w:space="0" w:color="auto"/>
            <w:left w:val="none" w:sz="0" w:space="0" w:color="auto"/>
            <w:bottom w:val="none" w:sz="0" w:space="0" w:color="auto"/>
            <w:right w:val="none" w:sz="0" w:space="0" w:color="auto"/>
          </w:divBdr>
        </w:div>
        <w:div w:id="845709249">
          <w:marLeft w:val="0"/>
          <w:marRight w:val="0"/>
          <w:marTop w:val="0"/>
          <w:marBottom w:val="0"/>
          <w:divBdr>
            <w:top w:val="none" w:sz="0" w:space="0" w:color="auto"/>
            <w:left w:val="none" w:sz="0" w:space="0" w:color="auto"/>
            <w:bottom w:val="none" w:sz="0" w:space="0" w:color="auto"/>
            <w:right w:val="none" w:sz="0" w:space="0" w:color="auto"/>
          </w:divBdr>
        </w:div>
        <w:div w:id="978651075">
          <w:marLeft w:val="0"/>
          <w:marRight w:val="0"/>
          <w:marTop w:val="0"/>
          <w:marBottom w:val="0"/>
          <w:divBdr>
            <w:top w:val="none" w:sz="0" w:space="0" w:color="auto"/>
            <w:left w:val="none" w:sz="0" w:space="0" w:color="auto"/>
            <w:bottom w:val="none" w:sz="0" w:space="0" w:color="auto"/>
            <w:right w:val="none" w:sz="0" w:space="0" w:color="auto"/>
          </w:divBdr>
        </w:div>
        <w:div w:id="1593011180">
          <w:marLeft w:val="0"/>
          <w:marRight w:val="0"/>
          <w:marTop w:val="0"/>
          <w:marBottom w:val="0"/>
          <w:divBdr>
            <w:top w:val="none" w:sz="0" w:space="0" w:color="auto"/>
            <w:left w:val="none" w:sz="0" w:space="0" w:color="auto"/>
            <w:bottom w:val="none" w:sz="0" w:space="0" w:color="auto"/>
            <w:right w:val="none" w:sz="0" w:space="0" w:color="auto"/>
          </w:divBdr>
        </w:div>
        <w:div w:id="1435320315">
          <w:marLeft w:val="0"/>
          <w:marRight w:val="0"/>
          <w:marTop w:val="0"/>
          <w:marBottom w:val="0"/>
          <w:divBdr>
            <w:top w:val="none" w:sz="0" w:space="0" w:color="auto"/>
            <w:left w:val="none" w:sz="0" w:space="0" w:color="auto"/>
            <w:bottom w:val="none" w:sz="0" w:space="0" w:color="auto"/>
            <w:right w:val="none" w:sz="0" w:space="0" w:color="auto"/>
          </w:divBdr>
        </w:div>
        <w:div w:id="582837929">
          <w:marLeft w:val="0"/>
          <w:marRight w:val="0"/>
          <w:marTop w:val="0"/>
          <w:marBottom w:val="0"/>
          <w:divBdr>
            <w:top w:val="none" w:sz="0" w:space="0" w:color="auto"/>
            <w:left w:val="none" w:sz="0" w:space="0" w:color="auto"/>
            <w:bottom w:val="none" w:sz="0" w:space="0" w:color="auto"/>
            <w:right w:val="none" w:sz="0" w:space="0" w:color="auto"/>
          </w:divBdr>
        </w:div>
        <w:div w:id="74480611">
          <w:marLeft w:val="0"/>
          <w:marRight w:val="0"/>
          <w:marTop w:val="0"/>
          <w:marBottom w:val="0"/>
          <w:divBdr>
            <w:top w:val="none" w:sz="0" w:space="0" w:color="auto"/>
            <w:left w:val="none" w:sz="0" w:space="0" w:color="auto"/>
            <w:bottom w:val="none" w:sz="0" w:space="0" w:color="auto"/>
            <w:right w:val="none" w:sz="0" w:space="0" w:color="auto"/>
          </w:divBdr>
        </w:div>
        <w:div w:id="1301225601">
          <w:marLeft w:val="0"/>
          <w:marRight w:val="0"/>
          <w:marTop w:val="0"/>
          <w:marBottom w:val="0"/>
          <w:divBdr>
            <w:top w:val="none" w:sz="0" w:space="0" w:color="auto"/>
            <w:left w:val="none" w:sz="0" w:space="0" w:color="auto"/>
            <w:bottom w:val="none" w:sz="0" w:space="0" w:color="auto"/>
            <w:right w:val="none" w:sz="0" w:space="0" w:color="auto"/>
          </w:divBdr>
        </w:div>
        <w:div w:id="418141106">
          <w:marLeft w:val="0"/>
          <w:marRight w:val="0"/>
          <w:marTop w:val="0"/>
          <w:marBottom w:val="0"/>
          <w:divBdr>
            <w:top w:val="none" w:sz="0" w:space="0" w:color="auto"/>
            <w:left w:val="none" w:sz="0" w:space="0" w:color="auto"/>
            <w:bottom w:val="none" w:sz="0" w:space="0" w:color="auto"/>
            <w:right w:val="none" w:sz="0" w:space="0" w:color="auto"/>
          </w:divBdr>
        </w:div>
        <w:div w:id="45953277">
          <w:marLeft w:val="0"/>
          <w:marRight w:val="0"/>
          <w:marTop w:val="0"/>
          <w:marBottom w:val="0"/>
          <w:divBdr>
            <w:top w:val="none" w:sz="0" w:space="0" w:color="auto"/>
            <w:left w:val="none" w:sz="0" w:space="0" w:color="auto"/>
            <w:bottom w:val="none" w:sz="0" w:space="0" w:color="auto"/>
            <w:right w:val="none" w:sz="0" w:space="0" w:color="auto"/>
          </w:divBdr>
        </w:div>
        <w:div w:id="2038464153">
          <w:marLeft w:val="0"/>
          <w:marRight w:val="0"/>
          <w:marTop w:val="0"/>
          <w:marBottom w:val="0"/>
          <w:divBdr>
            <w:top w:val="none" w:sz="0" w:space="0" w:color="auto"/>
            <w:left w:val="none" w:sz="0" w:space="0" w:color="auto"/>
            <w:bottom w:val="none" w:sz="0" w:space="0" w:color="auto"/>
            <w:right w:val="none" w:sz="0" w:space="0" w:color="auto"/>
          </w:divBdr>
        </w:div>
        <w:div w:id="1537740789">
          <w:marLeft w:val="0"/>
          <w:marRight w:val="0"/>
          <w:marTop w:val="0"/>
          <w:marBottom w:val="0"/>
          <w:divBdr>
            <w:top w:val="none" w:sz="0" w:space="0" w:color="auto"/>
            <w:left w:val="none" w:sz="0" w:space="0" w:color="auto"/>
            <w:bottom w:val="none" w:sz="0" w:space="0" w:color="auto"/>
            <w:right w:val="none" w:sz="0" w:space="0" w:color="auto"/>
          </w:divBdr>
        </w:div>
        <w:div w:id="892010730">
          <w:marLeft w:val="0"/>
          <w:marRight w:val="0"/>
          <w:marTop w:val="0"/>
          <w:marBottom w:val="0"/>
          <w:divBdr>
            <w:top w:val="none" w:sz="0" w:space="0" w:color="auto"/>
            <w:left w:val="none" w:sz="0" w:space="0" w:color="auto"/>
            <w:bottom w:val="none" w:sz="0" w:space="0" w:color="auto"/>
            <w:right w:val="none" w:sz="0" w:space="0" w:color="auto"/>
          </w:divBdr>
        </w:div>
        <w:div w:id="131294901">
          <w:marLeft w:val="0"/>
          <w:marRight w:val="0"/>
          <w:marTop w:val="0"/>
          <w:marBottom w:val="0"/>
          <w:divBdr>
            <w:top w:val="none" w:sz="0" w:space="0" w:color="auto"/>
            <w:left w:val="none" w:sz="0" w:space="0" w:color="auto"/>
            <w:bottom w:val="none" w:sz="0" w:space="0" w:color="auto"/>
            <w:right w:val="none" w:sz="0" w:space="0" w:color="auto"/>
          </w:divBdr>
        </w:div>
        <w:div w:id="1408383594">
          <w:marLeft w:val="0"/>
          <w:marRight w:val="0"/>
          <w:marTop w:val="0"/>
          <w:marBottom w:val="0"/>
          <w:divBdr>
            <w:top w:val="none" w:sz="0" w:space="0" w:color="auto"/>
            <w:left w:val="none" w:sz="0" w:space="0" w:color="auto"/>
            <w:bottom w:val="none" w:sz="0" w:space="0" w:color="auto"/>
            <w:right w:val="none" w:sz="0" w:space="0" w:color="auto"/>
          </w:divBdr>
        </w:div>
        <w:div w:id="36976860">
          <w:marLeft w:val="0"/>
          <w:marRight w:val="0"/>
          <w:marTop w:val="0"/>
          <w:marBottom w:val="0"/>
          <w:divBdr>
            <w:top w:val="none" w:sz="0" w:space="0" w:color="auto"/>
            <w:left w:val="none" w:sz="0" w:space="0" w:color="auto"/>
            <w:bottom w:val="none" w:sz="0" w:space="0" w:color="auto"/>
            <w:right w:val="none" w:sz="0" w:space="0" w:color="auto"/>
          </w:divBdr>
        </w:div>
        <w:div w:id="1903905127">
          <w:marLeft w:val="0"/>
          <w:marRight w:val="0"/>
          <w:marTop w:val="0"/>
          <w:marBottom w:val="0"/>
          <w:divBdr>
            <w:top w:val="none" w:sz="0" w:space="0" w:color="auto"/>
            <w:left w:val="none" w:sz="0" w:space="0" w:color="auto"/>
            <w:bottom w:val="none" w:sz="0" w:space="0" w:color="auto"/>
            <w:right w:val="none" w:sz="0" w:space="0" w:color="auto"/>
          </w:divBdr>
        </w:div>
        <w:div w:id="365644796">
          <w:marLeft w:val="0"/>
          <w:marRight w:val="0"/>
          <w:marTop w:val="0"/>
          <w:marBottom w:val="0"/>
          <w:divBdr>
            <w:top w:val="none" w:sz="0" w:space="0" w:color="auto"/>
            <w:left w:val="none" w:sz="0" w:space="0" w:color="auto"/>
            <w:bottom w:val="none" w:sz="0" w:space="0" w:color="auto"/>
            <w:right w:val="none" w:sz="0" w:space="0" w:color="auto"/>
          </w:divBdr>
        </w:div>
        <w:div w:id="238097602">
          <w:marLeft w:val="0"/>
          <w:marRight w:val="0"/>
          <w:marTop w:val="0"/>
          <w:marBottom w:val="0"/>
          <w:divBdr>
            <w:top w:val="none" w:sz="0" w:space="0" w:color="auto"/>
            <w:left w:val="none" w:sz="0" w:space="0" w:color="auto"/>
            <w:bottom w:val="none" w:sz="0" w:space="0" w:color="auto"/>
            <w:right w:val="none" w:sz="0" w:space="0" w:color="auto"/>
          </w:divBdr>
        </w:div>
      </w:divsChild>
    </w:div>
    <w:div w:id="2142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source.org/wiki/Posterior_Analytics_(Bouchier)/Book_II/Chapter_XI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8220-B25F-4798-92CF-0D67EAA8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3863</TotalTime>
  <Pages>45</Pages>
  <Words>15481</Words>
  <Characters>85150</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galvez estay</dc:creator>
  <cp:keywords/>
  <dc:description/>
  <cp:lastModifiedBy>Claudio Pierantoni</cp:lastModifiedBy>
  <cp:revision>57</cp:revision>
  <dcterms:created xsi:type="dcterms:W3CDTF">2019-06-13T16:33:00Z</dcterms:created>
  <dcterms:modified xsi:type="dcterms:W3CDTF">2022-10-19T04:07:00Z</dcterms:modified>
</cp:coreProperties>
</file>