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1"/>
        <w:gridCol w:w="889"/>
        <w:gridCol w:w="2"/>
        <w:gridCol w:w="6"/>
      </w:tblGrid>
      <w:tr w:rsidR="00060887" w:rsidRPr="00060887" w:rsidTr="00060887">
        <w:tc>
          <w:tcPr>
            <w:tcW w:w="19582" w:type="dxa"/>
            <w:noWrap/>
            <w:hideMark/>
          </w:tcPr>
          <w:tbl>
            <w:tblPr>
              <w:tblW w:w="195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75"/>
            </w:tblGrid>
            <w:tr w:rsidR="00060887" w:rsidRPr="00060887">
              <w:tc>
                <w:tcPr>
                  <w:tcW w:w="0" w:type="auto"/>
                  <w:vAlign w:val="center"/>
                  <w:hideMark/>
                </w:tcPr>
                <w:p w:rsidR="00060887" w:rsidRPr="00060887" w:rsidRDefault="00060887" w:rsidP="00060887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s-CL"/>
                    </w:rPr>
                  </w:pPr>
                  <w:r w:rsidRPr="00060887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CL"/>
                    </w:rPr>
                    <w:t xml:space="preserve">Jeannette </w:t>
                  </w:r>
                  <w:proofErr w:type="spellStart"/>
                  <w:r w:rsidRPr="00060887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CL"/>
                    </w:rPr>
                    <w:t>Angelica</w:t>
                  </w:r>
                  <w:proofErr w:type="spellEnd"/>
                  <w:r w:rsidRPr="00060887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CL"/>
                    </w:rPr>
                    <w:t xml:space="preserve"> </w:t>
                  </w:r>
                  <w:proofErr w:type="spellStart"/>
                  <w:r w:rsidRPr="00060887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CL"/>
                    </w:rPr>
                    <w:t>Garcia</w:t>
                  </w:r>
                  <w:proofErr w:type="spellEnd"/>
                  <w:r w:rsidRPr="00060887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CL"/>
                    </w:rPr>
                    <w:t xml:space="preserve"> Villavicencio</w:t>
                  </w:r>
                </w:p>
              </w:tc>
            </w:tr>
          </w:tbl>
          <w:p w:rsidR="00060887" w:rsidRPr="00060887" w:rsidRDefault="00060887" w:rsidP="00060887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noWrap/>
            <w:hideMark/>
          </w:tcPr>
          <w:p w:rsidR="00060887" w:rsidRPr="00060887" w:rsidRDefault="00060887" w:rsidP="0006088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CL"/>
              </w:rPr>
            </w:pPr>
            <w:r w:rsidRPr="00060887">
              <w:rPr>
                <w:rFonts w:ascii="Helvetica" w:eastAsia="Times New Roman" w:hAnsi="Helvetica" w:cs="Helvetica"/>
                <w:noProof/>
                <w:color w:val="222222"/>
                <w:spacing w:val="3"/>
                <w:sz w:val="24"/>
                <w:szCs w:val="24"/>
                <w:lang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4" name="Imagen 4" descr="Adju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ju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887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s-CL"/>
              </w:rPr>
              <w:t>8:00 (hace 5 horas)</w:t>
            </w:r>
          </w:p>
        </w:tc>
        <w:tc>
          <w:tcPr>
            <w:tcW w:w="0" w:type="auto"/>
            <w:noWrap/>
            <w:hideMark/>
          </w:tcPr>
          <w:p w:rsidR="00060887" w:rsidRPr="00060887" w:rsidRDefault="00060887" w:rsidP="0006088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60887" w:rsidRPr="00060887" w:rsidRDefault="00060887" w:rsidP="00060887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  <w:r w:rsidRPr="00060887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3" name="Imagen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887" w:rsidRPr="00060887" w:rsidRDefault="00060887" w:rsidP="00060887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  <w:r w:rsidRPr="00060887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2" name="Imagen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887" w:rsidRPr="00060887" w:rsidTr="0006088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060887" w:rsidRPr="00060887">
              <w:tc>
                <w:tcPr>
                  <w:tcW w:w="0" w:type="auto"/>
                  <w:noWrap/>
                  <w:vAlign w:val="center"/>
                  <w:hideMark/>
                </w:tcPr>
                <w:p w:rsidR="00060887" w:rsidRPr="00060887" w:rsidRDefault="00060887" w:rsidP="00060887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CL"/>
                    </w:rPr>
                  </w:pPr>
                  <w:r w:rsidRPr="00060887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es-CL"/>
                    </w:rPr>
                    <w:t xml:space="preserve">para Jeannette, </w:t>
                  </w:r>
                  <w:proofErr w:type="spellStart"/>
                  <w:r w:rsidRPr="00060887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es-CL"/>
                    </w:rPr>
                    <w:t>bcc</w:t>
                  </w:r>
                  <w:proofErr w:type="spellEnd"/>
                  <w:r w:rsidRPr="00060887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es-CL"/>
                    </w:rPr>
                    <w:t>: mí</w:t>
                  </w:r>
                </w:p>
                <w:p w:rsidR="00060887" w:rsidRPr="00060887" w:rsidRDefault="00060887" w:rsidP="00060887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CL"/>
                    </w:rPr>
                  </w:pPr>
                  <w:r w:rsidRPr="00060887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s-CL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Imagen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60887" w:rsidRPr="00060887" w:rsidRDefault="00060887" w:rsidP="00060887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0887" w:rsidRPr="00060887" w:rsidRDefault="00060887" w:rsidP="00060887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</w:p>
        </w:tc>
      </w:tr>
    </w:tbl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Estimadas Académicas, Estimados Académicos: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Informamos a Uds. que se han renovado las suscripciones a las siguientes bases de datos multidisciplinarias y especializadas: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- EBSO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- ELSEVIER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- JSTOR (</w:t>
      </w:r>
      <w:proofErr w:type="spellStart"/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colecciones</w:t>
      </w:r>
      <w:proofErr w:type="spellEnd"/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 Arts &amp; Sciences I, II, IV, VI, VII)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- PROQUEST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- SPRINGER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- DIGITALIA PREMIUN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- SCOPUS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- ISI -Web of Science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- SCIENCE DIRECT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- WILEY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- NATURE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val="en-US" w:eastAsia="es-CL"/>
        </w:rPr>
        <w:t>- OXFORD U. PRESS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- SAGE JOURNALS, entre otras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Para ver el listado completo de bases de datos, ingrese a </w:t>
      </w: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hyperlink r:id="rId5" w:tgtFrame="_blank" w:history="1">
        <w:r w:rsidRPr="0006088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https://www.uchile.cl/portal/informacion-y-bibliotecas/servicios-de-biblioteca/bases-de-datos/57681/indice-por-titulo</w:t>
        </w:r>
      </w:hyperlink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bookmarkStart w:id="0" w:name="_GoBack"/>
      <w:bookmarkEnd w:id="0"/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Recuerde que para consultar a las bases de datos debe hacerlo desde el Sitio Información y Bibliotecas </w:t>
      </w:r>
      <w:hyperlink r:id="rId6" w:tgtFrame="_blank" w:history="1">
        <w:r w:rsidRPr="0006088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https://www.uchile.cl/bibliotecas</w:t>
        </w:r>
      </w:hyperlink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</w:p>
    <w:p w:rsidR="00060887" w:rsidRPr="00060887" w:rsidRDefault="00060887" w:rsidP="000608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L"/>
        </w:rPr>
      </w:pPr>
      <w:r w:rsidRPr="00060887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Si accede desde fuera de la Universidad, deberá </w:t>
      </w:r>
      <w:proofErr w:type="spellStart"/>
      <w:r w:rsidRPr="00060887">
        <w:rPr>
          <w:rFonts w:ascii="Arial" w:eastAsia="Times New Roman" w:hAnsi="Arial" w:cs="Arial"/>
          <w:color w:val="000000"/>
          <w:sz w:val="24"/>
          <w:szCs w:val="24"/>
          <w:lang w:eastAsia="es-CL"/>
        </w:rPr>
        <w:t>logearse</w:t>
      </w:r>
      <w:proofErr w:type="spellEnd"/>
      <w:r w:rsidRPr="00060887">
        <w:rPr>
          <w:rFonts w:ascii="Arial" w:eastAsia="Times New Roman" w:hAnsi="Arial" w:cs="Arial"/>
          <w:color w:val="000000"/>
          <w:sz w:val="24"/>
          <w:szCs w:val="24"/>
          <w:lang w:eastAsia="es-CL"/>
        </w:rPr>
        <w:t xml:space="preserve"> con su usuario y contraseña de Pasaporte U Chile.</w:t>
      </w:r>
    </w:p>
    <w:p w:rsidR="007544C1" w:rsidRDefault="007544C1"/>
    <w:sectPr w:rsidR="007544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DF"/>
    <w:rsid w:val="00060887"/>
    <w:rsid w:val="002931DF"/>
    <w:rsid w:val="0075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EBAB"/>
  <w15:chartTrackingRefBased/>
  <w15:docId w15:val="{D7C73B57-0FF5-4222-B9EF-A4CEF354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08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60887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d">
    <w:name w:val="gd"/>
    <w:basedOn w:val="Fuentedeprrafopredeter"/>
    <w:rsid w:val="00060887"/>
  </w:style>
  <w:style w:type="character" w:customStyle="1" w:styleId="g3">
    <w:name w:val="g3"/>
    <w:basedOn w:val="Fuentedeprrafopredeter"/>
    <w:rsid w:val="00060887"/>
  </w:style>
  <w:style w:type="character" w:customStyle="1" w:styleId="hb">
    <w:name w:val="hb"/>
    <w:basedOn w:val="Fuentedeprrafopredeter"/>
    <w:rsid w:val="00060887"/>
  </w:style>
  <w:style w:type="character" w:customStyle="1" w:styleId="g2">
    <w:name w:val="g2"/>
    <w:basedOn w:val="Fuentedeprrafopredeter"/>
    <w:rsid w:val="00060887"/>
  </w:style>
  <w:style w:type="character" w:styleId="Hipervnculo">
    <w:name w:val="Hyperlink"/>
    <w:basedOn w:val="Fuentedeprrafopredeter"/>
    <w:uiPriority w:val="99"/>
    <w:semiHidden/>
    <w:unhideWhenUsed/>
    <w:rsid w:val="00060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32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8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2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8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5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13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6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96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95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03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8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3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6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8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81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1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7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2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46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8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5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26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hile.cl/bibliotecas" TargetMode="External"/><Relationship Id="rId5" Type="http://schemas.openxmlformats.org/officeDocument/2006/relationships/hyperlink" Target="https://www.uchile.cl/portal/informacion-y-bibliotecas/servicios-de-biblioteca/bases-de-datos/57681/indice-por-titulo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960</Characters>
  <Application>Microsoft Office Word</Application>
  <DocSecurity>0</DocSecurity>
  <Lines>8</Lines>
  <Paragraphs>2</Paragraphs>
  <ScaleCrop>false</ScaleCrop>
  <Company>HP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Zavala Cepeda</dc:creator>
  <cp:keywords/>
  <dc:description/>
  <cp:lastModifiedBy>Jose Manuel Zavala Cepeda</cp:lastModifiedBy>
  <cp:revision>2</cp:revision>
  <dcterms:created xsi:type="dcterms:W3CDTF">2021-03-30T16:06:00Z</dcterms:created>
  <dcterms:modified xsi:type="dcterms:W3CDTF">2021-03-30T16:08:00Z</dcterms:modified>
</cp:coreProperties>
</file>