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370C7" w:rsidRPr="006F71A0" w:rsidRDefault="007370C7" w:rsidP="00D52F34">
      <w:pPr>
        <w:spacing w:line="240" w:lineRule="auto"/>
        <w:jc w:val="both"/>
        <w:rPr>
          <w:rFonts w:ascii="Times New Roman" w:hAnsi="Times New Roman" w:cs="Times New Roman"/>
          <w:sz w:val="24"/>
          <w:szCs w:val="24"/>
        </w:rPr>
      </w:pPr>
      <w:r w:rsidRPr="006F71A0">
        <w:rPr>
          <w:rFonts w:ascii="Times New Roman" w:hAnsi="Times New Roman" w:cs="Times New Roman"/>
          <w:sz w:val="24"/>
          <w:szCs w:val="24"/>
        </w:rPr>
        <w:t>1</w:t>
      </w:r>
    </w:p>
    <w:p w:rsidR="007370C7" w:rsidRPr="006F71A0" w:rsidRDefault="007370C7" w:rsidP="00D52F34">
      <w:pPr>
        <w:spacing w:line="240" w:lineRule="auto"/>
        <w:jc w:val="both"/>
        <w:rPr>
          <w:rFonts w:ascii="Times New Roman" w:hAnsi="Times New Roman" w:cs="Times New Roman"/>
          <w:sz w:val="24"/>
          <w:szCs w:val="24"/>
        </w:rPr>
      </w:pPr>
      <w:r w:rsidRPr="006F71A0">
        <w:rPr>
          <w:rFonts w:ascii="Times New Roman" w:hAnsi="Times New Roman" w:cs="Times New Roman"/>
          <w:sz w:val="24"/>
          <w:szCs w:val="24"/>
        </w:rPr>
        <w:t>La abuelita Agustina contaba eso po, ya po y dice que un hombre iba a bañar al río, un joven y siempre se encontraba con una señorita linda, bonita y ese joven se acostumbró tanto, y dice que al otro día pusieron de acuerdo po “Yo podría venir a bañarme junto con usted” “Venga po” e iba a una hora miercale. Y cuando se estaba bañando llegaba un poquito atrasao o un poquito adelantao y juntaban y conversaban “¿Podríamos casarnos un día?” “Ya po, no hay problema”. Y se casó miercale con una señorita bonita, linda. Ya po, tal día te voy a venir a buscar. “Yo no tengo casa” que dijo” Yo vengo de muy lejos, yo vengo solamente a atenderte a usted, verte a usted, conversar con usted. Pero me podría venir para aquí.” “Ya po” Y avisó la gente “voy a casarme tal fecha”. Y antes no habían vehículos po. “Vamos a ir en carreta, caballo. Vamos a ir allá a buscar a una niña”. Ya po trajeron la niña, encontraron la niña y...se abrazó se vino. En la casa de su padre iban a celebrar  casamiento. Ya po. Se celebró el casamiento miércale se comió harta carne, tomaron vino la gente después se aforraron unos (risas). Vino todo el problema. Yapo y la gente se fueron y los novios quedaron ahí. Y la y la señorita no comió nada, toda la gente comían y bebía. Y la señorita no comió nada. Nada y por fin, la señora le preguntó “mamita ¿y usted qué puede servir?” Y dijo “yo no po yo no como esto”. “¿Y qué come?” “yo como porotos” le dijo. “Mmm entonces tendré que hacerte porotos”. Yapo como era una joven nueva visita en esos momentos tenía que hacer en todo el gusto. Ya po la señora pescó la olla miércale (...?) le echaron porotos, los bichos de porotos no sé que cosa será. Ya po y le sirvieron “aquí tiene porotos mamita sírvase”, “no este poroto yo no como” le dijo. 'Ta la lesera oh (risas). Ya po y no comió no más po, “no este poroto no” le dijo. Ya y, y era (?) que comía po este ¿sabís lo que te digo o no?</w:t>
      </w:r>
    </w:p>
    <w:p w:rsidR="007370C7" w:rsidRPr="006F71A0" w:rsidRDefault="007370C7" w:rsidP="00D52F34">
      <w:pPr>
        <w:spacing w:line="240" w:lineRule="auto"/>
        <w:jc w:val="both"/>
        <w:rPr>
          <w:rFonts w:ascii="Times New Roman" w:hAnsi="Times New Roman" w:cs="Times New Roman"/>
          <w:sz w:val="24"/>
          <w:szCs w:val="24"/>
        </w:rPr>
      </w:pPr>
      <w:r w:rsidRPr="006F71A0">
        <w:rPr>
          <w:rFonts w:ascii="Times New Roman" w:hAnsi="Times New Roman" w:cs="Times New Roman"/>
          <w:sz w:val="24"/>
          <w:szCs w:val="24"/>
        </w:rPr>
        <w:t>A: No no</w:t>
      </w:r>
    </w:p>
    <w:p w:rsidR="007370C7" w:rsidRPr="006F71A0" w:rsidRDefault="007370C7" w:rsidP="00D52F34">
      <w:pPr>
        <w:spacing w:line="240" w:lineRule="auto"/>
        <w:jc w:val="both"/>
        <w:rPr>
          <w:rFonts w:ascii="Times New Roman" w:hAnsi="Times New Roman" w:cs="Times New Roman"/>
          <w:sz w:val="24"/>
          <w:szCs w:val="24"/>
        </w:rPr>
      </w:pPr>
      <w:r w:rsidRPr="006F71A0">
        <w:rPr>
          <w:rFonts w:ascii="Times New Roman" w:hAnsi="Times New Roman" w:cs="Times New Roman"/>
          <w:sz w:val="24"/>
          <w:szCs w:val="24"/>
        </w:rPr>
        <w:t>N: Lombriz po. Lombriz era que comía po no ves que era sumpall po si no era nada gente po. Ya po y. Y no y no pudieron encontrar lo que ella comía po no pudieron no conocieron el poroto. Ya po “qué cosa más tengo entonces” que dijo el joven y, pucha qué pena, no come y ellos comían al otro día comían de nuevo y ella nada. “-¿Qué quiere comer? -porotos” dele con sus porotos. Y dice que estuvo a las tres noches...y dijo...no sé cómo se llamaba Piu piu el del nombre (risas). Entonces “Pium piu yo me voy” le dijo. Ya “- yo me voy -¿y por qué? -porque no pueden encontrar la comida que yo como.” Y dice que sale en la puerta y cría alas y cola, y vuela, y dicen que como a las cinco de la mañana cinco cinco y media cuando está por aclarar. Y el hombre sale a la siga de su novia y “-¿bueno y qué paso?, ¿va a volver?” “-no sé ahí voy a ver si como, si quedo bien a lo mejor vuelvo” que dijo, pero cuando crió alas y cola, ella quedó mal. Entonces era Sumpal. Se fue po, se fue la Sumpall. Se llama Sirena, Sirena se llama.</w:t>
      </w:r>
    </w:p>
    <w:p w:rsidR="007370C7" w:rsidRPr="006F71A0" w:rsidRDefault="007370C7" w:rsidP="00D52F34">
      <w:pPr>
        <w:spacing w:line="240" w:lineRule="auto"/>
        <w:jc w:val="both"/>
        <w:rPr>
          <w:rFonts w:ascii="Times New Roman" w:hAnsi="Times New Roman" w:cs="Times New Roman"/>
          <w:sz w:val="24"/>
          <w:szCs w:val="24"/>
        </w:rPr>
      </w:pPr>
      <w:r w:rsidRPr="006F71A0">
        <w:rPr>
          <w:rFonts w:ascii="Times New Roman" w:hAnsi="Times New Roman" w:cs="Times New Roman"/>
          <w:sz w:val="24"/>
          <w:szCs w:val="24"/>
        </w:rPr>
        <w:t>A: Sirena se llama. ¿Y quedó botado el cabro?</w:t>
      </w:r>
    </w:p>
    <w:p w:rsidR="007370C7" w:rsidRPr="006F71A0" w:rsidRDefault="007370C7" w:rsidP="00D52F34">
      <w:pPr>
        <w:spacing w:line="240" w:lineRule="auto"/>
        <w:jc w:val="both"/>
        <w:rPr>
          <w:rFonts w:ascii="Times New Roman" w:hAnsi="Times New Roman" w:cs="Times New Roman"/>
          <w:sz w:val="24"/>
          <w:szCs w:val="24"/>
        </w:rPr>
      </w:pPr>
      <w:r w:rsidRPr="006F71A0">
        <w:rPr>
          <w:rFonts w:ascii="Times New Roman" w:hAnsi="Times New Roman" w:cs="Times New Roman"/>
          <w:sz w:val="24"/>
          <w:szCs w:val="24"/>
        </w:rPr>
        <w:t>N: Quedó botado el cabro.</w:t>
      </w:r>
    </w:p>
    <w:p w:rsidR="006F71A0" w:rsidRPr="006F71A0" w:rsidRDefault="006F71A0" w:rsidP="00D52F34">
      <w:pPr>
        <w:spacing w:line="240" w:lineRule="auto"/>
      </w:pPr>
      <w:r w:rsidRPr="006F71A0">
        <w:t>2</w:t>
      </w:r>
    </w:p>
    <w:p w:rsidR="006F71A0" w:rsidRPr="006F71A0" w:rsidRDefault="006F71A0" w:rsidP="00D52F34">
      <w:pPr>
        <w:spacing w:line="240" w:lineRule="auto"/>
        <w:jc w:val="both"/>
        <w:rPr>
          <w:rFonts w:ascii="Times New Roman" w:hAnsi="Times New Roman"/>
          <w:sz w:val="24"/>
          <w:szCs w:val="24"/>
        </w:rPr>
      </w:pPr>
      <w:r w:rsidRPr="006F71A0">
        <w:rPr>
          <w:rFonts w:ascii="Times New Roman" w:hAnsi="Times New Roman"/>
          <w:sz w:val="24"/>
          <w:szCs w:val="24"/>
        </w:rPr>
        <w:t>B: se mejoraban en el campo, ya entonceh, pa’ mejorar en el campo era tiene que atender por eso también no había nah césarea todo, en el campo ya llega la, se enferma la mamá que va a dar a luz, entonces empiezan a hacerle masaje, empiezan a calentarle loh pieh, le traen unoh laureleh así, le calientan todo la guatita, todo</w:t>
      </w:r>
    </w:p>
    <w:p w:rsidR="006F71A0" w:rsidRPr="006F71A0" w:rsidRDefault="006F71A0" w:rsidP="00D52F34">
      <w:pPr>
        <w:spacing w:line="240" w:lineRule="auto"/>
        <w:jc w:val="both"/>
        <w:rPr>
          <w:rFonts w:ascii="Times New Roman" w:hAnsi="Times New Roman"/>
          <w:sz w:val="24"/>
          <w:szCs w:val="24"/>
        </w:rPr>
      </w:pPr>
      <w:r w:rsidRPr="006F71A0">
        <w:rPr>
          <w:rFonts w:ascii="Times New Roman" w:hAnsi="Times New Roman"/>
          <w:sz w:val="24"/>
          <w:szCs w:val="24"/>
        </w:rPr>
        <w:t>A: el triwe</w:t>
      </w:r>
      <w:r>
        <w:rPr>
          <w:rFonts w:ascii="Times New Roman" w:hAnsi="Times New Roman"/>
          <w:sz w:val="24"/>
          <w:szCs w:val="24"/>
        </w:rPr>
        <w:t xml:space="preserve"> (laurel)</w:t>
      </w:r>
      <w:r w:rsidRPr="006F71A0">
        <w:rPr>
          <w:rFonts w:ascii="Times New Roman" w:hAnsi="Times New Roman"/>
          <w:sz w:val="24"/>
          <w:szCs w:val="24"/>
        </w:rPr>
        <w:t xml:space="preserve"> es muy bueno</w:t>
      </w:r>
    </w:p>
    <w:p w:rsidR="006F71A0" w:rsidRPr="006F71A0" w:rsidRDefault="006F71A0" w:rsidP="00D52F34">
      <w:pPr>
        <w:spacing w:line="240" w:lineRule="auto"/>
        <w:rPr>
          <w:rFonts w:ascii="Times New Roman" w:hAnsi="Times New Roman"/>
          <w:sz w:val="24"/>
          <w:szCs w:val="24"/>
        </w:rPr>
      </w:pPr>
      <w:r w:rsidRPr="006F71A0">
        <w:rPr>
          <w:rFonts w:ascii="Times New Roman" w:hAnsi="Times New Roman"/>
          <w:sz w:val="24"/>
          <w:szCs w:val="24"/>
        </w:rPr>
        <w:t>B: sí el triwe</w:t>
      </w:r>
      <w:r>
        <w:rPr>
          <w:rFonts w:ascii="Times New Roman" w:hAnsi="Times New Roman"/>
          <w:sz w:val="24"/>
          <w:szCs w:val="24"/>
        </w:rPr>
        <w:t xml:space="preserve"> (laurel)</w:t>
      </w:r>
      <w:r w:rsidRPr="006F71A0">
        <w:rPr>
          <w:rFonts w:ascii="Times New Roman" w:hAnsi="Times New Roman"/>
          <w:sz w:val="24"/>
          <w:szCs w:val="24"/>
        </w:rPr>
        <w:t xml:space="preserve"> es muy bueno, entonceh y lo hacen masaje y lo conversan aay, y ya luego viene entonceh, ahí nadie lo está retando poh no como en lo hospital, y lo hacen masaje y le arreglan la guatita, y ya entonceh ya si está sufriendo mucho entonces se da una hierbita calientita, calientita se da.</w:t>
      </w:r>
    </w:p>
    <w:p w:rsidR="006F71A0" w:rsidRPr="006F71A0" w:rsidRDefault="006F71A0" w:rsidP="00D52F34">
      <w:pPr>
        <w:spacing w:line="240" w:lineRule="auto"/>
        <w:rPr>
          <w:rFonts w:ascii="Times New Roman" w:hAnsi="Times New Roman"/>
          <w:sz w:val="24"/>
          <w:szCs w:val="24"/>
        </w:rPr>
      </w:pPr>
    </w:p>
    <w:p w:rsidR="007370C7" w:rsidRPr="006F71A0" w:rsidRDefault="007370C7" w:rsidP="00D52F34">
      <w:pPr>
        <w:spacing w:line="240" w:lineRule="auto"/>
      </w:pPr>
    </w:p>
    <w:sectPr w:rsidR="007370C7" w:rsidRPr="006F71A0" w:rsidSect="007370C7">
      <w:pgSz w:w="12240" w:h="15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370C7"/>
    <w:rsid w:val="001B7F8E"/>
    <w:rsid w:val="006F71A0"/>
    <w:rsid w:val="007370C7"/>
    <w:rsid w:val="00B12172"/>
    <w:rsid w:val="00B42862"/>
    <w:rsid w:val="00B75C83"/>
    <w:rsid w:val="00D52F34"/>
    <w:rsid w:val="00ED78D7"/>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0C7"/>
    <w:pPr>
      <w:spacing w:after="200" w:line="276" w:lineRule="auto"/>
    </w:pPr>
    <w:rPr>
      <w:rFonts w:eastAsiaTheme="minorEastAsia"/>
      <w:sz w:val="22"/>
      <w:szCs w:val="22"/>
      <w:lang w:val="es-CL" w:eastAsia="ko-KR"/>
    </w:rPr>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styleId="Textodeglobo">
    <w:name w:val="Balloon Text"/>
    <w:basedOn w:val="Normal"/>
    <w:link w:val="TextodegloboCar1"/>
    <w:uiPriority w:val="99"/>
    <w:semiHidden/>
    <w:unhideWhenUsed/>
    <w:rsid w:val="00D94085"/>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F653A6"/>
    <w:rPr>
      <w:rFonts w:ascii="Lucida Grande" w:hAnsi="Lucida Grande"/>
      <w:sz w:val="18"/>
      <w:szCs w:val="18"/>
    </w:rPr>
  </w:style>
  <w:style w:type="character" w:customStyle="1" w:styleId="TextodegloboCar1">
    <w:name w:val="Texto de globo Car1"/>
    <w:basedOn w:val="Fuentedeprrafopredeter"/>
    <w:link w:val="Textodeglobo"/>
    <w:uiPriority w:val="99"/>
    <w:semiHidden/>
    <w:rsid w:val="00D94085"/>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534</Words>
  <Characters>3046</Characters>
  <Application>Microsoft Word 12.1.0</Application>
  <DocSecurity>0</DocSecurity>
  <Lines>25</Lines>
  <Paragraphs>6</Paragraphs>
  <ScaleCrop>false</ScaleCrop>
  <LinksUpToDate>false</LinksUpToDate>
  <CharactersWithSpaces>3740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Daniel Hasler Sandoval</dc:creator>
  <cp:keywords/>
  <cp:lastModifiedBy>Felipe Daniel Hasler Sandoval</cp:lastModifiedBy>
  <cp:revision>3</cp:revision>
  <cp:lastPrinted>2012-01-17T03:44:00Z</cp:lastPrinted>
  <dcterms:created xsi:type="dcterms:W3CDTF">2012-01-18T14:13:00Z</dcterms:created>
  <dcterms:modified xsi:type="dcterms:W3CDTF">2012-01-20T20:49:00Z</dcterms:modified>
</cp:coreProperties>
</file>