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51" w:rsidRPr="00674EC1" w:rsidRDefault="00DE5051" w:rsidP="001F7045">
      <w:pPr>
        <w:pStyle w:val="Encabezado"/>
        <w:tabs>
          <w:tab w:val="left" w:pos="708"/>
        </w:tabs>
        <w:jc w:val="both"/>
        <w:rPr>
          <w:rFonts w:asciiTheme="minorHAnsi" w:hAnsiTheme="minorHAnsi" w:cs="Arial"/>
          <w:b/>
          <w:color w:val="404040" w:themeColor="text1" w:themeTint="BF"/>
          <w:sz w:val="32"/>
          <w:szCs w:val="32"/>
        </w:rPr>
      </w:pPr>
    </w:p>
    <w:p w:rsidR="0011742B" w:rsidRPr="00674EC1" w:rsidRDefault="0011742B" w:rsidP="0011742B">
      <w:pPr>
        <w:pStyle w:val="Encabezado"/>
        <w:tabs>
          <w:tab w:val="left" w:pos="708"/>
        </w:tabs>
        <w:jc w:val="center"/>
        <w:rPr>
          <w:rFonts w:asciiTheme="minorHAnsi" w:hAnsiTheme="minorHAnsi" w:cs="Arial"/>
          <w:b/>
          <w:color w:val="404040" w:themeColor="text1" w:themeTint="BF"/>
          <w:sz w:val="32"/>
          <w:szCs w:val="32"/>
        </w:rPr>
      </w:pPr>
    </w:p>
    <w:p w:rsidR="0011742B" w:rsidRPr="00674EC1" w:rsidRDefault="0011742B" w:rsidP="0011742B">
      <w:pPr>
        <w:pStyle w:val="Encabezado"/>
        <w:tabs>
          <w:tab w:val="left" w:pos="708"/>
        </w:tabs>
        <w:jc w:val="center"/>
        <w:rPr>
          <w:rFonts w:asciiTheme="minorHAnsi" w:hAnsiTheme="minorHAnsi" w:cs="Arial"/>
          <w:b/>
          <w:color w:val="404040" w:themeColor="text1" w:themeTint="BF"/>
          <w:sz w:val="32"/>
          <w:szCs w:val="32"/>
        </w:rPr>
      </w:pPr>
    </w:p>
    <w:p w:rsidR="00674EC1" w:rsidRPr="00674EC1" w:rsidRDefault="00674EC1" w:rsidP="0011742B">
      <w:pPr>
        <w:pStyle w:val="Encabezado"/>
        <w:tabs>
          <w:tab w:val="left" w:pos="708"/>
        </w:tabs>
        <w:jc w:val="center"/>
        <w:rPr>
          <w:rFonts w:asciiTheme="minorHAnsi" w:hAnsiTheme="minorHAnsi" w:cs="Arial"/>
          <w:b/>
          <w:color w:val="404040" w:themeColor="text1" w:themeTint="BF"/>
          <w:sz w:val="32"/>
          <w:szCs w:val="32"/>
        </w:rPr>
      </w:pPr>
    </w:p>
    <w:p w:rsidR="00674EC1" w:rsidRPr="00674EC1" w:rsidRDefault="00674EC1" w:rsidP="0011742B">
      <w:pPr>
        <w:pStyle w:val="Encabezado"/>
        <w:tabs>
          <w:tab w:val="left" w:pos="708"/>
        </w:tabs>
        <w:jc w:val="center"/>
        <w:rPr>
          <w:rFonts w:asciiTheme="minorHAnsi" w:hAnsiTheme="minorHAnsi" w:cs="Arial"/>
          <w:b/>
          <w:color w:val="404040" w:themeColor="text1" w:themeTint="BF"/>
          <w:sz w:val="32"/>
          <w:szCs w:val="32"/>
        </w:rPr>
      </w:pPr>
    </w:p>
    <w:p w:rsidR="00674EC1" w:rsidRPr="00674EC1" w:rsidRDefault="00674EC1" w:rsidP="0011742B">
      <w:pPr>
        <w:pStyle w:val="Encabezado"/>
        <w:tabs>
          <w:tab w:val="left" w:pos="708"/>
        </w:tabs>
        <w:jc w:val="center"/>
        <w:rPr>
          <w:rFonts w:asciiTheme="minorHAnsi" w:hAnsiTheme="minorHAnsi" w:cs="Arial"/>
          <w:b/>
          <w:color w:val="404040" w:themeColor="text1" w:themeTint="BF"/>
          <w:sz w:val="32"/>
          <w:szCs w:val="32"/>
        </w:rPr>
      </w:pPr>
    </w:p>
    <w:p w:rsidR="00674EC1" w:rsidRPr="00674EC1" w:rsidRDefault="00674EC1" w:rsidP="0011742B">
      <w:pPr>
        <w:pStyle w:val="Encabezado"/>
        <w:tabs>
          <w:tab w:val="left" w:pos="708"/>
        </w:tabs>
        <w:jc w:val="center"/>
        <w:rPr>
          <w:rFonts w:asciiTheme="minorHAnsi" w:hAnsiTheme="minorHAnsi" w:cs="Arial"/>
          <w:b/>
          <w:color w:val="404040" w:themeColor="text1" w:themeTint="BF"/>
          <w:sz w:val="32"/>
          <w:szCs w:val="32"/>
        </w:rPr>
      </w:pPr>
    </w:p>
    <w:p w:rsidR="00674EC1" w:rsidRPr="00674EC1" w:rsidRDefault="00674EC1" w:rsidP="0011742B">
      <w:pPr>
        <w:pStyle w:val="Encabezado"/>
        <w:tabs>
          <w:tab w:val="left" w:pos="708"/>
        </w:tabs>
        <w:jc w:val="center"/>
        <w:rPr>
          <w:rFonts w:asciiTheme="minorHAnsi" w:hAnsiTheme="minorHAnsi" w:cs="Arial"/>
          <w:b/>
          <w:color w:val="404040" w:themeColor="text1" w:themeTint="BF"/>
          <w:sz w:val="32"/>
          <w:szCs w:val="32"/>
        </w:rPr>
      </w:pPr>
    </w:p>
    <w:p w:rsidR="00674EC1" w:rsidRPr="00674EC1" w:rsidRDefault="00674EC1" w:rsidP="0011742B">
      <w:pPr>
        <w:pStyle w:val="Encabezado"/>
        <w:tabs>
          <w:tab w:val="left" w:pos="708"/>
        </w:tabs>
        <w:jc w:val="center"/>
        <w:rPr>
          <w:rFonts w:asciiTheme="minorHAnsi" w:hAnsiTheme="minorHAnsi" w:cs="Arial"/>
          <w:b/>
          <w:color w:val="404040" w:themeColor="text1" w:themeTint="BF"/>
          <w:sz w:val="32"/>
          <w:szCs w:val="32"/>
        </w:rPr>
      </w:pPr>
    </w:p>
    <w:p w:rsidR="00674EC1" w:rsidRPr="00674EC1" w:rsidRDefault="00674EC1" w:rsidP="0011742B">
      <w:pPr>
        <w:pStyle w:val="Encabezado"/>
        <w:tabs>
          <w:tab w:val="left" w:pos="708"/>
        </w:tabs>
        <w:jc w:val="center"/>
        <w:rPr>
          <w:rFonts w:asciiTheme="minorHAnsi" w:hAnsiTheme="minorHAnsi" w:cs="Arial"/>
          <w:b/>
          <w:color w:val="404040" w:themeColor="text1" w:themeTint="BF"/>
          <w:sz w:val="32"/>
          <w:szCs w:val="32"/>
        </w:rPr>
      </w:pPr>
    </w:p>
    <w:p w:rsidR="00D6162A" w:rsidRPr="00D6162A" w:rsidRDefault="00F83EAB" w:rsidP="00D6162A">
      <w:pPr>
        <w:jc w:val="center"/>
        <w:rPr>
          <w:sz w:val="32"/>
        </w:rPr>
      </w:pPr>
      <w:r>
        <w:rPr>
          <w:rFonts w:asciiTheme="minorHAnsi" w:hAnsiTheme="minorHAnsi" w:cs="Arial"/>
          <w:b/>
          <w:color w:val="215868" w:themeColor="accent5" w:themeShade="80"/>
          <w:sz w:val="96"/>
          <w:szCs w:val="60"/>
        </w:rPr>
        <w:t>BASES</w:t>
      </w:r>
    </w:p>
    <w:p w:rsidR="00F83EAB" w:rsidRPr="00F83EAB" w:rsidRDefault="00F83EAB" w:rsidP="00F83EAB">
      <w:pPr>
        <w:pStyle w:val="Encabezado"/>
        <w:tabs>
          <w:tab w:val="left" w:pos="708"/>
        </w:tabs>
        <w:jc w:val="center"/>
        <w:rPr>
          <w:rFonts w:asciiTheme="minorHAnsi" w:hAnsiTheme="minorHAnsi" w:cs="Arial"/>
          <w:b/>
          <w:color w:val="7F7F7F" w:themeColor="text1" w:themeTint="80"/>
          <w:sz w:val="52"/>
          <w:szCs w:val="50"/>
          <w:lang w:bidi="ar-SA"/>
        </w:rPr>
      </w:pPr>
      <w:r w:rsidRPr="00F83EAB">
        <w:rPr>
          <w:rFonts w:asciiTheme="minorHAnsi" w:hAnsiTheme="minorHAnsi" w:cs="Arial"/>
          <w:b/>
          <w:color w:val="7F7F7F" w:themeColor="text1" w:themeTint="80"/>
          <w:sz w:val="52"/>
          <w:szCs w:val="50"/>
          <w:lang w:bidi="ar-SA"/>
        </w:rPr>
        <w:t xml:space="preserve">DÉCIMO </w:t>
      </w:r>
      <w:r>
        <w:rPr>
          <w:rFonts w:asciiTheme="minorHAnsi" w:hAnsiTheme="minorHAnsi" w:cs="Arial"/>
          <w:b/>
          <w:color w:val="7F7F7F" w:themeColor="text1" w:themeTint="80"/>
          <w:sz w:val="52"/>
          <w:szCs w:val="50"/>
          <w:lang w:bidi="ar-SA"/>
        </w:rPr>
        <w:t>SÉPTIMO</w:t>
      </w:r>
    </w:p>
    <w:p w:rsidR="00F83EAB" w:rsidRPr="00F83EAB" w:rsidRDefault="00F83EAB" w:rsidP="00F83EAB">
      <w:pPr>
        <w:pStyle w:val="Encabezado"/>
        <w:tabs>
          <w:tab w:val="left" w:pos="708"/>
        </w:tabs>
        <w:jc w:val="center"/>
        <w:rPr>
          <w:rFonts w:asciiTheme="minorHAnsi" w:hAnsiTheme="minorHAnsi" w:cs="Arial"/>
          <w:b/>
          <w:color w:val="7F7F7F" w:themeColor="text1" w:themeTint="80"/>
          <w:sz w:val="52"/>
          <w:szCs w:val="50"/>
          <w:lang w:bidi="ar-SA"/>
        </w:rPr>
      </w:pPr>
      <w:r w:rsidRPr="00F83EAB">
        <w:rPr>
          <w:rFonts w:asciiTheme="minorHAnsi" w:hAnsiTheme="minorHAnsi" w:cs="Arial"/>
          <w:b/>
          <w:color w:val="7F7F7F" w:themeColor="text1" w:themeTint="80"/>
          <w:sz w:val="52"/>
          <w:szCs w:val="50"/>
          <w:lang w:bidi="ar-SA"/>
        </w:rPr>
        <w:t>CONCURSO DE PROYECTOS</w:t>
      </w:r>
    </w:p>
    <w:p w:rsidR="00674EC1" w:rsidRPr="00674EC1" w:rsidRDefault="00F83EAB" w:rsidP="00F83EAB">
      <w:pPr>
        <w:pStyle w:val="Encabezado"/>
        <w:tabs>
          <w:tab w:val="left" w:pos="708"/>
        </w:tabs>
        <w:jc w:val="center"/>
        <w:rPr>
          <w:rFonts w:asciiTheme="minorHAnsi" w:hAnsiTheme="minorHAnsi" w:cs="Arial"/>
          <w:b/>
          <w:color w:val="404040" w:themeColor="text1" w:themeTint="BF"/>
          <w:sz w:val="32"/>
          <w:szCs w:val="32"/>
        </w:rPr>
      </w:pPr>
      <w:r w:rsidRPr="00F83EAB">
        <w:rPr>
          <w:rFonts w:asciiTheme="minorHAnsi" w:hAnsiTheme="minorHAnsi" w:cs="Arial"/>
          <w:b/>
          <w:color w:val="7F7F7F" w:themeColor="text1" w:themeTint="80"/>
          <w:sz w:val="52"/>
          <w:szCs w:val="50"/>
          <w:lang w:bidi="ar-SA"/>
        </w:rPr>
        <w:t>PREMIO AZUL A LA CREATIVIDAD ESTUDIANTIL 201</w:t>
      </w:r>
      <w:r>
        <w:rPr>
          <w:rFonts w:asciiTheme="minorHAnsi" w:hAnsiTheme="minorHAnsi" w:cs="Arial"/>
          <w:b/>
          <w:color w:val="7F7F7F" w:themeColor="text1" w:themeTint="80"/>
          <w:sz w:val="52"/>
          <w:szCs w:val="50"/>
          <w:lang w:bidi="ar-SA"/>
        </w:rPr>
        <w:t>5</w:t>
      </w:r>
    </w:p>
    <w:p w:rsidR="009D050E" w:rsidRPr="00E14859" w:rsidRDefault="009D050E" w:rsidP="009D050E">
      <w:pPr>
        <w:jc w:val="center"/>
        <w:rPr>
          <w:rFonts w:asciiTheme="minorHAnsi" w:hAnsiTheme="minorHAnsi" w:cs="Arial"/>
          <w:b/>
          <w:color w:val="404040" w:themeColor="text1" w:themeTint="BF"/>
          <w:sz w:val="32"/>
          <w:szCs w:val="32"/>
        </w:rPr>
      </w:pPr>
    </w:p>
    <w:p w:rsidR="00F83EAB" w:rsidRPr="00F83EAB" w:rsidRDefault="00F83EAB" w:rsidP="00F83EAB">
      <w:pPr>
        <w:pStyle w:val="Encabezado"/>
        <w:tabs>
          <w:tab w:val="left" w:pos="708"/>
        </w:tabs>
        <w:jc w:val="center"/>
        <w:rPr>
          <w:rFonts w:asciiTheme="minorHAnsi" w:hAnsiTheme="minorHAnsi" w:cs="Arial"/>
          <w:b/>
          <w:color w:val="404040" w:themeColor="text1" w:themeTint="BF"/>
          <w:sz w:val="32"/>
          <w:szCs w:val="32"/>
        </w:rPr>
      </w:pPr>
      <w:r w:rsidRPr="00F83EAB">
        <w:rPr>
          <w:rFonts w:asciiTheme="minorHAnsi" w:hAnsiTheme="minorHAnsi" w:cs="Arial"/>
          <w:b/>
          <w:color w:val="404040" w:themeColor="text1" w:themeTint="BF"/>
          <w:sz w:val="32"/>
          <w:szCs w:val="32"/>
        </w:rPr>
        <w:t xml:space="preserve">La </w:t>
      </w:r>
      <w:r w:rsidR="00886229">
        <w:rPr>
          <w:rFonts w:asciiTheme="minorHAnsi" w:hAnsiTheme="minorHAnsi" w:cs="Arial"/>
          <w:b/>
          <w:color w:val="404040" w:themeColor="text1" w:themeTint="BF"/>
          <w:sz w:val="32"/>
          <w:szCs w:val="32"/>
        </w:rPr>
        <w:t>Vicerrectoría de Asuntos Estudiantiles y Comunitarios</w:t>
      </w:r>
      <w:r w:rsidRPr="00F83EAB">
        <w:rPr>
          <w:rFonts w:asciiTheme="minorHAnsi" w:hAnsiTheme="minorHAnsi" w:cs="Arial"/>
          <w:b/>
          <w:color w:val="404040" w:themeColor="text1" w:themeTint="BF"/>
          <w:sz w:val="32"/>
          <w:szCs w:val="32"/>
        </w:rPr>
        <w:t xml:space="preserve"> de la Universidad de Chile llama a participar a los y las estudiantes de pregrado en el:</w:t>
      </w:r>
    </w:p>
    <w:p w:rsidR="00F83EAB" w:rsidRPr="00F83EAB" w:rsidRDefault="00F83EAB" w:rsidP="00F83EAB">
      <w:pPr>
        <w:pStyle w:val="Encabezado"/>
        <w:tabs>
          <w:tab w:val="left" w:pos="708"/>
        </w:tabs>
        <w:jc w:val="center"/>
        <w:rPr>
          <w:rFonts w:asciiTheme="minorHAnsi" w:hAnsiTheme="minorHAnsi" w:cs="Arial"/>
          <w:b/>
          <w:color w:val="404040" w:themeColor="text1" w:themeTint="BF"/>
          <w:sz w:val="32"/>
          <w:szCs w:val="32"/>
        </w:rPr>
      </w:pPr>
      <w:r w:rsidRPr="00F83EAB">
        <w:rPr>
          <w:rFonts w:asciiTheme="minorHAnsi" w:hAnsiTheme="minorHAnsi" w:cs="Arial"/>
          <w:b/>
          <w:color w:val="404040" w:themeColor="text1" w:themeTint="BF"/>
          <w:sz w:val="32"/>
          <w:szCs w:val="32"/>
        </w:rPr>
        <w:t>"XVI</w:t>
      </w:r>
      <w:r>
        <w:rPr>
          <w:rFonts w:asciiTheme="minorHAnsi" w:hAnsiTheme="minorHAnsi" w:cs="Arial"/>
          <w:b/>
          <w:color w:val="404040" w:themeColor="text1" w:themeTint="BF"/>
          <w:sz w:val="32"/>
          <w:szCs w:val="32"/>
        </w:rPr>
        <w:t>I</w:t>
      </w:r>
      <w:r w:rsidRPr="00F83EAB">
        <w:rPr>
          <w:rFonts w:asciiTheme="minorHAnsi" w:hAnsiTheme="minorHAnsi" w:cs="Arial"/>
          <w:b/>
          <w:color w:val="404040" w:themeColor="text1" w:themeTint="BF"/>
          <w:sz w:val="32"/>
          <w:szCs w:val="32"/>
        </w:rPr>
        <w:t xml:space="preserve"> CONCURSO DE PROYECTOS</w:t>
      </w:r>
    </w:p>
    <w:p w:rsidR="0011742B" w:rsidRPr="00E14859" w:rsidRDefault="00F83EAB" w:rsidP="00F83EAB">
      <w:pPr>
        <w:pStyle w:val="Encabezado"/>
        <w:tabs>
          <w:tab w:val="left" w:pos="708"/>
        </w:tabs>
        <w:jc w:val="center"/>
        <w:rPr>
          <w:rFonts w:asciiTheme="minorHAnsi" w:hAnsiTheme="minorHAnsi" w:cs="Arial"/>
          <w:b/>
          <w:color w:val="404040" w:themeColor="text1" w:themeTint="BF"/>
          <w:sz w:val="32"/>
          <w:szCs w:val="32"/>
        </w:rPr>
      </w:pPr>
      <w:r w:rsidRPr="00F83EAB">
        <w:rPr>
          <w:rFonts w:asciiTheme="minorHAnsi" w:hAnsiTheme="minorHAnsi" w:cs="Arial"/>
          <w:b/>
          <w:color w:val="404040" w:themeColor="text1" w:themeTint="BF"/>
          <w:sz w:val="32"/>
          <w:szCs w:val="32"/>
        </w:rPr>
        <w:t>PREMIO AZUL A LA CREATIVIDAD ESTUDIANTIL 201</w:t>
      </w:r>
      <w:r>
        <w:rPr>
          <w:rFonts w:asciiTheme="minorHAnsi" w:hAnsiTheme="minorHAnsi" w:cs="Arial"/>
          <w:b/>
          <w:color w:val="404040" w:themeColor="text1" w:themeTint="BF"/>
          <w:sz w:val="32"/>
          <w:szCs w:val="32"/>
        </w:rPr>
        <w:t>5</w:t>
      </w:r>
      <w:r w:rsidRPr="00F83EAB">
        <w:rPr>
          <w:rFonts w:asciiTheme="minorHAnsi" w:hAnsiTheme="minorHAnsi" w:cs="Arial"/>
          <w:b/>
          <w:color w:val="404040" w:themeColor="text1" w:themeTint="BF"/>
          <w:sz w:val="32"/>
          <w:szCs w:val="32"/>
        </w:rPr>
        <w:t>”</w:t>
      </w:r>
    </w:p>
    <w:p w:rsidR="00674EC1" w:rsidRPr="00E14859" w:rsidRDefault="00674EC1" w:rsidP="0011742B">
      <w:pPr>
        <w:pStyle w:val="Encabezado"/>
        <w:tabs>
          <w:tab w:val="left" w:pos="708"/>
        </w:tabs>
        <w:jc w:val="center"/>
        <w:rPr>
          <w:rFonts w:asciiTheme="minorHAnsi" w:hAnsiTheme="minorHAnsi" w:cs="Arial"/>
          <w:b/>
          <w:color w:val="404040" w:themeColor="text1" w:themeTint="BF"/>
          <w:sz w:val="32"/>
          <w:szCs w:val="32"/>
        </w:rPr>
      </w:pPr>
    </w:p>
    <w:p w:rsidR="00674EC1" w:rsidRPr="00E14859" w:rsidRDefault="00674EC1" w:rsidP="0011742B">
      <w:pPr>
        <w:pStyle w:val="Encabezado"/>
        <w:tabs>
          <w:tab w:val="left" w:pos="708"/>
        </w:tabs>
        <w:jc w:val="center"/>
        <w:rPr>
          <w:rFonts w:asciiTheme="minorHAnsi" w:hAnsiTheme="minorHAnsi" w:cs="Arial"/>
          <w:b/>
          <w:color w:val="404040" w:themeColor="text1" w:themeTint="BF"/>
          <w:sz w:val="32"/>
          <w:szCs w:val="32"/>
        </w:rPr>
      </w:pPr>
    </w:p>
    <w:p w:rsidR="00674EC1" w:rsidRPr="00E14859" w:rsidRDefault="00674EC1" w:rsidP="0011742B">
      <w:pPr>
        <w:pStyle w:val="Encabezado"/>
        <w:tabs>
          <w:tab w:val="left" w:pos="708"/>
        </w:tabs>
        <w:jc w:val="center"/>
        <w:rPr>
          <w:rFonts w:asciiTheme="minorHAnsi" w:hAnsiTheme="minorHAnsi" w:cs="Arial"/>
          <w:b/>
          <w:color w:val="404040" w:themeColor="text1" w:themeTint="BF"/>
          <w:sz w:val="32"/>
          <w:szCs w:val="32"/>
        </w:rPr>
      </w:pPr>
    </w:p>
    <w:p w:rsidR="00674EC1" w:rsidRPr="00E14859" w:rsidRDefault="00674EC1" w:rsidP="0011742B">
      <w:pPr>
        <w:pStyle w:val="Encabezado"/>
        <w:tabs>
          <w:tab w:val="left" w:pos="708"/>
        </w:tabs>
        <w:jc w:val="center"/>
        <w:rPr>
          <w:rFonts w:asciiTheme="minorHAnsi" w:hAnsiTheme="minorHAnsi" w:cs="Arial"/>
          <w:b/>
          <w:color w:val="404040" w:themeColor="text1" w:themeTint="BF"/>
          <w:sz w:val="32"/>
          <w:szCs w:val="32"/>
        </w:rPr>
      </w:pPr>
    </w:p>
    <w:p w:rsidR="00674EC1" w:rsidRPr="00E14859" w:rsidRDefault="00674EC1" w:rsidP="0011742B">
      <w:pPr>
        <w:pStyle w:val="Encabezado"/>
        <w:tabs>
          <w:tab w:val="left" w:pos="708"/>
        </w:tabs>
        <w:jc w:val="center"/>
        <w:rPr>
          <w:rFonts w:asciiTheme="minorHAnsi" w:hAnsiTheme="minorHAnsi" w:cs="Arial"/>
          <w:b/>
          <w:color w:val="404040" w:themeColor="text1" w:themeTint="BF"/>
          <w:sz w:val="32"/>
          <w:szCs w:val="32"/>
        </w:rPr>
      </w:pPr>
    </w:p>
    <w:p w:rsidR="00674EC1" w:rsidRPr="00E14859" w:rsidRDefault="00674EC1" w:rsidP="0011742B">
      <w:pPr>
        <w:pStyle w:val="Encabezado"/>
        <w:tabs>
          <w:tab w:val="left" w:pos="708"/>
        </w:tabs>
        <w:jc w:val="center"/>
        <w:rPr>
          <w:rFonts w:asciiTheme="minorHAnsi" w:hAnsiTheme="minorHAnsi" w:cs="Arial"/>
          <w:b/>
          <w:color w:val="404040" w:themeColor="text1" w:themeTint="BF"/>
          <w:sz w:val="32"/>
          <w:szCs w:val="32"/>
        </w:rPr>
      </w:pPr>
    </w:p>
    <w:p w:rsidR="00A44435" w:rsidRPr="00674EC1" w:rsidRDefault="00A44435" w:rsidP="00413D0E">
      <w:pPr>
        <w:pStyle w:val="Encabezado"/>
        <w:tabs>
          <w:tab w:val="left" w:pos="708"/>
        </w:tabs>
        <w:jc w:val="center"/>
        <w:rPr>
          <w:rFonts w:asciiTheme="minorHAnsi" w:hAnsiTheme="minorHAnsi" w:cs="Arial"/>
          <w:b/>
          <w:color w:val="404040" w:themeColor="text1" w:themeTint="BF"/>
        </w:rPr>
      </w:pPr>
    </w:p>
    <w:p w:rsidR="00F83EAB" w:rsidRPr="00F125A1" w:rsidRDefault="00F83EAB" w:rsidP="00F83EAB">
      <w:pPr>
        <w:pStyle w:val="Encabezado"/>
        <w:tabs>
          <w:tab w:val="left" w:pos="708"/>
        </w:tabs>
        <w:jc w:val="both"/>
        <w:rPr>
          <w:rFonts w:ascii="Candara" w:hAnsi="Candara" w:cs="Arial"/>
          <w:b/>
          <w:color w:val="404040" w:themeColor="text1" w:themeTint="BF"/>
          <w:sz w:val="22"/>
          <w:szCs w:val="22"/>
          <w:lang w:val="es-CL"/>
        </w:rPr>
      </w:pPr>
      <w:r w:rsidRPr="00F125A1">
        <w:rPr>
          <w:rFonts w:ascii="Candara" w:hAnsi="Candara" w:cs="Arial"/>
          <w:b/>
          <w:bCs/>
          <w:color w:val="404040" w:themeColor="text1" w:themeTint="BF"/>
          <w:sz w:val="22"/>
          <w:szCs w:val="22"/>
          <w:lang w:val="es-CL"/>
        </w:rPr>
        <w:lastRenderedPageBreak/>
        <w:t xml:space="preserve">I. - PRESENTACIÓN </w:t>
      </w:r>
    </w:p>
    <w:p w:rsidR="00F83EAB" w:rsidRPr="00F125A1" w:rsidRDefault="00F83EAB" w:rsidP="00F83EAB">
      <w:pPr>
        <w:pStyle w:val="Encabezado"/>
        <w:tabs>
          <w:tab w:val="left" w:pos="708"/>
        </w:tabs>
        <w:jc w:val="both"/>
        <w:rPr>
          <w:rFonts w:ascii="Candara" w:hAnsi="Candara" w:cs="Arial"/>
          <w:b/>
          <w:color w:val="404040" w:themeColor="text1" w:themeTint="BF"/>
          <w:sz w:val="22"/>
          <w:szCs w:val="22"/>
          <w:lang w:val="es-CL"/>
        </w:rPr>
      </w:pPr>
    </w:p>
    <w:p w:rsidR="00F83EAB" w:rsidRPr="00FB16B0" w:rsidRDefault="00F83EAB" w:rsidP="00F83EAB">
      <w:pPr>
        <w:pStyle w:val="Encabezado"/>
        <w:tabs>
          <w:tab w:val="left" w:pos="708"/>
        </w:tabs>
        <w:jc w:val="both"/>
        <w:rPr>
          <w:rFonts w:ascii="Candara" w:hAnsi="Candara" w:cs="Arial"/>
          <w:b/>
          <w:color w:val="404040" w:themeColor="text1" w:themeTint="BF"/>
          <w:sz w:val="22"/>
          <w:szCs w:val="22"/>
          <w:lang w:val="es-CL"/>
        </w:rPr>
      </w:pPr>
      <w:r w:rsidRPr="00F125A1">
        <w:rPr>
          <w:rFonts w:ascii="Candara" w:hAnsi="Candara" w:cs="Arial"/>
          <w:color w:val="404040" w:themeColor="text1" w:themeTint="BF"/>
          <w:sz w:val="22"/>
          <w:szCs w:val="22"/>
          <w:lang w:val="es-CL"/>
        </w:rPr>
        <w:t xml:space="preserve">La </w:t>
      </w:r>
      <w:r w:rsidR="009102C3">
        <w:rPr>
          <w:rFonts w:ascii="Candara" w:hAnsi="Candara" w:cs="Arial"/>
          <w:color w:val="404040" w:themeColor="text1" w:themeTint="BF"/>
          <w:sz w:val="22"/>
          <w:szCs w:val="22"/>
          <w:lang w:val="es-CL"/>
        </w:rPr>
        <w:t>Vicerrectoría de Asuntos Estudiantiles y Comunitarios</w:t>
      </w:r>
      <w:r w:rsidRPr="00F125A1">
        <w:rPr>
          <w:rFonts w:ascii="Candara" w:hAnsi="Candara" w:cs="Arial"/>
          <w:color w:val="404040" w:themeColor="text1" w:themeTint="BF"/>
          <w:sz w:val="22"/>
          <w:szCs w:val="22"/>
          <w:lang w:val="es-CL"/>
        </w:rPr>
        <w:t xml:space="preserve"> inicia la Con</w:t>
      </w:r>
      <w:r w:rsidR="00F125A1">
        <w:rPr>
          <w:rFonts w:ascii="Candara" w:hAnsi="Candara" w:cs="Arial"/>
          <w:color w:val="404040" w:themeColor="text1" w:themeTint="BF"/>
          <w:sz w:val="22"/>
          <w:szCs w:val="22"/>
          <w:lang w:val="es-CL"/>
        </w:rPr>
        <w:t xml:space="preserve">vocatoria Oficial al </w:t>
      </w:r>
      <w:r w:rsidR="00886229" w:rsidRPr="00FB16B0">
        <w:rPr>
          <w:rFonts w:ascii="Candara" w:hAnsi="Candara" w:cs="Arial"/>
          <w:b/>
          <w:color w:val="404040" w:themeColor="text1" w:themeTint="BF"/>
          <w:sz w:val="22"/>
          <w:szCs w:val="22"/>
          <w:lang w:val="es-CL"/>
        </w:rPr>
        <w:t xml:space="preserve">Décimo </w:t>
      </w:r>
      <w:r w:rsidR="00F125A1" w:rsidRPr="00FB16B0">
        <w:rPr>
          <w:rFonts w:ascii="Candara" w:hAnsi="Candara" w:cs="Arial"/>
          <w:b/>
          <w:color w:val="404040" w:themeColor="text1" w:themeTint="BF"/>
          <w:sz w:val="22"/>
          <w:szCs w:val="22"/>
          <w:lang w:val="es-CL"/>
        </w:rPr>
        <w:t>séptimo</w:t>
      </w:r>
      <w:r w:rsidRPr="00FB16B0">
        <w:rPr>
          <w:rFonts w:ascii="Candara" w:hAnsi="Candara" w:cs="Arial"/>
          <w:b/>
          <w:color w:val="404040" w:themeColor="text1" w:themeTint="BF"/>
          <w:sz w:val="22"/>
          <w:szCs w:val="22"/>
          <w:lang w:val="es-CL"/>
        </w:rPr>
        <w:t xml:space="preserve"> Concurso Premio Azul a la Creatividad Estudiantil 201</w:t>
      </w:r>
      <w:r w:rsidR="00F125A1" w:rsidRPr="00FB16B0">
        <w:rPr>
          <w:rFonts w:ascii="Candara" w:hAnsi="Candara" w:cs="Arial"/>
          <w:b/>
          <w:color w:val="404040" w:themeColor="text1" w:themeTint="BF"/>
          <w:sz w:val="22"/>
          <w:szCs w:val="22"/>
          <w:lang w:val="es-CL"/>
        </w:rPr>
        <w:t>5</w:t>
      </w:r>
      <w:r w:rsidRPr="00FB16B0">
        <w:rPr>
          <w:rFonts w:ascii="Candara" w:hAnsi="Candara" w:cs="Arial"/>
          <w:b/>
          <w:color w:val="404040" w:themeColor="text1" w:themeTint="BF"/>
          <w:sz w:val="22"/>
          <w:szCs w:val="22"/>
          <w:lang w:val="es-CL"/>
        </w:rPr>
        <w:t xml:space="preserve">. </w:t>
      </w:r>
    </w:p>
    <w:p w:rsidR="00886229" w:rsidRPr="00FB16B0" w:rsidRDefault="00886229" w:rsidP="00F83EAB">
      <w:pPr>
        <w:pStyle w:val="Encabezado"/>
        <w:tabs>
          <w:tab w:val="left" w:pos="708"/>
        </w:tabs>
        <w:jc w:val="both"/>
        <w:rPr>
          <w:rFonts w:ascii="Candara" w:hAnsi="Candara" w:cs="Arial"/>
          <w:b/>
          <w:color w:val="404040" w:themeColor="text1" w:themeTint="BF"/>
          <w:sz w:val="22"/>
          <w:szCs w:val="22"/>
          <w:lang w:val="es-CL"/>
        </w:rPr>
      </w:pPr>
    </w:p>
    <w:p w:rsidR="00F83EAB" w:rsidRPr="00F125A1" w:rsidRDefault="00F83EAB" w:rsidP="00F83EAB">
      <w:pPr>
        <w:pStyle w:val="Encabezado"/>
        <w:tabs>
          <w:tab w:val="left" w:pos="708"/>
        </w:tabs>
        <w:jc w:val="both"/>
        <w:rPr>
          <w:rFonts w:ascii="Candara" w:hAnsi="Candara" w:cs="Arial"/>
          <w:color w:val="404040" w:themeColor="text1" w:themeTint="BF"/>
          <w:sz w:val="22"/>
          <w:szCs w:val="22"/>
          <w:lang w:val="es-CL"/>
        </w:rPr>
      </w:pPr>
      <w:r w:rsidRPr="00F125A1">
        <w:rPr>
          <w:rFonts w:ascii="Candara" w:hAnsi="Candara" w:cs="Arial"/>
          <w:color w:val="404040" w:themeColor="text1" w:themeTint="BF"/>
          <w:sz w:val="22"/>
          <w:szCs w:val="22"/>
          <w:lang w:val="es-CL"/>
        </w:rPr>
        <w:t xml:space="preserve">Desde su creación este fondo ha buscado atender el conjunto de demandas y necesidades de los estudiantes de la Universidad, relacionadas con las áreas del desarrollo y crecimiento personal que no son cubiertas en su totalidad por la formación profesional académica regular en el marco de una formación integral. </w:t>
      </w:r>
    </w:p>
    <w:p w:rsidR="00F125A1" w:rsidRDefault="00F125A1" w:rsidP="00F83EAB">
      <w:pPr>
        <w:pStyle w:val="Encabezado"/>
        <w:tabs>
          <w:tab w:val="left" w:pos="708"/>
        </w:tabs>
        <w:jc w:val="both"/>
        <w:rPr>
          <w:rFonts w:ascii="Candara" w:hAnsi="Candara" w:cs="Arial"/>
          <w:color w:val="404040" w:themeColor="text1" w:themeTint="BF"/>
          <w:sz w:val="22"/>
          <w:szCs w:val="22"/>
          <w:lang w:val="es-CL"/>
        </w:rPr>
      </w:pPr>
    </w:p>
    <w:p w:rsidR="00F83EAB" w:rsidRPr="00F125A1" w:rsidRDefault="00F83EAB" w:rsidP="00F83EAB">
      <w:pPr>
        <w:pStyle w:val="Encabezado"/>
        <w:tabs>
          <w:tab w:val="left" w:pos="708"/>
        </w:tabs>
        <w:jc w:val="both"/>
        <w:rPr>
          <w:rFonts w:ascii="Candara" w:hAnsi="Candara" w:cs="Arial"/>
          <w:color w:val="404040" w:themeColor="text1" w:themeTint="BF"/>
          <w:sz w:val="22"/>
          <w:szCs w:val="22"/>
          <w:lang w:val="es-CL"/>
        </w:rPr>
      </w:pPr>
      <w:r w:rsidRPr="00F125A1">
        <w:rPr>
          <w:rFonts w:ascii="Candara" w:hAnsi="Candara" w:cs="Arial"/>
          <w:color w:val="404040" w:themeColor="text1" w:themeTint="BF"/>
          <w:sz w:val="22"/>
          <w:szCs w:val="22"/>
          <w:lang w:val="es-CL"/>
        </w:rPr>
        <w:t>La XVI</w:t>
      </w:r>
      <w:r w:rsidR="00F125A1">
        <w:rPr>
          <w:rFonts w:ascii="Candara" w:hAnsi="Candara" w:cs="Arial"/>
          <w:color w:val="404040" w:themeColor="text1" w:themeTint="BF"/>
          <w:sz w:val="22"/>
          <w:szCs w:val="22"/>
          <w:lang w:val="es-CL"/>
        </w:rPr>
        <w:t>I</w:t>
      </w:r>
      <w:r w:rsidRPr="00F125A1">
        <w:rPr>
          <w:rFonts w:ascii="Candara" w:hAnsi="Candara" w:cs="Arial"/>
          <w:color w:val="404040" w:themeColor="text1" w:themeTint="BF"/>
          <w:sz w:val="22"/>
          <w:szCs w:val="22"/>
          <w:lang w:val="es-CL"/>
        </w:rPr>
        <w:t xml:space="preserve"> versión de este Concurso se enmarca en un contexto cultural donde nuestros estudiantes se hacen cargo de iniciativas que vinculen a la Universidad de Chile con el país, de cómo esta acción de dialogo y propuesta activa se enmarca en un ámbito de la extensión universitaria que renueva prácticas y desarrollo profesional desde lo disciplinar. </w:t>
      </w:r>
    </w:p>
    <w:p w:rsidR="00222773" w:rsidRPr="00F125A1" w:rsidRDefault="00222773" w:rsidP="00F83EAB">
      <w:pPr>
        <w:pStyle w:val="Encabezado"/>
        <w:tabs>
          <w:tab w:val="left" w:pos="708"/>
        </w:tabs>
        <w:jc w:val="both"/>
        <w:rPr>
          <w:rFonts w:ascii="Candara" w:hAnsi="Candara" w:cs="Arial"/>
          <w:color w:val="404040" w:themeColor="text1" w:themeTint="BF"/>
          <w:sz w:val="22"/>
          <w:szCs w:val="22"/>
          <w:lang w:val="es-CL"/>
        </w:rPr>
      </w:pPr>
    </w:p>
    <w:p w:rsidR="00F83EAB" w:rsidRPr="00F125A1" w:rsidRDefault="00F83EAB" w:rsidP="00F83EAB">
      <w:pPr>
        <w:pStyle w:val="Encabezado"/>
        <w:tabs>
          <w:tab w:val="left" w:pos="708"/>
        </w:tabs>
        <w:jc w:val="both"/>
        <w:rPr>
          <w:rFonts w:ascii="Candara" w:hAnsi="Candara" w:cs="Arial"/>
          <w:color w:val="404040" w:themeColor="text1" w:themeTint="BF"/>
          <w:sz w:val="22"/>
          <w:szCs w:val="22"/>
          <w:lang w:val="es-CL"/>
        </w:rPr>
      </w:pPr>
      <w:r w:rsidRPr="00F125A1">
        <w:rPr>
          <w:rFonts w:ascii="Candara" w:hAnsi="Candara" w:cs="Arial"/>
          <w:color w:val="404040" w:themeColor="text1" w:themeTint="BF"/>
          <w:sz w:val="22"/>
          <w:szCs w:val="22"/>
          <w:lang w:val="es-CL"/>
        </w:rPr>
        <w:t xml:space="preserve">De acuerdo a esto, se privilegiarán todas aquellas iniciativas que presenten una lógica de campus y/o interdisciplinariedad. El detalle de cada uno de los Campus es el siguiente: </w:t>
      </w:r>
    </w:p>
    <w:p w:rsidR="00F83EAB" w:rsidRPr="00F125A1" w:rsidRDefault="00F83EAB" w:rsidP="00F83EAB">
      <w:pPr>
        <w:pStyle w:val="Encabezado"/>
        <w:tabs>
          <w:tab w:val="left" w:pos="708"/>
        </w:tabs>
        <w:jc w:val="both"/>
        <w:rPr>
          <w:rFonts w:ascii="Candara" w:hAnsi="Candara" w:cs="Arial"/>
          <w:b/>
          <w:color w:val="404040" w:themeColor="text1" w:themeTint="BF"/>
          <w:sz w:val="22"/>
          <w:szCs w:val="22"/>
          <w:lang w:val="es-CL"/>
        </w:rPr>
      </w:pPr>
    </w:p>
    <w:p w:rsidR="00F83EAB" w:rsidRPr="00F125A1" w:rsidRDefault="00F83EAB" w:rsidP="00F83EAB">
      <w:pPr>
        <w:pStyle w:val="Encabezado"/>
        <w:tabs>
          <w:tab w:val="left" w:pos="708"/>
        </w:tabs>
        <w:jc w:val="both"/>
        <w:rPr>
          <w:rFonts w:ascii="Candara" w:hAnsi="Candara" w:cs="Arial"/>
          <w:b/>
          <w:color w:val="404040" w:themeColor="text1" w:themeTint="BF"/>
          <w:sz w:val="22"/>
          <w:szCs w:val="22"/>
          <w:lang w:val="es-CL"/>
        </w:rPr>
      </w:pPr>
      <w:r w:rsidRPr="00F125A1">
        <w:rPr>
          <w:rFonts w:ascii="Candara" w:hAnsi="Candara" w:cs="Arial"/>
          <w:b/>
          <w:color w:val="404040" w:themeColor="text1" w:themeTint="BF"/>
          <w:sz w:val="22"/>
          <w:szCs w:val="22"/>
          <w:lang w:val="es-CL"/>
        </w:rPr>
        <w:t xml:space="preserve">a. </w:t>
      </w:r>
      <w:r w:rsidRPr="00F125A1">
        <w:rPr>
          <w:rFonts w:ascii="Candara" w:hAnsi="Candara" w:cs="Arial"/>
          <w:b/>
          <w:bCs/>
          <w:i/>
          <w:iCs/>
          <w:color w:val="404040" w:themeColor="text1" w:themeTint="BF"/>
          <w:sz w:val="22"/>
          <w:szCs w:val="22"/>
          <w:lang w:val="es-CL"/>
        </w:rPr>
        <w:t>Campus Andrés Bello</w:t>
      </w:r>
      <w:r w:rsidRPr="00F125A1">
        <w:rPr>
          <w:rFonts w:ascii="Candara" w:hAnsi="Candara" w:cs="Arial"/>
          <w:b/>
          <w:color w:val="404040" w:themeColor="text1" w:themeTint="BF"/>
          <w:sz w:val="22"/>
          <w:szCs w:val="22"/>
          <w:lang w:val="es-CL"/>
        </w:rPr>
        <w:t xml:space="preserve">: Facultad de Arquitectura y Urbanismo; </w:t>
      </w:r>
    </w:p>
    <w:p w:rsidR="00F83EAB" w:rsidRPr="00F125A1" w:rsidRDefault="00F83EAB" w:rsidP="00F83EAB">
      <w:pPr>
        <w:pStyle w:val="Encabezado"/>
        <w:tabs>
          <w:tab w:val="left" w:pos="708"/>
        </w:tabs>
        <w:jc w:val="both"/>
        <w:rPr>
          <w:rFonts w:ascii="Candara" w:hAnsi="Candara" w:cs="Arial"/>
          <w:color w:val="404040" w:themeColor="text1" w:themeTint="BF"/>
          <w:sz w:val="22"/>
          <w:szCs w:val="22"/>
          <w:lang w:val="es-CL"/>
        </w:rPr>
      </w:pPr>
      <w:r w:rsidRPr="00F125A1">
        <w:rPr>
          <w:rFonts w:ascii="Candara" w:hAnsi="Candara" w:cs="Arial"/>
          <w:color w:val="404040" w:themeColor="text1" w:themeTint="BF"/>
          <w:sz w:val="22"/>
          <w:szCs w:val="22"/>
          <w:lang w:val="es-CL"/>
        </w:rPr>
        <w:t xml:space="preserve">Facultad de Economía y Negocios; </w:t>
      </w:r>
    </w:p>
    <w:p w:rsidR="00F83EAB" w:rsidRPr="00F125A1" w:rsidRDefault="00F83EAB" w:rsidP="00F83EAB">
      <w:pPr>
        <w:pStyle w:val="Encabezado"/>
        <w:tabs>
          <w:tab w:val="left" w:pos="708"/>
        </w:tabs>
        <w:jc w:val="both"/>
        <w:rPr>
          <w:rFonts w:ascii="Candara" w:hAnsi="Candara" w:cs="Arial"/>
          <w:color w:val="404040" w:themeColor="text1" w:themeTint="BF"/>
          <w:sz w:val="22"/>
          <w:szCs w:val="22"/>
          <w:lang w:val="es-CL"/>
        </w:rPr>
      </w:pPr>
      <w:r w:rsidRPr="00F125A1">
        <w:rPr>
          <w:rFonts w:ascii="Candara" w:hAnsi="Candara" w:cs="Arial"/>
          <w:color w:val="404040" w:themeColor="text1" w:themeTint="BF"/>
          <w:sz w:val="22"/>
          <w:szCs w:val="22"/>
          <w:lang w:val="es-CL"/>
        </w:rPr>
        <w:t xml:space="preserve">Facultad de Derecho; </w:t>
      </w:r>
    </w:p>
    <w:p w:rsidR="00F83EAB" w:rsidRPr="00F125A1" w:rsidRDefault="00F83EAB" w:rsidP="00F83EAB">
      <w:pPr>
        <w:pStyle w:val="Encabezado"/>
        <w:tabs>
          <w:tab w:val="left" w:pos="708"/>
        </w:tabs>
        <w:jc w:val="both"/>
        <w:rPr>
          <w:rFonts w:ascii="Candara" w:hAnsi="Candara" w:cs="Arial"/>
          <w:color w:val="404040" w:themeColor="text1" w:themeTint="BF"/>
          <w:sz w:val="22"/>
          <w:szCs w:val="22"/>
          <w:lang w:val="es-CL"/>
        </w:rPr>
      </w:pPr>
      <w:r w:rsidRPr="00F125A1">
        <w:rPr>
          <w:rFonts w:ascii="Candara" w:hAnsi="Candara" w:cs="Arial"/>
          <w:color w:val="404040" w:themeColor="text1" w:themeTint="BF"/>
          <w:sz w:val="22"/>
          <w:szCs w:val="22"/>
          <w:lang w:val="es-CL"/>
        </w:rPr>
        <w:t xml:space="preserve">Facultad de Artes Centro; </w:t>
      </w:r>
    </w:p>
    <w:p w:rsidR="00F83EAB" w:rsidRPr="00F125A1" w:rsidRDefault="00F83EAB" w:rsidP="00F83EAB">
      <w:pPr>
        <w:pStyle w:val="Encabezado"/>
        <w:tabs>
          <w:tab w:val="left" w:pos="708"/>
        </w:tabs>
        <w:jc w:val="both"/>
        <w:rPr>
          <w:rFonts w:ascii="Candara" w:hAnsi="Candara" w:cs="Arial"/>
          <w:color w:val="404040" w:themeColor="text1" w:themeTint="BF"/>
          <w:sz w:val="22"/>
          <w:szCs w:val="22"/>
          <w:lang w:val="es-CL"/>
        </w:rPr>
      </w:pPr>
      <w:r w:rsidRPr="00F125A1">
        <w:rPr>
          <w:rFonts w:ascii="Candara" w:hAnsi="Candara" w:cs="Arial"/>
          <w:color w:val="404040" w:themeColor="text1" w:themeTint="BF"/>
          <w:sz w:val="22"/>
          <w:szCs w:val="22"/>
          <w:lang w:val="es-CL"/>
        </w:rPr>
        <w:t xml:space="preserve">Escuela de Gobierno y Gestión Pública. </w:t>
      </w:r>
    </w:p>
    <w:p w:rsidR="00F83EAB" w:rsidRPr="00F125A1" w:rsidRDefault="00F83EAB" w:rsidP="00F83EAB">
      <w:pPr>
        <w:pStyle w:val="Encabezado"/>
        <w:tabs>
          <w:tab w:val="left" w:pos="708"/>
        </w:tabs>
        <w:jc w:val="both"/>
        <w:rPr>
          <w:rFonts w:ascii="Candara" w:hAnsi="Candara" w:cs="Arial"/>
          <w:b/>
          <w:color w:val="404040" w:themeColor="text1" w:themeTint="BF"/>
          <w:sz w:val="22"/>
          <w:szCs w:val="22"/>
          <w:lang w:val="es-CL"/>
        </w:rPr>
      </w:pPr>
    </w:p>
    <w:p w:rsidR="00F83EAB" w:rsidRPr="00F125A1" w:rsidRDefault="00F83EAB" w:rsidP="00F83EAB">
      <w:pPr>
        <w:pStyle w:val="Encabezado"/>
        <w:tabs>
          <w:tab w:val="left" w:pos="708"/>
        </w:tabs>
        <w:jc w:val="both"/>
        <w:rPr>
          <w:rFonts w:ascii="Candara" w:hAnsi="Candara" w:cs="Arial"/>
          <w:b/>
          <w:color w:val="404040" w:themeColor="text1" w:themeTint="BF"/>
          <w:sz w:val="22"/>
          <w:szCs w:val="22"/>
          <w:lang w:val="es-CL"/>
        </w:rPr>
      </w:pPr>
      <w:r w:rsidRPr="00F125A1">
        <w:rPr>
          <w:rFonts w:ascii="Candara" w:hAnsi="Candara" w:cs="Arial"/>
          <w:b/>
          <w:color w:val="404040" w:themeColor="text1" w:themeTint="BF"/>
          <w:sz w:val="22"/>
          <w:szCs w:val="22"/>
          <w:lang w:val="es-CL"/>
        </w:rPr>
        <w:t xml:space="preserve">b. </w:t>
      </w:r>
      <w:r w:rsidRPr="00F125A1">
        <w:rPr>
          <w:rFonts w:ascii="Candara" w:hAnsi="Candara" w:cs="Arial"/>
          <w:b/>
          <w:bCs/>
          <w:i/>
          <w:iCs/>
          <w:color w:val="404040" w:themeColor="text1" w:themeTint="BF"/>
          <w:sz w:val="22"/>
          <w:szCs w:val="22"/>
          <w:lang w:val="es-CL"/>
        </w:rPr>
        <w:t xml:space="preserve">Campus Antumapu: </w:t>
      </w:r>
      <w:r w:rsidRPr="00F125A1">
        <w:rPr>
          <w:rFonts w:ascii="Candara" w:hAnsi="Candara" w:cs="Arial"/>
          <w:b/>
          <w:color w:val="404040" w:themeColor="text1" w:themeTint="BF"/>
          <w:sz w:val="22"/>
          <w:szCs w:val="22"/>
          <w:lang w:val="es-CL"/>
        </w:rPr>
        <w:t xml:space="preserve">Facultad de Ciencias Agronómicas; </w:t>
      </w:r>
    </w:p>
    <w:p w:rsidR="00F83EAB" w:rsidRPr="00F125A1" w:rsidRDefault="00F83EAB" w:rsidP="00F83EAB">
      <w:pPr>
        <w:pStyle w:val="Encabezado"/>
        <w:tabs>
          <w:tab w:val="left" w:pos="708"/>
        </w:tabs>
        <w:jc w:val="both"/>
        <w:rPr>
          <w:rFonts w:ascii="Candara" w:hAnsi="Candara" w:cs="Arial"/>
          <w:color w:val="404040" w:themeColor="text1" w:themeTint="BF"/>
          <w:sz w:val="22"/>
          <w:szCs w:val="22"/>
          <w:lang w:val="es-CL"/>
        </w:rPr>
      </w:pPr>
      <w:r w:rsidRPr="00F125A1">
        <w:rPr>
          <w:rFonts w:ascii="Candara" w:hAnsi="Candara" w:cs="Arial"/>
          <w:color w:val="404040" w:themeColor="text1" w:themeTint="BF"/>
          <w:sz w:val="22"/>
          <w:szCs w:val="22"/>
          <w:lang w:val="es-CL"/>
        </w:rPr>
        <w:t xml:space="preserve">Facultad de Ciencias Veterinarias y Pecuarias; </w:t>
      </w:r>
    </w:p>
    <w:p w:rsidR="00F83EAB" w:rsidRPr="00F125A1" w:rsidRDefault="00F83EAB" w:rsidP="00F83EAB">
      <w:pPr>
        <w:pStyle w:val="Encabezado"/>
        <w:tabs>
          <w:tab w:val="left" w:pos="708"/>
        </w:tabs>
        <w:jc w:val="both"/>
        <w:rPr>
          <w:rFonts w:ascii="Candara" w:hAnsi="Candara" w:cs="Arial"/>
          <w:color w:val="404040" w:themeColor="text1" w:themeTint="BF"/>
          <w:sz w:val="22"/>
          <w:szCs w:val="22"/>
          <w:lang w:val="es-CL"/>
        </w:rPr>
      </w:pPr>
      <w:r w:rsidRPr="00F125A1">
        <w:rPr>
          <w:rFonts w:ascii="Candara" w:hAnsi="Candara" w:cs="Arial"/>
          <w:color w:val="404040" w:themeColor="text1" w:themeTint="BF"/>
          <w:sz w:val="22"/>
          <w:szCs w:val="22"/>
          <w:lang w:val="es-CL"/>
        </w:rPr>
        <w:t xml:space="preserve">Facultad de Ciencias Forestales y Conservación de la Naturaleza. </w:t>
      </w:r>
    </w:p>
    <w:p w:rsidR="00F83EAB" w:rsidRPr="00F125A1" w:rsidRDefault="00F83EAB" w:rsidP="00F83EAB">
      <w:pPr>
        <w:pStyle w:val="Encabezado"/>
        <w:tabs>
          <w:tab w:val="left" w:pos="708"/>
        </w:tabs>
        <w:jc w:val="both"/>
        <w:rPr>
          <w:rFonts w:ascii="Candara" w:hAnsi="Candara" w:cs="Arial"/>
          <w:b/>
          <w:color w:val="404040" w:themeColor="text1" w:themeTint="BF"/>
          <w:sz w:val="22"/>
          <w:szCs w:val="22"/>
          <w:lang w:val="es-CL"/>
        </w:rPr>
      </w:pPr>
    </w:p>
    <w:p w:rsidR="00F83EAB" w:rsidRPr="00F125A1" w:rsidRDefault="00F83EAB" w:rsidP="00F83EAB">
      <w:pPr>
        <w:pStyle w:val="Encabezado"/>
        <w:tabs>
          <w:tab w:val="left" w:pos="708"/>
        </w:tabs>
        <w:jc w:val="both"/>
        <w:rPr>
          <w:rFonts w:ascii="Candara" w:hAnsi="Candara" w:cs="Arial"/>
          <w:b/>
          <w:color w:val="404040" w:themeColor="text1" w:themeTint="BF"/>
          <w:sz w:val="22"/>
          <w:szCs w:val="22"/>
          <w:lang w:val="es-CL"/>
        </w:rPr>
      </w:pPr>
      <w:r w:rsidRPr="00F125A1">
        <w:rPr>
          <w:rFonts w:ascii="Candara" w:hAnsi="Candara" w:cs="Arial"/>
          <w:b/>
          <w:color w:val="404040" w:themeColor="text1" w:themeTint="BF"/>
          <w:sz w:val="22"/>
          <w:szCs w:val="22"/>
          <w:lang w:val="es-CL"/>
        </w:rPr>
        <w:t xml:space="preserve">c. </w:t>
      </w:r>
      <w:r w:rsidRPr="00F125A1">
        <w:rPr>
          <w:rFonts w:ascii="Candara" w:hAnsi="Candara" w:cs="Arial"/>
          <w:b/>
          <w:bCs/>
          <w:i/>
          <w:iCs/>
          <w:color w:val="404040" w:themeColor="text1" w:themeTint="BF"/>
          <w:sz w:val="22"/>
          <w:szCs w:val="22"/>
          <w:lang w:val="es-CL"/>
        </w:rPr>
        <w:t>Campus Juan Gómez Millas</w:t>
      </w:r>
      <w:r w:rsidRPr="00F125A1">
        <w:rPr>
          <w:rFonts w:ascii="Candara" w:hAnsi="Candara" w:cs="Arial"/>
          <w:b/>
          <w:color w:val="404040" w:themeColor="text1" w:themeTint="BF"/>
          <w:sz w:val="22"/>
          <w:szCs w:val="22"/>
          <w:lang w:val="es-CL"/>
        </w:rPr>
        <w:t xml:space="preserve">: Facultad de Artes, sede Las Encinas; </w:t>
      </w:r>
    </w:p>
    <w:p w:rsidR="00F83EAB" w:rsidRPr="00F125A1" w:rsidRDefault="00F83EAB" w:rsidP="00F83EAB">
      <w:pPr>
        <w:pStyle w:val="Encabezado"/>
        <w:tabs>
          <w:tab w:val="left" w:pos="708"/>
        </w:tabs>
        <w:jc w:val="both"/>
        <w:rPr>
          <w:rFonts w:ascii="Candara" w:hAnsi="Candara" w:cs="Arial"/>
          <w:color w:val="404040" w:themeColor="text1" w:themeTint="BF"/>
          <w:sz w:val="22"/>
          <w:szCs w:val="22"/>
          <w:lang w:val="es-CL"/>
        </w:rPr>
      </w:pPr>
      <w:r w:rsidRPr="00F125A1">
        <w:rPr>
          <w:rFonts w:ascii="Candara" w:hAnsi="Candara" w:cs="Arial"/>
          <w:color w:val="404040" w:themeColor="text1" w:themeTint="BF"/>
          <w:sz w:val="22"/>
          <w:szCs w:val="22"/>
          <w:lang w:val="es-CL"/>
        </w:rPr>
        <w:t xml:space="preserve">Facultad de Ciencias Sociales; </w:t>
      </w:r>
    </w:p>
    <w:p w:rsidR="00F83EAB" w:rsidRPr="00F125A1" w:rsidRDefault="00F83EAB" w:rsidP="00F83EAB">
      <w:pPr>
        <w:pStyle w:val="Encabezado"/>
        <w:tabs>
          <w:tab w:val="left" w:pos="708"/>
        </w:tabs>
        <w:jc w:val="both"/>
        <w:rPr>
          <w:rFonts w:ascii="Candara" w:hAnsi="Candara" w:cs="Arial"/>
          <w:color w:val="404040" w:themeColor="text1" w:themeTint="BF"/>
          <w:sz w:val="22"/>
          <w:szCs w:val="22"/>
          <w:lang w:val="es-CL"/>
        </w:rPr>
      </w:pPr>
      <w:r w:rsidRPr="00F125A1">
        <w:rPr>
          <w:rFonts w:ascii="Candara" w:hAnsi="Candara" w:cs="Arial"/>
          <w:color w:val="404040" w:themeColor="text1" w:themeTint="BF"/>
          <w:sz w:val="22"/>
          <w:szCs w:val="22"/>
          <w:lang w:val="es-CL"/>
        </w:rPr>
        <w:t xml:space="preserve">Facultad de Filosofía y Humanidades; </w:t>
      </w:r>
    </w:p>
    <w:p w:rsidR="00F83EAB" w:rsidRPr="00F125A1" w:rsidRDefault="00F83EAB" w:rsidP="00F83EAB">
      <w:pPr>
        <w:pStyle w:val="Encabezado"/>
        <w:tabs>
          <w:tab w:val="left" w:pos="708"/>
        </w:tabs>
        <w:jc w:val="both"/>
        <w:rPr>
          <w:rFonts w:ascii="Candara" w:hAnsi="Candara" w:cs="Arial"/>
          <w:color w:val="404040" w:themeColor="text1" w:themeTint="BF"/>
          <w:sz w:val="22"/>
          <w:szCs w:val="22"/>
          <w:lang w:val="es-CL"/>
        </w:rPr>
      </w:pPr>
      <w:r w:rsidRPr="00F125A1">
        <w:rPr>
          <w:rFonts w:ascii="Candara" w:hAnsi="Candara" w:cs="Arial"/>
          <w:color w:val="404040" w:themeColor="text1" w:themeTint="BF"/>
          <w:sz w:val="22"/>
          <w:szCs w:val="22"/>
          <w:lang w:val="es-CL"/>
        </w:rPr>
        <w:t xml:space="preserve">Facultad de Ciencias; </w:t>
      </w:r>
    </w:p>
    <w:p w:rsidR="00F83EAB" w:rsidRPr="00F125A1" w:rsidRDefault="00F83EAB" w:rsidP="00F83EAB">
      <w:pPr>
        <w:pStyle w:val="Encabezado"/>
        <w:tabs>
          <w:tab w:val="left" w:pos="708"/>
        </w:tabs>
        <w:jc w:val="both"/>
        <w:rPr>
          <w:rFonts w:ascii="Candara" w:hAnsi="Candara" w:cs="Arial"/>
          <w:color w:val="404040" w:themeColor="text1" w:themeTint="BF"/>
          <w:sz w:val="22"/>
          <w:szCs w:val="22"/>
          <w:lang w:val="es-CL"/>
        </w:rPr>
      </w:pPr>
      <w:r w:rsidRPr="00F125A1">
        <w:rPr>
          <w:rFonts w:ascii="Candara" w:hAnsi="Candara" w:cs="Arial"/>
          <w:color w:val="404040" w:themeColor="text1" w:themeTint="BF"/>
          <w:sz w:val="22"/>
          <w:szCs w:val="22"/>
          <w:lang w:val="es-CL"/>
        </w:rPr>
        <w:t xml:space="preserve">Programa Académico de Bachillerato; </w:t>
      </w:r>
    </w:p>
    <w:p w:rsidR="00F83EAB" w:rsidRPr="00F125A1" w:rsidRDefault="00F83EAB" w:rsidP="00F83EAB">
      <w:pPr>
        <w:pStyle w:val="Encabezado"/>
        <w:tabs>
          <w:tab w:val="left" w:pos="708"/>
        </w:tabs>
        <w:jc w:val="both"/>
        <w:rPr>
          <w:rFonts w:ascii="Candara" w:hAnsi="Candara" w:cs="Arial"/>
          <w:color w:val="404040" w:themeColor="text1" w:themeTint="BF"/>
          <w:sz w:val="22"/>
          <w:szCs w:val="22"/>
          <w:lang w:val="es-CL"/>
        </w:rPr>
      </w:pPr>
      <w:r w:rsidRPr="00F125A1">
        <w:rPr>
          <w:rFonts w:ascii="Candara" w:hAnsi="Candara" w:cs="Arial"/>
          <w:color w:val="404040" w:themeColor="text1" w:themeTint="BF"/>
          <w:sz w:val="22"/>
          <w:szCs w:val="22"/>
          <w:lang w:val="es-CL"/>
        </w:rPr>
        <w:t xml:space="preserve">Instituto de la Comunicación e Imagen. </w:t>
      </w:r>
    </w:p>
    <w:p w:rsidR="00F83EAB" w:rsidRPr="00F125A1" w:rsidRDefault="00F83EAB" w:rsidP="00F83EAB">
      <w:pPr>
        <w:pStyle w:val="Encabezado"/>
        <w:tabs>
          <w:tab w:val="left" w:pos="708"/>
        </w:tabs>
        <w:jc w:val="both"/>
        <w:rPr>
          <w:rFonts w:ascii="Candara" w:hAnsi="Candara" w:cs="Arial"/>
          <w:color w:val="404040" w:themeColor="text1" w:themeTint="BF"/>
          <w:sz w:val="22"/>
          <w:szCs w:val="22"/>
          <w:lang w:val="es-CL"/>
        </w:rPr>
      </w:pPr>
    </w:p>
    <w:p w:rsidR="00F83EAB" w:rsidRPr="00F125A1" w:rsidRDefault="00F83EAB" w:rsidP="00F83EAB">
      <w:pPr>
        <w:pStyle w:val="Encabezado"/>
        <w:tabs>
          <w:tab w:val="left" w:pos="708"/>
        </w:tabs>
        <w:jc w:val="both"/>
        <w:rPr>
          <w:rFonts w:ascii="Candara" w:hAnsi="Candara" w:cs="Arial"/>
          <w:b/>
          <w:color w:val="404040" w:themeColor="text1" w:themeTint="BF"/>
          <w:sz w:val="22"/>
          <w:szCs w:val="22"/>
          <w:lang w:val="es-CL"/>
        </w:rPr>
      </w:pPr>
      <w:r w:rsidRPr="00F125A1">
        <w:rPr>
          <w:rFonts w:ascii="Candara" w:hAnsi="Candara" w:cs="Arial"/>
          <w:b/>
          <w:color w:val="404040" w:themeColor="text1" w:themeTint="BF"/>
          <w:sz w:val="22"/>
          <w:szCs w:val="22"/>
          <w:lang w:val="es-CL"/>
        </w:rPr>
        <w:t xml:space="preserve">d. </w:t>
      </w:r>
      <w:r w:rsidRPr="00F125A1">
        <w:rPr>
          <w:rFonts w:ascii="Candara" w:hAnsi="Candara" w:cs="Arial"/>
          <w:b/>
          <w:bCs/>
          <w:i/>
          <w:iCs/>
          <w:color w:val="404040" w:themeColor="text1" w:themeTint="BF"/>
          <w:sz w:val="22"/>
          <w:szCs w:val="22"/>
          <w:lang w:val="es-CL"/>
        </w:rPr>
        <w:t>Campus Beauchef</w:t>
      </w:r>
      <w:r w:rsidRPr="00F125A1">
        <w:rPr>
          <w:rFonts w:ascii="Candara" w:hAnsi="Candara" w:cs="Arial"/>
          <w:b/>
          <w:color w:val="404040" w:themeColor="text1" w:themeTint="BF"/>
          <w:sz w:val="22"/>
          <w:szCs w:val="22"/>
          <w:lang w:val="es-CL"/>
        </w:rPr>
        <w:t xml:space="preserve">: Facultad de Ciencias Físicas y Matemáticas. </w:t>
      </w:r>
    </w:p>
    <w:p w:rsidR="00F83EAB" w:rsidRPr="00F125A1" w:rsidRDefault="00F83EAB" w:rsidP="00F83EAB">
      <w:pPr>
        <w:pStyle w:val="Encabezado"/>
        <w:tabs>
          <w:tab w:val="left" w:pos="708"/>
        </w:tabs>
        <w:jc w:val="both"/>
        <w:rPr>
          <w:rFonts w:ascii="Candara" w:hAnsi="Candara" w:cs="Arial"/>
          <w:color w:val="404040" w:themeColor="text1" w:themeTint="BF"/>
          <w:sz w:val="22"/>
          <w:szCs w:val="22"/>
          <w:lang w:val="es-CL"/>
        </w:rPr>
      </w:pPr>
      <w:r w:rsidRPr="00F125A1">
        <w:rPr>
          <w:rFonts w:ascii="Candara" w:hAnsi="Candara" w:cs="Arial"/>
          <w:color w:val="404040" w:themeColor="text1" w:themeTint="BF"/>
          <w:sz w:val="22"/>
          <w:szCs w:val="22"/>
          <w:lang w:val="es-CL"/>
        </w:rPr>
        <w:t xml:space="preserve">Se privilegiarán las iniciativas que incorporen a estudiantes y/o redes de trabajo de otras facultades o campus. </w:t>
      </w:r>
    </w:p>
    <w:p w:rsidR="00F83EAB" w:rsidRPr="00F125A1" w:rsidRDefault="00F83EAB" w:rsidP="00F83EAB">
      <w:pPr>
        <w:pStyle w:val="Encabezado"/>
        <w:tabs>
          <w:tab w:val="left" w:pos="708"/>
        </w:tabs>
        <w:jc w:val="both"/>
        <w:rPr>
          <w:rFonts w:ascii="Candara" w:hAnsi="Candara" w:cs="Arial"/>
          <w:color w:val="404040" w:themeColor="text1" w:themeTint="BF"/>
          <w:sz w:val="22"/>
          <w:szCs w:val="22"/>
          <w:lang w:val="es-CL"/>
        </w:rPr>
      </w:pPr>
    </w:p>
    <w:p w:rsidR="00F83EAB" w:rsidRPr="00F125A1" w:rsidRDefault="00F83EAB" w:rsidP="00F83EAB">
      <w:pPr>
        <w:pStyle w:val="Encabezado"/>
        <w:tabs>
          <w:tab w:val="left" w:pos="708"/>
        </w:tabs>
        <w:jc w:val="both"/>
        <w:rPr>
          <w:rFonts w:ascii="Candara" w:hAnsi="Candara" w:cs="Arial"/>
          <w:b/>
          <w:color w:val="404040" w:themeColor="text1" w:themeTint="BF"/>
          <w:sz w:val="22"/>
          <w:szCs w:val="22"/>
          <w:lang w:val="es-CL"/>
        </w:rPr>
      </w:pPr>
      <w:r w:rsidRPr="00F125A1">
        <w:rPr>
          <w:rFonts w:ascii="Candara" w:hAnsi="Candara" w:cs="Arial"/>
          <w:b/>
          <w:color w:val="404040" w:themeColor="text1" w:themeTint="BF"/>
          <w:sz w:val="22"/>
          <w:szCs w:val="22"/>
          <w:lang w:val="es-CL"/>
        </w:rPr>
        <w:t xml:space="preserve">e. </w:t>
      </w:r>
      <w:r w:rsidRPr="00F125A1">
        <w:rPr>
          <w:rFonts w:ascii="Candara" w:hAnsi="Candara" w:cs="Arial"/>
          <w:b/>
          <w:bCs/>
          <w:i/>
          <w:iCs/>
          <w:color w:val="404040" w:themeColor="text1" w:themeTint="BF"/>
          <w:sz w:val="22"/>
          <w:szCs w:val="22"/>
          <w:lang w:val="es-CL"/>
        </w:rPr>
        <w:t>Campus Norte</w:t>
      </w:r>
      <w:r w:rsidRPr="00F125A1">
        <w:rPr>
          <w:rFonts w:ascii="Candara" w:hAnsi="Candara" w:cs="Arial"/>
          <w:b/>
          <w:color w:val="404040" w:themeColor="text1" w:themeTint="BF"/>
          <w:sz w:val="22"/>
          <w:szCs w:val="22"/>
          <w:lang w:val="es-CL"/>
        </w:rPr>
        <w:t xml:space="preserve">: Facultad de Ciencias Químicas y Farmacéuticas; </w:t>
      </w:r>
    </w:p>
    <w:p w:rsidR="00F83EAB" w:rsidRPr="00F125A1" w:rsidRDefault="00F83EAB" w:rsidP="00F83EAB">
      <w:pPr>
        <w:pStyle w:val="Encabezado"/>
        <w:tabs>
          <w:tab w:val="left" w:pos="708"/>
        </w:tabs>
        <w:jc w:val="both"/>
        <w:rPr>
          <w:rFonts w:ascii="Candara" w:hAnsi="Candara" w:cs="Arial"/>
          <w:color w:val="404040" w:themeColor="text1" w:themeTint="BF"/>
          <w:sz w:val="22"/>
          <w:szCs w:val="22"/>
          <w:lang w:val="es-CL"/>
        </w:rPr>
      </w:pPr>
      <w:r w:rsidRPr="00F125A1">
        <w:rPr>
          <w:rFonts w:ascii="Candara" w:hAnsi="Candara" w:cs="Arial"/>
          <w:color w:val="404040" w:themeColor="text1" w:themeTint="BF"/>
          <w:sz w:val="22"/>
          <w:szCs w:val="22"/>
          <w:lang w:val="es-CL"/>
        </w:rPr>
        <w:t xml:space="preserve">Facultad de Medicina; </w:t>
      </w:r>
    </w:p>
    <w:p w:rsidR="00DE5051" w:rsidRPr="00F125A1" w:rsidRDefault="00F83EAB" w:rsidP="00F83EAB">
      <w:pPr>
        <w:pStyle w:val="Encabezado"/>
        <w:tabs>
          <w:tab w:val="left" w:pos="708"/>
        </w:tabs>
        <w:jc w:val="both"/>
        <w:rPr>
          <w:rFonts w:ascii="Candara" w:hAnsi="Candara" w:cs="Arial"/>
          <w:color w:val="404040" w:themeColor="text1" w:themeTint="BF"/>
          <w:sz w:val="22"/>
          <w:szCs w:val="22"/>
        </w:rPr>
      </w:pPr>
      <w:r w:rsidRPr="00F125A1">
        <w:rPr>
          <w:rFonts w:ascii="Candara" w:hAnsi="Candara" w:cs="Arial"/>
          <w:color w:val="404040" w:themeColor="text1" w:themeTint="BF"/>
          <w:sz w:val="22"/>
          <w:szCs w:val="22"/>
          <w:lang w:val="es-CL"/>
        </w:rPr>
        <w:t>Facultad de Odontología.</w:t>
      </w:r>
    </w:p>
    <w:p w:rsidR="0011742B" w:rsidRPr="00674EC1" w:rsidRDefault="0011742B" w:rsidP="001F7045">
      <w:pPr>
        <w:pStyle w:val="Encabezado"/>
        <w:tabs>
          <w:tab w:val="left" w:pos="708"/>
        </w:tabs>
        <w:jc w:val="both"/>
        <w:rPr>
          <w:rFonts w:asciiTheme="minorHAnsi" w:hAnsiTheme="minorHAnsi" w:cs="Arial"/>
          <w:b/>
          <w:color w:val="404040" w:themeColor="text1" w:themeTint="BF"/>
          <w:sz w:val="32"/>
          <w:szCs w:val="32"/>
        </w:rPr>
      </w:pPr>
    </w:p>
    <w:p w:rsidR="0011742B" w:rsidRPr="00674EC1" w:rsidRDefault="0011742B" w:rsidP="001F7045">
      <w:pPr>
        <w:pStyle w:val="Encabezado"/>
        <w:tabs>
          <w:tab w:val="left" w:pos="708"/>
        </w:tabs>
        <w:jc w:val="both"/>
        <w:rPr>
          <w:rFonts w:asciiTheme="minorHAnsi" w:hAnsiTheme="minorHAnsi" w:cs="Arial"/>
          <w:b/>
          <w:color w:val="404040" w:themeColor="text1" w:themeTint="BF"/>
          <w:sz w:val="32"/>
          <w:szCs w:val="32"/>
        </w:rPr>
      </w:pPr>
    </w:p>
    <w:p w:rsidR="0011742B" w:rsidRDefault="0011742B" w:rsidP="001F7045">
      <w:pPr>
        <w:pStyle w:val="Encabezado"/>
        <w:tabs>
          <w:tab w:val="left" w:pos="708"/>
        </w:tabs>
        <w:jc w:val="both"/>
        <w:rPr>
          <w:rFonts w:asciiTheme="minorHAnsi" w:hAnsiTheme="minorHAnsi" w:cs="Arial"/>
          <w:b/>
          <w:color w:val="404040" w:themeColor="text1" w:themeTint="BF"/>
          <w:sz w:val="32"/>
          <w:szCs w:val="32"/>
        </w:rPr>
      </w:pPr>
    </w:p>
    <w:p w:rsidR="00222773" w:rsidRDefault="00222773" w:rsidP="00222773">
      <w:pPr>
        <w:pStyle w:val="Default"/>
        <w:rPr>
          <w:sz w:val="23"/>
          <w:szCs w:val="23"/>
        </w:rPr>
      </w:pPr>
      <w:r>
        <w:rPr>
          <w:b/>
          <w:bCs/>
          <w:sz w:val="23"/>
          <w:szCs w:val="23"/>
        </w:rPr>
        <w:lastRenderedPageBreak/>
        <w:t xml:space="preserve">II. - ÁREAS CONCURSABLES </w:t>
      </w:r>
    </w:p>
    <w:p w:rsidR="00F125A1" w:rsidRDefault="00F125A1" w:rsidP="00222773">
      <w:pPr>
        <w:pStyle w:val="Default"/>
        <w:rPr>
          <w:sz w:val="22"/>
          <w:szCs w:val="22"/>
        </w:rPr>
      </w:pPr>
    </w:p>
    <w:p w:rsidR="00222773" w:rsidRDefault="00222773" w:rsidP="00222773">
      <w:pPr>
        <w:pStyle w:val="Default"/>
        <w:rPr>
          <w:sz w:val="22"/>
          <w:szCs w:val="22"/>
        </w:rPr>
      </w:pPr>
      <w:r>
        <w:rPr>
          <w:sz w:val="22"/>
          <w:szCs w:val="22"/>
        </w:rPr>
        <w:t xml:space="preserve">En el </w:t>
      </w:r>
      <w:r w:rsidRPr="00837877">
        <w:rPr>
          <w:b/>
          <w:i/>
          <w:iCs/>
          <w:sz w:val="22"/>
          <w:szCs w:val="22"/>
        </w:rPr>
        <w:t>“XVII CONCURSO DE PROYECTOS</w:t>
      </w:r>
      <w:r w:rsidRPr="00837877">
        <w:rPr>
          <w:b/>
          <w:sz w:val="22"/>
          <w:szCs w:val="22"/>
        </w:rPr>
        <w:t xml:space="preserve">, </w:t>
      </w:r>
      <w:r w:rsidRPr="00837877">
        <w:rPr>
          <w:b/>
          <w:i/>
          <w:iCs/>
          <w:sz w:val="22"/>
          <w:szCs w:val="22"/>
        </w:rPr>
        <w:t>PREMIO AZUL A LA CREATIVIDAD ESTUDIANTIL 201</w:t>
      </w:r>
      <w:r w:rsidR="00F125A1" w:rsidRPr="00837877">
        <w:rPr>
          <w:b/>
          <w:i/>
          <w:iCs/>
          <w:sz w:val="22"/>
          <w:szCs w:val="22"/>
        </w:rPr>
        <w:t>5</w:t>
      </w:r>
      <w:r>
        <w:rPr>
          <w:i/>
          <w:iCs/>
          <w:sz w:val="22"/>
          <w:szCs w:val="22"/>
        </w:rPr>
        <w:t>”</w:t>
      </w:r>
      <w:r>
        <w:rPr>
          <w:sz w:val="22"/>
          <w:szCs w:val="22"/>
        </w:rPr>
        <w:t xml:space="preserve">, se puede participar en las siguientes áreas: </w:t>
      </w:r>
    </w:p>
    <w:p w:rsidR="00F125A1" w:rsidRDefault="00F125A1" w:rsidP="00222773">
      <w:pPr>
        <w:pStyle w:val="Default"/>
        <w:rPr>
          <w:sz w:val="22"/>
          <w:szCs w:val="22"/>
        </w:rPr>
      </w:pPr>
    </w:p>
    <w:p w:rsidR="00222773" w:rsidRPr="00F125A1" w:rsidRDefault="00F125A1" w:rsidP="00F125A1">
      <w:pPr>
        <w:pStyle w:val="Default"/>
        <w:spacing w:after="18"/>
        <w:jc w:val="both"/>
        <w:rPr>
          <w:b/>
          <w:sz w:val="22"/>
          <w:szCs w:val="22"/>
        </w:rPr>
      </w:pPr>
      <w:r w:rsidRPr="00F125A1">
        <w:rPr>
          <w:b/>
          <w:sz w:val="22"/>
          <w:szCs w:val="22"/>
        </w:rPr>
        <w:t xml:space="preserve">A. </w:t>
      </w:r>
      <w:r>
        <w:rPr>
          <w:b/>
          <w:sz w:val="22"/>
          <w:szCs w:val="22"/>
        </w:rPr>
        <w:tab/>
      </w:r>
      <w:r w:rsidRPr="00F125A1">
        <w:rPr>
          <w:b/>
          <w:sz w:val="22"/>
          <w:szCs w:val="22"/>
        </w:rPr>
        <w:t>MEJORAMIENTO DE LA CALIDAD DE VIDA UNIVERSITARIA.</w:t>
      </w:r>
    </w:p>
    <w:p w:rsidR="00222773" w:rsidRPr="00F125A1" w:rsidRDefault="00F125A1" w:rsidP="00F125A1">
      <w:pPr>
        <w:pStyle w:val="Default"/>
        <w:spacing w:after="18"/>
        <w:jc w:val="both"/>
        <w:rPr>
          <w:b/>
          <w:sz w:val="22"/>
          <w:szCs w:val="22"/>
        </w:rPr>
      </w:pPr>
      <w:r w:rsidRPr="00F125A1">
        <w:rPr>
          <w:b/>
          <w:sz w:val="22"/>
          <w:szCs w:val="22"/>
        </w:rPr>
        <w:t>B.</w:t>
      </w:r>
      <w:r>
        <w:rPr>
          <w:b/>
          <w:sz w:val="22"/>
          <w:szCs w:val="22"/>
        </w:rPr>
        <w:tab/>
      </w:r>
      <w:r w:rsidRPr="00F125A1">
        <w:rPr>
          <w:b/>
          <w:sz w:val="22"/>
          <w:szCs w:val="22"/>
        </w:rPr>
        <w:t xml:space="preserve"> CREACIÓN ARTÍSTICA Y/O EXTENSIÓN CULTURAL.</w:t>
      </w:r>
    </w:p>
    <w:p w:rsidR="00222773" w:rsidRPr="00F125A1" w:rsidRDefault="00F125A1" w:rsidP="00F125A1">
      <w:pPr>
        <w:pStyle w:val="Default"/>
        <w:spacing w:after="18"/>
        <w:jc w:val="both"/>
        <w:rPr>
          <w:b/>
          <w:sz w:val="22"/>
          <w:szCs w:val="22"/>
        </w:rPr>
      </w:pPr>
      <w:r w:rsidRPr="00F125A1">
        <w:rPr>
          <w:b/>
          <w:sz w:val="22"/>
          <w:szCs w:val="22"/>
        </w:rPr>
        <w:t xml:space="preserve">C. </w:t>
      </w:r>
      <w:r>
        <w:rPr>
          <w:b/>
          <w:sz w:val="22"/>
          <w:szCs w:val="22"/>
        </w:rPr>
        <w:tab/>
      </w:r>
      <w:r w:rsidRPr="00F125A1">
        <w:rPr>
          <w:b/>
          <w:sz w:val="22"/>
          <w:szCs w:val="22"/>
        </w:rPr>
        <w:t>COMUNICACIONES.</w:t>
      </w:r>
    </w:p>
    <w:p w:rsidR="00222773" w:rsidRPr="00F125A1" w:rsidRDefault="00F125A1" w:rsidP="00F125A1">
      <w:pPr>
        <w:pStyle w:val="Default"/>
        <w:spacing w:after="18"/>
        <w:jc w:val="both"/>
        <w:rPr>
          <w:b/>
          <w:sz w:val="22"/>
          <w:szCs w:val="22"/>
        </w:rPr>
      </w:pPr>
      <w:r w:rsidRPr="00F125A1">
        <w:rPr>
          <w:b/>
          <w:sz w:val="22"/>
          <w:szCs w:val="22"/>
        </w:rPr>
        <w:t xml:space="preserve">D. </w:t>
      </w:r>
      <w:r>
        <w:rPr>
          <w:b/>
          <w:sz w:val="22"/>
          <w:szCs w:val="22"/>
        </w:rPr>
        <w:tab/>
      </w:r>
      <w:r w:rsidRPr="00F125A1">
        <w:rPr>
          <w:b/>
          <w:sz w:val="22"/>
          <w:szCs w:val="22"/>
        </w:rPr>
        <w:t>DEPORTE Y ACTIVIDAD FÍSICA.</w:t>
      </w:r>
    </w:p>
    <w:p w:rsidR="00222773" w:rsidRPr="00F125A1" w:rsidRDefault="00F125A1" w:rsidP="00F125A1">
      <w:pPr>
        <w:pStyle w:val="Default"/>
        <w:spacing w:after="18"/>
        <w:jc w:val="both"/>
        <w:rPr>
          <w:b/>
          <w:sz w:val="22"/>
          <w:szCs w:val="22"/>
        </w:rPr>
      </w:pPr>
      <w:r w:rsidRPr="00F125A1">
        <w:rPr>
          <w:b/>
          <w:sz w:val="22"/>
          <w:szCs w:val="22"/>
        </w:rPr>
        <w:t xml:space="preserve">E. </w:t>
      </w:r>
      <w:r>
        <w:rPr>
          <w:b/>
          <w:sz w:val="22"/>
          <w:szCs w:val="22"/>
        </w:rPr>
        <w:tab/>
      </w:r>
      <w:r w:rsidRPr="00F125A1">
        <w:rPr>
          <w:b/>
          <w:sz w:val="22"/>
          <w:szCs w:val="22"/>
        </w:rPr>
        <w:t>COMPROMISO SOCIAL UNIVERSITARIO.</w:t>
      </w:r>
    </w:p>
    <w:p w:rsidR="00F125A1" w:rsidRDefault="00F125A1" w:rsidP="00F125A1">
      <w:pPr>
        <w:pStyle w:val="Default"/>
        <w:jc w:val="both"/>
        <w:rPr>
          <w:b/>
          <w:sz w:val="22"/>
          <w:szCs w:val="22"/>
        </w:rPr>
      </w:pPr>
      <w:r w:rsidRPr="00F125A1">
        <w:rPr>
          <w:b/>
          <w:sz w:val="22"/>
          <w:szCs w:val="22"/>
        </w:rPr>
        <w:t xml:space="preserve">F. </w:t>
      </w:r>
      <w:r>
        <w:rPr>
          <w:b/>
          <w:sz w:val="22"/>
          <w:szCs w:val="22"/>
        </w:rPr>
        <w:tab/>
      </w:r>
      <w:r w:rsidRPr="00F125A1">
        <w:rPr>
          <w:b/>
          <w:sz w:val="22"/>
          <w:szCs w:val="22"/>
        </w:rPr>
        <w:t>CAMPAÑAS PREVENTIVAS-DIVULGATIVAS: SEXUALIDAD, ABUSO DEL CONSUMO DE</w:t>
      </w:r>
    </w:p>
    <w:p w:rsidR="00222773" w:rsidRPr="00F125A1" w:rsidRDefault="00F125A1" w:rsidP="00F125A1">
      <w:pPr>
        <w:pStyle w:val="Default"/>
        <w:ind w:firstLine="708"/>
        <w:jc w:val="both"/>
        <w:rPr>
          <w:b/>
          <w:sz w:val="22"/>
          <w:szCs w:val="22"/>
        </w:rPr>
      </w:pPr>
      <w:r w:rsidRPr="00F125A1">
        <w:rPr>
          <w:b/>
          <w:sz w:val="22"/>
          <w:szCs w:val="22"/>
        </w:rPr>
        <w:t xml:space="preserve"> DROGAS, GÉNERO, SUSTENTABILIDAD, DERECHOS ALIMENTARIOS, OTRAS. </w:t>
      </w:r>
    </w:p>
    <w:p w:rsidR="00222773" w:rsidRDefault="00222773" w:rsidP="00222773">
      <w:pPr>
        <w:pStyle w:val="Default"/>
        <w:rPr>
          <w:sz w:val="22"/>
          <w:szCs w:val="22"/>
        </w:rPr>
      </w:pPr>
    </w:p>
    <w:p w:rsidR="00222773" w:rsidRDefault="00222773" w:rsidP="00222773">
      <w:pPr>
        <w:pStyle w:val="Default"/>
        <w:rPr>
          <w:sz w:val="22"/>
          <w:szCs w:val="22"/>
        </w:rPr>
      </w:pPr>
      <w:r>
        <w:rPr>
          <w:sz w:val="22"/>
          <w:szCs w:val="22"/>
        </w:rPr>
        <w:t xml:space="preserve">Las áreas mencionadas tienen las siguientes características: </w:t>
      </w:r>
    </w:p>
    <w:p w:rsidR="00F125A1" w:rsidRDefault="00F125A1" w:rsidP="00222773">
      <w:pPr>
        <w:pStyle w:val="Default"/>
        <w:rPr>
          <w:sz w:val="22"/>
          <w:szCs w:val="22"/>
        </w:rPr>
      </w:pPr>
    </w:p>
    <w:p w:rsidR="00222773" w:rsidRDefault="00222773" w:rsidP="00222773">
      <w:pPr>
        <w:pStyle w:val="Default"/>
        <w:rPr>
          <w:sz w:val="23"/>
          <w:szCs w:val="23"/>
        </w:rPr>
      </w:pPr>
      <w:r>
        <w:rPr>
          <w:b/>
          <w:bCs/>
          <w:sz w:val="23"/>
          <w:szCs w:val="23"/>
        </w:rPr>
        <w:t xml:space="preserve">a. MEJORAMIENTO DE LA CALIDAD DE VIDA UNIVERSITARIA </w:t>
      </w:r>
    </w:p>
    <w:p w:rsidR="00222773" w:rsidRDefault="00222773" w:rsidP="00222773">
      <w:pPr>
        <w:pStyle w:val="Default"/>
        <w:rPr>
          <w:sz w:val="23"/>
          <w:szCs w:val="23"/>
        </w:rPr>
      </w:pPr>
    </w:p>
    <w:p w:rsidR="00222773" w:rsidRDefault="00222773" w:rsidP="00F125A1">
      <w:pPr>
        <w:pStyle w:val="Default"/>
        <w:jc w:val="both"/>
        <w:rPr>
          <w:sz w:val="22"/>
          <w:szCs w:val="22"/>
        </w:rPr>
      </w:pPr>
      <w:r>
        <w:rPr>
          <w:sz w:val="22"/>
          <w:szCs w:val="22"/>
        </w:rPr>
        <w:t xml:space="preserve">Iniciativas que aporten y contribuyan a la mejora de espacios de encuentro, dialogo y convivencia de la comunidad universitaria, que deben </w:t>
      </w:r>
      <w:r>
        <w:rPr>
          <w:b/>
          <w:bCs/>
          <w:sz w:val="22"/>
          <w:szCs w:val="22"/>
        </w:rPr>
        <w:t>considerar obligatoriamente los compromisos de participación de los distintos estamentos universitarios que participen en la iniciativa propuesta</w:t>
      </w:r>
      <w:r>
        <w:rPr>
          <w:sz w:val="22"/>
          <w:szCs w:val="22"/>
        </w:rPr>
        <w:t xml:space="preserve">. </w:t>
      </w:r>
    </w:p>
    <w:p w:rsidR="00F125A1" w:rsidRDefault="00F125A1" w:rsidP="00F125A1">
      <w:pPr>
        <w:pStyle w:val="Default"/>
        <w:jc w:val="both"/>
        <w:rPr>
          <w:sz w:val="22"/>
          <w:szCs w:val="22"/>
        </w:rPr>
      </w:pPr>
    </w:p>
    <w:p w:rsidR="00222773" w:rsidRDefault="00222773" w:rsidP="00F125A1">
      <w:pPr>
        <w:pStyle w:val="Default"/>
        <w:jc w:val="both"/>
        <w:rPr>
          <w:sz w:val="22"/>
          <w:szCs w:val="22"/>
        </w:rPr>
      </w:pPr>
      <w:r>
        <w:rPr>
          <w:sz w:val="22"/>
          <w:szCs w:val="22"/>
        </w:rPr>
        <w:t xml:space="preserve">Por ejemplo: </w:t>
      </w:r>
      <w:r>
        <w:rPr>
          <w:i/>
          <w:iCs/>
          <w:sz w:val="22"/>
          <w:szCs w:val="22"/>
        </w:rPr>
        <w:t xml:space="preserve">Mejoramiento de los espacios convivencia universitaria abiertos o cerrados; Generación de espacios de dialogo en torno a la convivencia universitaria; Mejora en tales como remodelaciones o equipamiento básico para el desarrollo de actividades extracurriculares. </w:t>
      </w:r>
    </w:p>
    <w:p w:rsidR="00F125A1" w:rsidRDefault="00F125A1" w:rsidP="00F125A1">
      <w:pPr>
        <w:pStyle w:val="Default"/>
        <w:jc w:val="both"/>
        <w:rPr>
          <w:b/>
          <w:bCs/>
          <w:sz w:val="22"/>
          <w:szCs w:val="22"/>
        </w:rPr>
      </w:pPr>
    </w:p>
    <w:p w:rsidR="00222773" w:rsidRPr="00F125A1" w:rsidRDefault="00222773" w:rsidP="00F125A1">
      <w:pPr>
        <w:pStyle w:val="Default"/>
        <w:jc w:val="both"/>
        <w:rPr>
          <w:sz w:val="22"/>
          <w:szCs w:val="22"/>
        </w:rPr>
      </w:pPr>
      <w:r w:rsidRPr="00F125A1">
        <w:rPr>
          <w:bCs/>
          <w:sz w:val="22"/>
          <w:szCs w:val="22"/>
        </w:rPr>
        <w:t xml:space="preserve">Esta área no considera intervenciones o equipamiento a espacios que incorporen procesos formativos formales de las respectivas unidades académicas: p.e.: remodelación de espacios destinados a las actividades formativas académicas, como salas de clases, bibliotecas, salas de estudio u otros. </w:t>
      </w:r>
    </w:p>
    <w:p w:rsidR="00F125A1" w:rsidRDefault="00F125A1" w:rsidP="00222773">
      <w:pPr>
        <w:pStyle w:val="Default"/>
        <w:rPr>
          <w:b/>
          <w:bCs/>
          <w:sz w:val="23"/>
          <w:szCs w:val="23"/>
        </w:rPr>
      </w:pPr>
    </w:p>
    <w:p w:rsidR="00F125A1" w:rsidRPr="00F125A1" w:rsidRDefault="00222773" w:rsidP="00F125A1">
      <w:pPr>
        <w:pStyle w:val="Default"/>
        <w:rPr>
          <w:b/>
          <w:bCs/>
          <w:sz w:val="23"/>
          <w:szCs w:val="23"/>
        </w:rPr>
      </w:pPr>
      <w:r>
        <w:rPr>
          <w:b/>
          <w:bCs/>
          <w:sz w:val="23"/>
          <w:szCs w:val="23"/>
        </w:rPr>
        <w:t xml:space="preserve">b. </w:t>
      </w:r>
      <w:r w:rsidR="00F125A1" w:rsidRPr="00F125A1">
        <w:rPr>
          <w:b/>
          <w:bCs/>
          <w:sz w:val="23"/>
          <w:szCs w:val="23"/>
        </w:rPr>
        <w:t>CREACIÓN ARTÍSTICA Y/O EXTENSIÓN CULTURAL</w:t>
      </w:r>
    </w:p>
    <w:p w:rsidR="00F125A1" w:rsidRDefault="00F125A1" w:rsidP="00F125A1">
      <w:pPr>
        <w:pStyle w:val="Default"/>
        <w:jc w:val="both"/>
        <w:rPr>
          <w:bCs/>
          <w:sz w:val="23"/>
          <w:szCs w:val="23"/>
        </w:rPr>
      </w:pPr>
    </w:p>
    <w:p w:rsidR="00F125A1" w:rsidRPr="00F125A1" w:rsidRDefault="00F125A1" w:rsidP="00F125A1">
      <w:pPr>
        <w:pStyle w:val="Default"/>
        <w:jc w:val="both"/>
        <w:rPr>
          <w:bCs/>
          <w:sz w:val="23"/>
          <w:szCs w:val="23"/>
        </w:rPr>
      </w:pPr>
      <w:r w:rsidRPr="00F125A1">
        <w:rPr>
          <w:bCs/>
          <w:sz w:val="23"/>
          <w:szCs w:val="23"/>
        </w:rPr>
        <w:t>Iniciativas destinadas al desarrollo y producción de los diversos lenguajes de expresión artística y su difusión, los cuales de forma obligatoria deben fijar un recorrido por lo menos en dos campus de la Universidad, independiente que se proyecten en la escena regional o nacional; cuestión que les permite solicitar recursos para el ítem de transportes en la Región Metropolitana, en caso que corresponda.</w:t>
      </w:r>
    </w:p>
    <w:p w:rsidR="00F125A1" w:rsidRPr="00F125A1" w:rsidRDefault="00F125A1" w:rsidP="00F125A1">
      <w:pPr>
        <w:pStyle w:val="Default"/>
        <w:jc w:val="both"/>
        <w:rPr>
          <w:bCs/>
          <w:sz w:val="23"/>
          <w:szCs w:val="23"/>
        </w:rPr>
      </w:pPr>
    </w:p>
    <w:p w:rsidR="00222773" w:rsidRPr="00F125A1" w:rsidRDefault="00F125A1" w:rsidP="00F125A1">
      <w:pPr>
        <w:pStyle w:val="Default"/>
        <w:jc w:val="both"/>
        <w:rPr>
          <w:sz w:val="23"/>
          <w:szCs w:val="23"/>
        </w:rPr>
      </w:pPr>
      <w:r w:rsidRPr="00F125A1">
        <w:rPr>
          <w:bCs/>
          <w:sz w:val="23"/>
          <w:szCs w:val="23"/>
        </w:rPr>
        <w:t>Por ejemplo: Obras de artes plásticas, festivales de música, teatro o danza, presentaciones integrales de diversas expresiones artísticas, conciertos y otras actividades de promoción cultural y de producción artística.</w:t>
      </w:r>
    </w:p>
    <w:p w:rsidR="00674EC1" w:rsidRPr="00674EC1" w:rsidRDefault="00674EC1" w:rsidP="001F7045">
      <w:pPr>
        <w:pStyle w:val="Encabezado"/>
        <w:tabs>
          <w:tab w:val="left" w:pos="708"/>
        </w:tabs>
        <w:jc w:val="both"/>
        <w:rPr>
          <w:rFonts w:asciiTheme="minorHAnsi" w:hAnsiTheme="minorHAnsi" w:cs="Arial"/>
          <w:b/>
          <w:color w:val="404040" w:themeColor="text1" w:themeTint="BF"/>
          <w:sz w:val="32"/>
          <w:szCs w:val="32"/>
        </w:rPr>
      </w:pPr>
    </w:p>
    <w:p w:rsidR="00F125A1" w:rsidRDefault="00F125A1" w:rsidP="00F125A1">
      <w:pPr>
        <w:pStyle w:val="Default"/>
        <w:rPr>
          <w:sz w:val="22"/>
          <w:szCs w:val="22"/>
        </w:rPr>
      </w:pPr>
      <w:r>
        <w:rPr>
          <w:b/>
          <w:bCs/>
          <w:sz w:val="22"/>
          <w:szCs w:val="22"/>
        </w:rPr>
        <w:t xml:space="preserve">Es requisito obligatorio contar con el compromiso escrito de las autoridades de las unidades académicas en las cuales se realizará las muestras artísticas, en el caso que corresponda. </w:t>
      </w:r>
    </w:p>
    <w:p w:rsidR="00F125A1" w:rsidRDefault="00F125A1" w:rsidP="00F125A1">
      <w:pPr>
        <w:pStyle w:val="Default"/>
        <w:rPr>
          <w:sz w:val="23"/>
          <w:szCs w:val="23"/>
        </w:rPr>
      </w:pPr>
      <w:r>
        <w:rPr>
          <w:b/>
          <w:bCs/>
          <w:sz w:val="23"/>
          <w:szCs w:val="23"/>
        </w:rPr>
        <w:lastRenderedPageBreak/>
        <w:t xml:space="preserve">c. COMUNICACIONES </w:t>
      </w:r>
    </w:p>
    <w:p w:rsidR="00F125A1" w:rsidRDefault="00F125A1" w:rsidP="00F125A1">
      <w:pPr>
        <w:pStyle w:val="Default"/>
        <w:rPr>
          <w:sz w:val="23"/>
          <w:szCs w:val="23"/>
        </w:rPr>
      </w:pPr>
    </w:p>
    <w:p w:rsidR="00F125A1" w:rsidRDefault="00F125A1" w:rsidP="00E615E0">
      <w:pPr>
        <w:pStyle w:val="Default"/>
        <w:jc w:val="both"/>
        <w:rPr>
          <w:sz w:val="22"/>
          <w:szCs w:val="22"/>
        </w:rPr>
      </w:pPr>
      <w:r>
        <w:rPr>
          <w:sz w:val="22"/>
          <w:szCs w:val="22"/>
        </w:rPr>
        <w:t xml:space="preserve">Iniciativas destinadas a favorecer el encuentro, intercambio y diálogo pluralista entre los estudiantes y los diversos actores del mundo universitario y/o nacional, ya sea a través de propuestas presenciales, o a través de nuevas tecnologías. </w:t>
      </w:r>
    </w:p>
    <w:p w:rsidR="00886229" w:rsidRDefault="00886229" w:rsidP="00E615E0">
      <w:pPr>
        <w:pStyle w:val="Default"/>
        <w:jc w:val="both"/>
        <w:rPr>
          <w:sz w:val="22"/>
          <w:szCs w:val="22"/>
        </w:rPr>
      </w:pPr>
    </w:p>
    <w:p w:rsidR="00F125A1" w:rsidRDefault="00F125A1" w:rsidP="00E615E0">
      <w:pPr>
        <w:pStyle w:val="Default"/>
        <w:jc w:val="both"/>
        <w:rPr>
          <w:sz w:val="22"/>
          <w:szCs w:val="22"/>
        </w:rPr>
      </w:pPr>
      <w:r>
        <w:rPr>
          <w:sz w:val="22"/>
          <w:szCs w:val="22"/>
        </w:rPr>
        <w:t>Por ejemplo: C</w:t>
      </w:r>
      <w:r>
        <w:rPr>
          <w:i/>
          <w:iCs/>
          <w:sz w:val="22"/>
          <w:szCs w:val="22"/>
        </w:rPr>
        <w:t xml:space="preserve">ongresos, eventos, seminarios temáticos, encuentros de organización de redes de colaboración, programas de radio, páginas Web, revistas en Internet, programas radiales vía web, videos digitales, diaporamas informativos y otros, </w:t>
      </w:r>
      <w:r>
        <w:rPr>
          <w:sz w:val="22"/>
          <w:szCs w:val="22"/>
        </w:rPr>
        <w:t xml:space="preserve">que estimulen la participación estudiantil y el desarrollo de la ciudadanía universitaria y nacional, tales como </w:t>
      </w:r>
      <w:r>
        <w:rPr>
          <w:i/>
          <w:iCs/>
          <w:sz w:val="22"/>
          <w:szCs w:val="22"/>
        </w:rPr>
        <w:t>publicaciones impresas</w:t>
      </w:r>
      <w:r>
        <w:rPr>
          <w:sz w:val="22"/>
          <w:szCs w:val="22"/>
        </w:rPr>
        <w:t xml:space="preserve">. </w:t>
      </w:r>
    </w:p>
    <w:p w:rsidR="00837877" w:rsidRDefault="00837877" w:rsidP="00E615E0">
      <w:pPr>
        <w:pStyle w:val="Default"/>
        <w:jc w:val="both"/>
        <w:rPr>
          <w:b/>
          <w:bCs/>
          <w:sz w:val="22"/>
          <w:szCs w:val="22"/>
        </w:rPr>
      </w:pPr>
    </w:p>
    <w:p w:rsidR="00F125A1" w:rsidRDefault="00F125A1" w:rsidP="00E615E0">
      <w:pPr>
        <w:pStyle w:val="Default"/>
        <w:jc w:val="both"/>
        <w:rPr>
          <w:sz w:val="22"/>
          <w:szCs w:val="22"/>
        </w:rPr>
      </w:pPr>
      <w:r>
        <w:rPr>
          <w:b/>
          <w:bCs/>
          <w:sz w:val="22"/>
          <w:szCs w:val="22"/>
        </w:rPr>
        <w:t xml:space="preserve">Es requisito obligatorio contar con una maqueta básica en el caso de publicaciones en papel, la cual </w:t>
      </w:r>
      <w:r w:rsidR="00E615E0">
        <w:rPr>
          <w:b/>
          <w:bCs/>
          <w:sz w:val="22"/>
          <w:szCs w:val="22"/>
        </w:rPr>
        <w:t>dé</w:t>
      </w:r>
      <w:r>
        <w:rPr>
          <w:b/>
          <w:bCs/>
          <w:sz w:val="22"/>
          <w:szCs w:val="22"/>
        </w:rPr>
        <w:t xml:space="preserve"> cuenta de las dimensiones, gráfica y diseño de éstas. </w:t>
      </w:r>
    </w:p>
    <w:p w:rsidR="00E615E0" w:rsidRDefault="00E615E0" w:rsidP="00F125A1">
      <w:pPr>
        <w:pStyle w:val="Default"/>
        <w:rPr>
          <w:b/>
          <w:bCs/>
          <w:sz w:val="23"/>
          <w:szCs w:val="23"/>
        </w:rPr>
      </w:pPr>
    </w:p>
    <w:p w:rsidR="00F125A1" w:rsidRDefault="00F125A1" w:rsidP="00F125A1">
      <w:pPr>
        <w:pStyle w:val="Default"/>
        <w:rPr>
          <w:sz w:val="23"/>
          <w:szCs w:val="23"/>
        </w:rPr>
      </w:pPr>
      <w:r>
        <w:rPr>
          <w:b/>
          <w:bCs/>
          <w:sz w:val="23"/>
          <w:szCs w:val="23"/>
        </w:rPr>
        <w:t xml:space="preserve">d. DEPORTE Y ACTIVIDAD FÍSICA </w:t>
      </w:r>
    </w:p>
    <w:p w:rsidR="00F125A1" w:rsidRDefault="00F125A1" w:rsidP="00F125A1">
      <w:pPr>
        <w:pStyle w:val="Default"/>
        <w:rPr>
          <w:sz w:val="23"/>
          <w:szCs w:val="23"/>
        </w:rPr>
      </w:pPr>
    </w:p>
    <w:p w:rsidR="00F125A1" w:rsidRDefault="00F125A1" w:rsidP="00F125A1">
      <w:pPr>
        <w:pStyle w:val="Default"/>
        <w:rPr>
          <w:sz w:val="22"/>
          <w:szCs w:val="22"/>
        </w:rPr>
      </w:pPr>
      <w:r>
        <w:rPr>
          <w:sz w:val="22"/>
          <w:szCs w:val="22"/>
        </w:rPr>
        <w:t xml:space="preserve">Iniciativas que a través del deporte, la actividad física y/o la recreación, aporten al desarrollo integral y a la convivencia de los alumnos. </w:t>
      </w:r>
    </w:p>
    <w:p w:rsidR="00886229" w:rsidRDefault="00886229" w:rsidP="00F125A1">
      <w:pPr>
        <w:pStyle w:val="Default"/>
        <w:rPr>
          <w:sz w:val="22"/>
          <w:szCs w:val="22"/>
        </w:rPr>
      </w:pPr>
    </w:p>
    <w:p w:rsidR="00F125A1" w:rsidRDefault="00F125A1" w:rsidP="00F125A1">
      <w:pPr>
        <w:pStyle w:val="Default"/>
        <w:rPr>
          <w:sz w:val="22"/>
          <w:szCs w:val="22"/>
        </w:rPr>
      </w:pPr>
      <w:r>
        <w:rPr>
          <w:sz w:val="22"/>
          <w:szCs w:val="22"/>
        </w:rPr>
        <w:t xml:space="preserve">Por ejemplo: </w:t>
      </w:r>
      <w:r>
        <w:rPr>
          <w:i/>
          <w:iCs/>
          <w:sz w:val="22"/>
          <w:szCs w:val="22"/>
        </w:rPr>
        <w:t>Competencias en diversas disciplinas, encuentros de recreación, realización de talleres de promoción de la salud, u otras actividades que vinculen la convivencia y la actividad física y/o recreativa</w:t>
      </w:r>
      <w:r>
        <w:rPr>
          <w:sz w:val="22"/>
          <w:szCs w:val="22"/>
        </w:rPr>
        <w:t xml:space="preserve">. </w:t>
      </w:r>
    </w:p>
    <w:p w:rsidR="00E615E0" w:rsidRDefault="00E615E0" w:rsidP="00F125A1">
      <w:pPr>
        <w:pStyle w:val="Default"/>
        <w:rPr>
          <w:b/>
          <w:bCs/>
          <w:sz w:val="22"/>
          <w:szCs w:val="22"/>
        </w:rPr>
      </w:pPr>
    </w:p>
    <w:p w:rsidR="00F125A1" w:rsidRDefault="00F125A1" w:rsidP="00F125A1">
      <w:pPr>
        <w:pStyle w:val="Default"/>
        <w:rPr>
          <w:sz w:val="22"/>
          <w:szCs w:val="22"/>
        </w:rPr>
      </w:pPr>
      <w:r>
        <w:rPr>
          <w:b/>
          <w:bCs/>
          <w:sz w:val="22"/>
          <w:szCs w:val="22"/>
        </w:rPr>
        <w:t xml:space="preserve">Quedan excluidas aquellas que son actividades permanentes organizadas por la Dirección de Deportes y Actividad Física de la Universidad de Chile. </w:t>
      </w:r>
    </w:p>
    <w:p w:rsidR="00E615E0" w:rsidRDefault="00E615E0" w:rsidP="00F125A1">
      <w:pPr>
        <w:pStyle w:val="Default"/>
        <w:rPr>
          <w:sz w:val="23"/>
          <w:szCs w:val="23"/>
        </w:rPr>
      </w:pPr>
    </w:p>
    <w:p w:rsidR="00F125A1" w:rsidRDefault="00F125A1" w:rsidP="00F125A1">
      <w:pPr>
        <w:pStyle w:val="Default"/>
        <w:rPr>
          <w:b/>
          <w:bCs/>
          <w:sz w:val="23"/>
          <w:szCs w:val="23"/>
        </w:rPr>
      </w:pPr>
      <w:r>
        <w:rPr>
          <w:sz w:val="23"/>
          <w:szCs w:val="23"/>
        </w:rPr>
        <w:t>e</w:t>
      </w:r>
      <w:r>
        <w:rPr>
          <w:rFonts w:ascii="Calibri" w:hAnsi="Calibri" w:cs="Calibri"/>
          <w:sz w:val="23"/>
          <w:szCs w:val="23"/>
        </w:rPr>
        <w:t xml:space="preserve">. </w:t>
      </w:r>
      <w:r>
        <w:rPr>
          <w:b/>
          <w:bCs/>
          <w:sz w:val="23"/>
          <w:szCs w:val="23"/>
        </w:rPr>
        <w:t>COMPROMISO SOCIAL UNIVERSITARIO</w:t>
      </w:r>
      <w:r w:rsidR="00E615E0">
        <w:rPr>
          <w:b/>
          <w:bCs/>
          <w:sz w:val="23"/>
          <w:szCs w:val="23"/>
        </w:rPr>
        <w:t>.</w:t>
      </w:r>
    </w:p>
    <w:p w:rsidR="00E615E0" w:rsidRDefault="00E615E0" w:rsidP="00F125A1">
      <w:pPr>
        <w:pStyle w:val="Default"/>
        <w:rPr>
          <w:sz w:val="23"/>
          <w:szCs w:val="23"/>
        </w:rPr>
      </w:pPr>
    </w:p>
    <w:p w:rsidR="0011742B" w:rsidRPr="00E615E0" w:rsidRDefault="00F125A1" w:rsidP="00E615E0">
      <w:pPr>
        <w:pStyle w:val="Encabezado"/>
        <w:tabs>
          <w:tab w:val="left" w:pos="708"/>
        </w:tabs>
        <w:jc w:val="both"/>
        <w:rPr>
          <w:rFonts w:ascii="Candara" w:hAnsi="Candara" w:cs="Arial"/>
          <w:b/>
          <w:color w:val="404040" w:themeColor="text1" w:themeTint="BF"/>
          <w:sz w:val="32"/>
          <w:szCs w:val="32"/>
        </w:rPr>
      </w:pPr>
      <w:r w:rsidRPr="00E615E0">
        <w:rPr>
          <w:rFonts w:ascii="Candara" w:hAnsi="Candara"/>
          <w:sz w:val="22"/>
          <w:szCs w:val="22"/>
        </w:rPr>
        <w:t>Iniciativas que desarrollen las capacidades ciudadanas de los estudiantes con el entorno social y cultural desde, deseablemente, lo disciplinar. Que generen un aporte en el estudiante que participe en dicha iniciativa, como en la comunidad considerada en la ejecución. En esta área se busca promover labores de intervención con organismos del Estado, corporaciones autónomas de derecho público, con personalidad jurídica y patrimonio propio como lo son, las municipalidades, juntas de vecinos, consultorios, corporaciones culturales, etc., cuya finalidad sea la de satisfacer necesidades locales y asegurar su participación en el progreso económico, social y cultural de sus respectivas comunidades.</w:t>
      </w:r>
    </w:p>
    <w:p w:rsidR="00E615E0" w:rsidRDefault="00E615E0" w:rsidP="00E615E0">
      <w:pPr>
        <w:pStyle w:val="Default"/>
        <w:jc w:val="both"/>
        <w:rPr>
          <w:sz w:val="22"/>
          <w:szCs w:val="22"/>
        </w:rPr>
      </w:pPr>
    </w:p>
    <w:p w:rsidR="00F125A1" w:rsidRDefault="00F125A1" w:rsidP="00E615E0">
      <w:pPr>
        <w:pStyle w:val="Default"/>
        <w:jc w:val="both"/>
        <w:rPr>
          <w:sz w:val="22"/>
          <w:szCs w:val="22"/>
        </w:rPr>
      </w:pPr>
      <w:r>
        <w:rPr>
          <w:sz w:val="22"/>
          <w:szCs w:val="22"/>
        </w:rPr>
        <w:t xml:space="preserve">Por ejemplo: </w:t>
      </w:r>
      <w:r>
        <w:rPr>
          <w:i/>
          <w:iCs/>
          <w:sz w:val="22"/>
          <w:szCs w:val="22"/>
        </w:rPr>
        <w:t>Proyectos de aprendizaje-servicio, escuelas de recuperación o fortalecimiento de capacidades y destrezas cognitivas para jóvenes de comunidades económica y socialmente desfavorecidas, mejoramiento de lugares de desarrollo social y otras acciones de voluntariado estudiantil con su entorno social</w:t>
      </w:r>
      <w:r>
        <w:rPr>
          <w:sz w:val="22"/>
          <w:szCs w:val="22"/>
        </w:rPr>
        <w:t xml:space="preserve">, </w:t>
      </w:r>
      <w:r>
        <w:rPr>
          <w:i/>
          <w:iCs/>
          <w:sz w:val="22"/>
          <w:szCs w:val="22"/>
        </w:rPr>
        <w:t>asesorías técnico-sociales a comunidades en riesgo social, o desfavorecidas socialmente</w:t>
      </w:r>
      <w:r>
        <w:rPr>
          <w:sz w:val="22"/>
          <w:szCs w:val="22"/>
        </w:rPr>
        <w:t xml:space="preserve">. </w:t>
      </w:r>
    </w:p>
    <w:p w:rsidR="00E615E0" w:rsidRDefault="00E615E0" w:rsidP="00E615E0">
      <w:pPr>
        <w:pStyle w:val="Default"/>
        <w:jc w:val="both"/>
        <w:rPr>
          <w:b/>
          <w:bCs/>
          <w:sz w:val="22"/>
          <w:szCs w:val="22"/>
        </w:rPr>
      </w:pPr>
    </w:p>
    <w:p w:rsidR="00F125A1" w:rsidRDefault="00F125A1" w:rsidP="00E615E0">
      <w:pPr>
        <w:pStyle w:val="Default"/>
        <w:jc w:val="both"/>
        <w:rPr>
          <w:sz w:val="22"/>
          <w:szCs w:val="22"/>
        </w:rPr>
      </w:pPr>
      <w:r>
        <w:rPr>
          <w:b/>
          <w:bCs/>
          <w:sz w:val="22"/>
          <w:szCs w:val="22"/>
        </w:rPr>
        <w:t xml:space="preserve">Cabe señalar que en esta oportunidad será motivo de inhabilitación la presentación en esta área de proyectos que busquen cumplir o colaborar con objetivos de organismos o </w:t>
      </w:r>
      <w:r>
        <w:rPr>
          <w:b/>
          <w:bCs/>
          <w:sz w:val="22"/>
          <w:szCs w:val="22"/>
        </w:rPr>
        <w:lastRenderedPageBreak/>
        <w:t xml:space="preserve">instituciones de carácter privado. Es requisito obligatorio contar con el compromiso escrito de las autoridades de las instituciones con las que se cooperará. </w:t>
      </w:r>
    </w:p>
    <w:p w:rsidR="00E615E0" w:rsidRDefault="00E615E0" w:rsidP="00F125A1">
      <w:pPr>
        <w:pStyle w:val="Default"/>
        <w:rPr>
          <w:sz w:val="23"/>
          <w:szCs w:val="23"/>
        </w:rPr>
      </w:pPr>
    </w:p>
    <w:p w:rsidR="00F125A1" w:rsidRPr="002137AC" w:rsidRDefault="00F125A1" w:rsidP="00F125A1">
      <w:pPr>
        <w:pStyle w:val="Default"/>
        <w:rPr>
          <w:b/>
          <w:bCs/>
          <w:sz w:val="23"/>
          <w:szCs w:val="23"/>
        </w:rPr>
      </w:pPr>
      <w:r w:rsidRPr="002137AC">
        <w:rPr>
          <w:b/>
          <w:sz w:val="23"/>
          <w:szCs w:val="23"/>
        </w:rPr>
        <w:t xml:space="preserve">f. </w:t>
      </w:r>
      <w:r w:rsidRPr="002137AC">
        <w:rPr>
          <w:b/>
          <w:bCs/>
          <w:sz w:val="23"/>
          <w:szCs w:val="23"/>
        </w:rPr>
        <w:t>CAMPAÑAS PREVENTIVAS-DIVULGATIVAS</w:t>
      </w:r>
      <w:r w:rsidR="00E615E0" w:rsidRPr="002137AC">
        <w:rPr>
          <w:b/>
          <w:bCs/>
          <w:sz w:val="23"/>
          <w:szCs w:val="23"/>
        </w:rPr>
        <w:t>.</w:t>
      </w:r>
    </w:p>
    <w:p w:rsidR="00E615E0" w:rsidRPr="00837877" w:rsidRDefault="00E615E0" w:rsidP="00837877">
      <w:pPr>
        <w:pStyle w:val="Default"/>
        <w:jc w:val="both"/>
        <w:rPr>
          <w:sz w:val="23"/>
          <w:szCs w:val="23"/>
        </w:rPr>
      </w:pPr>
    </w:p>
    <w:p w:rsidR="00F125A1" w:rsidRPr="00837877" w:rsidRDefault="00F125A1" w:rsidP="00837877">
      <w:pPr>
        <w:pStyle w:val="Default"/>
        <w:jc w:val="both"/>
        <w:rPr>
          <w:sz w:val="23"/>
          <w:szCs w:val="23"/>
        </w:rPr>
      </w:pPr>
      <w:r w:rsidRPr="00837877">
        <w:rPr>
          <w:sz w:val="23"/>
          <w:szCs w:val="23"/>
        </w:rPr>
        <w:t xml:space="preserve">f.1 </w:t>
      </w:r>
      <w:r w:rsidRPr="00837877">
        <w:rPr>
          <w:i/>
          <w:iCs/>
          <w:sz w:val="23"/>
          <w:szCs w:val="23"/>
        </w:rPr>
        <w:t xml:space="preserve">EN SEXUALIDAD RESPONSABLE (derechos reproductivos y sexuales) </w:t>
      </w:r>
    </w:p>
    <w:p w:rsidR="00837877" w:rsidRDefault="00837877" w:rsidP="00837877">
      <w:pPr>
        <w:pStyle w:val="Default"/>
        <w:jc w:val="both"/>
        <w:rPr>
          <w:sz w:val="22"/>
          <w:szCs w:val="22"/>
        </w:rPr>
      </w:pPr>
    </w:p>
    <w:p w:rsidR="00F125A1" w:rsidRPr="00837877" w:rsidRDefault="00F125A1" w:rsidP="00837877">
      <w:pPr>
        <w:pStyle w:val="Default"/>
        <w:jc w:val="both"/>
        <w:rPr>
          <w:sz w:val="22"/>
          <w:szCs w:val="22"/>
        </w:rPr>
      </w:pPr>
      <w:r w:rsidRPr="00837877">
        <w:rPr>
          <w:sz w:val="22"/>
          <w:szCs w:val="22"/>
        </w:rPr>
        <w:t xml:space="preserve">Iniciativas, actividades o acciones que promuevan el debate, el diálogo, la reflexión y acción en torno a la sexualidad. Temas como las enfermedades de transmisión sexual, el VIH/SIDA, uso de dispositivos de control de natalidad o de prevención de transmisión de enfermedades, afectividad y sexualidad, las situaciones de riesgo y cómo prevenirlas, el aborto, el parto, la planificación familiar, entre otros. </w:t>
      </w:r>
    </w:p>
    <w:p w:rsidR="00E615E0" w:rsidRPr="00837877" w:rsidRDefault="00E615E0" w:rsidP="00837877">
      <w:pPr>
        <w:pStyle w:val="Default"/>
        <w:jc w:val="both"/>
        <w:rPr>
          <w:sz w:val="23"/>
          <w:szCs w:val="23"/>
        </w:rPr>
      </w:pPr>
    </w:p>
    <w:p w:rsidR="00F125A1" w:rsidRPr="00837877" w:rsidRDefault="00F125A1" w:rsidP="00837877">
      <w:pPr>
        <w:pStyle w:val="Default"/>
        <w:jc w:val="both"/>
        <w:rPr>
          <w:sz w:val="23"/>
          <w:szCs w:val="23"/>
        </w:rPr>
      </w:pPr>
      <w:r w:rsidRPr="00837877">
        <w:rPr>
          <w:sz w:val="23"/>
          <w:szCs w:val="23"/>
        </w:rPr>
        <w:t xml:space="preserve">f.2 </w:t>
      </w:r>
      <w:r w:rsidRPr="00837877">
        <w:rPr>
          <w:i/>
          <w:iCs/>
          <w:sz w:val="23"/>
          <w:szCs w:val="23"/>
        </w:rPr>
        <w:t xml:space="preserve">EN CONSUMO DE DROGAS </w:t>
      </w:r>
    </w:p>
    <w:p w:rsidR="00837877" w:rsidRDefault="00837877" w:rsidP="00837877">
      <w:pPr>
        <w:pStyle w:val="Default"/>
        <w:jc w:val="both"/>
        <w:rPr>
          <w:sz w:val="22"/>
          <w:szCs w:val="22"/>
        </w:rPr>
      </w:pPr>
    </w:p>
    <w:p w:rsidR="00F125A1" w:rsidRPr="00837877" w:rsidRDefault="00F125A1" w:rsidP="00837877">
      <w:pPr>
        <w:pStyle w:val="Default"/>
        <w:jc w:val="both"/>
        <w:rPr>
          <w:sz w:val="22"/>
          <w:szCs w:val="22"/>
        </w:rPr>
      </w:pPr>
      <w:r w:rsidRPr="00837877">
        <w:rPr>
          <w:sz w:val="22"/>
          <w:szCs w:val="22"/>
        </w:rPr>
        <w:t xml:space="preserve">Iniciativas, actividades o acciones que promuevan el debate, el diálogo, la reflexión y acción. La caracterización de drogas lícitas e ilícitas, penalizar o despenalizar ciertos consumos, las prácticas sociales o de convivencia asociadas a los consumos, las situaciones de riesgo a las que pueden llevar los abusos de consumo, los enfoques para abordar una gestión preventiva, los mitos o los prejuicios, entre otros temas. </w:t>
      </w:r>
    </w:p>
    <w:p w:rsidR="00E615E0" w:rsidRPr="00837877" w:rsidRDefault="00E615E0" w:rsidP="00837877">
      <w:pPr>
        <w:pStyle w:val="Default"/>
        <w:jc w:val="both"/>
        <w:rPr>
          <w:sz w:val="22"/>
          <w:szCs w:val="22"/>
        </w:rPr>
      </w:pPr>
    </w:p>
    <w:p w:rsidR="00F125A1" w:rsidRPr="00837877" w:rsidRDefault="00F125A1" w:rsidP="00837877">
      <w:pPr>
        <w:pStyle w:val="Default"/>
        <w:jc w:val="both"/>
        <w:rPr>
          <w:sz w:val="22"/>
          <w:szCs w:val="22"/>
        </w:rPr>
      </w:pPr>
      <w:r w:rsidRPr="00837877">
        <w:rPr>
          <w:sz w:val="22"/>
          <w:szCs w:val="22"/>
        </w:rPr>
        <w:t xml:space="preserve">f.3 EN PERSPECTIVA DE GÉNERO </w:t>
      </w:r>
    </w:p>
    <w:p w:rsidR="00837877" w:rsidRDefault="00837877" w:rsidP="00837877">
      <w:pPr>
        <w:pStyle w:val="Default"/>
        <w:jc w:val="both"/>
        <w:rPr>
          <w:sz w:val="22"/>
          <w:szCs w:val="22"/>
        </w:rPr>
      </w:pPr>
    </w:p>
    <w:p w:rsidR="00F125A1" w:rsidRPr="00837877" w:rsidRDefault="00F125A1" w:rsidP="00837877">
      <w:pPr>
        <w:pStyle w:val="Default"/>
        <w:jc w:val="both"/>
        <w:rPr>
          <w:sz w:val="22"/>
          <w:szCs w:val="22"/>
        </w:rPr>
      </w:pPr>
      <w:r w:rsidRPr="00837877">
        <w:rPr>
          <w:sz w:val="22"/>
          <w:szCs w:val="22"/>
        </w:rPr>
        <w:t xml:space="preserve">Iniciativas, actividades, o acciones que promuevan el debate, el diálogo, la reflexión y acción. Se refiere a conceptos sociales de las funciones, comportamientos, actividades y atributos que cada sociedad considera apropiados para los hombres y las mujeres. Las diferentes funciones y comportamientos pueden generar desigualdades de género, es decir, diferencias entre los hombres y las mujeres que favorecen sistemáticamente a uno de los dos grupos. </w:t>
      </w:r>
    </w:p>
    <w:p w:rsidR="00E615E0" w:rsidRPr="00837877" w:rsidRDefault="00E615E0" w:rsidP="00837877">
      <w:pPr>
        <w:pStyle w:val="Default"/>
        <w:jc w:val="both"/>
        <w:rPr>
          <w:sz w:val="22"/>
          <w:szCs w:val="22"/>
        </w:rPr>
      </w:pPr>
    </w:p>
    <w:p w:rsidR="00F125A1" w:rsidRPr="00837877" w:rsidRDefault="00F125A1" w:rsidP="00837877">
      <w:pPr>
        <w:pStyle w:val="Default"/>
        <w:jc w:val="both"/>
        <w:rPr>
          <w:sz w:val="22"/>
          <w:szCs w:val="22"/>
        </w:rPr>
      </w:pPr>
      <w:r w:rsidRPr="00837877">
        <w:rPr>
          <w:sz w:val="22"/>
          <w:szCs w:val="22"/>
        </w:rPr>
        <w:t xml:space="preserve">f.4 EN SOSTENIBILIDAD y DERECHOS ALIMENTARIOS </w:t>
      </w:r>
    </w:p>
    <w:p w:rsidR="00837877" w:rsidRDefault="00837877" w:rsidP="00837877">
      <w:pPr>
        <w:pStyle w:val="Textoindependiente"/>
        <w:rPr>
          <w:rFonts w:ascii="Candara" w:hAnsi="Candara"/>
          <w:sz w:val="22"/>
          <w:szCs w:val="22"/>
        </w:rPr>
      </w:pPr>
    </w:p>
    <w:p w:rsidR="00F125A1" w:rsidRPr="00837877" w:rsidRDefault="00F125A1" w:rsidP="00837877">
      <w:pPr>
        <w:pStyle w:val="Textoindependiente"/>
        <w:rPr>
          <w:rFonts w:ascii="Candara" w:hAnsi="Candara"/>
          <w:sz w:val="22"/>
          <w:szCs w:val="22"/>
        </w:rPr>
      </w:pPr>
      <w:r w:rsidRPr="00837877">
        <w:rPr>
          <w:rFonts w:ascii="Candara" w:hAnsi="Candara"/>
          <w:sz w:val="22"/>
          <w:szCs w:val="22"/>
        </w:rPr>
        <w:t xml:space="preserve">Iniciativas, actividades, o acciones que promuevan el debate, el diálogo, la reflexión y acción. La sostenibilidad une la ecología a los factores económicos y sociales del desarrollo. Desde entonces lo ecológico, que es la base de lo sostenible, ya no será sólo un asunto técnico. Por un lado, la ecología se orienta no sólo hacia la utilizaciónsensata de recursos naturales, sino también hacia el </w:t>
      </w:r>
      <w:r w:rsidRPr="00837877">
        <w:rPr>
          <w:rFonts w:ascii="Candara" w:hAnsi="Candara"/>
          <w:b/>
          <w:bCs/>
          <w:sz w:val="22"/>
          <w:szCs w:val="22"/>
        </w:rPr>
        <w:t xml:space="preserve">cuidado </w:t>
      </w:r>
      <w:r w:rsidRPr="00837877">
        <w:rPr>
          <w:rFonts w:ascii="Candara" w:hAnsi="Candara"/>
          <w:sz w:val="22"/>
          <w:szCs w:val="22"/>
        </w:rPr>
        <w:t xml:space="preserve">benévolo y compasivo de todos los seres vivos, teniendo en cuenta la justicia social y el desarrollo económico como factores que conforman la sostenibilidad, pero abarca también factores culturales y éticos. </w:t>
      </w:r>
    </w:p>
    <w:p w:rsidR="00837877" w:rsidRDefault="00837877" w:rsidP="00837877">
      <w:pPr>
        <w:pStyle w:val="Default"/>
        <w:jc w:val="both"/>
        <w:rPr>
          <w:sz w:val="22"/>
          <w:szCs w:val="22"/>
        </w:rPr>
      </w:pPr>
    </w:p>
    <w:p w:rsidR="00F125A1" w:rsidRPr="00837877" w:rsidRDefault="00F125A1" w:rsidP="00837877">
      <w:pPr>
        <w:pStyle w:val="Default"/>
        <w:jc w:val="both"/>
        <w:rPr>
          <w:sz w:val="22"/>
          <w:szCs w:val="22"/>
        </w:rPr>
      </w:pPr>
      <w:r w:rsidRPr="00837877">
        <w:rPr>
          <w:sz w:val="22"/>
          <w:szCs w:val="22"/>
        </w:rPr>
        <w:t xml:space="preserve">Los derechos alimentarios promueven un disfrute pleno del derecho a tener alimentos adecuados en su territorio. Acceso físico y económico en todo momento a los alimentos en cantidad y calidad adecuadas para llevar una vida saludable y activa. Para considerar adecuados los alimentos se requiere que sean culturalmente aceptables y que se produzcan en forma sostenible para el medio ambiente y la sociedad y su suministro no debe interferir con el disfrute de otros derechos humanos. El derecho a los alimentos atraviesa la totalidad </w:t>
      </w:r>
      <w:r w:rsidRPr="00837877">
        <w:rPr>
          <w:sz w:val="22"/>
          <w:szCs w:val="22"/>
        </w:rPr>
        <w:lastRenderedPageBreak/>
        <w:t xml:space="preserve">de los derechos humanos y su satisfacción es esencial para combatir la pobreza, y asegurar un mundo sin hambre. </w:t>
      </w:r>
    </w:p>
    <w:p w:rsidR="00837877" w:rsidRDefault="00837877" w:rsidP="00837877">
      <w:pPr>
        <w:pStyle w:val="Default"/>
        <w:jc w:val="both"/>
        <w:rPr>
          <w:sz w:val="22"/>
          <w:szCs w:val="22"/>
        </w:rPr>
      </w:pPr>
    </w:p>
    <w:p w:rsidR="00F125A1" w:rsidRPr="00837877" w:rsidRDefault="00F125A1" w:rsidP="00837877">
      <w:pPr>
        <w:pStyle w:val="Default"/>
        <w:jc w:val="both"/>
        <w:rPr>
          <w:sz w:val="22"/>
          <w:szCs w:val="22"/>
        </w:rPr>
      </w:pPr>
      <w:r w:rsidRPr="00837877">
        <w:rPr>
          <w:sz w:val="22"/>
          <w:szCs w:val="22"/>
        </w:rPr>
        <w:t xml:space="preserve">Éstos pueden ser abordados mediante las artes escénicas, musicales, plásticas, literarias, revistas, programas radiales, boletines, páginas web, seminarios, ferias informativas, etc. </w:t>
      </w:r>
    </w:p>
    <w:p w:rsidR="00837877" w:rsidRDefault="00837877" w:rsidP="00837877">
      <w:pPr>
        <w:pStyle w:val="Textoindependiente"/>
        <w:rPr>
          <w:rFonts w:ascii="Candara" w:hAnsi="Candara"/>
          <w:b/>
          <w:bCs/>
          <w:sz w:val="22"/>
          <w:szCs w:val="22"/>
        </w:rPr>
      </w:pPr>
    </w:p>
    <w:p w:rsidR="00F125A1" w:rsidRPr="00837877" w:rsidRDefault="00F125A1" w:rsidP="00837877">
      <w:pPr>
        <w:pStyle w:val="Textoindependiente"/>
        <w:rPr>
          <w:rFonts w:ascii="Candara" w:hAnsi="Candara"/>
          <w:b/>
          <w:bCs/>
          <w:sz w:val="22"/>
          <w:szCs w:val="22"/>
        </w:rPr>
      </w:pPr>
      <w:r w:rsidRPr="00837877">
        <w:rPr>
          <w:rFonts w:ascii="Candara" w:hAnsi="Candara"/>
          <w:b/>
          <w:bCs/>
          <w:sz w:val="22"/>
          <w:szCs w:val="22"/>
        </w:rPr>
        <w:t>Cabe señalar que en esta área de concursabilidad se busca promover iniciativas que realicen labores de intervención con organismos del Estado, como también corporaciones autónomas de derecho público, con personalidad jurídica y patrimonio propio, cuya finalidad sea la de satisfacer las necesidades de la comunidad local y asegurar su participación en el progreso económico, social y cultural de las respectivas comunas, como lo son las municipalidades, así como también juntas de vecinos, consultorios, corporaciones culturales, etc.</w:t>
      </w:r>
    </w:p>
    <w:p w:rsidR="00C02C29" w:rsidRPr="00837877" w:rsidRDefault="00C02C29" w:rsidP="00837877">
      <w:pPr>
        <w:pStyle w:val="Textoindependiente"/>
        <w:rPr>
          <w:rFonts w:ascii="Candara" w:hAnsi="Candara"/>
          <w:b/>
          <w:bCs/>
          <w:sz w:val="22"/>
          <w:szCs w:val="22"/>
        </w:rPr>
      </w:pPr>
    </w:p>
    <w:p w:rsidR="00C02C29" w:rsidRDefault="00C02C29" w:rsidP="00F125A1">
      <w:pPr>
        <w:pStyle w:val="Textoindependiente"/>
        <w:rPr>
          <w:b/>
          <w:bCs/>
          <w:sz w:val="22"/>
          <w:szCs w:val="22"/>
        </w:rPr>
      </w:pPr>
    </w:p>
    <w:p w:rsidR="00C02C29" w:rsidRDefault="00C02C29" w:rsidP="00F125A1">
      <w:pPr>
        <w:pStyle w:val="Textoindependiente"/>
        <w:rPr>
          <w:b/>
          <w:bCs/>
          <w:sz w:val="22"/>
          <w:szCs w:val="22"/>
        </w:rPr>
      </w:pPr>
    </w:p>
    <w:p w:rsidR="00C02C29" w:rsidRDefault="00C02C29" w:rsidP="00F125A1">
      <w:pPr>
        <w:pStyle w:val="Textoindependiente"/>
        <w:rPr>
          <w:b/>
          <w:bCs/>
          <w:sz w:val="22"/>
          <w:szCs w:val="22"/>
        </w:rPr>
      </w:pPr>
    </w:p>
    <w:p w:rsidR="00C02C29" w:rsidRDefault="00C02C29" w:rsidP="00F125A1">
      <w:pPr>
        <w:pStyle w:val="Textoindependiente"/>
        <w:rPr>
          <w:b/>
          <w:bCs/>
          <w:sz w:val="22"/>
          <w:szCs w:val="22"/>
        </w:rPr>
      </w:pPr>
    </w:p>
    <w:p w:rsidR="00C02C29" w:rsidRDefault="00C02C29" w:rsidP="00F125A1">
      <w:pPr>
        <w:pStyle w:val="Textoindependiente"/>
        <w:rPr>
          <w:b/>
          <w:bCs/>
          <w:sz w:val="22"/>
          <w:szCs w:val="22"/>
        </w:rPr>
      </w:pPr>
    </w:p>
    <w:p w:rsidR="00C02C29" w:rsidRDefault="00C02C29" w:rsidP="00F125A1">
      <w:pPr>
        <w:pStyle w:val="Textoindependiente"/>
        <w:rPr>
          <w:b/>
          <w:bCs/>
          <w:sz w:val="22"/>
          <w:szCs w:val="22"/>
        </w:rPr>
      </w:pPr>
    </w:p>
    <w:p w:rsidR="00C02C29" w:rsidRDefault="00C02C29" w:rsidP="00F125A1">
      <w:pPr>
        <w:pStyle w:val="Textoindependiente"/>
        <w:rPr>
          <w:b/>
          <w:bCs/>
          <w:sz w:val="22"/>
          <w:szCs w:val="22"/>
        </w:rPr>
      </w:pPr>
    </w:p>
    <w:p w:rsidR="00C02C29" w:rsidRDefault="00C02C29" w:rsidP="00F125A1">
      <w:pPr>
        <w:pStyle w:val="Textoindependiente"/>
        <w:rPr>
          <w:b/>
          <w:bCs/>
          <w:sz w:val="22"/>
          <w:szCs w:val="22"/>
        </w:rPr>
      </w:pPr>
    </w:p>
    <w:p w:rsidR="00C02C29" w:rsidRDefault="00C02C29" w:rsidP="00F125A1">
      <w:pPr>
        <w:pStyle w:val="Textoindependiente"/>
        <w:rPr>
          <w:b/>
          <w:bCs/>
          <w:sz w:val="22"/>
          <w:szCs w:val="22"/>
        </w:rPr>
      </w:pPr>
    </w:p>
    <w:p w:rsidR="00C02C29" w:rsidRDefault="00C02C29" w:rsidP="00F125A1">
      <w:pPr>
        <w:pStyle w:val="Textoindependiente"/>
        <w:rPr>
          <w:b/>
          <w:bCs/>
          <w:sz w:val="22"/>
          <w:szCs w:val="22"/>
        </w:rPr>
      </w:pPr>
    </w:p>
    <w:p w:rsidR="00C02C29" w:rsidRDefault="00C02C29" w:rsidP="00F125A1">
      <w:pPr>
        <w:pStyle w:val="Textoindependiente"/>
        <w:rPr>
          <w:b/>
          <w:bCs/>
          <w:sz w:val="22"/>
          <w:szCs w:val="22"/>
        </w:rPr>
      </w:pPr>
    </w:p>
    <w:p w:rsidR="00C02C29" w:rsidRDefault="00C02C29" w:rsidP="00F125A1">
      <w:pPr>
        <w:pStyle w:val="Textoindependiente"/>
        <w:rPr>
          <w:b/>
          <w:bCs/>
          <w:sz w:val="22"/>
          <w:szCs w:val="22"/>
        </w:rPr>
      </w:pPr>
    </w:p>
    <w:p w:rsidR="00C02C29" w:rsidRDefault="00C02C29" w:rsidP="00F125A1">
      <w:pPr>
        <w:pStyle w:val="Textoindependiente"/>
        <w:rPr>
          <w:b/>
          <w:bCs/>
          <w:sz w:val="22"/>
          <w:szCs w:val="22"/>
        </w:rPr>
      </w:pPr>
    </w:p>
    <w:p w:rsidR="00C02C29" w:rsidRDefault="00C02C29" w:rsidP="00F125A1">
      <w:pPr>
        <w:pStyle w:val="Textoindependiente"/>
        <w:rPr>
          <w:b/>
          <w:bCs/>
          <w:sz w:val="22"/>
          <w:szCs w:val="22"/>
        </w:rPr>
      </w:pPr>
    </w:p>
    <w:p w:rsidR="00C02C29" w:rsidRDefault="00C02C29" w:rsidP="00F125A1">
      <w:pPr>
        <w:pStyle w:val="Textoindependiente"/>
        <w:rPr>
          <w:b/>
          <w:bCs/>
          <w:sz w:val="22"/>
          <w:szCs w:val="22"/>
        </w:rPr>
      </w:pPr>
    </w:p>
    <w:p w:rsidR="00C02C29" w:rsidRDefault="00C02C29" w:rsidP="00F125A1">
      <w:pPr>
        <w:pStyle w:val="Textoindependiente"/>
        <w:rPr>
          <w:b/>
          <w:bCs/>
          <w:sz w:val="22"/>
          <w:szCs w:val="22"/>
        </w:rPr>
      </w:pPr>
    </w:p>
    <w:p w:rsidR="00C02C29" w:rsidRDefault="00C02C29" w:rsidP="00F125A1">
      <w:pPr>
        <w:pStyle w:val="Textoindependiente"/>
        <w:rPr>
          <w:b/>
          <w:bCs/>
          <w:sz w:val="22"/>
          <w:szCs w:val="22"/>
        </w:rPr>
      </w:pPr>
    </w:p>
    <w:p w:rsidR="00C02C29" w:rsidRDefault="00C02C29" w:rsidP="00F125A1">
      <w:pPr>
        <w:pStyle w:val="Textoindependiente"/>
        <w:rPr>
          <w:b/>
          <w:bCs/>
          <w:sz w:val="22"/>
          <w:szCs w:val="22"/>
        </w:rPr>
      </w:pPr>
    </w:p>
    <w:p w:rsidR="00C02C29" w:rsidRDefault="00C02C29" w:rsidP="00F125A1">
      <w:pPr>
        <w:pStyle w:val="Textoindependiente"/>
        <w:rPr>
          <w:b/>
          <w:bCs/>
          <w:sz w:val="22"/>
          <w:szCs w:val="22"/>
        </w:rPr>
      </w:pPr>
    </w:p>
    <w:p w:rsidR="00C02C29" w:rsidRDefault="00C02C29" w:rsidP="00F125A1">
      <w:pPr>
        <w:pStyle w:val="Textoindependiente"/>
        <w:rPr>
          <w:b/>
          <w:bCs/>
          <w:sz w:val="22"/>
          <w:szCs w:val="22"/>
        </w:rPr>
      </w:pPr>
    </w:p>
    <w:p w:rsidR="00837877" w:rsidRDefault="00837877" w:rsidP="00F125A1">
      <w:pPr>
        <w:pStyle w:val="Textoindependiente"/>
        <w:rPr>
          <w:b/>
          <w:bCs/>
          <w:sz w:val="22"/>
          <w:szCs w:val="22"/>
        </w:rPr>
      </w:pPr>
    </w:p>
    <w:p w:rsidR="00837877" w:rsidRDefault="00837877" w:rsidP="00F125A1">
      <w:pPr>
        <w:pStyle w:val="Textoindependiente"/>
        <w:rPr>
          <w:b/>
          <w:bCs/>
          <w:sz w:val="22"/>
          <w:szCs w:val="22"/>
        </w:rPr>
      </w:pPr>
    </w:p>
    <w:p w:rsidR="00837877" w:rsidRDefault="00837877" w:rsidP="00F125A1">
      <w:pPr>
        <w:pStyle w:val="Textoindependiente"/>
        <w:rPr>
          <w:b/>
          <w:bCs/>
          <w:sz w:val="22"/>
          <w:szCs w:val="22"/>
        </w:rPr>
      </w:pPr>
    </w:p>
    <w:p w:rsidR="00837877" w:rsidRDefault="00837877" w:rsidP="00F125A1">
      <w:pPr>
        <w:pStyle w:val="Textoindependiente"/>
        <w:rPr>
          <w:b/>
          <w:bCs/>
          <w:sz w:val="22"/>
          <w:szCs w:val="22"/>
        </w:rPr>
      </w:pPr>
    </w:p>
    <w:p w:rsidR="00837877" w:rsidRDefault="00837877" w:rsidP="00F125A1">
      <w:pPr>
        <w:pStyle w:val="Textoindependiente"/>
        <w:rPr>
          <w:b/>
          <w:bCs/>
          <w:sz w:val="22"/>
          <w:szCs w:val="22"/>
        </w:rPr>
      </w:pPr>
    </w:p>
    <w:p w:rsidR="00837877" w:rsidRDefault="00837877" w:rsidP="00F125A1">
      <w:pPr>
        <w:pStyle w:val="Textoindependiente"/>
        <w:rPr>
          <w:b/>
          <w:bCs/>
          <w:sz w:val="22"/>
          <w:szCs w:val="22"/>
        </w:rPr>
      </w:pPr>
    </w:p>
    <w:p w:rsidR="00837877" w:rsidRDefault="00837877" w:rsidP="00F125A1">
      <w:pPr>
        <w:pStyle w:val="Textoindependiente"/>
        <w:rPr>
          <w:b/>
          <w:bCs/>
          <w:sz w:val="22"/>
          <w:szCs w:val="22"/>
        </w:rPr>
      </w:pPr>
    </w:p>
    <w:p w:rsidR="00A71640" w:rsidRDefault="00A71640" w:rsidP="00F125A1">
      <w:pPr>
        <w:pStyle w:val="Textoindependiente"/>
        <w:rPr>
          <w:b/>
          <w:bCs/>
          <w:sz w:val="22"/>
          <w:szCs w:val="22"/>
        </w:rPr>
      </w:pPr>
    </w:p>
    <w:p w:rsidR="00A71640" w:rsidRDefault="00A71640" w:rsidP="00F125A1">
      <w:pPr>
        <w:pStyle w:val="Textoindependiente"/>
        <w:rPr>
          <w:b/>
          <w:bCs/>
          <w:sz w:val="22"/>
          <w:szCs w:val="22"/>
        </w:rPr>
      </w:pPr>
    </w:p>
    <w:p w:rsidR="00837877" w:rsidRDefault="00837877" w:rsidP="00F125A1">
      <w:pPr>
        <w:pStyle w:val="Textoindependiente"/>
        <w:rPr>
          <w:b/>
          <w:bCs/>
          <w:sz w:val="22"/>
          <w:szCs w:val="22"/>
        </w:rPr>
      </w:pPr>
    </w:p>
    <w:p w:rsidR="00837877" w:rsidRDefault="00837877" w:rsidP="00F125A1">
      <w:pPr>
        <w:pStyle w:val="Textoindependiente"/>
        <w:rPr>
          <w:b/>
          <w:bCs/>
          <w:sz w:val="22"/>
          <w:szCs w:val="22"/>
        </w:rPr>
      </w:pPr>
    </w:p>
    <w:p w:rsidR="00837877" w:rsidRDefault="00837877" w:rsidP="00F125A1">
      <w:pPr>
        <w:pStyle w:val="Textoindependiente"/>
        <w:rPr>
          <w:b/>
          <w:bCs/>
          <w:sz w:val="22"/>
          <w:szCs w:val="22"/>
        </w:rPr>
      </w:pPr>
    </w:p>
    <w:p w:rsidR="00837877" w:rsidRDefault="00837877" w:rsidP="00F125A1">
      <w:pPr>
        <w:pStyle w:val="Textoindependiente"/>
        <w:rPr>
          <w:b/>
          <w:bCs/>
          <w:sz w:val="22"/>
          <w:szCs w:val="22"/>
        </w:rPr>
      </w:pPr>
    </w:p>
    <w:p w:rsidR="00886229" w:rsidRDefault="00886229" w:rsidP="00C02C29">
      <w:pPr>
        <w:pStyle w:val="Default"/>
        <w:rPr>
          <w:rFonts w:ascii="Times New Roman" w:hAnsi="Times New Roman" w:cs="Times New Roman"/>
          <w:b/>
          <w:bCs/>
          <w:color w:val="auto"/>
          <w:sz w:val="22"/>
          <w:szCs w:val="22"/>
          <w:lang w:val="es-ES" w:eastAsia="es-ES" w:bidi="he-IL"/>
        </w:rPr>
      </w:pPr>
    </w:p>
    <w:p w:rsidR="00C02C29" w:rsidRDefault="00C02C29" w:rsidP="00C02C29">
      <w:pPr>
        <w:pStyle w:val="Default"/>
        <w:rPr>
          <w:sz w:val="23"/>
          <w:szCs w:val="23"/>
        </w:rPr>
      </w:pPr>
      <w:r>
        <w:rPr>
          <w:b/>
          <w:bCs/>
          <w:sz w:val="23"/>
          <w:szCs w:val="23"/>
        </w:rPr>
        <w:lastRenderedPageBreak/>
        <w:t xml:space="preserve">III. – SOLICITUD DE FINANCIAMIENTO DE INICIATIVAS </w:t>
      </w:r>
    </w:p>
    <w:p w:rsidR="00A71640" w:rsidRDefault="00A71640" w:rsidP="00837877">
      <w:pPr>
        <w:pStyle w:val="Default"/>
        <w:jc w:val="both"/>
        <w:rPr>
          <w:sz w:val="22"/>
          <w:szCs w:val="22"/>
        </w:rPr>
      </w:pPr>
    </w:p>
    <w:p w:rsidR="00C02C29" w:rsidRDefault="00C02C29" w:rsidP="00837877">
      <w:pPr>
        <w:pStyle w:val="Default"/>
        <w:jc w:val="both"/>
        <w:rPr>
          <w:sz w:val="22"/>
          <w:szCs w:val="22"/>
        </w:rPr>
      </w:pPr>
      <w:r>
        <w:rPr>
          <w:sz w:val="22"/>
          <w:szCs w:val="22"/>
        </w:rPr>
        <w:t>El Concurso Premio Azul a</w:t>
      </w:r>
      <w:r w:rsidR="00886229">
        <w:rPr>
          <w:sz w:val="22"/>
          <w:szCs w:val="22"/>
        </w:rPr>
        <w:t xml:space="preserve"> la Creatividad Estudiantil 2015</w:t>
      </w:r>
      <w:r>
        <w:rPr>
          <w:sz w:val="22"/>
          <w:szCs w:val="22"/>
        </w:rPr>
        <w:t xml:space="preserve">, podrá financiar total o parcialmente proyectos con un </w:t>
      </w:r>
      <w:r>
        <w:rPr>
          <w:b/>
          <w:bCs/>
          <w:sz w:val="22"/>
          <w:szCs w:val="22"/>
        </w:rPr>
        <w:t xml:space="preserve">máximo de $1.500.000. </w:t>
      </w:r>
      <w:r>
        <w:rPr>
          <w:sz w:val="22"/>
          <w:szCs w:val="22"/>
        </w:rPr>
        <w:t>El Jurado del CONCURSO PREMIO AZUL puede indicar una reitemización</w:t>
      </w:r>
      <w:r w:rsidR="00A85FD9">
        <w:rPr>
          <w:rStyle w:val="Refdenotaalpie"/>
          <w:sz w:val="22"/>
          <w:szCs w:val="22"/>
        </w:rPr>
        <w:footnoteReference w:id="2"/>
      </w:r>
      <w:r>
        <w:rPr>
          <w:sz w:val="22"/>
          <w:szCs w:val="22"/>
        </w:rPr>
        <w:t xml:space="preserve">de los costos de la iniciativa, atendiendo la naturaleza del proyecto y resguardando su viabilidad. Asimismo, puede disponer la adquisición de equipamiento por parte de la </w:t>
      </w:r>
      <w:r w:rsidR="009102C3">
        <w:rPr>
          <w:sz w:val="22"/>
          <w:szCs w:val="22"/>
        </w:rPr>
        <w:t xml:space="preserve">VAEC </w:t>
      </w:r>
      <w:r>
        <w:rPr>
          <w:sz w:val="22"/>
          <w:szCs w:val="22"/>
        </w:rPr>
        <w:t xml:space="preserve">cuando vaya en beneficio de más de un proyecto estudiantil. </w:t>
      </w:r>
      <w:r>
        <w:rPr>
          <w:b/>
          <w:bCs/>
          <w:sz w:val="22"/>
          <w:szCs w:val="22"/>
        </w:rPr>
        <w:t xml:space="preserve">Las decisiones del jurado son inapelables. </w:t>
      </w:r>
    </w:p>
    <w:p w:rsidR="00837877" w:rsidRDefault="00837877" w:rsidP="00C02C29">
      <w:pPr>
        <w:pStyle w:val="Default"/>
        <w:rPr>
          <w:b/>
          <w:bCs/>
          <w:sz w:val="23"/>
          <w:szCs w:val="23"/>
        </w:rPr>
      </w:pPr>
    </w:p>
    <w:p w:rsidR="00C02C29" w:rsidRDefault="00C02C29" w:rsidP="00C02C29">
      <w:pPr>
        <w:pStyle w:val="Default"/>
        <w:rPr>
          <w:sz w:val="23"/>
          <w:szCs w:val="23"/>
        </w:rPr>
      </w:pPr>
      <w:r>
        <w:rPr>
          <w:b/>
          <w:bCs/>
          <w:sz w:val="23"/>
          <w:szCs w:val="23"/>
        </w:rPr>
        <w:t xml:space="preserve">IV. – PARTICIPANTES </w:t>
      </w:r>
    </w:p>
    <w:p w:rsidR="00C02C29" w:rsidRDefault="00C02C29" w:rsidP="00C02C29">
      <w:pPr>
        <w:pStyle w:val="Default"/>
        <w:rPr>
          <w:sz w:val="22"/>
          <w:szCs w:val="22"/>
        </w:rPr>
      </w:pPr>
      <w:r>
        <w:rPr>
          <w:b/>
          <w:bCs/>
          <w:sz w:val="22"/>
          <w:szCs w:val="22"/>
        </w:rPr>
        <w:t xml:space="preserve">Podrán presentar proyectos: </w:t>
      </w:r>
    </w:p>
    <w:p w:rsidR="00C02C29" w:rsidRDefault="00C02C29" w:rsidP="00886229">
      <w:pPr>
        <w:pStyle w:val="Default"/>
        <w:jc w:val="both"/>
        <w:rPr>
          <w:sz w:val="22"/>
          <w:szCs w:val="22"/>
        </w:rPr>
      </w:pPr>
      <w:r>
        <w:rPr>
          <w:sz w:val="22"/>
          <w:szCs w:val="22"/>
        </w:rPr>
        <w:t>Todos los estudiantes regulares de pregrado debidamente matriculados en alguna de las carreras de la Universidad de Chile, que participen asociados a un proyecto colectivo</w:t>
      </w:r>
      <w:r>
        <w:rPr>
          <w:b/>
          <w:bCs/>
          <w:sz w:val="22"/>
          <w:szCs w:val="22"/>
        </w:rPr>
        <w:t xml:space="preserve">. </w:t>
      </w:r>
    </w:p>
    <w:p w:rsidR="00837877" w:rsidRDefault="00837877" w:rsidP="00C02C29">
      <w:pPr>
        <w:pStyle w:val="Default"/>
        <w:rPr>
          <w:b/>
          <w:bCs/>
          <w:sz w:val="23"/>
          <w:szCs w:val="23"/>
        </w:rPr>
      </w:pPr>
    </w:p>
    <w:p w:rsidR="00C02C29" w:rsidRDefault="00C02C29" w:rsidP="00C02C29">
      <w:pPr>
        <w:pStyle w:val="Default"/>
        <w:rPr>
          <w:sz w:val="23"/>
          <w:szCs w:val="23"/>
        </w:rPr>
      </w:pPr>
      <w:r>
        <w:rPr>
          <w:b/>
          <w:bCs/>
          <w:sz w:val="23"/>
          <w:szCs w:val="23"/>
        </w:rPr>
        <w:t xml:space="preserve">QUERADÁN FUERA DEL CONCURSO: </w:t>
      </w:r>
    </w:p>
    <w:p w:rsidR="00886229" w:rsidRDefault="00886229" w:rsidP="00886229">
      <w:pPr>
        <w:pStyle w:val="Default"/>
        <w:spacing w:after="18"/>
        <w:jc w:val="both"/>
        <w:rPr>
          <w:sz w:val="22"/>
          <w:szCs w:val="22"/>
        </w:rPr>
      </w:pPr>
    </w:p>
    <w:p w:rsidR="00C02C29" w:rsidRDefault="00C02C29" w:rsidP="00886229">
      <w:pPr>
        <w:pStyle w:val="Default"/>
        <w:spacing w:after="18"/>
        <w:jc w:val="both"/>
        <w:rPr>
          <w:sz w:val="22"/>
          <w:szCs w:val="22"/>
        </w:rPr>
      </w:pPr>
      <w:r>
        <w:rPr>
          <w:sz w:val="22"/>
          <w:szCs w:val="22"/>
        </w:rPr>
        <w:t xml:space="preserve">a) Los equipos de trabajo que recibieron un aporte mediante el Fondo de Desarrollo Institucional </w:t>
      </w:r>
      <w:r>
        <w:rPr>
          <w:i/>
          <w:iCs/>
          <w:sz w:val="22"/>
          <w:szCs w:val="22"/>
        </w:rPr>
        <w:t>FDI-MINEDUC 201</w:t>
      </w:r>
      <w:r w:rsidR="00FE4CE0">
        <w:rPr>
          <w:i/>
          <w:iCs/>
          <w:sz w:val="22"/>
          <w:szCs w:val="22"/>
        </w:rPr>
        <w:t>5</w:t>
      </w:r>
      <w:r>
        <w:rPr>
          <w:i/>
          <w:iCs/>
          <w:sz w:val="22"/>
          <w:szCs w:val="22"/>
        </w:rPr>
        <w:t xml:space="preserve">, en su línea de Emprendimiento Estudiantil. </w:t>
      </w:r>
    </w:p>
    <w:p w:rsidR="00C02C29" w:rsidRDefault="00C02C29" w:rsidP="00886229">
      <w:pPr>
        <w:pStyle w:val="Default"/>
        <w:spacing w:after="18"/>
        <w:jc w:val="both"/>
        <w:rPr>
          <w:sz w:val="22"/>
          <w:szCs w:val="22"/>
        </w:rPr>
      </w:pPr>
      <w:r>
        <w:rPr>
          <w:sz w:val="22"/>
          <w:szCs w:val="22"/>
        </w:rPr>
        <w:t xml:space="preserve">b) Los proyectos que sean </w:t>
      </w:r>
      <w:r>
        <w:rPr>
          <w:i/>
          <w:iCs/>
          <w:sz w:val="22"/>
          <w:szCs w:val="22"/>
        </w:rPr>
        <w:t>INDIVIDUALES</w:t>
      </w:r>
      <w:r>
        <w:rPr>
          <w:sz w:val="22"/>
          <w:szCs w:val="22"/>
        </w:rPr>
        <w:t xml:space="preserve">. </w:t>
      </w:r>
    </w:p>
    <w:p w:rsidR="00C02C29" w:rsidRDefault="00C02C29" w:rsidP="00886229">
      <w:pPr>
        <w:pStyle w:val="Default"/>
        <w:spacing w:after="18"/>
        <w:jc w:val="both"/>
        <w:rPr>
          <w:sz w:val="22"/>
          <w:szCs w:val="22"/>
        </w:rPr>
      </w:pPr>
      <w:r>
        <w:rPr>
          <w:sz w:val="22"/>
          <w:szCs w:val="22"/>
        </w:rPr>
        <w:t xml:space="preserve">c) Los proyectos que consideren actividades académicas regulares de investigación, extensión o formación. </w:t>
      </w:r>
    </w:p>
    <w:p w:rsidR="00C02C29" w:rsidRDefault="00C02C29" w:rsidP="00886229">
      <w:pPr>
        <w:pStyle w:val="Default"/>
        <w:spacing w:after="18"/>
        <w:jc w:val="both"/>
        <w:rPr>
          <w:sz w:val="22"/>
          <w:szCs w:val="22"/>
        </w:rPr>
      </w:pPr>
      <w:r>
        <w:rPr>
          <w:sz w:val="22"/>
          <w:szCs w:val="22"/>
        </w:rPr>
        <w:t xml:space="preserve">d) Los proyectos que consideren académicos dentro del equipo de trabajo. </w:t>
      </w:r>
    </w:p>
    <w:p w:rsidR="00C02C29" w:rsidRDefault="00C02C29" w:rsidP="00886229">
      <w:pPr>
        <w:pStyle w:val="Default"/>
        <w:spacing w:after="18"/>
        <w:jc w:val="both"/>
        <w:rPr>
          <w:sz w:val="22"/>
          <w:szCs w:val="22"/>
        </w:rPr>
      </w:pPr>
      <w:r>
        <w:rPr>
          <w:sz w:val="22"/>
          <w:szCs w:val="22"/>
        </w:rPr>
        <w:t xml:space="preserve">e) Las organizaciones estudiantiles con financiamiento propio, recurrente y/o personalidad jurídica. </w:t>
      </w:r>
    </w:p>
    <w:p w:rsidR="00C02C29" w:rsidRDefault="00C02C29" w:rsidP="00886229">
      <w:pPr>
        <w:pStyle w:val="Default"/>
        <w:spacing w:after="18"/>
        <w:jc w:val="both"/>
        <w:rPr>
          <w:sz w:val="22"/>
          <w:szCs w:val="22"/>
        </w:rPr>
      </w:pPr>
      <w:r>
        <w:rPr>
          <w:sz w:val="22"/>
          <w:szCs w:val="22"/>
        </w:rPr>
        <w:t xml:space="preserve">f) Las iniciativas que consideren labores de docencia, extensión e investigación de académicos de esta u otra institución de Educación Superior. </w:t>
      </w:r>
    </w:p>
    <w:p w:rsidR="00C02C29" w:rsidRDefault="00C02C29" w:rsidP="00886229">
      <w:pPr>
        <w:pStyle w:val="Default"/>
        <w:jc w:val="both"/>
        <w:rPr>
          <w:sz w:val="22"/>
          <w:szCs w:val="22"/>
        </w:rPr>
      </w:pPr>
      <w:r>
        <w:rPr>
          <w:sz w:val="22"/>
          <w:szCs w:val="22"/>
        </w:rPr>
        <w:t xml:space="preserve">g) Los proyectos que consideren su ejecución fuera de los plazos de ejecución considerados en estas bases. </w:t>
      </w:r>
    </w:p>
    <w:p w:rsidR="00C02C29" w:rsidRDefault="00C02C29" w:rsidP="00F125A1">
      <w:pPr>
        <w:pStyle w:val="Textoindependiente"/>
        <w:rPr>
          <w:sz w:val="22"/>
          <w:szCs w:val="22"/>
        </w:rPr>
      </w:pPr>
    </w:p>
    <w:p w:rsidR="00C02C29" w:rsidRDefault="00C02C29" w:rsidP="00F125A1">
      <w:pPr>
        <w:pStyle w:val="Textoindependiente"/>
        <w:rPr>
          <w:sz w:val="22"/>
          <w:szCs w:val="22"/>
        </w:rPr>
      </w:pPr>
    </w:p>
    <w:p w:rsidR="00C02C29" w:rsidRDefault="00C02C29" w:rsidP="00C02C29">
      <w:pPr>
        <w:pStyle w:val="Default"/>
        <w:rPr>
          <w:sz w:val="23"/>
          <w:szCs w:val="23"/>
        </w:rPr>
      </w:pPr>
      <w:r>
        <w:rPr>
          <w:b/>
          <w:bCs/>
          <w:sz w:val="23"/>
          <w:szCs w:val="23"/>
        </w:rPr>
        <w:t xml:space="preserve">V. – PLAZOS DE EJECUCIÓN </w:t>
      </w:r>
    </w:p>
    <w:p w:rsidR="00C02C29" w:rsidRDefault="00C02C29" w:rsidP="00886229">
      <w:pPr>
        <w:pStyle w:val="Default"/>
        <w:jc w:val="both"/>
        <w:rPr>
          <w:sz w:val="22"/>
          <w:szCs w:val="22"/>
        </w:rPr>
      </w:pPr>
      <w:r>
        <w:rPr>
          <w:sz w:val="22"/>
          <w:szCs w:val="22"/>
        </w:rPr>
        <w:t xml:space="preserve">Las iniciativas galardonadas tendrán un plazo de ejecución que va desde </w:t>
      </w:r>
      <w:r>
        <w:rPr>
          <w:b/>
          <w:bCs/>
          <w:sz w:val="22"/>
          <w:szCs w:val="22"/>
        </w:rPr>
        <w:t>el 02 de enero de 201</w:t>
      </w:r>
      <w:r w:rsidR="00BA702F">
        <w:rPr>
          <w:b/>
          <w:bCs/>
          <w:sz w:val="22"/>
          <w:szCs w:val="22"/>
        </w:rPr>
        <w:t>6</w:t>
      </w:r>
      <w:r>
        <w:rPr>
          <w:b/>
          <w:bCs/>
          <w:sz w:val="22"/>
          <w:szCs w:val="22"/>
        </w:rPr>
        <w:t xml:space="preserve">, </w:t>
      </w:r>
      <w:r w:rsidR="00BA702F">
        <w:rPr>
          <w:b/>
          <w:bCs/>
          <w:sz w:val="22"/>
          <w:szCs w:val="22"/>
        </w:rPr>
        <w:t>hasta el 30 de noviembre de 2016</w:t>
      </w:r>
      <w:r>
        <w:rPr>
          <w:b/>
          <w:bCs/>
          <w:sz w:val="22"/>
          <w:szCs w:val="22"/>
        </w:rPr>
        <w:t xml:space="preserve">. </w:t>
      </w:r>
    </w:p>
    <w:p w:rsidR="00837877" w:rsidRDefault="00837877" w:rsidP="00886229">
      <w:pPr>
        <w:pStyle w:val="Default"/>
        <w:jc w:val="both"/>
        <w:rPr>
          <w:b/>
          <w:bCs/>
          <w:sz w:val="23"/>
          <w:szCs w:val="23"/>
        </w:rPr>
      </w:pPr>
    </w:p>
    <w:p w:rsidR="00C02C29" w:rsidRDefault="00C02C29" w:rsidP="00886229">
      <w:pPr>
        <w:pStyle w:val="Default"/>
        <w:jc w:val="both"/>
        <w:rPr>
          <w:sz w:val="23"/>
          <w:szCs w:val="23"/>
        </w:rPr>
      </w:pPr>
      <w:r>
        <w:rPr>
          <w:b/>
          <w:bCs/>
          <w:sz w:val="23"/>
          <w:szCs w:val="23"/>
        </w:rPr>
        <w:t xml:space="preserve">VI. - COMISIÓN DE EVALUACIÓN DE PROYECTOS </w:t>
      </w:r>
    </w:p>
    <w:p w:rsidR="00C02C29" w:rsidRDefault="00C02C29" w:rsidP="00886229">
      <w:pPr>
        <w:pStyle w:val="Default"/>
        <w:jc w:val="both"/>
        <w:rPr>
          <w:sz w:val="22"/>
          <w:szCs w:val="22"/>
        </w:rPr>
      </w:pPr>
      <w:r>
        <w:rPr>
          <w:sz w:val="22"/>
          <w:szCs w:val="22"/>
        </w:rPr>
        <w:t xml:space="preserve">La Comisión de Evaluación de Proyectos está formada por: </w:t>
      </w:r>
    </w:p>
    <w:p w:rsidR="00C02C29" w:rsidRPr="00F216AD" w:rsidRDefault="00F216AD" w:rsidP="000E2E4D">
      <w:pPr>
        <w:pStyle w:val="Default"/>
        <w:numPr>
          <w:ilvl w:val="0"/>
          <w:numId w:val="1"/>
        </w:numPr>
        <w:spacing w:after="18"/>
        <w:jc w:val="both"/>
        <w:rPr>
          <w:b/>
          <w:sz w:val="22"/>
          <w:szCs w:val="22"/>
        </w:rPr>
      </w:pPr>
      <w:r w:rsidRPr="00F216AD">
        <w:rPr>
          <w:b/>
          <w:sz w:val="22"/>
          <w:szCs w:val="22"/>
        </w:rPr>
        <w:t>Mínimo 3 y máximo 5</w:t>
      </w:r>
      <w:r w:rsidR="00C02C29" w:rsidRPr="00F216AD">
        <w:rPr>
          <w:b/>
          <w:sz w:val="22"/>
          <w:szCs w:val="22"/>
        </w:rPr>
        <w:t xml:space="preserve"> Directores Estudiantiles </w:t>
      </w:r>
      <w:r w:rsidR="00D12D15">
        <w:rPr>
          <w:b/>
          <w:sz w:val="22"/>
          <w:szCs w:val="22"/>
        </w:rPr>
        <w:t>pertenecientes a las Unidades Académicas</w:t>
      </w:r>
      <w:r w:rsidR="00C02C29" w:rsidRPr="00F216AD">
        <w:rPr>
          <w:b/>
          <w:sz w:val="22"/>
          <w:szCs w:val="22"/>
        </w:rPr>
        <w:t xml:space="preserve">. </w:t>
      </w:r>
    </w:p>
    <w:p w:rsidR="00C02C29" w:rsidRPr="00F216AD" w:rsidRDefault="00C02C29" w:rsidP="000E2E4D">
      <w:pPr>
        <w:pStyle w:val="Default"/>
        <w:numPr>
          <w:ilvl w:val="0"/>
          <w:numId w:val="1"/>
        </w:numPr>
        <w:spacing w:after="18"/>
        <w:jc w:val="both"/>
        <w:rPr>
          <w:b/>
          <w:sz w:val="22"/>
          <w:szCs w:val="22"/>
        </w:rPr>
      </w:pPr>
      <w:r w:rsidRPr="00F216AD">
        <w:rPr>
          <w:b/>
          <w:sz w:val="22"/>
          <w:szCs w:val="22"/>
        </w:rPr>
        <w:t xml:space="preserve">Representante del Senado Universitario. </w:t>
      </w:r>
    </w:p>
    <w:p w:rsidR="00C02C29" w:rsidRDefault="00C02C29" w:rsidP="000E2E4D">
      <w:pPr>
        <w:pStyle w:val="Default"/>
        <w:numPr>
          <w:ilvl w:val="0"/>
          <w:numId w:val="1"/>
        </w:numPr>
        <w:jc w:val="both"/>
        <w:rPr>
          <w:sz w:val="22"/>
          <w:szCs w:val="22"/>
        </w:rPr>
      </w:pPr>
      <w:r w:rsidRPr="00F216AD">
        <w:rPr>
          <w:b/>
          <w:sz w:val="22"/>
          <w:szCs w:val="22"/>
        </w:rPr>
        <w:t>Un representante de la FECH</w:t>
      </w:r>
      <w:r>
        <w:rPr>
          <w:sz w:val="22"/>
          <w:szCs w:val="22"/>
        </w:rPr>
        <w:t xml:space="preserve">. </w:t>
      </w:r>
    </w:p>
    <w:p w:rsidR="00C02C29" w:rsidRDefault="00C02C29" w:rsidP="00C02C29">
      <w:pPr>
        <w:pStyle w:val="Default"/>
        <w:rPr>
          <w:sz w:val="22"/>
          <w:szCs w:val="22"/>
        </w:rPr>
      </w:pPr>
    </w:p>
    <w:p w:rsidR="00837877" w:rsidRDefault="00C02C29" w:rsidP="00C02C29">
      <w:pPr>
        <w:pStyle w:val="Default"/>
        <w:rPr>
          <w:b/>
          <w:bCs/>
          <w:sz w:val="23"/>
          <w:szCs w:val="23"/>
        </w:rPr>
      </w:pPr>
      <w:r w:rsidRPr="00F216AD">
        <w:rPr>
          <w:sz w:val="22"/>
          <w:szCs w:val="22"/>
        </w:rPr>
        <w:t>Secretaría Técnica: Coordinador</w:t>
      </w:r>
      <w:r w:rsidR="00A71640" w:rsidRPr="00F216AD">
        <w:rPr>
          <w:sz w:val="22"/>
          <w:szCs w:val="22"/>
        </w:rPr>
        <w:t xml:space="preserve"> Proyectos </w:t>
      </w:r>
      <w:r w:rsidR="00886229" w:rsidRPr="00F216AD">
        <w:rPr>
          <w:sz w:val="22"/>
          <w:szCs w:val="22"/>
        </w:rPr>
        <w:t xml:space="preserve">de Desarrollo </w:t>
      </w:r>
      <w:r w:rsidR="00D12D15" w:rsidRPr="00F216AD">
        <w:rPr>
          <w:sz w:val="22"/>
          <w:szCs w:val="22"/>
        </w:rPr>
        <w:t>Estudiantil:</w:t>
      </w:r>
      <w:r w:rsidRPr="00F216AD">
        <w:rPr>
          <w:sz w:val="22"/>
          <w:szCs w:val="22"/>
        </w:rPr>
        <w:t xml:space="preserve"> Proyectos Estudiantiles y Apoyos Especiales</w:t>
      </w:r>
      <w:r w:rsidR="00886229" w:rsidRPr="00F216AD">
        <w:rPr>
          <w:sz w:val="22"/>
          <w:szCs w:val="22"/>
        </w:rPr>
        <w:t>.</w:t>
      </w:r>
    </w:p>
    <w:p w:rsidR="00837877" w:rsidRDefault="00837877" w:rsidP="00C02C29">
      <w:pPr>
        <w:pStyle w:val="Default"/>
        <w:rPr>
          <w:b/>
          <w:bCs/>
          <w:sz w:val="23"/>
          <w:szCs w:val="23"/>
        </w:rPr>
      </w:pPr>
    </w:p>
    <w:p w:rsidR="00837877" w:rsidRDefault="00837877" w:rsidP="00C02C29">
      <w:pPr>
        <w:pStyle w:val="Default"/>
        <w:rPr>
          <w:b/>
          <w:bCs/>
          <w:sz w:val="23"/>
          <w:szCs w:val="23"/>
        </w:rPr>
      </w:pPr>
    </w:p>
    <w:p w:rsidR="00C02C29" w:rsidRDefault="00C02C29" w:rsidP="00C02C29">
      <w:pPr>
        <w:pStyle w:val="Default"/>
        <w:rPr>
          <w:sz w:val="23"/>
          <w:szCs w:val="23"/>
        </w:rPr>
      </w:pPr>
      <w:r>
        <w:rPr>
          <w:b/>
          <w:bCs/>
          <w:sz w:val="23"/>
          <w:szCs w:val="23"/>
        </w:rPr>
        <w:t xml:space="preserve">VII. - EVALUACIÓN </w:t>
      </w:r>
    </w:p>
    <w:p w:rsidR="00C02C29" w:rsidRDefault="00C02C29" w:rsidP="00837877">
      <w:pPr>
        <w:pStyle w:val="Default"/>
        <w:jc w:val="both"/>
        <w:rPr>
          <w:sz w:val="22"/>
          <w:szCs w:val="22"/>
        </w:rPr>
      </w:pPr>
      <w:r>
        <w:rPr>
          <w:sz w:val="22"/>
          <w:szCs w:val="22"/>
        </w:rPr>
        <w:t>El Jurado del Concurso Premio Azul a</w:t>
      </w:r>
      <w:r w:rsidR="00A71640">
        <w:rPr>
          <w:sz w:val="22"/>
          <w:szCs w:val="22"/>
        </w:rPr>
        <w:t xml:space="preserve"> la Creatividad Estudiantil 2015</w:t>
      </w:r>
      <w:r>
        <w:rPr>
          <w:sz w:val="22"/>
          <w:szCs w:val="22"/>
        </w:rPr>
        <w:t xml:space="preserve">, realiza su proceso de evaluación en dos etapas. </w:t>
      </w:r>
    </w:p>
    <w:p w:rsidR="00837877" w:rsidRDefault="00837877" w:rsidP="00837877">
      <w:pPr>
        <w:pStyle w:val="Default"/>
        <w:jc w:val="both"/>
        <w:rPr>
          <w:sz w:val="22"/>
          <w:szCs w:val="22"/>
        </w:rPr>
      </w:pPr>
    </w:p>
    <w:p w:rsidR="00C02C29" w:rsidRDefault="00C02C29" w:rsidP="00837877">
      <w:pPr>
        <w:pStyle w:val="Default"/>
        <w:jc w:val="both"/>
        <w:rPr>
          <w:sz w:val="22"/>
          <w:szCs w:val="22"/>
        </w:rPr>
      </w:pPr>
      <w:r>
        <w:rPr>
          <w:sz w:val="22"/>
          <w:szCs w:val="22"/>
        </w:rPr>
        <w:t xml:space="preserve">En la primera, evaluará los proyectos atendiendo una pauta de evaluación en la que secalificará con nota de 1 a 7, configurando una calificación entre dos evaluadores académicos, un representante estudiantil y el Coordinador del Programa de Proyectos. </w:t>
      </w:r>
    </w:p>
    <w:p w:rsidR="00A71640" w:rsidRDefault="00A71640" w:rsidP="00837877">
      <w:pPr>
        <w:pStyle w:val="Default"/>
        <w:jc w:val="both"/>
        <w:rPr>
          <w:sz w:val="22"/>
          <w:szCs w:val="22"/>
        </w:rPr>
      </w:pPr>
    </w:p>
    <w:p w:rsidR="00C02C29" w:rsidRDefault="00C02C29" w:rsidP="00837877">
      <w:pPr>
        <w:pStyle w:val="Default"/>
        <w:jc w:val="both"/>
        <w:rPr>
          <w:sz w:val="22"/>
          <w:szCs w:val="22"/>
        </w:rPr>
      </w:pPr>
      <w:r>
        <w:rPr>
          <w:sz w:val="22"/>
          <w:szCs w:val="22"/>
        </w:rPr>
        <w:t xml:space="preserve">Como segunda etapa, las iniciativas calificadas serán evaluadas en sesiones plenarias, las que finalmente entregarán la nómina de iniciativas galardonadas y las asignaciones definidas para cada una. </w:t>
      </w:r>
    </w:p>
    <w:p w:rsidR="00837877" w:rsidRDefault="00837877" w:rsidP="00C02C29">
      <w:pPr>
        <w:pStyle w:val="Default"/>
        <w:rPr>
          <w:sz w:val="22"/>
          <w:szCs w:val="22"/>
        </w:rPr>
      </w:pPr>
    </w:p>
    <w:p w:rsidR="00C02C29" w:rsidRDefault="00C02C29" w:rsidP="00C02C29">
      <w:pPr>
        <w:pStyle w:val="Default"/>
        <w:rPr>
          <w:sz w:val="22"/>
          <w:szCs w:val="22"/>
        </w:rPr>
      </w:pPr>
      <w:r>
        <w:rPr>
          <w:sz w:val="22"/>
          <w:szCs w:val="22"/>
        </w:rPr>
        <w:t xml:space="preserve">Los criterios para la preselección son: </w:t>
      </w:r>
    </w:p>
    <w:p w:rsidR="00837877" w:rsidRDefault="00837877" w:rsidP="00C02C29">
      <w:pPr>
        <w:pStyle w:val="Default"/>
        <w:rPr>
          <w:sz w:val="22"/>
          <w:szCs w:val="22"/>
        </w:rPr>
      </w:pPr>
    </w:p>
    <w:p w:rsidR="00C02C29" w:rsidRDefault="00C02C29" w:rsidP="00C02C29">
      <w:pPr>
        <w:pStyle w:val="Default"/>
        <w:rPr>
          <w:sz w:val="23"/>
          <w:szCs w:val="23"/>
        </w:rPr>
      </w:pPr>
      <w:r>
        <w:rPr>
          <w:b/>
          <w:bCs/>
          <w:sz w:val="23"/>
          <w:szCs w:val="23"/>
        </w:rPr>
        <w:t xml:space="preserve">1. CREATIVIDAD E INNOVACIÓN </w:t>
      </w:r>
    </w:p>
    <w:p w:rsidR="00837877" w:rsidRDefault="00837877" w:rsidP="00C02C29">
      <w:pPr>
        <w:pStyle w:val="Textoindependiente"/>
        <w:rPr>
          <w:rFonts w:ascii="Candara" w:hAnsi="Candara"/>
          <w:sz w:val="22"/>
          <w:szCs w:val="22"/>
        </w:rPr>
      </w:pPr>
    </w:p>
    <w:p w:rsidR="00C02C29" w:rsidRPr="00837877" w:rsidRDefault="00C02C29" w:rsidP="00C02C29">
      <w:pPr>
        <w:pStyle w:val="Textoindependiente"/>
        <w:rPr>
          <w:rFonts w:ascii="Candara" w:hAnsi="Candara"/>
          <w:sz w:val="22"/>
          <w:szCs w:val="22"/>
        </w:rPr>
      </w:pPr>
      <w:r w:rsidRPr="00837877">
        <w:rPr>
          <w:rFonts w:ascii="Candara" w:hAnsi="Candara"/>
          <w:sz w:val="22"/>
          <w:szCs w:val="22"/>
        </w:rPr>
        <w:t xml:space="preserve">Serán considerados proyectos creativos e innovadores, aquellos que apunten a </w:t>
      </w:r>
      <w:r w:rsidRPr="00837877">
        <w:rPr>
          <w:rFonts w:ascii="Candara" w:hAnsi="Candara"/>
          <w:i/>
          <w:iCs/>
          <w:sz w:val="22"/>
          <w:szCs w:val="22"/>
        </w:rPr>
        <w:t xml:space="preserve">iniciativas de cambio </w:t>
      </w:r>
      <w:r w:rsidRPr="00837877">
        <w:rPr>
          <w:rFonts w:ascii="Candara" w:hAnsi="Candara"/>
          <w:sz w:val="22"/>
          <w:szCs w:val="22"/>
        </w:rPr>
        <w:t>que favorezcan la calidad de vida de los estudiantes y su desarrollo como personas. Que propongan en su realización prácticas y procesos de ejecuciónconducentes a productos, servicios y prácticas no tradicionales, o a iniciativas que busquen la aplicación de actividades en ámbitos no experimentados anteriormente y que contribuyan al fortalecimiento de nuevas formas de trabajo en la comunidad a intervenir.</w:t>
      </w:r>
    </w:p>
    <w:p w:rsidR="00837877" w:rsidRPr="00837877" w:rsidRDefault="00837877" w:rsidP="00C02C29">
      <w:pPr>
        <w:pStyle w:val="Textoindependiente"/>
        <w:rPr>
          <w:rFonts w:ascii="Candara" w:hAnsi="Candara"/>
          <w:sz w:val="22"/>
          <w:szCs w:val="22"/>
        </w:rPr>
      </w:pPr>
    </w:p>
    <w:p w:rsidR="00C02C29" w:rsidRPr="00837877" w:rsidRDefault="00C02C29" w:rsidP="00C02C29">
      <w:pPr>
        <w:pStyle w:val="Textoindependiente"/>
        <w:rPr>
          <w:rFonts w:ascii="Candara" w:hAnsi="Candara"/>
          <w:b/>
          <w:sz w:val="22"/>
          <w:szCs w:val="22"/>
        </w:rPr>
      </w:pPr>
      <w:r w:rsidRPr="00837877">
        <w:rPr>
          <w:rFonts w:ascii="Candara" w:hAnsi="Candara"/>
          <w:b/>
          <w:sz w:val="22"/>
          <w:szCs w:val="22"/>
        </w:rPr>
        <w:t>2. TRANSVERSALIDAD Y ASOCIATIVIDAD</w:t>
      </w:r>
    </w:p>
    <w:p w:rsidR="00837877" w:rsidRDefault="00837877" w:rsidP="00C02C29">
      <w:pPr>
        <w:pStyle w:val="Textoindependiente"/>
        <w:rPr>
          <w:rFonts w:ascii="Candara" w:hAnsi="Candara"/>
          <w:sz w:val="22"/>
          <w:szCs w:val="22"/>
        </w:rPr>
      </w:pPr>
    </w:p>
    <w:p w:rsidR="00C02C29" w:rsidRPr="00837877" w:rsidRDefault="00C02C29" w:rsidP="00C02C29">
      <w:pPr>
        <w:pStyle w:val="Textoindependiente"/>
        <w:rPr>
          <w:rFonts w:ascii="Candara" w:hAnsi="Candara"/>
          <w:sz w:val="22"/>
          <w:szCs w:val="22"/>
        </w:rPr>
      </w:pPr>
      <w:r w:rsidRPr="00837877">
        <w:rPr>
          <w:rFonts w:ascii="Candara" w:hAnsi="Candara"/>
          <w:sz w:val="22"/>
          <w:szCs w:val="22"/>
        </w:rPr>
        <w:t>Serán considerados transversales y asociativos aquellos proyectos en cuyos equipos de trabajo participen estudiantes de diversos campus, unidades académicas y carreras y/o que en las redes de trabajo que propongan consolidar en la ejecución de la iniciativa se consideren estudiantes y/o agentes relevantes de otras Facultades o Campus. En coherencia con lo anterior se considerarán bien evaluados aquellos proyectos que propongan en su ejecución un trabajo de colaboración sustentable y continua entre sus miembros, a partir de la cual se desprenda una asociación pertinente que establezca redes de colaboración con organizaciones de carácter público.</w:t>
      </w:r>
    </w:p>
    <w:p w:rsidR="00837877" w:rsidRPr="00837877" w:rsidRDefault="00837877" w:rsidP="00C02C29">
      <w:pPr>
        <w:pStyle w:val="Textoindependiente"/>
        <w:rPr>
          <w:rFonts w:ascii="Candara" w:hAnsi="Candara"/>
          <w:sz w:val="22"/>
          <w:szCs w:val="22"/>
        </w:rPr>
      </w:pPr>
    </w:p>
    <w:p w:rsidR="00C02C29" w:rsidRPr="00837877" w:rsidRDefault="00C02C29" w:rsidP="00C02C29">
      <w:pPr>
        <w:pStyle w:val="Textoindependiente"/>
        <w:rPr>
          <w:rFonts w:ascii="Candara" w:hAnsi="Candara"/>
          <w:b/>
          <w:sz w:val="22"/>
          <w:szCs w:val="22"/>
        </w:rPr>
      </w:pPr>
      <w:r w:rsidRPr="00837877">
        <w:rPr>
          <w:rFonts w:ascii="Candara" w:hAnsi="Candara"/>
          <w:b/>
          <w:sz w:val="22"/>
          <w:szCs w:val="22"/>
        </w:rPr>
        <w:t>3. COHERENCIA EN LA CALIDAD DE LA FORMULACIÓN DEL PROYECTO</w:t>
      </w:r>
    </w:p>
    <w:p w:rsidR="00837877" w:rsidRDefault="00837877" w:rsidP="00C02C29">
      <w:pPr>
        <w:pStyle w:val="Textoindependiente"/>
        <w:rPr>
          <w:rFonts w:ascii="Candara" w:hAnsi="Candara"/>
          <w:sz w:val="22"/>
          <w:szCs w:val="22"/>
        </w:rPr>
      </w:pPr>
    </w:p>
    <w:p w:rsidR="00C02C29" w:rsidRPr="00837877" w:rsidRDefault="00C02C29" w:rsidP="00C02C29">
      <w:pPr>
        <w:pStyle w:val="Textoindependiente"/>
        <w:rPr>
          <w:rFonts w:ascii="Candara" w:hAnsi="Candara"/>
          <w:sz w:val="22"/>
          <w:szCs w:val="22"/>
        </w:rPr>
      </w:pPr>
      <w:r w:rsidRPr="00837877">
        <w:rPr>
          <w:rFonts w:ascii="Candara" w:hAnsi="Candara"/>
          <w:sz w:val="22"/>
          <w:szCs w:val="22"/>
        </w:rPr>
        <w:t>Se considerarán coherentes en su formulación, aquellas iniciativas que logren componer de forma clara y lógica: objetivos, actividades asociadas a esos objetivos, una fundamentación que justifique las necesidades del equipo de trabajo para realizar el proyecto y una solicitud financiera que dé respuesta a estas necesidades. Es decir, que se explique de manera adecuada en qué medida la situación existente del espacio a intervenir efectivamente se beneficiará con el proyecto, así como la relación lógica del plan de trabajo; por ejemplo: tarea versus implementación solicitada; secuencias de las etapas, etc.</w:t>
      </w:r>
    </w:p>
    <w:p w:rsidR="00837877" w:rsidRDefault="00837877" w:rsidP="00C02C29">
      <w:pPr>
        <w:pStyle w:val="Textoindependiente"/>
        <w:rPr>
          <w:rFonts w:ascii="Candara" w:hAnsi="Candara"/>
          <w:sz w:val="22"/>
          <w:szCs w:val="22"/>
        </w:rPr>
      </w:pPr>
    </w:p>
    <w:p w:rsidR="00837877" w:rsidRDefault="00837877" w:rsidP="00C02C29">
      <w:pPr>
        <w:pStyle w:val="Textoindependiente"/>
        <w:rPr>
          <w:rFonts w:ascii="Candara" w:hAnsi="Candara"/>
          <w:sz w:val="22"/>
          <w:szCs w:val="22"/>
        </w:rPr>
      </w:pPr>
    </w:p>
    <w:p w:rsidR="00837877" w:rsidRDefault="00837877" w:rsidP="00C02C29">
      <w:pPr>
        <w:pStyle w:val="Textoindependiente"/>
        <w:rPr>
          <w:rFonts w:ascii="Candara" w:hAnsi="Candara"/>
          <w:sz w:val="22"/>
          <w:szCs w:val="22"/>
        </w:rPr>
      </w:pPr>
    </w:p>
    <w:p w:rsidR="00837877" w:rsidRPr="00837877" w:rsidRDefault="00837877" w:rsidP="00C02C29">
      <w:pPr>
        <w:pStyle w:val="Textoindependiente"/>
        <w:rPr>
          <w:rFonts w:ascii="Candara" w:hAnsi="Candara"/>
          <w:sz w:val="22"/>
          <w:szCs w:val="22"/>
        </w:rPr>
      </w:pPr>
    </w:p>
    <w:p w:rsidR="00C02C29" w:rsidRPr="00837877" w:rsidRDefault="00C02C29" w:rsidP="00C02C29">
      <w:pPr>
        <w:pStyle w:val="Textoindependiente"/>
        <w:rPr>
          <w:rFonts w:ascii="Candara" w:hAnsi="Candara"/>
          <w:b/>
          <w:sz w:val="22"/>
          <w:szCs w:val="22"/>
        </w:rPr>
      </w:pPr>
      <w:r w:rsidRPr="00837877">
        <w:rPr>
          <w:rFonts w:ascii="Candara" w:hAnsi="Candara"/>
          <w:b/>
          <w:sz w:val="22"/>
          <w:szCs w:val="22"/>
        </w:rPr>
        <w:t>4. IMPACTO SOCIAL EN EL UNIVERSITARIO</w:t>
      </w:r>
    </w:p>
    <w:p w:rsidR="00837877" w:rsidRDefault="00837877" w:rsidP="00C02C29">
      <w:pPr>
        <w:pStyle w:val="Textoindependiente"/>
        <w:rPr>
          <w:rFonts w:ascii="Candara" w:hAnsi="Candara"/>
          <w:sz w:val="22"/>
          <w:szCs w:val="22"/>
        </w:rPr>
      </w:pPr>
    </w:p>
    <w:p w:rsidR="00C02C29" w:rsidRDefault="00C02C29" w:rsidP="00C02C29">
      <w:pPr>
        <w:pStyle w:val="Textoindependiente"/>
        <w:rPr>
          <w:rFonts w:ascii="Candara" w:hAnsi="Candara"/>
          <w:sz w:val="22"/>
          <w:szCs w:val="22"/>
        </w:rPr>
      </w:pPr>
      <w:r w:rsidRPr="00837877">
        <w:rPr>
          <w:rFonts w:ascii="Candara" w:hAnsi="Candara"/>
          <w:sz w:val="22"/>
          <w:szCs w:val="22"/>
        </w:rPr>
        <w:t>Serán consideradas iniciativas con impacto social en el universitario aquellos proyectos que en su ejecución logren determinar claramente:</w:t>
      </w:r>
    </w:p>
    <w:p w:rsidR="00837877" w:rsidRPr="00837877" w:rsidRDefault="00837877" w:rsidP="00C02C29">
      <w:pPr>
        <w:pStyle w:val="Textoindependiente"/>
        <w:rPr>
          <w:rFonts w:ascii="Candara" w:hAnsi="Candara"/>
          <w:sz w:val="22"/>
          <w:szCs w:val="22"/>
        </w:rPr>
      </w:pPr>
    </w:p>
    <w:p w:rsidR="00C02C29" w:rsidRPr="00837877" w:rsidRDefault="00C02C29" w:rsidP="00837877">
      <w:pPr>
        <w:pStyle w:val="Textoindependiente"/>
        <w:rPr>
          <w:rFonts w:ascii="Candara" w:hAnsi="Candara"/>
          <w:sz w:val="22"/>
          <w:szCs w:val="22"/>
        </w:rPr>
      </w:pPr>
      <w:r w:rsidRPr="00837877">
        <w:rPr>
          <w:rFonts w:ascii="Candara" w:hAnsi="Candara"/>
          <w:sz w:val="22"/>
          <w:szCs w:val="22"/>
        </w:rPr>
        <w:t>(a) los beneficios que reciben los estudiantes pertenecientes a su equipo de trabajo, en especial en función de su vínculo con la sociedad.</w:t>
      </w:r>
    </w:p>
    <w:p w:rsidR="00C02C29" w:rsidRPr="00837877" w:rsidRDefault="00C02C29" w:rsidP="00837877">
      <w:pPr>
        <w:pStyle w:val="Textoindependiente"/>
        <w:rPr>
          <w:rFonts w:ascii="Candara" w:hAnsi="Candara"/>
          <w:sz w:val="22"/>
          <w:szCs w:val="22"/>
        </w:rPr>
      </w:pPr>
      <w:r w:rsidRPr="00837877">
        <w:rPr>
          <w:rFonts w:ascii="Candara" w:hAnsi="Candara"/>
          <w:sz w:val="22"/>
          <w:szCs w:val="22"/>
        </w:rPr>
        <w:t>(b) su contribución como ciudadanos críticos, generadores de propuestas y participativos de las nuevas tareas planteadas a la comunidad universitaria en general.</w:t>
      </w:r>
    </w:p>
    <w:p w:rsidR="00837877" w:rsidRDefault="00837877" w:rsidP="00837877">
      <w:pPr>
        <w:pStyle w:val="Textoindependiente"/>
        <w:rPr>
          <w:rFonts w:ascii="Candara" w:hAnsi="Candara"/>
          <w:b/>
          <w:sz w:val="22"/>
          <w:szCs w:val="22"/>
        </w:rPr>
      </w:pPr>
    </w:p>
    <w:p w:rsidR="00C02C29" w:rsidRPr="00837877" w:rsidRDefault="00C02C29" w:rsidP="00837877">
      <w:pPr>
        <w:pStyle w:val="Textoindependiente"/>
        <w:rPr>
          <w:rFonts w:ascii="Candara" w:hAnsi="Candara"/>
          <w:b/>
          <w:sz w:val="22"/>
          <w:szCs w:val="22"/>
        </w:rPr>
      </w:pPr>
      <w:r w:rsidRPr="00837877">
        <w:rPr>
          <w:rFonts w:ascii="Candara" w:hAnsi="Candara"/>
          <w:b/>
          <w:sz w:val="22"/>
          <w:szCs w:val="22"/>
        </w:rPr>
        <w:t>5. IMPACTO SOCIAL EN EL MEDIO</w:t>
      </w:r>
    </w:p>
    <w:p w:rsidR="00837877" w:rsidRDefault="00837877" w:rsidP="00837877">
      <w:pPr>
        <w:pStyle w:val="Textoindependiente"/>
        <w:rPr>
          <w:rFonts w:ascii="Candara" w:hAnsi="Candara"/>
          <w:sz w:val="22"/>
          <w:szCs w:val="22"/>
        </w:rPr>
      </w:pPr>
    </w:p>
    <w:p w:rsidR="00C02C29" w:rsidRPr="00837877" w:rsidRDefault="00C02C29" w:rsidP="00837877">
      <w:pPr>
        <w:pStyle w:val="Textoindependiente"/>
        <w:rPr>
          <w:rFonts w:ascii="Candara" w:hAnsi="Candara"/>
          <w:sz w:val="22"/>
          <w:szCs w:val="22"/>
        </w:rPr>
      </w:pPr>
      <w:r w:rsidRPr="00837877">
        <w:rPr>
          <w:rFonts w:ascii="Candara" w:hAnsi="Candara"/>
          <w:sz w:val="22"/>
          <w:szCs w:val="22"/>
        </w:rPr>
        <w:t>Serán considerados como iniciativas con impacto social en el medio, aquellos proyectos que en su ejecución logren determinar claramente los beneficios que desean generar en la comunidad en la que interviene la iniciativa, así como en los logros esperados en beneficio de las personas que recepcionan la experiencia propuesta por los estudiantes.</w:t>
      </w:r>
    </w:p>
    <w:p w:rsidR="00837877" w:rsidRPr="00837877" w:rsidRDefault="00837877" w:rsidP="00837877">
      <w:pPr>
        <w:pStyle w:val="Textoindependiente"/>
        <w:rPr>
          <w:rFonts w:ascii="Candara" w:hAnsi="Candara"/>
          <w:sz w:val="22"/>
          <w:szCs w:val="22"/>
        </w:rPr>
      </w:pPr>
    </w:p>
    <w:p w:rsidR="00C02C29" w:rsidRPr="00837877" w:rsidRDefault="00C02C29" w:rsidP="00837877">
      <w:pPr>
        <w:pStyle w:val="Textoindependiente"/>
        <w:rPr>
          <w:rFonts w:ascii="Candara" w:hAnsi="Candara"/>
          <w:b/>
          <w:sz w:val="22"/>
          <w:szCs w:val="22"/>
        </w:rPr>
      </w:pPr>
      <w:r w:rsidRPr="00837877">
        <w:rPr>
          <w:rFonts w:ascii="Candara" w:hAnsi="Candara"/>
          <w:b/>
          <w:sz w:val="22"/>
          <w:szCs w:val="22"/>
        </w:rPr>
        <w:t>6. AUTOEVALUACIÓN</w:t>
      </w:r>
    </w:p>
    <w:p w:rsidR="00837877" w:rsidRDefault="00837877" w:rsidP="00837877">
      <w:pPr>
        <w:pStyle w:val="Textoindependiente"/>
        <w:rPr>
          <w:rFonts w:ascii="Candara" w:hAnsi="Candara"/>
          <w:sz w:val="22"/>
          <w:szCs w:val="22"/>
        </w:rPr>
      </w:pPr>
    </w:p>
    <w:p w:rsidR="00C02C29" w:rsidRPr="00837877" w:rsidRDefault="00C02C29" w:rsidP="00837877">
      <w:pPr>
        <w:pStyle w:val="Textoindependiente"/>
        <w:rPr>
          <w:rFonts w:ascii="Candara" w:hAnsi="Candara"/>
          <w:sz w:val="23"/>
          <w:szCs w:val="23"/>
        </w:rPr>
      </w:pPr>
      <w:r w:rsidRPr="00837877">
        <w:rPr>
          <w:rFonts w:ascii="Candara" w:hAnsi="Candara"/>
          <w:sz w:val="22"/>
          <w:szCs w:val="22"/>
        </w:rPr>
        <w:t>Serán consideradas iniciativas con una buena autoevaluación aquellas que en los procesos de ejecución generen un mecanismo adecuado para la óptima</w:t>
      </w:r>
      <w:r w:rsidRPr="00837877">
        <w:rPr>
          <w:rFonts w:ascii="Candara" w:hAnsi="Candara"/>
          <w:sz w:val="23"/>
          <w:szCs w:val="23"/>
        </w:rPr>
        <w:t xml:space="preserve">evaluación de los logros proyectados antes y después de la implementación del proyecto. Esta autoevaluación puede estar considerada desde el estudiante y/o desde el medio intervenido. </w:t>
      </w:r>
    </w:p>
    <w:p w:rsidR="00C02C29" w:rsidRPr="00837877" w:rsidRDefault="00C02C29" w:rsidP="00837877">
      <w:pPr>
        <w:pStyle w:val="Default"/>
        <w:jc w:val="both"/>
        <w:rPr>
          <w:sz w:val="22"/>
          <w:szCs w:val="22"/>
        </w:rPr>
      </w:pPr>
      <w:r w:rsidRPr="00837877">
        <w:rPr>
          <w:sz w:val="22"/>
          <w:szCs w:val="22"/>
        </w:rPr>
        <w:t xml:space="preserve">Este criterio se enfoca como un control de calidad objetivo, donde es importante el o los instrumentos que se propongan para tal efecto (por ejemplo: estadística, encuestas, progreso de la obra, etc., según cada caso). </w:t>
      </w:r>
    </w:p>
    <w:p w:rsidR="00837877" w:rsidRPr="00837877" w:rsidRDefault="00837877" w:rsidP="00837877">
      <w:pPr>
        <w:pStyle w:val="Default"/>
        <w:jc w:val="both"/>
        <w:rPr>
          <w:sz w:val="22"/>
          <w:szCs w:val="22"/>
        </w:rPr>
      </w:pPr>
    </w:p>
    <w:p w:rsidR="00C02C29" w:rsidRPr="00837877" w:rsidRDefault="00C02C29" w:rsidP="00837877">
      <w:pPr>
        <w:pStyle w:val="Default"/>
        <w:jc w:val="both"/>
        <w:rPr>
          <w:sz w:val="23"/>
          <w:szCs w:val="23"/>
        </w:rPr>
      </w:pPr>
      <w:r w:rsidRPr="00837877">
        <w:rPr>
          <w:b/>
          <w:bCs/>
          <w:sz w:val="23"/>
          <w:szCs w:val="23"/>
        </w:rPr>
        <w:t xml:space="preserve">7. CALIDAD DE LAS ESTRATEGIAS DE COMUNICACIÓN </w:t>
      </w:r>
    </w:p>
    <w:p w:rsidR="00C02C29" w:rsidRPr="00837877" w:rsidRDefault="00C02C29" w:rsidP="00837877">
      <w:pPr>
        <w:pStyle w:val="Default"/>
        <w:jc w:val="both"/>
        <w:rPr>
          <w:sz w:val="23"/>
          <w:szCs w:val="23"/>
        </w:rPr>
      </w:pPr>
    </w:p>
    <w:p w:rsidR="00C02C29" w:rsidRDefault="00C02C29" w:rsidP="00837877">
      <w:pPr>
        <w:pStyle w:val="Default"/>
        <w:jc w:val="both"/>
        <w:rPr>
          <w:sz w:val="23"/>
          <w:szCs w:val="23"/>
        </w:rPr>
      </w:pPr>
      <w:r w:rsidRPr="00837877">
        <w:rPr>
          <w:sz w:val="23"/>
          <w:szCs w:val="23"/>
        </w:rPr>
        <w:t xml:space="preserve">Serán consideradas iniciativas con una alta calidad en sus estrategias de comunicación aquellas que mediante la ejecución de mecanismos de difusión, tradicionales o no, logren dar cuenta de la existencia y ejecución de su iniciativa a la comunidad o al espacio que han decidido intervenir. Esta estrategia debe ser coherente con la formulación del proyecto. </w:t>
      </w:r>
    </w:p>
    <w:p w:rsidR="00837877" w:rsidRPr="00837877" w:rsidRDefault="00837877" w:rsidP="00837877">
      <w:pPr>
        <w:pStyle w:val="Default"/>
        <w:jc w:val="both"/>
        <w:rPr>
          <w:sz w:val="23"/>
          <w:szCs w:val="23"/>
        </w:rPr>
      </w:pPr>
    </w:p>
    <w:p w:rsidR="00C02C29" w:rsidRDefault="00C02C29" w:rsidP="00837877">
      <w:pPr>
        <w:pStyle w:val="Default"/>
        <w:jc w:val="both"/>
        <w:rPr>
          <w:sz w:val="23"/>
          <w:szCs w:val="23"/>
        </w:rPr>
      </w:pPr>
      <w:r w:rsidRPr="00837877">
        <w:rPr>
          <w:sz w:val="23"/>
          <w:szCs w:val="23"/>
        </w:rPr>
        <w:t xml:space="preserve">Este criterio busca generar en los equipos de trabajo una coherencia entre el producto a realizar con el proyecto, y cómo éste se conoce y replica en los espacios intervenidos. Los proyectos necesitan de una estrategia comunicacional, como por ejemplo: las muestras artísticas (afiches, flyers, e-mails, etc.) o, en otros casos, la convocatoria a participar masivamente en el proyecto. También se considera la información permanente durante la ejecución del proyecto. </w:t>
      </w:r>
    </w:p>
    <w:p w:rsidR="00837877" w:rsidRDefault="00837877" w:rsidP="00837877">
      <w:pPr>
        <w:pStyle w:val="Default"/>
        <w:jc w:val="both"/>
        <w:rPr>
          <w:sz w:val="23"/>
          <w:szCs w:val="23"/>
        </w:rPr>
      </w:pPr>
    </w:p>
    <w:p w:rsidR="00837877" w:rsidRDefault="00837877" w:rsidP="00837877">
      <w:pPr>
        <w:pStyle w:val="Default"/>
        <w:jc w:val="both"/>
        <w:rPr>
          <w:sz w:val="23"/>
          <w:szCs w:val="23"/>
        </w:rPr>
      </w:pPr>
    </w:p>
    <w:p w:rsidR="00837877" w:rsidRDefault="00837877" w:rsidP="00837877">
      <w:pPr>
        <w:pStyle w:val="Default"/>
        <w:jc w:val="both"/>
        <w:rPr>
          <w:sz w:val="23"/>
          <w:szCs w:val="23"/>
        </w:rPr>
      </w:pPr>
    </w:p>
    <w:p w:rsidR="00C02C29" w:rsidRPr="00837877" w:rsidRDefault="00C02C29" w:rsidP="00837877">
      <w:pPr>
        <w:pStyle w:val="Default"/>
        <w:jc w:val="both"/>
        <w:rPr>
          <w:sz w:val="23"/>
          <w:szCs w:val="23"/>
        </w:rPr>
      </w:pPr>
      <w:r w:rsidRPr="00837877">
        <w:rPr>
          <w:b/>
          <w:bCs/>
          <w:sz w:val="23"/>
          <w:szCs w:val="23"/>
        </w:rPr>
        <w:lastRenderedPageBreak/>
        <w:t xml:space="preserve">8. FACTIBILIDAD FINANCIERA Y SUSTENTABILIDAD </w:t>
      </w:r>
    </w:p>
    <w:p w:rsidR="00C02C29" w:rsidRPr="00837877" w:rsidRDefault="00C02C29" w:rsidP="00837877">
      <w:pPr>
        <w:pStyle w:val="Default"/>
        <w:jc w:val="both"/>
        <w:rPr>
          <w:sz w:val="23"/>
          <w:szCs w:val="23"/>
        </w:rPr>
      </w:pPr>
    </w:p>
    <w:p w:rsidR="00C02C29" w:rsidRPr="00837877" w:rsidRDefault="00C02C29" w:rsidP="00837877">
      <w:pPr>
        <w:pStyle w:val="Default"/>
        <w:jc w:val="both"/>
        <w:rPr>
          <w:sz w:val="22"/>
          <w:szCs w:val="22"/>
        </w:rPr>
      </w:pPr>
      <w:r w:rsidRPr="00837877">
        <w:rPr>
          <w:sz w:val="22"/>
          <w:szCs w:val="22"/>
        </w:rPr>
        <w:t xml:space="preserve">Verificar las relaciones entre inversión y beneficio en el área de presupuesto, contrastándolas con las actividades y los esfuerzos, tanto de recursos humanos como de materiales. Se evaluará positivamente aquellas iniciativas que cuenten con recursos previos, sean éstos de tipo financiero, materiales, espacios de ejecución, etc. También se valorarán con puntaje extra, aquellas iniciativas que mediante la autogestión produzcan recursos propios. </w:t>
      </w:r>
    </w:p>
    <w:p w:rsidR="00837877" w:rsidRDefault="00837877" w:rsidP="00837877">
      <w:pPr>
        <w:pStyle w:val="Default"/>
        <w:jc w:val="both"/>
        <w:rPr>
          <w:b/>
          <w:bCs/>
          <w:sz w:val="23"/>
          <w:szCs w:val="23"/>
        </w:rPr>
      </w:pPr>
    </w:p>
    <w:p w:rsidR="00C02C29" w:rsidRPr="00837877" w:rsidRDefault="00C02C29" w:rsidP="00837877">
      <w:pPr>
        <w:pStyle w:val="Default"/>
        <w:jc w:val="both"/>
        <w:rPr>
          <w:sz w:val="23"/>
          <w:szCs w:val="23"/>
        </w:rPr>
      </w:pPr>
      <w:r w:rsidRPr="00837877">
        <w:rPr>
          <w:b/>
          <w:bCs/>
          <w:sz w:val="23"/>
          <w:szCs w:val="23"/>
        </w:rPr>
        <w:t xml:space="preserve">9. CALIDAD DEL APOYO ORGANIZACIONAL </w:t>
      </w:r>
    </w:p>
    <w:p w:rsidR="00C02C29" w:rsidRPr="00837877" w:rsidRDefault="00C02C29" w:rsidP="00837877">
      <w:pPr>
        <w:pStyle w:val="Default"/>
        <w:jc w:val="both"/>
        <w:rPr>
          <w:sz w:val="23"/>
          <w:szCs w:val="23"/>
        </w:rPr>
      </w:pPr>
    </w:p>
    <w:p w:rsidR="00C02C29" w:rsidRPr="00837877" w:rsidRDefault="00C02C29" w:rsidP="00837877">
      <w:pPr>
        <w:pStyle w:val="Default"/>
        <w:jc w:val="both"/>
        <w:rPr>
          <w:sz w:val="22"/>
          <w:szCs w:val="22"/>
        </w:rPr>
      </w:pPr>
      <w:r w:rsidRPr="00837877">
        <w:rPr>
          <w:sz w:val="22"/>
          <w:szCs w:val="22"/>
        </w:rPr>
        <w:t xml:space="preserve">Se verificará si el proyecto viene acompañado de los documentos pertinentes (si correspondiera) para su ejecución. Se pretende considerar positivamente el compromiso que instituciones externas a la universidad tengan con el proyecto, en relación con posible financiamiento (complementarios), u otros tipos de ayudas propuestas; todo debidamente documentado. </w:t>
      </w:r>
    </w:p>
    <w:p w:rsidR="00837877" w:rsidRDefault="00837877" w:rsidP="00837877">
      <w:pPr>
        <w:pStyle w:val="Default"/>
        <w:jc w:val="both"/>
        <w:rPr>
          <w:b/>
          <w:bCs/>
          <w:sz w:val="23"/>
          <w:szCs w:val="23"/>
        </w:rPr>
      </w:pPr>
    </w:p>
    <w:p w:rsidR="00C02C29" w:rsidRPr="00837877" w:rsidRDefault="00C02C29" w:rsidP="00837877">
      <w:pPr>
        <w:pStyle w:val="Default"/>
        <w:jc w:val="both"/>
        <w:rPr>
          <w:sz w:val="23"/>
          <w:szCs w:val="23"/>
        </w:rPr>
      </w:pPr>
      <w:r w:rsidRPr="00837877">
        <w:rPr>
          <w:b/>
          <w:bCs/>
          <w:sz w:val="23"/>
          <w:szCs w:val="23"/>
        </w:rPr>
        <w:t xml:space="preserve">10. ANTECEDENTES PREVIOS </w:t>
      </w:r>
    </w:p>
    <w:p w:rsidR="00C02C29" w:rsidRPr="00837877" w:rsidRDefault="00C02C29" w:rsidP="00837877">
      <w:pPr>
        <w:pStyle w:val="Default"/>
        <w:jc w:val="both"/>
        <w:rPr>
          <w:sz w:val="23"/>
          <w:szCs w:val="23"/>
        </w:rPr>
      </w:pPr>
    </w:p>
    <w:p w:rsidR="00C02C29" w:rsidRPr="00837877" w:rsidRDefault="00C02C29" w:rsidP="00837877">
      <w:pPr>
        <w:pStyle w:val="Textoindependiente"/>
        <w:rPr>
          <w:rFonts w:ascii="Candara" w:hAnsi="Candara"/>
          <w:sz w:val="22"/>
          <w:szCs w:val="22"/>
        </w:rPr>
      </w:pPr>
      <w:r w:rsidRPr="00837877">
        <w:rPr>
          <w:rFonts w:ascii="Candara" w:hAnsi="Candara"/>
          <w:sz w:val="22"/>
          <w:szCs w:val="22"/>
        </w:rPr>
        <w:t>Estos antecedentes se refieren a datos posibles de contrastar de la situación previa al proyecto que justifican su realización. De ser iniciativas con actividades previamente realizadas, se evaluarán también los resultados obtenidos tanto positiva como negativamente, según corresponda.</w:t>
      </w:r>
    </w:p>
    <w:p w:rsidR="00C02C29" w:rsidRPr="00837877" w:rsidRDefault="00C02C29" w:rsidP="00837877">
      <w:pPr>
        <w:pStyle w:val="Textoindependiente"/>
        <w:rPr>
          <w:rFonts w:ascii="Candara" w:hAnsi="Candara"/>
          <w:sz w:val="22"/>
          <w:szCs w:val="22"/>
        </w:rPr>
      </w:pPr>
    </w:p>
    <w:p w:rsidR="00C02C29" w:rsidRDefault="00C02C29" w:rsidP="00C02C29">
      <w:pPr>
        <w:pStyle w:val="Textoindependiente"/>
        <w:rPr>
          <w:sz w:val="22"/>
          <w:szCs w:val="22"/>
        </w:rPr>
      </w:pPr>
    </w:p>
    <w:p w:rsidR="00C02C29" w:rsidRDefault="00C02C29" w:rsidP="00C02C29">
      <w:pPr>
        <w:pStyle w:val="Textoindependiente"/>
        <w:rPr>
          <w:sz w:val="22"/>
          <w:szCs w:val="22"/>
        </w:rPr>
      </w:pPr>
    </w:p>
    <w:p w:rsidR="00837877" w:rsidRDefault="00837877" w:rsidP="00C02C29">
      <w:pPr>
        <w:pStyle w:val="Textoindependiente"/>
        <w:rPr>
          <w:sz w:val="22"/>
          <w:szCs w:val="22"/>
        </w:rPr>
      </w:pPr>
    </w:p>
    <w:p w:rsidR="00837877" w:rsidRDefault="00837877" w:rsidP="00C02C29">
      <w:pPr>
        <w:pStyle w:val="Textoindependiente"/>
        <w:rPr>
          <w:sz w:val="22"/>
          <w:szCs w:val="22"/>
        </w:rPr>
      </w:pPr>
    </w:p>
    <w:p w:rsidR="00837877" w:rsidRDefault="00837877" w:rsidP="00C02C29">
      <w:pPr>
        <w:pStyle w:val="Textoindependiente"/>
        <w:rPr>
          <w:sz w:val="22"/>
          <w:szCs w:val="22"/>
        </w:rPr>
      </w:pPr>
    </w:p>
    <w:p w:rsidR="00837877" w:rsidRDefault="00837877" w:rsidP="00C02C29">
      <w:pPr>
        <w:pStyle w:val="Textoindependiente"/>
        <w:rPr>
          <w:sz w:val="22"/>
          <w:szCs w:val="22"/>
        </w:rPr>
      </w:pPr>
    </w:p>
    <w:p w:rsidR="00837877" w:rsidRDefault="00837877" w:rsidP="00C02C29">
      <w:pPr>
        <w:pStyle w:val="Textoindependiente"/>
        <w:rPr>
          <w:sz w:val="22"/>
          <w:szCs w:val="22"/>
        </w:rPr>
      </w:pPr>
    </w:p>
    <w:p w:rsidR="00837877" w:rsidRDefault="00837877" w:rsidP="00C02C29">
      <w:pPr>
        <w:pStyle w:val="Textoindependiente"/>
        <w:rPr>
          <w:sz w:val="22"/>
          <w:szCs w:val="22"/>
        </w:rPr>
      </w:pPr>
    </w:p>
    <w:p w:rsidR="00837877" w:rsidRDefault="00837877" w:rsidP="00C02C29">
      <w:pPr>
        <w:pStyle w:val="Textoindependiente"/>
        <w:rPr>
          <w:sz w:val="22"/>
          <w:szCs w:val="22"/>
        </w:rPr>
      </w:pPr>
    </w:p>
    <w:p w:rsidR="00837877" w:rsidRDefault="00837877" w:rsidP="00C02C29">
      <w:pPr>
        <w:pStyle w:val="Textoindependiente"/>
        <w:rPr>
          <w:sz w:val="22"/>
          <w:szCs w:val="22"/>
        </w:rPr>
      </w:pPr>
    </w:p>
    <w:p w:rsidR="00837877" w:rsidRDefault="00837877" w:rsidP="00C02C29">
      <w:pPr>
        <w:pStyle w:val="Textoindependiente"/>
        <w:rPr>
          <w:sz w:val="22"/>
          <w:szCs w:val="22"/>
        </w:rPr>
      </w:pPr>
    </w:p>
    <w:p w:rsidR="00837877" w:rsidRDefault="00837877" w:rsidP="00C02C29">
      <w:pPr>
        <w:pStyle w:val="Textoindependiente"/>
        <w:rPr>
          <w:sz w:val="22"/>
          <w:szCs w:val="22"/>
        </w:rPr>
      </w:pPr>
    </w:p>
    <w:p w:rsidR="00837877" w:rsidRDefault="00837877" w:rsidP="00C02C29">
      <w:pPr>
        <w:pStyle w:val="Textoindependiente"/>
        <w:rPr>
          <w:sz w:val="22"/>
          <w:szCs w:val="22"/>
        </w:rPr>
      </w:pPr>
    </w:p>
    <w:p w:rsidR="00837877" w:rsidRDefault="00837877" w:rsidP="00C02C29">
      <w:pPr>
        <w:pStyle w:val="Textoindependiente"/>
        <w:rPr>
          <w:sz w:val="22"/>
          <w:szCs w:val="22"/>
        </w:rPr>
      </w:pPr>
    </w:p>
    <w:p w:rsidR="00837877" w:rsidRDefault="00837877" w:rsidP="00C02C29">
      <w:pPr>
        <w:pStyle w:val="Textoindependiente"/>
        <w:rPr>
          <w:sz w:val="22"/>
          <w:szCs w:val="22"/>
        </w:rPr>
      </w:pPr>
    </w:p>
    <w:p w:rsidR="00837877" w:rsidRDefault="00837877" w:rsidP="00C02C29">
      <w:pPr>
        <w:pStyle w:val="Textoindependiente"/>
        <w:rPr>
          <w:sz w:val="22"/>
          <w:szCs w:val="22"/>
        </w:rPr>
      </w:pPr>
    </w:p>
    <w:p w:rsidR="00837877" w:rsidRDefault="00837877" w:rsidP="00C02C29">
      <w:pPr>
        <w:pStyle w:val="Textoindependiente"/>
        <w:rPr>
          <w:sz w:val="22"/>
          <w:szCs w:val="22"/>
        </w:rPr>
      </w:pPr>
    </w:p>
    <w:p w:rsidR="00837877" w:rsidRDefault="00837877" w:rsidP="00C02C29">
      <w:pPr>
        <w:pStyle w:val="Textoindependiente"/>
        <w:rPr>
          <w:sz w:val="22"/>
          <w:szCs w:val="22"/>
        </w:rPr>
      </w:pPr>
    </w:p>
    <w:p w:rsidR="00837877" w:rsidRDefault="00837877" w:rsidP="00C02C29">
      <w:pPr>
        <w:pStyle w:val="Textoindependiente"/>
        <w:rPr>
          <w:sz w:val="22"/>
          <w:szCs w:val="22"/>
        </w:rPr>
      </w:pPr>
    </w:p>
    <w:p w:rsidR="00837877" w:rsidRDefault="00837877" w:rsidP="00C02C29">
      <w:pPr>
        <w:pStyle w:val="Textoindependiente"/>
        <w:rPr>
          <w:sz w:val="22"/>
          <w:szCs w:val="22"/>
        </w:rPr>
      </w:pPr>
    </w:p>
    <w:p w:rsidR="00837877" w:rsidRDefault="00837877" w:rsidP="00C02C29">
      <w:pPr>
        <w:pStyle w:val="Textoindependiente"/>
        <w:rPr>
          <w:sz w:val="22"/>
          <w:szCs w:val="22"/>
        </w:rPr>
      </w:pPr>
    </w:p>
    <w:p w:rsidR="00837877" w:rsidRDefault="00837877" w:rsidP="00C02C29">
      <w:pPr>
        <w:pStyle w:val="Textoindependiente"/>
        <w:rPr>
          <w:sz w:val="22"/>
          <w:szCs w:val="22"/>
        </w:rPr>
      </w:pPr>
    </w:p>
    <w:p w:rsidR="00837877" w:rsidRDefault="00837877" w:rsidP="00C02C29">
      <w:pPr>
        <w:pStyle w:val="Textoindependiente"/>
        <w:rPr>
          <w:sz w:val="22"/>
          <w:szCs w:val="22"/>
        </w:rPr>
      </w:pPr>
    </w:p>
    <w:p w:rsidR="00837877" w:rsidRDefault="00837877" w:rsidP="00C02C29">
      <w:pPr>
        <w:pStyle w:val="Textoindependiente"/>
        <w:rPr>
          <w:sz w:val="22"/>
          <w:szCs w:val="22"/>
        </w:rPr>
      </w:pPr>
    </w:p>
    <w:p w:rsidR="00C02C29" w:rsidRDefault="00C02C29" w:rsidP="00C02C29">
      <w:pPr>
        <w:pStyle w:val="Textoindependiente"/>
        <w:rPr>
          <w:sz w:val="22"/>
          <w:szCs w:val="22"/>
        </w:rPr>
      </w:pPr>
    </w:p>
    <w:p w:rsidR="00C02C29" w:rsidRDefault="00C02C29" w:rsidP="00C02C29">
      <w:pPr>
        <w:pStyle w:val="Default"/>
        <w:rPr>
          <w:sz w:val="23"/>
          <w:szCs w:val="23"/>
        </w:rPr>
      </w:pPr>
      <w:r>
        <w:rPr>
          <w:b/>
          <w:bCs/>
          <w:sz w:val="23"/>
          <w:szCs w:val="23"/>
        </w:rPr>
        <w:lastRenderedPageBreak/>
        <w:t xml:space="preserve">VIII.- NORMATIVA PARA LA PRESENTACIÓN DEL PROYECTO </w:t>
      </w:r>
    </w:p>
    <w:p w:rsidR="00837877" w:rsidRDefault="00837877" w:rsidP="00C02C29">
      <w:pPr>
        <w:pStyle w:val="Default"/>
        <w:rPr>
          <w:sz w:val="23"/>
          <w:szCs w:val="23"/>
        </w:rPr>
      </w:pPr>
    </w:p>
    <w:p w:rsidR="00C02C29" w:rsidRDefault="00C02C29" w:rsidP="00C02C29">
      <w:pPr>
        <w:pStyle w:val="Default"/>
        <w:rPr>
          <w:b/>
          <w:sz w:val="23"/>
          <w:szCs w:val="23"/>
        </w:rPr>
      </w:pPr>
      <w:r w:rsidRPr="00837877">
        <w:rPr>
          <w:b/>
          <w:sz w:val="23"/>
          <w:szCs w:val="23"/>
        </w:rPr>
        <w:t xml:space="preserve">1.- SOBRE LA ASIGNACIÓN DE OTROS FONDOS CONCURSABLES. </w:t>
      </w:r>
    </w:p>
    <w:p w:rsidR="00837877" w:rsidRPr="00837877" w:rsidRDefault="00837877" w:rsidP="00625EF2">
      <w:pPr>
        <w:pStyle w:val="Default"/>
        <w:jc w:val="both"/>
        <w:rPr>
          <w:b/>
          <w:sz w:val="23"/>
          <w:szCs w:val="23"/>
        </w:rPr>
      </w:pPr>
    </w:p>
    <w:p w:rsidR="00C02C29" w:rsidRDefault="00C02C29" w:rsidP="00625EF2">
      <w:pPr>
        <w:pStyle w:val="Default"/>
        <w:jc w:val="both"/>
        <w:rPr>
          <w:sz w:val="22"/>
          <w:szCs w:val="22"/>
        </w:rPr>
      </w:pPr>
      <w:r>
        <w:rPr>
          <w:sz w:val="22"/>
          <w:szCs w:val="22"/>
        </w:rPr>
        <w:t>a) En el caso de aquellas iniciativas que cuenten con fondos obtenidos mediante otros fondos concursables (externos-internos)</w:t>
      </w:r>
      <w:r w:rsidR="00A85FD9">
        <w:rPr>
          <w:rStyle w:val="Refdenotaalpie"/>
          <w:sz w:val="22"/>
          <w:szCs w:val="22"/>
        </w:rPr>
        <w:footnoteReference w:id="3"/>
      </w:r>
      <w:r>
        <w:rPr>
          <w:sz w:val="22"/>
          <w:szCs w:val="22"/>
        </w:rPr>
        <w:t xml:space="preserve">, éstas deberán entregar un certificado emitido por el fondo que acredite esa asignación, indicando el detalle de las actividades financiadas por dicho fondo concursable. Excepto el Fondo de Desarrollo Institucional al emprendimiento estudiantil. </w:t>
      </w:r>
    </w:p>
    <w:p w:rsidR="00C02C29" w:rsidRDefault="00C02C29" w:rsidP="00C02C29">
      <w:pPr>
        <w:pStyle w:val="Default"/>
        <w:rPr>
          <w:sz w:val="22"/>
          <w:szCs w:val="22"/>
        </w:rPr>
      </w:pPr>
    </w:p>
    <w:p w:rsidR="00C02C29" w:rsidRPr="00BA702F" w:rsidRDefault="00C02C29" w:rsidP="00C02C29">
      <w:pPr>
        <w:pStyle w:val="Default"/>
        <w:rPr>
          <w:b/>
          <w:sz w:val="22"/>
          <w:szCs w:val="22"/>
        </w:rPr>
      </w:pPr>
      <w:r w:rsidRPr="00BA702F">
        <w:rPr>
          <w:b/>
          <w:sz w:val="22"/>
          <w:szCs w:val="22"/>
        </w:rPr>
        <w:t xml:space="preserve">2. – SOBRE EL FORMULARIO DE PRESENTACIÓN Y BASES DE LA CONVOCATORIA: </w:t>
      </w:r>
    </w:p>
    <w:p w:rsidR="00A85FD9" w:rsidRPr="00BA702F" w:rsidRDefault="00A85FD9" w:rsidP="00C02C29">
      <w:pPr>
        <w:pStyle w:val="Default"/>
        <w:spacing w:after="15"/>
        <w:rPr>
          <w:sz w:val="22"/>
          <w:szCs w:val="22"/>
        </w:rPr>
      </w:pPr>
    </w:p>
    <w:p w:rsidR="00C02C29" w:rsidRDefault="00C02C29" w:rsidP="00A85FD9">
      <w:pPr>
        <w:pStyle w:val="Default"/>
        <w:spacing w:after="15"/>
        <w:jc w:val="both"/>
        <w:rPr>
          <w:sz w:val="22"/>
          <w:szCs w:val="22"/>
        </w:rPr>
      </w:pPr>
      <w:r w:rsidRPr="00BA702F">
        <w:rPr>
          <w:sz w:val="22"/>
          <w:szCs w:val="22"/>
        </w:rPr>
        <w:t xml:space="preserve">a) </w:t>
      </w:r>
      <w:r w:rsidR="001B195E" w:rsidRPr="00BA702F">
        <w:rPr>
          <w:sz w:val="22"/>
          <w:szCs w:val="22"/>
        </w:rPr>
        <w:t xml:space="preserve">Se debe completar formulario en </w:t>
      </w:r>
      <w:r w:rsidRPr="00BA702F">
        <w:rPr>
          <w:sz w:val="22"/>
          <w:szCs w:val="22"/>
        </w:rPr>
        <w:t xml:space="preserve"> línea en: </w:t>
      </w:r>
      <w:hyperlink r:id="rId8" w:history="1">
        <w:r w:rsidR="00A85FD9" w:rsidRPr="00BA702F">
          <w:rPr>
            <w:rStyle w:val="Hipervnculo"/>
            <w:sz w:val="22"/>
            <w:szCs w:val="22"/>
          </w:rPr>
          <w:t>http://www.premioazul.uchile.cl</w:t>
        </w:r>
      </w:hyperlink>
      <w:r w:rsidRPr="00BA702F">
        <w:rPr>
          <w:sz w:val="22"/>
          <w:szCs w:val="22"/>
        </w:rPr>
        <w:t>.</w:t>
      </w:r>
    </w:p>
    <w:p w:rsidR="00A85FD9" w:rsidRDefault="00A85FD9" w:rsidP="00A85FD9">
      <w:pPr>
        <w:pStyle w:val="Default"/>
        <w:spacing w:after="15"/>
        <w:jc w:val="both"/>
        <w:rPr>
          <w:sz w:val="22"/>
          <w:szCs w:val="22"/>
        </w:rPr>
      </w:pPr>
    </w:p>
    <w:p w:rsidR="00C02C29" w:rsidRDefault="00C02C29" w:rsidP="00A85FD9">
      <w:pPr>
        <w:pStyle w:val="Default"/>
        <w:jc w:val="both"/>
        <w:rPr>
          <w:sz w:val="22"/>
          <w:szCs w:val="22"/>
        </w:rPr>
      </w:pPr>
      <w:r w:rsidRPr="00BA702F">
        <w:rPr>
          <w:sz w:val="22"/>
          <w:szCs w:val="22"/>
        </w:rPr>
        <w:t xml:space="preserve">b) </w:t>
      </w:r>
      <w:r w:rsidR="001B195E" w:rsidRPr="00BA702F">
        <w:rPr>
          <w:sz w:val="22"/>
          <w:szCs w:val="22"/>
        </w:rPr>
        <w:t>Se deben  entregar t</w:t>
      </w:r>
      <w:r w:rsidRPr="00BA702F">
        <w:rPr>
          <w:sz w:val="22"/>
          <w:szCs w:val="22"/>
        </w:rPr>
        <w:t>res copias en papel del formulario de postulación</w:t>
      </w:r>
      <w:r w:rsidR="00BA702F" w:rsidRPr="00BA702F">
        <w:rPr>
          <w:sz w:val="22"/>
          <w:szCs w:val="22"/>
        </w:rPr>
        <w:t xml:space="preserve">, con carta de respaldo </w:t>
      </w:r>
      <w:r w:rsidR="00E4765F" w:rsidRPr="00BA702F">
        <w:rPr>
          <w:sz w:val="22"/>
          <w:szCs w:val="22"/>
        </w:rPr>
        <w:t>validad</w:t>
      </w:r>
      <w:r w:rsidR="00BA702F" w:rsidRPr="00BA702F">
        <w:rPr>
          <w:sz w:val="22"/>
          <w:szCs w:val="22"/>
        </w:rPr>
        <w:t>a</w:t>
      </w:r>
      <w:r w:rsidR="00E4765F" w:rsidRPr="00BA702F">
        <w:rPr>
          <w:sz w:val="22"/>
          <w:szCs w:val="22"/>
        </w:rPr>
        <w:t xml:space="preserve"> por Director de Asuntos Estudiantiles de  la Unidad Académica</w:t>
      </w:r>
      <w:r w:rsidRPr="00BA702F">
        <w:rPr>
          <w:sz w:val="22"/>
          <w:szCs w:val="22"/>
        </w:rPr>
        <w:t xml:space="preserve"> y todos los adjuntos, además de un disco compacto con el formulario de postulación y de todos los documentos adjuntos que contemple tu proyecto (en formato Word y PDF).</w:t>
      </w:r>
    </w:p>
    <w:p w:rsidR="00A85FD9" w:rsidRDefault="00A85FD9" w:rsidP="00A85FD9">
      <w:pPr>
        <w:pStyle w:val="Default"/>
        <w:jc w:val="both"/>
        <w:rPr>
          <w:sz w:val="22"/>
          <w:szCs w:val="22"/>
        </w:rPr>
      </w:pPr>
    </w:p>
    <w:p w:rsidR="00C02C29" w:rsidRDefault="00C02C29" w:rsidP="00BA702F">
      <w:pPr>
        <w:pStyle w:val="Default"/>
        <w:pBdr>
          <w:top w:val="single" w:sz="4" w:space="1" w:color="auto"/>
          <w:left w:val="single" w:sz="4" w:space="4" w:color="auto"/>
          <w:bottom w:val="single" w:sz="4" w:space="1" w:color="auto"/>
          <w:right w:val="single" w:sz="4" w:space="4" w:color="auto"/>
        </w:pBdr>
        <w:jc w:val="both"/>
        <w:rPr>
          <w:sz w:val="22"/>
          <w:szCs w:val="22"/>
        </w:rPr>
      </w:pPr>
      <w:r w:rsidRPr="00BA702F">
        <w:rPr>
          <w:b/>
          <w:bCs/>
          <w:sz w:val="22"/>
          <w:szCs w:val="22"/>
        </w:rPr>
        <w:t>c) El plazo p</w:t>
      </w:r>
      <w:r w:rsidR="00A85FD9" w:rsidRPr="00BA702F">
        <w:rPr>
          <w:b/>
          <w:bCs/>
          <w:sz w:val="22"/>
          <w:szCs w:val="22"/>
        </w:rPr>
        <w:t xml:space="preserve">ara la convocatoria del año 2015, es desde el lunes </w:t>
      </w:r>
      <w:r w:rsidR="00BA702F" w:rsidRPr="00BA702F">
        <w:rPr>
          <w:b/>
          <w:bCs/>
          <w:sz w:val="22"/>
          <w:szCs w:val="22"/>
        </w:rPr>
        <w:t>7</w:t>
      </w:r>
      <w:r w:rsidRPr="00BA702F">
        <w:rPr>
          <w:b/>
          <w:bCs/>
          <w:sz w:val="22"/>
          <w:szCs w:val="22"/>
        </w:rPr>
        <w:t xml:space="preserve">de </w:t>
      </w:r>
      <w:r w:rsidR="001B195E" w:rsidRPr="00BA702F">
        <w:rPr>
          <w:b/>
          <w:bCs/>
          <w:sz w:val="22"/>
          <w:szCs w:val="22"/>
        </w:rPr>
        <w:t>septiembre</w:t>
      </w:r>
      <w:r w:rsidRPr="00BA702F">
        <w:rPr>
          <w:b/>
          <w:bCs/>
          <w:sz w:val="22"/>
          <w:szCs w:val="22"/>
        </w:rPr>
        <w:t xml:space="preserve">, hasta el viernes </w:t>
      </w:r>
      <w:r w:rsidR="00A85FD9" w:rsidRPr="00BA702F">
        <w:rPr>
          <w:b/>
          <w:bCs/>
          <w:sz w:val="22"/>
          <w:szCs w:val="22"/>
        </w:rPr>
        <w:t>0</w:t>
      </w:r>
      <w:r w:rsidR="00BA702F" w:rsidRPr="00BA702F">
        <w:rPr>
          <w:b/>
          <w:bCs/>
          <w:sz w:val="22"/>
          <w:szCs w:val="22"/>
        </w:rPr>
        <w:t>9</w:t>
      </w:r>
      <w:r w:rsidRPr="00BA702F">
        <w:rPr>
          <w:b/>
          <w:bCs/>
          <w:sz w:val="22"/>
          <w:szCs w:val="22"/>
        </w:rPr>
        <w:t>de octubre DEL PRESENTE AÑO</w:t>
      </w:r>
      <w:r w:rsidR="00BA702F" w:rsidRPr="00BA702F">
        <w:rPr>
          <w:b/>
          <w:bCs/>
          <w:sz w:val="22"/>
          <w:szCs w:val="22"/>
        </w:rPr>
        <w:t>, hasta las 14:00 horas</w:t>
      </w:r>
      <w:r w:rsidRPr="00BA702F">
        <w:rPr>
          <w:b/>
          <w:bCs/>
          <w:sz w:val="22"/>
          <w:szCs w:val="22"/>
        </w:rPr>
        <w:t>.</w:t>
      </w:r>
    </w:p>
    <w:p w:rsidR="00C02C29" w:rsidRDefault="00C02C29" w:rsidP="00C02C29">
      <w:pPr>
        <w:pStyle w:val="Default"/>
        <w:rPr>
          <w:sz w:val="22"/>
          <w:szCs w:val="22"/>
        </w:rPr>
      </w:pPr>
    </w:p>
    <w:p w:rsidR="00A85FD9" w:rsidRDefault="00C02C29" w:rsidP="00625EF2">
      <w:pPr>
        <w:pStyle w:val="Default"/>
        <w:jc w:val="both"/>
        <w:rPr>
          <w:sz w:val="23"/>
          <w:szCs w:val="23"/>
        </w:rPr>
      </w:pPr>
      <w:r w:rsidRPr="00A85FD9">
        <w:rPr>
          <w:sz w:val="22"/>
          <w:szCs w:val="22"/>
        </w:rPr>
        <w:t xml:space="preserve">Se debe tener en consideración que </w:t>
      </w:r>
      <w:r w:rsidR="00E4765F">
        <w:rPr>
          <w:sz w:val="22"/>
          <w:szCs w:val="22"/>
        </w:rPr>
        <w:t>el Director(a) de Asuntos Estudiantiles</w:t>
      </w:r>
      <w:r w:rsidRPr="00A85FD9">
        <w:rPr>
          <w:sz w:val="22"/>
          <w:szCs w:val="22"/>
        </w:rPr>
        <w:t xml:space="preserve"> puede colaborar en la corrección de los proyectos presentados, pero no está facultado para discriminar la presentación o no de estos. </w:t>
      </w:r>
      <w:r w:rsidR="00A85FD9" w:rsidRPr="00A85FD9">
        <w:rPr>
          <w:sz w:val="23"/>
          <w:szCs w:val="23"/>
        </w:rPr>
        <w:t xml:space="preserve">A continuación se señalan los nombresde los Directores Estudiantiles de las unidades académicas: </w:t>
      </w:r>
    </w:p>
    <w:p w:rsidR="00A85FD9" w:rsidRPr="00A85FD9" w:rsidRDefault="00A85FD9" w:rsidP="00C02C29">
      <w:pPr>
        <w:pStyle w:val="Default"/>
        <w:rPr>
          <w:sz w:val="22"/>
          <w:szCs w:val="22"/>
        </w:rPr>
      </w:pPr>
    </w:p>
    <w:p w:rsidR="00C02C29" w:rsidRDefault="00C02C29" w:rsidP="00C02C29">
      <w:pPr>
        <w:pStyle w:val="Default"/>
        <w:rPr>
          <w:b/>
          <w:sz w:val="23"/>
          <w:szCs w:val="23"/>
        </w:rPr>
      </w:pPr>
      <w:r w:rsidRPr="00D320CD">
        <w:rPr>
          <w:b/>
          <w:sz w:val="23"/>
          <w:szCs w:val="23"/>
        </w:rPr>
        <w:t xml:space="preserve">3. – NÓMINA DE DIRECTORES ESTUDIANTILES DE LAS UNIDADES ACADÉMICAS </w:t>
      </w:r>
    </w:p>
    <w:p w:rsidR="00625EF2" w:rsidRPr="00D320CD" w:rsidRDefault="00625EF2" w:rsidP="00C02C29">
      <w:pPr>
        <w:pStyle w:val="Default"/>
        <w:rPr>
          <w:b/>
          <w:sz w:val="23"/>
          <w:szCs w:val="23"/>
        </w:rPr>
      </w:pPr>
    </w:p>
    <w:tbl>
      <w:tblPr>
        <w:tblStyle w:val="TablaWeb1"/>
        <w:tblW w:w="0" w:type="auto"/>
        <w:tblInd w:w="163" w:type="dxa"/>
        <w:tblLayout w:type="fixed"/>
        <w:tblLook w:val="0000"/>
      </w:tblPr>
      <w:tblGrid>
        <w:gridCol w:w="5529"/>
        <w:gridCol w:w="3118"/>
      </w:tblGrid>
      <w:tr w:rsidR="00625EF2" w:rsidRPr="00A85FD9" w:rsidTr="00625EF2">
        <w:trPr>
          <w:trHeight w:val="110"/>
        </w:trPr>
        <w:tc>
          <w:tcPr>
            <w:tcW w:w="5469" w:type="dxa"/>
            <w:shd w:val="clear" w:color="auto" w:fill="F2F2F2" w:themeFill="background1" w:themeFillShade="F2"/>
            <w:vAlign w:val="center"/>
          </w:tcPr>
          <w:p w:rsidR="00A85FD9" w:rsidRPr="00A85FD9" w:rsidRDefault="00A85FD9" w:rsidP="00D320CD">
            <w:pPr>
              <w:pStyle w:val="Default"/>
              <w:jc w:val="center"/>
              <w:rPr>
                <w:b/>
                <w:sz w:val="23"/>
                <w:szCs w:val="23"/>
              </w:rPr>
            </w:pPr>
          </w:p>
          <w:p w:rsidR="00C02C29" w:rsidRPr="00A85FD9" w:rsidRDefault="00C02C29" w:rsidP="00D320CD">
            <w:pPr>
              <w:pStyle w:val="Default"/>
              <w:jc w:val="center"/>
              <w:rPr>
                <w:b/>
                <w:sz w:val="22"/>
                <w:szCs w:val="22"/>
              </w:rPr>
            </w:pPr>
            <w:r w:rsidRPr="00A85FD9">
              <w:rPr>
                <w:b/>
                <w:bCs/>
                <w:sz w:val="22"/>
                <w:szCs w:val="22"/>
              </w:rPr>
              <w:t>FACULTAD</w:t>
            </w:r>
          </w:p>
        </w:tc>
        <w:tc>
          <w:tcPr>
            <w:tcW w:w="3058" w:type="dxa"/>
            <w:shd w:val="clear" w:color="auto" w:fill="F2F2F2" w:themeFill="background1" w:themeFillShade="F2"/>
            <w:vAlign w:val="center"/>
          </w:tcPr>
          <w:p w:rsidR="00C02C29" w:rsidRPr="00A85FD9" w:rsidRDefault="00A85FD9" w:rsidP="00D320CD">
            <w:pPr>
              <w:pStyle w:val="Default"/>
              <w:jc w:val="center"/>
              <w:rPr>
                <w:b/>
                <w:sz w:val="22"/>
                <w:szCs w:val="22"/>
              </w:rPr>
            </w:pPr>
            <w:r w:rsidRPr="00A85FD9">
              <w:rPr>
                <w:b/>
                <w:sz w:val="22"/>
                <w:szCs w:val="22"/>
              </w:rPr>
              <w:t>DIRECTOR</w:t>
            </w:r>
          </w:p>
        </w:tc>
      </w:tr>
      <w:tr w:rsidR="00625EF2" w:rsidRPr="00A85FD9" w:rsidTr="00625EF2">
        <w:trPr>
          <w:trHeight w:val="110"/>
        </w:trPr>
        <w:tc>
          <w:tcPr>
            <w:tcW w:w="5469" w:type="dxa"/>
            <w:vAlign w:val="center"/>
          </w:tcPr>
          <w:p w:rsidR="00C02C29" w:rsidRPr="00A85FD9" w:rsidRDefault="00C02C29" w:rsidP="00D320CD">
            <w:pPr>
              <w:pStyle w:val="Default"/>
              <w:rPr>
                <w:sz w:val="22"/>
                <w:szCs w:val="22"/>
              </w:rPr>
            </w:pPr>
            <w:r w:rsidRPr="00A85FD9">
              <w:rPr>
                <w:sz w:val="22"/>
                <w:szCs w:val="22"/>
              </w:rPr>
              <w:t>Artes</w:t>
            </w:r>
          </w:p>
        </w:tc>
        <w:tc>
          <w:tcPr>
            <w:tcW w:w="3058" w:type="dxa"/>
            <w:vAlign w:val="center"/>
          </w:tcPr>
          <w:p w:rsidR="00C02C29" w:rsidRPr="00A85FD9" w:rsidRDefault="00D320CD" w:rsidP="00D320CD">
            <w:pPr>
              <w:pStyle w:val="Default"/>
              <w:rPr>
                <w:sz w:val="22"/>
                <w:szCs w:val="22"/>
              </w:rPr>
            </w:pPr>
            <w:r>
              <w:rPr>
                <w:sz w:val="22"/>
                <w:szCs w:val="22"/>
              </w:rPr>
              <w:t>Sra. Mónica Retamales.</w:t>
            </w:r>
          </w:p>
        </w:tc>
      </w:tr>
      <w:tr w:rsidR="00625EF2" w:rsidRPr="00A85FD9" w:rsidTr="00625EF2">
        <w:trPr>
          <w:trHeight w:val="110"/>
        </w:trPr>
        <w:tc>
          <w:tcPr>
            <w:tcW w:w="5469" w:type="dxa"/>
            <w:vAlign w:val="center"/>
          </w:tcPr>
          <w:p w:rsidR="00C02C29" w:rsidRPr="00A85FD9" w:rsidRDefault="00C02C29" w:rsidP="00D320CD">
            <w:pPr>
              <w:pStyle w:val="Default"/>
              <w:rPr>
                <w:sz w:val="22"/>
                <w:szCs w:val="22"/>
              </w:rPr>
            </w:pPr>
            <w:r w:rsidRPr="00A85FD9">
              <w:rPr>
                <w:sz w:val="22"/>
                <w:szCs w:val="22"/>
              </w:rPr>
              <w:t>Arquitectura y Urbanismo</w:t>
            </w:r>
          </w:p>
        </w:tc>
        <w:tc>
          <w:tcPr>
            <w:tcW w:w="3058" w:type="dxa"/>
            <w:vAlign w:val="center"/>
          </w:tcPr>
          <w:p w:rsidR="00C02C29" w:rsidRPr="00A85FD9" w:rsidRDefault="00D320CD" w:rsidP="00D320CD">
            <w:pPr>
              <w:pStyle w:val="Default"/>
              <w:rPr>
                <w:sz w:val="22"/>
                <w:szCs w:val="22"/>
              </w:rPr>
            </w:pPr>
            <w:r>
              <w:rPr>
                <w:sz w:val="22"/>
                <w:szCs w:val="22"/>
              </w:rPr>
              <w:t>Sra. Mariana Morgado</w:t>
            </w:r>
            <w:r w:rsidR="00625EF2">
              <w:rPr>
                <w:sz w:val="22"/>
                <w:szCs w:val="22"/>
              </w:rPr>
              <w:t>.</w:t>
            </w:r>
          </w:p>
        </w:tc>
      </w:tr>
      <w:tr w:rsidR="00625EF2" w:rsidRPr="00A85FD9" w:rsidTr="00625EF2">
        <w:trPr>
          <w:trHeight w:val="110"/>
        </w:trPr>
        <w:tc>
          <w:tcPr>
            <w:tcW w:w="5469" w:type="dxa"/>
            <w:vAlign w:val="center"/>
          </w:tcPr>
          <w:p w:rsidR="00C02C29" w:rsidRPr="00A85FD9" w:rsidRDefault="00C02C29" w:rsidP="00D320CD">
            <w:pPr>
              <w:pStyle w:val="Default"/>
              <w:rPr>
                <w:sz w:val="22"/>
                <w:szCs w:val="22"/>
              </w:rPr>
            </w:pPr>
            <w:r w:rsidRPr="00A85FD9">
              <w:rPr>
                <w:sz w:val="22"/>
                <w:szCs w:val="22"/>
              </w:rPr>
              <w:t>Ciencias</w:t>
            </w:r>
          </w:p>
        </w:tc>
        <w:tc>
          <w:tcPr>
            <w:tcW w:w="3058" w:type="dxa"/>
            <w:vAlign w:val="center"/>
          </w:tcPr>
          <w:p w:rsidR="00C02C29" w:rsidRPr="00A85FD9" w:rsidRDefault="00C02C29" w:rsidP="00D320CD">
            <w:pPr>
              <w:pStyle w:val="Default"/>
              <w:rPr>
                <w:sz w:val="22"/>
                <w:szCs w:val="22"/>
              </w:rPr>
            </w:pPr>
            <w:r w:rsidRPr="00A85FD9">
              <w:rPr>
                <w:sz w:val="22"/>
                <w:szCs w:val="22"/>
              </w:rPr>
              <w:t>Sr. Michael Handford</w:t>
            </w:r>
            <w:r w:rsidR="00625EF2">
              <w:rPr>
                <w:sz w:val="22"/>
                <w:szCs w:val="22"/>
              </w:rPr>
              <w:t>.</w:t>
            </w:r>
          </w:p>
        </w:tc>
      </w:tr>
      <w:tr w:rsidR="00625EF2" w:rsidRPr="00A85FD9" w:rsidTr="00625EF2">
        <w:trPr>
          <w:trHeight w:val="110"/>
        </w:trPr>
        <w:tc>
          <w:tcPr>
            <w:tcW w:w="5469" w:type="dxa"/>
            <w:vAlign w:val="center"/>
          </w:tcPr>
          <w:p w:rsidR="00C02C29" w:rsidRPr="00A85FD9" w:rsidRDefault="00C02C29" w:rsidP="00D320CD">
            <w:pPr>
              <w:pStyle w:val="Default"/>
              <w:rPr>
                <w:sz w:val="22"/>
                <w:szCs w:val="22"/>
              </w:rPr>
            </w:pPr>
            <w:r w:rsidRPr="00A85FD9">
              <w:rPr>
                <w:sz w:val="22"/>
                <w:szCs w:val="22"/>
              </w:rPr>
              <w:t>Ciencias Agronómicas</w:t>
            </w:r>
          </w:p>
        </w:tc>
        <w:tc>
          <w:tcPr>
            <w:tcW w:w="3058" w:type="dxa"/>
            <w:vAlign w:val="center"/>
          </w:tcPr>
          <w:p w:rsidR="00C02C29" w:rsidRPr="00A85FD9" w:rsidRDefault="00C02C29" w:rsidP="00D320CD">
            <w:pPr>
              <w:pStyle w:val="Default"/>
              <w:rPr>
                <w:sz w:val="22"/>
                <w:szCs w:val="22"/>
              </w:rPr>
            </w:pPr>
            <w:r w:rsidRPr="00A85FD9">
              <w:rPr>
                <w:sz w:val="22"/>
                <w:szCs w:val="22"/>
              </w:rPr>
              <w:t>Sr. Ricardo Pertuze</w:t>
            </w:r>
            <w:r w:rsidR="00625EF2">
              <w:rPr>
                <w:sz w:val="22"/>
                <w:szCs w:val="22"/>
              </w:rPr>
              <w:t>.</w:t>
            </w:r>
          </w:p>
        </w:tc>
      </w:tr>
      <w:tr w:rsidR="00625EF2" w:rsidRPr="00A85FD9" w:rsidTr="00625EF2">
        <w:trPr>
          <w:trHeight w:val="110"/>
        </w:trPr>
        <w:tc>
          <w:tcPr>
            <w:tcW w:w="5469" w:type="dxa"/>
            <w:vAlign w:val="center"/>
          </w:tcPr>
          <w:p w:rsidR="00C02C29" w:rsidRPr="00A85FD9" w:rsidRDefault="00C02C29" w:rsidP="00D320CD">
            <w:pPr>
              <w:pStyle w:val="Default"/>
              <w:rPr>
                <w:sz w:val="22"/>
                <w:szCs w:val="22"/>
              </w:rPr>
            </w:pPr>
            <w:r w:rsidRPr="00A85FD9">
              <w:rPr>
                <w:sz w:val="22"/>
                <w:szCs w:val="22"/>
              </w:rPr>
              <w:t>Ciencias Físicas y Matemáticas</w:t>
            </w:r>
          </w:p>
        </w:tc>
        <w:tc>
          <w:tcPr>
            <w:tcW w:w="3058" w:type="dxa"/>
            <w:vAlign w:val="center"/>
          </w:tcPr>
          <w:p w:rsidR="00C02C29" w:rsidRPr="00A85FD9" w:rsidRDefault="00C02C29" w:rsidP="00D320CD">
            <w:pPr>
              <w:pStyle w:val="Default"/>
              <w:rPr>
                <w:sz w:val="22"/>
                <w:szCs w:val="22"/>
              </w:rPr>
            </w:pPr>
            <w:r w:rsidRPr="00A85FD9">
              <w:rPr>
                <w:sz w:val="22"/>
                <w:szCs w:val="22"/>
              </w:rPr>
              <w:t xml:space="preserve">Srta. </w:t>
            </w:r>
            <w:r w:rsidR="00D320CD">
              <w:rPr>
                <w:sz w:val="22"/>
                <w:szCs w:val="22"/>
              </w:rPr>
              <w:t>Patricia Muñoz.</w:t>
            </w:r>
          </w:p>
        </w:tc>
      </w:tr>
      <w:tr w:rsidR="00625EF2" w:rsidRPr="00A85FD9" w:rsidTr="00625EF2">
        <w:trPr>
          <w:trHeight w:val="110"/>
        </w:trPr>
        <w:tc>
          <w:tcPr>
            <w:tcW w:w="5469" w:type="dxa"/>
            <w:vAlign w:val="center"/>
          </w:tcPr>
          <w:p w:rsidR="00C02C29" w:rsidRPr="00A85FD9" w:rsidRDefault="00C02C29" w:rsidP="00D320CD">
            <w:pPr>
              <w:pStyle w:val="Default"/>
              <w:rPr>
                <w:sz w:val="22"/>
                <w:szCs w:val="22"/>
              </w:rPr>
            </w:pPr>
            <w:r w:rsidRPr="00A85FD9">
              <w:rPr>
                <w:sz w:val="22"/>
                <w:szCs w:val="22"/>
              </w:rPr>
              <w:t>Ciencias Forestales y de Conservación de la Naturaleza</w:t>
            </w:r>
          </w:p>
        </w:tc>
        <w:tc>
          <w:tcPr>
            <w:tcW w:w="3058" w:type="dxa"/>
            <w:vAlign w:val="center"/>
          </w:tcPr>
          <w:p w:rsidR="00C02C29" w:rsidRPr="00A85FD9" w:rsidRDefault="00C02C29" w:rsidP="00D320CD">
            <w:pPr>
              <w:pStyle w:val="Default"/>
              <w:rPr>
                <w:sz w:val="22"/>
                <w:szCs w:val="22"/>
              </w:rPr>
            </w:pPr>
            <w:r w:rsidRPr="00A85FD9">
              <w:rPr>
                <w:sz w:val="22"/>
                <w:szCs w:val="22"/>
              </w:rPr>
              <w:t xml:space="preserve">Sr. </w:t>
            </w:r>
            <w:r w:rsidR="00D320CD">
              <w:rPr>
                <w:sz w:val="22"/>
                <w:szCs w:val="22"/>
              </w:rPr>
              <w:t>Alejandro García.</w:t>
            </w:r>
          </w:p>
        </w:tc>
      </w:tr>
      <w:tr w:rsidR="00625EF2" w:rsidRPr="00A85FD9" w:rsidTr="00625EF2">
        <w:trPr>
          <w:trHeight w:val="110"/>
        </w:trPr>
        <w:tc>
          <w:tcPr>
            <w:tcW w:w="5469" w:type="dxa"/>
            <w:vAlign w:val="center"/>
          </w:tcPr>
          <w:p w:rsidR="00C02C29" w:rsidRPr="00A85FD9" w:rsidRDefault="00C02C29" w:rsidP="00D320CD">
            <w:pPr>
              <w:pStyle w:val="Default"/>
              <w:rPr>
                <w:sz w:val="22"/>
                <w:szCs w:val="22"/>
              </w:rPr>
            </w:pPr>
            <w:r w:rsidRPr="00A85FD9">
              <w:rPr>
                <w:sz w:val="22"/>
                <w:szCs w:val="22"/>
              </w:rPr>
              <w:t>Ciencias Químicas y Farmacéuticas</w:t>
            </w:r>
          </w:p>
        </w:tc>
        <w:tc>
          <w:tcPr>
            <w:tcW w:w="3058" w:type="dxa"/>
            <w:vAlign w:val="center"/>
          </w:tcPr>
          <w:p w:rsidR="00C02C29" w:rsidRPr="00A85FD9" w:rsidRDefault="00C02C29" w:rsidP="00D320CD">
            <w:pPr>
              <w:pStyle w:val="Default"/>
              <w:rPr>
                <w:sz w:val="22"/>
                <w:szCs w:val="22"/>
              </w:rPr>
            </w:pPr>
            <w:r w:rsidRPr="00A85FD9">
              <w:rPr>
                <w:sz w:val="22"/>
                <w:szCs w:val="22"/>
              </w:rPr>
              <w:t>Sra. Marcela Jirón</w:t>
            </w:r>
            <w:r w:rsidR="00625EF2">
              <w:rPr>
                <w:sz w:val="22"/>
                <w:szCs w:val="22"/>
              </w:rPr>
              <w:t>.</w:t>
            </w:r>
          </w:p>
        </w:tc>
      </w:tr>
      <w:tr w:rsidR="00625EF2" w:rsidRPr="00A85FD9" w:rsidTr="00625EF2">
        <w:trPr>
          <w:trHeight w:val="110"/>
        </w:trPr>
        <w:tc>
          <w:tcPr>
            <w:tcW w:w="5469" w:type="dxa"/>
            <w:vAlign w:val="center"/>
          </w:tcPr>
          <w:p w:rsidR="00C02C29" w:rsidRPr="00A85FD9" w:rsidRDefault="00C02C29" w:rsidP="00D320CD">
            <w:pPr>
              <w:pStyle w:val="Default"/>
              <w:rPr>
                <w:sz w:val="22"/>
                <w:szCs w:val="22"/>
              </w:rPr>
            </w:pPr>
            <w:r w:rsidRPr="00A85FD9">
              <w:rPr>
                <w:sz w:val="22"/>
                <w:szCs w:val="22"/>
              </w:rPr>
              <w:t>Ciencias Sociales</w:t>
            </w:r>
          </w:p>
        </w:tc>
        <w:tc>
          <w:tcPr>
            <w:tcW w:w="3058" w:type="dxa"/>
            <w:vAlign w:val="center"/>
          </w:tcPr>
          <w:p w:rsidR="00C02C29" w:rsidRPr="00A85FD9" w:rsidRDefault="00C02C29" w:rsidP="00D320CD">
            <w:pPr>
              <w:pStyle w:val="Default"/>
              <w:rPr>
                <w:sz w:val="22"/>
                <w:szCs w:val="22"/>
              </w:rPr>
            </w:pPr>
            <w:r w:rsidRPr="00A85FD9">
              <w:rPr>
                <w:sz w:val="22"/>
                <w:szCs w:val="22"/>
              </w:rPr>
              <w:t>Sr. Pablo Cabrera</w:t>
            </w:r>
            <w:r w:rsidR="00625EF2">
              <w:rPr>
                <w:sz w:val="22"/>
                <w:szCs w:val="22"/>
              </w:rPr>
              <w:t>.</w:t>
            </w:r>
          </w:p>
        </w:tc>
      </w:tr>
      <w:tr w:rsidR="00625EF2" w:rsidRPr="00A85FD9" w:rsidTr="00625EF2">
        <w:trPr>
          <w:trHeight w:val="110"/>
        </w:trPr>
        <w:tc>
          <w:tcPr>
            <w:tcW w:w="5469" w:type="dxa"/>
            <w:vAlign w:val="center"/>
          </w:tcPr>
          <w:p w:rsidR="00C02C29" w:rsidRPr="00A85FD9" w:rsidRDefault="00C02C29" w:rsidP="00D320CD">
            <w:pPr>
              <w:pStyle w:val="Default"/>
              <w:rPr>
                <w:sz w:val="22"/>
                <w:szCs w:val="22"/>
              </w:rPr>
            </w:pPr>
            <w:r w:rsidRPr="00A85FD9">
              <w:rPr>
                <w:sz w:val="22"/>
                <w:szCs w:val="22"/>
              </w:rPr>
              <w:t>Ciencias Veterinarias y Pecuarias</w:t>
            </w:r>
          </w:p>
        </w:tc>
        <w:tc>
          <w:tcPr>
            <w:tcW w:w="3058" w:type="dxa"/>
            <w:vAlign w:val="center"/>
          </w:tcPr>
          <w:p w:rsidR="00C02C29" w:rsidRPr="00A85FD9" w:rsidRDefault="00C02C29" w:rsidP="00D320CD">
            <w:pPr>
              <w:pStyle w:val="Default"/>
              <w:rPr>
                <w:sz w:val="22"/>
                <w:szCs w:val="22"/>
              </w:rPr>
            </w:pPr>
            <w:r w:rsidRPr="00A85FD9">
              <w:rPr>
                <w:sz w:val="22"/>
                <w:szCs w:val="22"/>
              </w:rPr>
              <w:t>Sr. María Soledad Fernández</w:t>
            </w:r>
            <w:r w:rsidR="00625EF2">
              <w:rPr>
                <w:sz w:val="22"/>
                <w:szCs w:val="22"/>
              </w:rPr>
              <w:t>.</w:t>
            </w:r>
          </w:p>
        </w:tc>
      </w:tr>
      <w:tr w:rsidR="00625EF2" w:rsidRPr="00A85FD9" w:rsidTr="00625EF2">
        <w:trPr>
          <w:trHeight w:val="110"/>
        </w:trPr>
        <w:tc>
          <w:tcPr>
            <w:tcW w:w="5469" w:type="dxa"/>
            <w:vAlign w:val="center"/>
          </w:tcPr>
          <w:p w:rsidR="00C02C29" w:rsidRPr="00A85FD9" w:rsidRDefault="00C02C29" w:rsidP="00D320CD">
            <w:pPr>
              <w:pStyle w:val="Default"/>
              <w:rPr>
                <w:sz w:val="22"/>
                <w:szCs w:val="22"/>
              </w:rPr>
            </w:pPr>
            <w:r w:rsidRPr="00A85FD9">
              <w:rPr>
                <w:sz w:val="22"/>
                <w:szCs w:val="22"/>
              </w:rPr>
              <w:t>Economía y Negocios</w:t>
            </w:r>
          </w:p>
        </w:tc>
        <w:tc>
          <w:tcPr>
            <w:tcW w:w="3058" w:type="dxa"/>
            <w:vAlign w:val="center"/>
          </w:tcPr>
          <w:p w:rsidR="00C02C29" w:rsidRPr="00A85FD9" w:rsidRDefault="00C02C29" w:rsidP="00D320CD">
            <w:pPr>
              <w:pStyle w:val="Default"/>
              <w:rPr>
                <w:sz w:val="22"/>
                <w:szCs w:val="22"/>
              </w:rPr>
            </w:pPr>
            <w:r w:rsidRPr="00A85FD9">
              <w:rPr>
                <w:sz w:val="22"/>
                <w:szCs w:val="22"/>
              </w:rPr>
              <w:t>Sr. Carmen Gloria Bravo</w:t>
            </w:r>
            <w:r w:rsidR="00625EF2">
              <w:rPr>
                <w:sz w:val="22"/>
                <w:szCs w:val="22"/>
              </w:rPr>
              <w:t>.</w:t>
            </w:r>
          </w:p>
        </w:tc>
      </w:tr>
      <w:tr w:rsidR="00625EF2" w:rsidRPr="00A85FD9" w:rsidTr="00625EF2">
        <w:trPr>
          <w:trHeight w:val="110"/>
        </w:trPr>
        <w:tc>
          <w:tcPr>
            <w:tcW w:w="5469" w:type="dxa"/>
            <w:vAlign w:val="center"/>
          </w:tcPr>
          <w:p w:rsidR="00C02C29" w:rsidRPr="00A85FD9" w:rsidRDefault="00C02C29" w:rsidP="00D320CD">
            <w:pPr>
              <w:pStyle w:val="Default"/>
              <w:rPr>
                <w:sz w:val="22"/>
                <w:szCs w:val="22"/>
              </w:rPr>
            </w:pPr>
            <w:r w:rsidRPr="00A85FD9">
              <w:rPr>
                <w:sz w:val="22"/>
                <w:szCs w:val="22"/>
              </w:rPr>
              <w:lastRenderedPageBreak/>
              <w:t>Filosofía y Humanidades</w:t>
            </w:r>
          </w:p>
        </w:tc>
        <w:tc>
          <w:tcPr>
            <w:tcW w:w="3058" w:type="dxa"/>
            <w:vAlign w:val="center"/>
          </w:tcPr>
          <w:p w:rsidR="00C02C29" w:rsidRPr="00A85FD9" w:rsidRDefault="00A71640" w:rsidP="00D320CD">
            <w:pPr>
              <w:pStyle w:val="Default"/>
              <w:rPr>
                <w:sz w:val="22"/>
                <w:szCs w:val="22"/>
              </w:rPr>
            </w:pPr>
            <w:r>
              <w:rPr>
                <w:sz w:val="22"/>
                <w:szCs w:val="22"/>
              </w:rPr>
              <w:t>Sr.Bernando González.</w:t>
            </w:r>
          </w:p>
        </w:tc>
      </w:tr>
      <w:tr w:rsidR="00625EF2" w:rsidRPr="00A85FD9" w:rsidTr="00625EF2">
        <w:trPr>
          <w:trHeight w:val="110"/>
        </w:trPr>
        <w:tc>
          <w:tcPr>
            <w:tcW w:w="5469" w:type="dxa"/>
            <w:vAlign w:val="center"/>
          </w:tcPr>
          <w:p w:rsidR="00C02C29" w:rsidRPr="00A85FD9" w:rsidRDefault="00C02C29" w:rsidP="00D320CD">
            <w:pPr>
              <w:pStyle w:val="Default"/>
              <w:rPr>
                <w:sz w:val="22"/>
                <w:szCs w:val="22"/>
              </w:rPr>
            </w:pPr>
            <w:r w:rsidRPr="00A85FD9">
              <w:rPr>
                <w:sz w:val="22"/>
                <w:szCs w:val="22"/>
              </w:rPr>
              <w:t>Derecho</w:t>
            </w:r>
          </w:p>
        </w:tc>
        <w:tc>
          <w:tcPr>
            <w:tcW w:w="3058" w:type="dxa"/>
            <w:vAlign w:val="center"/>
          </w:tcPr>
          <w:p w:rsidR="00C02C29" w:rsidRPr="00A85FD9" w:rsidRDefault="00C02C29" w:rsidP="00D320CD">
            <w:pPr>
              <w:pStyle w:val="Default"/>
              <w:rPr>
                <w:sz w:val="22"/>
                <w:szCs w:val="22"/>
              </w:rPr>
            </w:pPr>
            <w:r w:rsidRPr="00A85FD9">
              <w:rPr>
                <w:sz w:val="22"/>
                <w:szCs w:val="22"/>
              </w:rPr>
              <w:t xml:space="preserve">Sr. </w:t>
            </w:r>
            <w:r w:rsidR="00D320CD" w:rsidRPr="00D320CD">
              <w:rPr>
                <w:sz w:val="22"/>
                <w:szCs w:val="22"/>
              </w:rPr>
              <w:t>Jonatan Valenzuela</w:t>
            </w:r>
            <w:r w:rsidR="00625EF2">
              <w:rPr>
                <w:sz w:val="22"/>
                <w:szCs w:val="22"/>
              </w:rPr>
              <w:t>.</w:t>
            </w:r>
          </w:p>
        </w:tc>
      </w:tr>
      <w:tr w:rsidR="00625EF2" w:rsidRPr="00A85FD9" w:rsidTr="00625EF2">
        <w:trPr>
          <w:trHeight w:val="110"/>
        </w:trPr>
        <w:tc>
          <w:tcPr>
            <w:tcW w:w="5469" w:type="dxa"/>
            <w:vAlign w:val="center"/>
          </w:tcPr>
          <w:p w:rsidR="00C02C29" w:rsidRPr="00A85FD9" w:rsidRDefault="00C02C29" w:rsidP="00D320CD">
            <w:pPr>
              <w:pStyle w:val="Default"/>
              <w:rPr>
                <w:sz w:val="22"/>
                <w:szCs w:val="22"/>
              </w:rPr>
            </w:pPr>
            <w:r w:rsidRPr="00A85FD9">
              <w:rPr>
                <w:sz w:val="22"/>
                <w:szCs w:val="22"/>
              </w:rPr>
              <w:t>Medicina</w:t>
            </w:r>
          </w:p>
        </w:tc>
        <w:tc>
          <w:tcPr>
            <w:tcW w:w="3058" w:type="dxa"/>
            <w:vAlign w:val="center"/>
          </w:tcPr>
          <w:p w:rsidR="00C02C29" w:rsidRPr="00A85FD9" w:rsidRDefault="00C02C29" w:rsidP="00D320CD">
            <w:pPr>
              <w:pStyle w:val="Default"/>
              <w:rPr>
                <w:sz w:val="22"/>
                <w:szCs w:val="22"/>
              </w:rPr>
            </w:pPr>
            <w:r w:rsidRPr="00A85FD9">
              <w:rPr>
                <w:sz w:val="22"/>
                <w:szCs w:val="22"/>
              </w:rPr>
              <w:t>Sr Antonio Mondaca</w:t>
            </w:r>
            <w:r w:rsidR="00625EF2">
              <w:rPr>
                <w:sz w:val="22"/>
                <w:szCs w:val="22"/>
              </w:rPr>
              <w:t>.</w:t>
            </w:r>
          </w:p>
        </w:tc>
      </w:tr>
      <w:tr w:rsidR="00625EF2" w:rsidRPr="00A85FD9" w:rsidTr="00625EF2">
        <w:trPr>
          <w:trHeight w:val="110"/>
        </w:trPr>
        <w:tc>
          <w:tcPr>
            <w:tcW w:w="5469" w:type="dxa"/>
            <w:vAlign w:val="center"/>
          </w:tcPr>
          <w:p w:rsidR="00C02C29" w:rsidRPr="00A85FD9" w:rsidRDefault="00C02C29" w:rsidP="00D320CD">
            <w:pPr>
              <w:pStyle w:val="Default"/>
              <w:rPr>
                <w:sz w:val="22"/>
                <w:szCs w:val="22"/>
              </w:rPr>
            </w:pPr>
            <w:r w:rsidRPr="00A85FD9">
              <w:rPr>
                <w:sz w:val="22"/>
                <w:szCs w:val="22"/>
              </w:rPr>
              <w:t>Odontología</w:t>
            </w:r>
          </w:p>
        </w:tc>
        <w:tc>
          <w:tcPr>
            <w:tcW w:w="3058" w:type="dxa"/>
            <w:vAlign w:val="center"/>
          </w:tcPr>
          <w:p w:rsidR="00C02C29" w:rsidRPr="00A85FD9" w:rsidRDefault="00C02C29" w:rsidP="00D320CD">
            <w:pPr>
              <w:pStyle w:val="Default"/>
              <w:rPr>
                <w:sz w:val="22"/>
                <w:szCs w:val="22"/>
              </w:rPr>
            </w:pPr>
            <w:r w:rsidRPr="00A85FD9">
              <w:rPr>
                <w:sz w:val="22"/>
                <w:szCs w:val="22"/>
              </w:rPr>
              <w:t>Sra. Claudia Lefimil</w:t>
            </w:r>
          </w:p>
        </w:tc>
      </w:tr>
      <w:tr w:rsidR="00625EF2" w:rsidTr="00625EF2">
        <w:trPr>
          <w:trHeight w:val="110"/>
        </w:trPr>
        <w:tc>
          <w:tcPr>
            <w:tcW w:w="5469" w:type="dxa"/>
            <w:vAlign w:val="center"/>
          </w:tcPr>
          <w:p w:rsidR="00C02C29" w:rsidRDefault="00C02C29" w:rsidP="00D320CD">
            <w:pPr>
              <w:pStyle w:val="Default"/>
              <w:rPr>
                <w:sz w:val="22"/>
                <w:szCs w:val="22"/>
              </w:rPr>
            </w:pPr>
            <w:r>
              <w:rPr>
                <w:sz w:val="22"/>
                <w:szCs w:val="22"/>
              </w:rPr>
              <w:t>Escuela de Gobierno y Gestión Publica</w:t>
            </w:r>
          </w:p>
        </w:tc>
        <w:tc>
          <w:tcPr>
            <w:tcW w:w="3058" w:type="dxa"/>
            <w:vAlign w:val="center"/>
          </w:tcPr>
          <w:p w:rsidR="00C02C29" w:rsidRDefault="00C02C29" w:rsidP="00D320CD">
            <w:pPr>
              <w:pStyle w:val="Default"/>
              <w:rPr>
                <w:sz w:val="22"/>
                <w:szCs w:val="22"/>
              </w:rPr>
            </w:pPr>
            <w:r>
              <w:rPr>
                <w:sz w:val="22"/>
                <w:szCs w:val="22"/>
              </w:rPr>
              <w:t>Srta. Paulina Vergara</w:t>
            </w:r>
          </w:p>
        </w:tc>
      </w:tr>
      <w:tr w:rsidR="00625EF2" w:rsidTr="00625EF2">
        <w:trPr>
          <w:trHeight w:val="110"/>
        </w:trPr>
        <w:tc>
          <w:tcPr>
            <w:tcW w:w="5469" w:type="dxa"/>
            <w:vAlign w:val="center"/>
          </w:tcPr>
          <w:p w:rsidR="00C02C29" w:rsidRDefault="00C02C29" w:rsidP="00D320CD">
            <w:pPr>
              <w:pStyle w:val="Default"/>
              <w:rPr>
                <w:sz w:val="22"/>
                <w:szCs w:val="22"/>
              </w:rPr>
            </w:pPr>
            <w:r>
              <w:rPr>
                <w:sz w:val="22"/>
                <w:szCs w:val="22"/>
              </w:rPr>
              <w:t>Instituto de Comunicación e Imagen</w:t>
            </w:r>
          </w:p>
        </w:tc>
        <w:tc>
          <w:tcPr>
            <w:tcW w:w="3058" w:type="dxa"/>
            <w:vAlign w:val="center"/>
          </w:tcPr>
          <w:p w:rsidR="00C02C29" w:rsidRDefault="00C02C29" w:rsidP="00D320CD">
            <w:pPr>
              <w:pStyle w:val="Default"/>
              <w:rPr>
                <w:sz w:val="22"/>
                <w:szCs w:val="22"/>
              </w:rPr>
            </w:pPr>
            <w:r>
              <w:rPr>
                <w:sz w:val="22"/>
                <w:szCs w:val="22"/>
              </w:rPr>
              <w:t>Srta. Leyla Hauva</w:t>
            </w:r>
          </w:p>
        </w:tc>
      </w:tr>
      <w:tr w:rsidR="00625EF2" w:rsidTr="00625EF2">
        <w:trPr>
          <w:trHeight w:val="110"/>
        </w:trPr>
        <w:tc>
          <w:tcPr>
            <w:tcW w:w="5469" w:type="dxa"/>
            <w:vAlign w:val="center"/>
          </w:tcPr>
          <w:p w:rsidR="00C02C29" w:rsidRDefault="00C02C29" w:rsidP="00D320CD">
            <w:pPr>
              <w:pStyle w:val="Default"/>
              <w:rPr>
                <w:sz w:val="22"/>
                <w:szCs w:val="22"/>
              </w:rPr>
            </w:pPr>
            <w:r>
              <w:rPr>
                <w:sz w:val="22"/>
                <w:szCs w:val="22"/>
              </w:rPr>
              <w:t>Programa de Bachillerato</w:t>
            </w:r>
          </w:p>
        </w:tc>
        <w:tc>
          <w:tcPr>
            <w:tcW w:w="3058" w:type="dxa"/>
            <w:vAlign w:val="center"/>
          </w:tcPr>
          <w:p w:rsidR="00C02C29" w:rsidRDefault="00C02C29" w:rsidP="00D320CD">
            <w:pPr>
              <w:pStyle w:val="Default"/>
              <w:rPr>
                <w:sz w:val="22"/>
                <w:szCs w:val="22"/>
              </w:rPr>
            </w:pPr>
            <w:r>
              <w:rPr>
                <w:sz w:val="22"/>
                <w:szCs w:val="22"/>
              </w:rPr>
              <w:t>Sra. Guillermina Lagos</w:t>
            </w:r>
          </w:p>
        </w:tc>
      </w:tr>
    </w:tbl>
    <w:p w:rsidR="00C02C29" w:rsidRDefault="00C02C29" w:rsidP="00F95C05">
      <w:pPr>
        <w:jc w:val="center"/>
        <w:rPr>
          <w:rFonts w:asciiTheme="minorHAnsi" w:hAnsiTheme="minorHAnsi" w:cs="Arial"/>
          <w:color w:val="404040" w:themeColor="text1" w:themeTint="BF"/>
          <w:sz w:val="30"/>
          <w:szCs w:val="30"/>
        </w:rPr>
      </w:pPr>
    </w:p>
    <w:p w:rsidR="00C02C29" w:rsidRPr="00BA702F" w:rsidRDefault="00C02C29" w:rsidP="00C02C29">
      <w:pPr>
        <w:pStyle w:val="Default"/>
        <w:rPr>
          <w:b/>
          <w:sz w:val="23"/>
          <w:szCs w:val="23"/>
        </w:rPr>
      </w:pPr>
      <w:r w:rsidRPr="00BA702F">
        <w:rPr>
          <w:b/>
          <w:sz w:val="23"/>
          <w:szCs w:val="23"/>
        </w:rPr>
        <w:t>4. – PRESENTACIÓN DEL PROYECTO (</w:t>
      </w:r>
      <w:r w:rsidRPr="00BA702F">
        <w:rPr>
          <w:b/>
          <w:bCs/>
          <w:sz w:val="23"/>
          <w:szCs w:val="23"/>
        </w:rPr>
        <w:t>ANEXO 1</w:t>
      </w:r>
      <w:r w:rsidRPr="00BA702F">
        <w:rPr>
          <w:b/>
          <w:sz w:val="23"/>
          <w:szCs w:val="23"/>
        </w:rPr>
        <w:t xml:space="preserve">) </w:t>
      </w:r>
    </w:p>
    <w:p w:rsidR="00625EF2" w:rsidRPr="00BA702F" w:rsidRDefault="00625EF2" w:rsidP="00C02C29">
      <w:pPr>
        <w:pStyle w:val="Default"/>
        <w:rPr>
          <w:sz w:val="23"/>
          <w:szCs w:val="23"/>
        </w:rPr>
      </w:pPr>
    </w:p>
    <w:p w:rsidR="00C02C29" w:rsidRPr="00BA702F" w:rsidRDefault="00C02C29" w:rsidP="00C02C29">
      <w:pPr>
        <w:pStyle w:val="Default"/>
        <w:rPr>
          <w:b/>
          <w:sz w:val="23"/>
          <w:szCs w:val="23"/>
        </w:rPr>
      </w:pPr>
      <w:r w:rsidRPr="00BA702F">
        <w:rPr>
          <w:b/>
          <w:sz w:val="23"/>
          <w:szCs w:val="23"/>
        </w:rPr>
        <w:t>5. – FORMULARIO DE POSTULACIÓN ON LINE: (</w:t>
      </w:r>
      <w:r w:rsidRPr="00BA702F">
        <w:rPr>
          <w:b/>
          <w:bCs/>
          <w:sz w:val="23"/>
          <w:szCs w:val="23"/>
        </w:rPr>
        <w:t>ANEXO 2</w:t>
      </w:r>
      <w:r w:rsidRPr="00BA702F">
        <w:rPr>
          <w:b/>
          <w:sz w:val="23"/>
          <w:szCs w:val="23"/>
        </w:rPr>
        <w:t xml:space="preserve">) </w:t>
      </w:r>
    </w:p>
    <w:p w:rsidR="00C02C29" w:rsidRPr="00BA702F" w:rsidRDefault="00C02C29" w:rsidP="00625EF2">
      <w:pPr>
        <w:pStyle w:val="Default"/>
        <w:jc w:val="both"/>
        <w:rPr>
          <w:sz w:val="22"/>
          <w:szCs w:val="22"/>
        </w:rPr>
      </w:pPr>
      <w:r w:rsidRPr="00BA702F">
        <w:rPr>
          <w:sz w:val="22"/>
          <w:szCs w:val="22"/>
        </w:rPr>
        <w:t xml:space="preserve">Antes de iniciar la formulación de tu proyecto, te sugerimos LEER DETENIDAMENTE ESTAS BASES. </w:t>
      </w:r>
    </w:p>
    <w:p w:rsidR="00A71640" w:rsidRPr="00BA702F" w:rsidRDefault="00C02C29" w:rsidP="00625EF2">
      <w:pPr>
        <w:pStyle w:val="Default"/>
        <w:jc w:val="both"/>
        <w:rPr>
          <w:sz w:val="22"/>
          <w:szCs w:val="22"/>
        </w:rPr>
      </w:pPr>
      <w:r w:rsidRPr="00BA702F">
        <w:rPr>
          <w:sz w:val="22"/>
          <w:szCs w:val="22"/>
        </w:rPr>
        <w:t xml:space="preserve">Posteriormente a esto, debes ingresar a </w:t>
      </w:r>
      <w:hyperlink r:id="rId9" w:history="1">
        <w:r w:rsidR="002137AC" w:rsidRPr="004A3EE8">
          <w:rPr>
            <w:rStyle w:val="Hipervnculo"/>
            <w:sz w:val="22"/>
            <w:szCs w:val="22"/>
          </w:rPr>
          <w:t>www.premioazul.uchile.cl</w:t>
        </w:r>
      </w:hyperlink>
      <w:r w:rsidR="00BA702F" w:rsidRPr="00BA702F">
        <w:rPr>
          <w:sz w:val="22"/>
          <w:szCs w:val="22"/>
        </w:rPr>
        <w:t>, donde encontrará</w:t>
      </w:r>
      <w:r w:rsidRPr="00BA702F">
        <w:rPr>
          <w:sz w:val="22"/>
          <w:szCs w:val="22"/>
        </w:rPr>
        <w:t xml:space="preserve">s Bases, </w:t>
      </w:r>
      <w:r w:rsidR="00E4765F" w:rsidRPr="00BA702F">
        <w:rPr>
          <w:sz w:val="22"/>
          <w:szCs w:val="22"/>
        </w:rPr>
        <w:t>formulario</w:t>
      </w:r>
      <w:r w:rsidRPr="00BA702F">
        <w:rPr>
          <w:sz w:val="22"/>
          <w:szCs w:val="22"/>
        </w:rPr>
        <w:t xml:space="preserve"> de postulación</w:t>
      </w:r>
      <w:r w:rsidR="00E4765F" w:rsidRPr="00BA702F">
        <w:rPr>
          <w:sz w:val="22"/>
          <w:szCs w:val="22"/>
        </w:rPr>
        <w:t xml:space="preserve"> y la guía </w:t>
      </w:r>
      <w:r w:rsidR="00BA702F" w:rsidRPr="00BA702F">
        <w:rPr>
          <w:sz w:val="22"/>
          <w:szCs w:val="22"/>
        </w:rPr>
        <w:t>metodológica</w:t>
      </w:r>
      <w:r w:rsidR="00E4765F" w:rsidRPr="00BA702F">
        <w:rPr>
          <w:sz w:val="22"/>
          <w:szCs w:val="22"/>
        </w:rPr>
        <w:t>.</w:t>
      </w:r>
    </w:p>
    <w:p w:rsidR="00C02C29" w:rsidRDefault="00C02C29" w:rsidP="00625EF2">
      <w:pPr>
        <w:pStyle w:val="Default"/>
        <w:jc w:val="both"/>
        <w:rPr>
          <w:sz w:val="22"/>
          <w:szCs w:val="22"/>
        </w:rPr>
      </w:pPr>
      <w:r w:rsidRPr="00BA702F">
        <w:rPr>
          <w:sz w:val="22"/>
          <w:szCs w:val="22"/>
        </w:rPr>
        <w:t>A continuación se indica de forma detallada el protocolo de presentación de tu iniciativa.</w:t>
      </w:r>
    </w:p>
    <w:p w:rsidR="00625EF2" w:rsidRDefault="00625EF2" w:rsidP="00625EF2">
      <w:pPr>
        <w:pStyle w:val="Default"/>
        <w:jc w:val="both"/>
        <w:rPr>
          <w:sz w:val="23"/>
          <w:szCs w:val="23"/>
        </w:rPr>
      </w:pPr>
    </w:p>
    <w:p w:rsidR="00C02C29" w:rsidRPr="00625EF2" w:rsidRDefault="00C02C29" w:rsidP="00625EF2">
      <w:pPr>
        <w:pStyle w:val="Default"/>
        <w:jc w:val="both"/>
        <w:rPr>
          <w:b/>
          <w:sz w:val="23"/>
          <w:szCs w:val="23"/>
        </w:rPr>
      </w:pPr>
      <w:r w:rsidRPr="00625EF2">
        <w:rPr>
          <w:b/>
          <w:sz w:val="23"/>
          <w:szCs w:val="23"/>
        </w:rPr>
        <w:t xml:space="preserve">6. – RESTRICCIÓN EN GASTOS </w:t>
      </w:r>
    </w:p>
    <w:p w:rsidR="00625EF2" w:rsidRDefault="00625EF2" w:rsidP="00625EF2">
      <w:pPr>
        <w:pStyle w:val="Default"/>
        <w:spacing w:after="22"/>
        <w:jc w:val="both"/>
        <w:rPr>
          <w:b/>
          <w:bCs/>
          <w:sz w:val="22"/>
          <w:szCs w:val="22"/>
        </w:rPr>
      </w:pPr>
    </w:p>
    <w:p w:rsidR="00C02C29" w:rsidRDefault="00C02C29" w:rsidP="00625EF2">
      <w:pPr>
        <w:pStyle w:val="Default"/>
        <w:spacing w:after="22"/>
        <w:jc w:val="both"/>
        <w:rPr>
          <w:sz w:val="23"/>
          <w:szCs w:val="23"/>
        </w:rPr>
      </w:pPr>
      <w:r>
        <w:rPr>
          <w:b/>
          <w:bCs/>
          <w:sz w:val="22"/>
          <w:szCs w:val="22"/>
        </w:rPr>
        <w:t xml:space="preserve">a. </w:t>
      </w:r>
      <w:r>
        <w:rPr>
          <w:b/>
          <w:bCs/>
          <w:sz w:val="23"/>
          <w:szCs w:val="23"/>
        </w:rPr>
        <w:t xml:space="preserve">TODOS los recursos asignados serán ejecutados mediante las unidades académicas respectivas y a través del Sistema Chile Compra o Mercado público. </w:t>
      </w:r>
      <w:r>
        <w:rPr>
          <w:b/>
          <w:bCs/>
          <w:i/>
          <w:iCs/>
          <w:sz w:val="23"/>
          <w:szCs w:val="23"/>
        </w:rPr>
        <w:t>NO SE EJECUTARÁN GASTOS FUERA DE LOS MECANISMOS PERMITIDOS POR LA UNIVERSIDAD</w:t>
      </w:r>
      <w:r>
        <w:rPr>
          <w:b/>
          <w:bCs/>
          <w:sz w:val="23"/>
          <w:szCs w:val="23"/>
        </w:rPr>
        <w:t xml:space="preserve">. </w:t>
      </w:r>
      <w:r>
        <w:rPr>
          <w:sz w:val="23"/>
          <w:szCs w:val="23"/>
        </w:rPr>
        <w:t>La Dirección Económica de tu Facultad, Instituto o Programa deberá contar con los mecanismos que permitan la adecuada y oportuna ejecución de los recursos de acuerdo a lo asignado por el Concurso Premio Azul, en base al flujo de caja entregado por los proyectos ganadores, sin derecho a discriminar fuera de lo que permite o no la ley. El “</w:t>
      </w:r>
      <w:r>
        <w:rPr>
          <w:sz w:val="22"/>
          <w:szCs w:val="22"/>
        </w:rPr>
        <w:t xml:space="preserve">MANUAL DE PROCEDIMIENTOS DE COMPRAS PÚBLICAS, en el siguiente link: </w:t>
      </w:r>
      <w:hyperlink r:id="rId10" w:history="1">
        <w:r w:rsidR="00A71640" w:rsidRPr="00744F42">
          <w:rPr>
            <w:rStyle w:val="Hipervnculo"/>
            <w:sz w:val="23"/>
            <w:szCs w:val="23"/>
          </w:rPr>
          <w:t>http://www.premioazul.uchile.cl</w:t>
        </w:r>
      </w:hyperlink>
    </w:p>
    <w:p w:rsidR="00625EF2" w:rsidRDefault="00625EF2" w:rsidP="00625EF2">
      <w:pPr>
        <w:pStyle w:val="Default"/>
        <w:spacing w:after="22"/>
        <w:jc w:val="both"/>
        <w:rPr>
          <w:sz w:val="23"/>
          <w:szCs w:val="23"/>
        </w:rPr>
      </w:pPr>
    </w:p>
    <w:p w:rsidR="00BA702F" w:rsidRDefault="00BA702F" w:rsidP="00625EF2">
      <w:pPr>
        <w:pStyle w:val="Default"/>
        <w:spacing w:after="22"/>
        <w:jc w:val="both"/>
        <w:rPr>
          <w:sz w:val="23"/>
          <w:szCs w:val="23"/>
        </w:rPr>
      </w:pPr>
      <w:r>
        <w:rPr>
          <w:sz w:val="23"/>
          <w:szCs w:val="23"/>
        </w:rPr>
        <w:t>b.  Para que el gasto se ajuste a los valores  del sistema de compras públicas</w:t>
      </w:r>
      <w:r w:rsidR="00FB16B0">
        <w:rPr>
          <w:sz w:val="23"/>
          <w:szCs w:val="23"/>
        </w:rPr>
        <w:t xml:space="preserve">, las cotizaciones para la formulación de proyectos deben ser realizadas en el portal </w:t>
      </w:r>
      <w:hyperlink r:id="rId11" w:history="1">
        <w:r w:rsidR="00FB16B0" w:rsidRPr="004042CB">
          <w:rPr>
            <w:rStyle w:val="Hipervnculo"/>
            <w:sz w:val="23"/>
            <w:szCs w:val="23"/>
          </w:rPr>
          <w:t>www.mercadopublico.cl</w:t>
        </w:r>
      </w:hyperlink>
      <w:r w:rsidR="00FB16B0">
        <w:rPr>
          <w:sz w:val="23"/>
          <w:szCs w:val="23"/>
        </w:rPr>
        <w:t>, en la sección TIENDA CONVENIO MARCO.</w:t>
      </w:r>
    </w:p>
    <w:p w:rsidR="00FB16B0" w:rsidRDefault="00FB16B0" w:rsidP="00625EF2">
      <w:pPr>
        <w:pStyle w:val="Default"/>
        <w:spacing w:after="22"/>
        <w:jc w:val="both"/>
        <w:rPr>
          <w:sz w:val="23"/>
          <w:szCs w:val="23"/>
        </w:rPr>
      </w:pPr>
    </w:p>
    <w:p w:rsidR="00C02C29" w:rsidRDefault="00FB16B0" w:rsidP="00625EF2">
      <w:pPr>
        <w:pStyle w:val="Default"/>
        <w:spacing w:after="22"/>
        <w:jc w:val="both"/>
        <w:rPr>
          <w:sz w:val="23"/>
          <w:szCs w:val="23"/>
        </w:rPr>
      </w:pPr>
      <w:r>
        <w:rPr>
          <w:sz w:val="23"/>
          <w:szCs w:val="23"/>
        </w:rPr>
        <w:t>c</w:t>
      </w:r>
      <w:r w:rsidR="00C02C29">
        <w:rPr>
          <w:sz w:val="23"/>
          <w:szCs w:val="23"/>
        </w:rPr>
        <w:t xml:space="preserve">. Los gastos por concepto de movilización serán autorizados siempre y cuando obedezcan a la naturaleza del proyecto, por ejemplo: Voluntariados fuera de Santiago y/o, transporte de itinerancias artísticas que requieran de la contratación de fletes, viajes a seminarios o congresos, o gastos que el jurado estime debidamente justificados. </w:t>
      </w:r>
    </w:p>
    <w:p w:rsidR="00625EF2" w:rsidRDefault="00625EF2" w:rsidP="00625EF2">
      <w:pPr>
        <w:pStyle w:val="Default"/>
        <w:spacing w:after="22"/>
        <w:jc w:val="both"/>
        <w:rPr>
          <w:sz w:val="23"/>
          <w:szCs w:val="23"/>
        </w:rPr>
      </w:pPr>
    </w:p>
    <w:p w:rsidR="00C02C29" w:rsidRDefault="00FB16B0" w:rsidP="00625EF2">
      <w:pPr>
        <w:pStyle w:val="Default"/>
        <w:spacing w:after="22"/>
        <w:jc w:val="both"/>
        <w:rPr>
          <w:sz w:val="23"/>
          <w:szCs w:val="23"/>
        </w:rPr>
      </w:pPr>
      <w:r>
        <w:rPr>
          <w:sz w:val="23"/>
          <w:szCs w:val="23"/>
        </w:rPr>
        <w:t>d</w:t>
      </w:r>
      <w:r w:rsidR="00C02C29">
        <w:rPr>
          <w:sz w:val="23"/>
          <w:szCs w:val="23"/>
        </w:rPr>
        <w:t xml:space="preserve">. No se contemplará la asignación de recursos para el ítem alimentación. </w:t>
      </w:r>
    </w:p>
    <w:p w:rsidR="00625EF2" w:rsidRDefault="00625EF2" w:rsidP="00625EF2">
      <w:pPr>
        <w:pStyle w:val="Default"/>
        <w:spacing w:after="22"/>
        <w:jc w:val="both"/>
        <w:rPr>
          <w:sz w:val="23"/>
          <w:szCs w:val="23"/>
        </w:rPr>
      </w:pPr>
    </w:p>
    <w:p w:rsidR="00C02C29" w:rsidRDefault="00FB16B0" w:rsidP="00625EF2">
      <w:pPr>
        <w:pStyle w:val="Default"/>
        <w:spacing w:after="22"/>
        <w:jc w:val="both"/>
        <w:rPr>
          <w:sz w:val="23"/>
          <w:szCs w:val="23"/>
        </w:rPr>
      </w:pPr>
      <w:r>
        <w:rPr>
          <w:sz w:val="23"/>
          <w:szCs w:val="23"/>
        </w:rPr>
        <w:t>e</w:t>
      </w:r>
      <w:r w:rsidR="00C02C29">
        <w:rPr>
          <w:sz w:val="23"/>
          <w:szCs w:val="23"/>
        </w:rPr>
        <w:t xml:space="preserve">. </w:t>
      </w:r>
      <w:r w:rsidR="00C02C29">
        <w:rPr>
          <w:b/>
          <w:bCs/>
          <w:sz w:val="23"/>
          <w:szCs w:val="23"/>
        </w:rPr>
        <w:t xml:space="preserve">En ningún caso </w:t>
      </w:r>
      <w:r w:rsidR="00C02C29">
        <w:rPr>
          <w:sz w:val="23"/>
          <w:szCs w:val="23"/>
        </w:rPr>
        <w:t xml:space="preserve">se podrán incluir gastos correspondientes a bebidas alcohólicas, cigarrillos, bencina. </w:t>
      </w:r>
    </w:p>
    <w:p w:rsidR="00625EF2" w:rsidRDefault="00625EF2" w:rsidP="00E4765F">
      <w:pPr>
        <w:pStyle w:val="Default"/>
        <w:jc w:val="both"/>
        <w:rPr>
          <w:sz w:val="23"/>
          <w:szCs w:val="23"/>
        </w:rPr>
      </w:pPr>
    </w:p>
    <w:p w:rsidR="00C02C29" w:rsidRDefault="00FB16B0" w:rsidP="00E4765F">
      <w:pPr>
        <w:pStyle w:val="Default"/>
        <w:jc w:val="both"/>
        <w:rPr>
          <w:sz w:val="23"/>
          <w:szCs w:val="23"/>
        </w:rPr>
      </w:pPr>
      <w:r>
        <w:rPr>
          <w:sz w:val="23"/>
          <w:szCs w:val="23"/>
        </w:rPr>
        <w:t>f</w:t>
      </w:r>
      <w:r w:rsidR="00C02C29">
        <w:rPr>
          <w:sz w:val="23"/>
          <w:szCs w:val="23"/>
        </w:rPr>
        <w:t xml:space="preserve">. Los ejecutores del proyecto no podrán percibir honorarios por sus servicios. Sólo se podrá consignar esta modalidad para aquellas actividades que </w:t>
      </w:r>
      <w:r w:rsidR="00625EF2">
        <w:rPr>
          <w:sz w:val="23"/>
          <w:szCs w:val="23"/>
        </w:rPr>
        <w:t>honorarios respectivos</w:t>
      </w:r>
      <w:r w:rsidR="00C02C29">
        <w:rPr>
          <w:sz w:val="23"/>
          <w:szCs w:val="23"/>
        </w:rPr>
        <w:t xml:space="preserve">, o en su defecto la emisión de una boleta a terceros, deberá tramitarse en la respectiva unidad académica. </w:t>
      </w:r>
    </w:p>
    <w:p w:rsidR="00625EF2" w:rsidRDefault="00625EF2" w:rsidP="00E4765F">
      <w:pPr>
        <w:pStyle w:val="Default"/>
        <w:rPr>
          <w:sz w:val="23"/>
          <w:szCs w:val="23"/>
        </w:rPr>
      </w:pPr>
    </w:p>
    <w:p w:rsidR="00C02C29" w:rsidRPr="00625EF2" w:rsidRDefault="00C02C29" w:rsidP="00E4765F">
      <w:pPr>
        <w:pStyle w:val="Default"/>
        <w:rPr>
          <w:b/>
          <w:sz w:val="23"/>
          <w:szCs w:val="23"/>
        </w:rPr>
      </w:pPr>
      <w:r w:rsidRPr="00625EF2">
        <w:rPr>
          <w:b/>
          <w:sz w:val="23"/>
          <w:szCs w:val="23"/>
        </w:rPr>
        <w:t xml:space="preserve">7. - DOCUMENTACIÓN ANEXA </w:t>
      </w:r>
    </w:p>
    <w:p w:rsidR="00625EF2" w:rsidRDefault="00625EF2" w:rsidP="00E4765F">
      <w:pPr>
        <w:pStyle w:val="Default"/>
        <w:spacing w:after="11"/>
        <w:rPr>
          <w:sz w:val="22"/>
          <w:szCs w:val="22"/>
        </w:rPr>
      </w:pPr>
    </w:p>
    <w:p w:rsidR="00C02C29" w:rsidRDefault="00C02C29" w:rsidP="00E4765F">
      <w:pPr>
        <w:pStyle w:val="Default"/>
        <w:spacing w:after="11"/>
        <w:jc w:val="both"/>
        <w:rPr>
          <w:sz w:val="22"/>
          <w:szCs w:val="22"/>
        </w:rPr>
      </w:pPr>
      <w:r>
        <w:rPr>
          <w:sz w:val="22"/>
          <w:szCs w:val="22"/>
        </w:rPr>
        <w:t xml:space="preserve">a. Carta de respaldo de todos los patrocinios y auspicios considerados en tu postulación, así como todo otro tipo de documento que la apoye en cualquiera de sus puntos, tales como set fotográfico, maquetas, planos, videos, CD ROM, etc. Es obligatoria la incorporación de cotizaciones que respalden el Presupuesto del proyecto. </w:t>
      </w:r>
    </w:p>
    <w:p w:rsidR="00625EF2" w:rsidRDefault="00625EF2" w:rsidP="00E4765F">
      <w:pPr>
        <w:pStyle w:val="Default"/>
        <w:spacing w:after="11"/>
        <w:rPr>
          <w:sz w:val="22"/>
          <w:szCs w:val="22"/>
        </w:rPr>
      </w:pPr>
    </w:p>
    <w:p w:rsidR="00C02C29" w:rsidRDefault="00C02C29" w:rsidP="00E4765F">
      <w:pPr>
        <w:pStyle w:val="Default"/>
        <w:spacing w:after="11"/>
        <w:jc w:val="both"/>
        <w:rPr>
          <w:sz w:val="22"/>
          <w:szCs w:val="22"/>
        </w:rPr>
      </w:pPr>
      <w:r>
        <w:rPr>
          <w:sz w:val="22"/>
          <w:szCs w:val="22"/>
        </w:rPr>
        <w:t xml:space="preserve">b. Los proyectos que postulan al área de Compromiso Social Universitario, referidos a ámbitos externos a la Universidad, deberán incluir cartas de las organizaciones sociales participantes, en las cuales se expliciten la alianza de trabajo, competencias de cada uno y/o ámbitos de acción. </w:t>
      </w:r>
    </w:p>
    <w:p w:rsidR="00625EF2" w:rsidRDefault="00625EF2" w:rsidP="00E4765F">
      <w:pPr>
        <w:pStyle w:val="Default"/>
        <w:spacing w:after="11"/>
        <w:jc w:val="both"/>
        <w:rPr>
          <w:sz w:val="22"/>
          <w:szCs w:val="22"/>
        </w:rPr>
      </w:pPr>
    </w:p>
    <w:p w:rsidR="00C02C29" w:rsidRDefault="00C02C29" w:rsidP="00E4765F">
      <w:pPr>
        <w:pStyle w:val="Default"/>
        <w:jc w:val="both"/>
        <w:rPr>
          <w:sz w:val="22"/>
          <w:szCs w:val="22"/>
        </w:rPr>
      </w:pPr>
      <w:r>
        <w:rPr>
          <w:sz w:val="22"/>
          <w:szCs w:val="22"/>
        </w:rPr>
        <w:t xml:space="preserve">c. Si correspondiera por la naturaleza del proyecto, se deberán adjuntar imágenes que grafiquen el espacio que se intervendrá antes de la ejecución del proyecto. Las fotografías deberán ser legibles, de dimensiones tipo postal. En las fotos digitalizadas la resolución (píxeles por pulgada cuadrada) no deberá ser inferior a 300 DPI. </w:t>
      </w:r>
      <w:r w:rsidR="00625EF2">
        <w:rPr>
          <w:rStyle w:val="Refdenotaalpie"/>
          <w:sz w:val="22"/>
          <w:szCs w:val="22"/>
        </w:rPr>
        <w:footnoteReference w:id="4"/>
      </w:r>
    </w:p>
    <w:p w:rsidR="00FB16B0" w:rsidRDefault="00FB16B0" w:rsidP="00E4765F">
      <w:pPr>
        <w:pStyle w:val="Default"/>
        <w:jc w:val="both"/>
        <w:rPr>
          <w:sz w:val="22"/>
          <w:szCs w:val="22"/>
        </w:rPr>
      </w:pPr>
    </w:p>
    <w:p w:rsidR="00FB16B0" w:rsidRDefault="00FB16B0" w:rsidP="00E4765F">
      <w:pPr>
        <w:pStyle w:val="Default"/>
        <w:jc w:val="both"/>
        <w:rPr>
          <w:sz w:val="22"/>
          <w:szCs w:val="22"/>
        </w:rPr>
      </w:pPr>
      <w:r>
        <w:rPr>
          <w:sz w:val="22"/>
          <w:szCs w:val="22"/>
        </w:rPr>
        <w:t>d. Carta de respaldo del Director (a) de Asuntos Estudiantiles de la unidad Académica.</w:t>
      </w:r>
    </w:p>
    <w:p w:rsidR="00FB16B0" w:rsidRDefault="00FB16B0" w:rsidP="00E4765F">
      <w:pPr>
        <w:pStyle w:val="Default"/>
        <w:jc w:val="both"/>
        <w:rPr>
          <w:sz w:val="22"/>
          <w:szCs w:val="22"/>
        </w:rPr>
      </w:pPr>
    </w:p>
    <w:p w:rsidR="00C02C29" w:rsidRPr="00625EF2" w:rsidRDefault="00C02C29" w:rsidP="00E4765F">
      <w:pPr>
        <w:pStyle w:val="Default"/>
        <w:rPr>
          <w:b/>
          <w:sz w:val="23"/>
          <w:szCs w:val="23"/>
        </w:rPr>
      </w:pPr>
      <w:r w:rsidRPr="00625EF2">
        <w:rPr>
          <w:b/>
          <w:sz w:val="23"/>
          <w:szCs w:val="23"/>
        </w:rPr>
        <w:t xml:space="preserve">8. - DIFUSIÓN Y CERTIFICACIÓN </w:t>
      </w:r>
    </w:p>
    <w:p w:rsidR="00625EF2" w:rsidRDefault="00625EF2" w:rsidP="00E4765F">
      <w:pPr>
        <w:pStyle w:val="Default"/>
        <w:jc w:val="both"/>
        <w:rPr>
          <w:sz w:val="22"/>
          <w:szCs w:val="22"/>
        </w:rPr>
      </w:pPr>
    </w:p>
    <w:p w:rsidR="00C02C29" w:rsidRDefault="00C02C29" w:rsidP="00E4765F">
      <w:pPr>
        <w:pStyle w:val="Default"/>
        <w:jc w:val="both"/>
        <w:rPr>
          <w:sz w:val="22"/>
          <w:szCs w:val="22"/>
        </w:rPr>
      </w:pPr>
      <w:r>
        <w:rPr>
          <w:sz w:val="22"/>
          <w:szCs w:val="22"/>
        </w:rPr>
        <w:t xml:space="preserve">Los resultados del Concurso serán difundidos a través de los medios electrónicos (emails) y/o impresos, administrados por la </w:t>
      </w:r>
      <w:r w:rsidR="009102C3">
        <w:rPr>
          <w:sz w:val="22"/>
          <w:szCs w:val="22"/>
        </w:rPr>
        <w:t>VAEC</w:t>
      </w:r>
      <w:r>
        <w:rPr>
          <w:sz w:val="22"/>
          <w:szCs w:val="22"/>
        </w:rPr>
        <w:t xml:space="preserve">. </w:t>
      </w:r>
    </w:p>
    <w:p w:rsidR="00625EF2" w:rsidRDefault="00625EF2" w:rsidP="00E4765F">
      <w:pPr>
        <w:pStyle w:val="Default"/>
        <w:jc w:val="both"/>
        <w:rPr>
          <w:sz w:val="22"/>
          <w:szCs w:val="22"/>
        </w:rPr>
      </w:pPr>
    </w:p>
    <w:p w:rsidR="00C02C29" w:rsidRDefault="00C02C29" w:rsidP="00E4765F">
      <w:pPr>
        <w:pStyle w:val="Default"/>
        <w:jc w:val="both"/>
        <w:rPr>
          <w:sz w:val="22"/>
          <w:szCs w:val="22"/>
        </w:rPr>
      </w:pPr>
      <w:r>
        <w:rPr>
          <w:sz w:val="22"/>
          <w:szCs w:val="22"/>
        </w:rPr>
        <w:t xml:space="preserve">Se enviará documentación pertinente (acta jurado, flujos de cajas, memo traspaso fondos, resumen de postulación) a Direcciones de Asuntos Estudiantiles y Direcciones Económicas de Unidades Académicas y a los Responsables de Proyectos vía correo electrónico. </w:t>
      </w:r>
    </w:p>
    <w:p w:rsidR="00625EF2" w:rsidRDefault="00625EF2" w:rsidP="00E4765F">
      <w:pPr>
        <w:pStyle w:val="Default"/>
        <w:jc w:val="both"/>
        <w:rPr>
          <w:sz w:val="22"/>
          <w:szCs w:val="22"/>
        </w:rPr>
      </w:pPr>
    </w:p>
    <w:p w:rsidR="00C02C29" w:rsidRDefault="00C02C29" w:rsidP="00E4765F">
      <w:pPr>
        <w:pStyle w:val="Default"/>
        <w:jc w:val="both"/>
        <w:rPr>
          <w:sz w:val="22"/>
          <w:szCs w:val="22"/>
        </w:rPr>
      </w:pPr>
      <w:r>
        <w:rPr>
          <w:sz w:val="22"/>
          <w:szCs w:val="22"/>
        </w:rPr>
        <w:t xml:space="preserve">A los proyectos presentados, les llegará una notificación al email del responsable del proyecto. </w:t>
      </w:r>
    </w:p>
    <w:p w:rsidR="00625EF2" w:rsidRDefault="00625EF2" w:rsidP="00E4765F">
      <w:pPr>
        <w:pStyle w:val="Default"/>
        <w:rPr>
          <w:sz w:val="23"/>
          <w:szCs w:val="23"/>
        </w:rPr>
      </w:pPr>
    </w:p>
    <w:p w:rsidR="00C02C29" w:rsidRPr="00625EF2" w:rsidRDefault="00FB16B0" w:rsidP="00E4765F">
      <w:pPr>
        <w:pStyle w:val="Default"/>
        <w:rPr>
          <w:b/>
          <w:sz w:val="23"/>
          <w:szCs w:val="23"/>
        </w:rPr>
      </w:pPr>
      <w:r>
        <w:rPr>
          <w:b/>
          <w:sz w:val="23"/>
          <w:szCs w:val="23"/>
        </w:rPr>
        <w:t>9. ADQUISICIÓN DE EQUIPAMIENTO.</w:t>
      </w:r>
    </w:p>
    <w:p w:rsidR="00625EF2" w:rsidRPr="00625EF2" w:rsidRDefault="00625EF2" w:rsidP="00E4765F">
      <w:pPr>
        <w:pStyle w:val="Default"/>
        <w:jc w:val="both"/>
        <w:rPr>
          <w:b/>
          <w:bCs/>
          <w:sz w:val="23"/>
          <w:szCs w:val="23"/>
        </w:rPr>
      </w:pPr>
    </w:p>
    <w:p w:rsidR="00C02C29" w:rsidRPr="00625EF2" w:rsidRDefault="00C02C29" w:rsidP="00E4765F">
      <w:pPr>
        <w:pStyle w:val="Default"/>
        <w:jc w:val="both"/>
        <w:rPr>
          <w:sz w:val="23"/>
          <w:szCs w:val="23"/>
        </w:rPr>
      </w:pPr>
      <w:r w:rsidRPr="00625EF2">
        <w:rPr>
          <w:b/>
          <w:bCs/>
          <w:sz w:val="23"/>
          <w:szCs w:val="23"/>
        </w:rPr>
        <w:t xml:space="preserve">LOS EQUIPAMIENTOS ADQUIRIDOS MEDIANTE EL PREMIO AZUL DEBERÁN QUEDAR INVENTARIADOS EN LAS RESPECTIVAS UNIDADES ACADÉMICAS, A TRAVÉS DE SUS DIRECCIONES DE ASUNTOS ESTUDIANTILES, SIENDO ÉSTAS LAS RESPONSABLES ÚLTIMAS DEL USO Y ADMINISTRACIÓN POSTERIOR A LA EJECUCIÓN DE LOS PROYECTOS. </w:t>
      </w:r>
    </w:p>
    <w:p w:rsidR="00625EF2" w:rsidRPr="00625EF2" w:rsidRDefault="00625EF2" w:rsidP="00E4765F">
      <w:pPr>
        <w:jc w:val="both"/>
        <w:rPr>
          <w:rFonts w:ascii="Candara" w:hAnsi="Candara"/>
          <w:sz w:val="23"/>
          <w:szCs w:val="23"/>
        </w:rPr>
      </w:pPr>
    </w:p>
    <w:p w:rsidR="00C02C29" w:rsidRPr="00625EF2" w:rsidRDefault="00C02C29" w:rsidP="00E4765F">
      <w:pPr>
        <w:jc w:val="both"/>
        <w:rPr>
          <w:rFonts w:ascii="Candara" w:hAnsi="Candara"/>
          <w:b/>
          <w:sz w:val="23"/>
          <w:szCs w:val="23"/>
        </w:rPr>
      </w:pPr>
      <w:r w:rsidRPr="00625EF2">
        <w:rPr>
          <w:rFonts w:ascii="Candara" w:hAnsi="Candara"/>
          <w:sz w:val="23"/>
          <w:szCs w:val="23"/>
        </w:rPr>
        <w:t xml:space="preserve">Los proyectos seleccionados deberán en todas sus actividades y productos indicar en lugar destacado que reciben apoyo de la Universidad de Chile, a través del </w:t>
      </w:r>
      <w:r w:rsidRPr="00625EF2">
        <w:rPr>
          <w:rFonts w:ascii="Candara" w:hAnsi="Candara"/>
          <w:i/>
          <w:iCs/>
          <w:sz w:val="23"/>
          <w:szCs w:val="23"/>
        </w:rPr>
        <w:t>“</w:t>
      </w:r>
      <w:r w:rsidR="00FB16B0">
        <w:rPr>
          <w:rFonts w:ascii="Candara" w:hAnsi="Candara"/>
          <w:b/>
          <w:i/>
          <w:iCs/>
          <w:sz w:val="23"/>
          <w:szCs w:val="23"/>
        </w:rPr>
        <w:t>XVII</w:t>
      </w:r>
      <w:r w:rsidRPr="00625EF2">
        <w:rPr>
          <w:rFonts w:ascii="Candara" w:hAnsi="Candara"/>
          <w:b/>
          <w:i/>
          <w:iCs/>
          <w:sz w:val="23"/>
          <w:szCs w:val="23"/>
        </w:rPr>
        <w:t xml:space="preserve"> CONCURSO DE PROYECTOS</w:t>
      </w:r>
      <w:r w:rsidRPr="00625EF2">
        <w:rPr>
          <w:rFonts w:ascii="Candara" w:hAnsi="Candara"/>
          <w:b/>
          <w:sz w:val="23"/>
          <w:szCs w:val="23"/>
        </w:rPr>
        <w:t xml:space="preserve">, </w:t>
      </w:r>
      <w:r w:rsidRPr="00625EF2">
        <w:rPr>
          <w:rFonts w:ascii="Candara" w:hAnsi="Candara"/>
          <w:b/>
          <w:i/>
          <w:iCs/>
          <w:sz w:val="23"/>
          <w:szCs w:val="23"/>
        </w:rPr>
        <w:t>PREMIO AZUL A LA CREATIVIDAD ESTUDIANTIL 201</w:t>
      </w:r>
      <w:r w:rsidR="00625EF2" w:rsidRPr="00625EF2">
        <w:rPr>
          <w:rFonts w:ascii="Candara" w:hAnsi="Candara"/>
          <w:b/>
          <w:i/>
          <w:iCs/>
          <w:sz w:val="23"/>
          <w:szCs w:val="23"/>
        </w:rPr>
        <w:t>5</w:t>
      </w:r>
      <w:r w:rsidRPr="00625EF2">
        <w:rPr>
          <w:rFonts w:ascii="Candara" w:hAnsi="Candara"/>
          <w:b/>
          <w:i/>
          <w:iCs/>
          <w:sz w:val="23"/>
          <w:szCs w:val="23"/>
        </w:rPr>
        <w:t>”</w:t>
      </w:r>
      <w:r w:rsidRPr="00625EF2">
        <w:rPr>
          <w:rFonts w:ascii="Candara" w:hAnsi="Candara"/>
          <w:b/>
          <w:sz w:val="23"/>
          <w:szCs w:val="23"/>
        </w:rPr>
        <w:t>.</w:t>
      </w:r>
    </w:p>
    <w:p w:rsidR="00E615E0" w:rsidRPr="00625EF2" w:rsidRDefault="00E615E0" w:rsidP="00E4765F">
      <w:pPr>
        <w:jc w:val="center"/>
        <w:rPr>
          <w:b/>
          <w:sz w:val="23"/>
          <w:szCs w:val="23"/>
        </w:rPr>
      </w:pPr>
    </w:p>
    <w:p w:rsidR="00E615E0" w:rsidRDefault="00E615E0" w:rsidP="00E4765F">
      <w:pPr>
        <w:jc w:val="center"/>
        <w:rPr>
          <w:sz w:val="23"/>
          <w:szCs w:val="23"/>
        </w:rPr>
      </w:pPr>
    </w:p>
    <w:p w:rsidR="00E615E0" w:rsidRPr="00625EF2" w:rsidRDefault="00E615E0" w:rsidP="00E4765F">
      <w:pPr>
        <w:pStyle w:val="Default"/>
        <w:rPr>
          <w:b/>
          <w:sz w:val="23"/>
          <w:szCs w:val="23"/>
        </w:rPr>
      </w:pPr>
      <w:r w:rsidRPr="00625EF2">
        <w:rPr>
          <w:b/>
          <w:sz w:val="23"/>
          <w:szCs w:val="23"/>
        </w:rPr>
        <w:t xml:space="preserve">10. - SOBRE EL COMPROMISO FORMAL DEL RESPONSABLE DEL PROYECTO </w:t>
      </w:r>
    </w:p>
    <w:p w:rsidR="00625EF2" w:rsidRDefault="00625EF2" w:rsidP="00E4765F">
      <w:pPr>
        <w:pStyle w:val="Default"/>
        <w:jc w:val="both"/>
        <w:rPr>
          <w:sz w:val="22"/>
          <w:szCs w:val="22"/>
        </w:rPr>
      </w:pPr>
    </w:p>
    <w:p w:rsidR="00625EF2" w:rsidRDefault="00E615E0" w:rsidP="00E4765F">
      <w:pPr>
        <w:pStyle w:val="Default"/>
        <w:jc w:val="both"/>
        <w:rPr>
          <w:i/>
          <w:iCs/>
          <w:sz w:val="22"/>
          <w:szCs w:val="22"/>
        </w:rPr>
      </w:pPr>
      <w:r>
        <w:rPr>
          <w:sz w:val="22"/>
          <w:szCs w:val="22"/>
        </w:rPr>
        <w:t xml:space="preserve">Los proyectos que se presenten a este Fondo Concursable deberán venir con la firma del estudiante responsable del proyecto y la </w:t>
      </w:r>
      <w:r w:rsidR="002137AC">
        <w:rPr>
          <w:sz w:val="22"/>
          <w:szCs w:val="22"/>
        </w:rPr>
        <w:t xml:space="preserve"> carta con la </w:t>
      </w:r>
      <w:r>
        <w:rPr>
          <w:sz w:val="22"/>
          <w:szCs w:val="22"/>
        </w:rPr>
        <w:t xml:space="preserve">firma y timbre de la Dirección de Asuntos Estudiantil de la Unidad Académica a la que pertenece el responsable del proyecto. Quedarán fuera de concurso aquellos proyectos que </w:t>
      </w:r>
      <w:r>
        <w:rPr>
          <w:i/>
          <w:iCs/>
          <w:sz w:val="22"/>
          <w:szCs w:val="22"/>
        </w:rPr>
        <w:t xml:space="preserve">NO cumplan con esta exigencia. </w:t>
      </w:r>
    </w:p>
    <w:p w:rsidR="00625EF2" w:rsidRDefault="00625EF2" w:rsidP="00E4765F">
      <w:pPr>
        <w:pStyle w:val="Default"/>
        <w:jc w:val="both"/>
        <w:rPr>
          <w:i/>
          <w:iCs/>
          <w:sz w:val="22"/>
          <w:szCs w:val="22"/>
        </w:rPr>
      </w:pPr>
    </w:p>
    <w:p w:rsidR="002137AC" w:rsidRDefault="002137AC" w:rsidP="00E4765F">
      <w:pPr>
        <w:pStyle w:val="Default"/>
        <w:rPr>
          <w:b/>
          <w:sz w:val="23"/>
          <w:szCs w:val="23"/>
        </w:rPr>
      </w:pPr>
    </w:p>
    <w:p w:rsidR="00E615E0" w:rsidRPr="00625EF2" w:rsidRDefault="00E615E0" w:rsidP="00E4765F">
      <w:pPr>
        <w:pStyle w:val="Default"/>
        <w:rPr>
          <w:b/>
          <w:sz w:val="23"/>
          <w:szCs w:val="23"/>
        </w:rPr>
      </w:pPr>
      <w:r w:rsidRPr="00625EF2">
        <w:rPr>
          <w:b/>
          <w:sz w:val="23"/>
          <w:szCs w:val="23"/>
        </w:rPr>
        <w:t xml:space="preserve">11. – FLUJO DE CAJA E INFORMES DE AVANCE Y FINAL DE ACTIVIDADES. </w:t>
      </w:r>
    </w:p>
    <w:p w:rsidR="00625EF2" w:rsidRDefault="00625EF2" w:rsidP="00E4765F">
      <w:pPr>
        <w:pStyle w:val="Default"/>
        <w:rPr>
          <w:sz w:val="22"/>
          <w:szCs w:val="22"/>
        </w:rPr>
      </w:pPr>
    </w:p>
    <w:p w:rsidR="00E615E0" w:rsidRDefault="00E615E0" w:rsidP="00E4765F">
      <w:pPr>
        <w:pStyle w:val="Default"/>
        <w:jc w:val="both"/>
        <w:rPr>
          <w:sz w:val="22"/>
          <w:szCs w:val="22"/>
        </w:rPr>
      </w:pPr>
      <w:r>
        <w:rPr>
          <w:sz w:val="22"/>
          <w:szCs w:val="22"/>
        </w:rPr>
        <w:t xml:space="preserve">a. Los responsables de cada proyecto seleccionado deberán presentar un flujo de caja al momento de iniciar el proyecto. El flujo de caja corresponde al detalle de los gastos del presupuesto que será entregado a los Directores Económicos de la correspondiente Unidad Académica, en base a la cual se realizarán los gastos del proyecto. </w:t>
      </w:r>
    </w:p>
    <w:p w:rsidR="00E615E0" w:rsidRDefault="00E615E0" w:rsidP="00E4765F">
      <w:pPr>
        <w:pStyle w:val="Default"/>
        <w:jc w:val="both"/>
        <w:rPr>
          <w:sz w:val="22"/>
          <w:szCs w:val="22"/>
        </w:rPr>
      </w:pPr>
    </w:p>
    <w:p w:rsidR="00E615E0" w:rsidRPr="002137AC" w:rsidRDefault="00E615E0" w:rsidP="00E4765F">
      <w:pPr>
        <w:pStyle w:val="Default"/>
        <w:jc w:val="both"/>
        <w:rPr>
          <w:b/>
          <w:sz w:val="22"/>
          <w:szCs w:val="22"/>
        </w:rPr>
      </w:pPr>
      <w:r>
        <w:rPr>
          <w:sz w:val="22"/>
          <w:szCs w:val="22"/>
        </w:rPr>
        <w:t>b. El Informe de Avance establecerá el nivel de ejecución, objetivos y actividades logradas o no hasta el momento, a partir de un informe de ob</w:t>
      </w:r>
      <w:r w:rsidR="002137AC">
        <w:rPr>
          <w:sz w:val="22"/>
          <w:szCs w:val="22"/>
        </w:rPr>
        <w:t xml:space="preserve">jetivos y los costos efectuados. Los informes deben ser entregados antes del </w:t>
      </w:r>
      <w:r w:rsidR="002137AC" w:rsidRPr="002137AC">
        <w:rPr>
          <w:b/>
          <w:sz w:val="22"/>
          <w:szCs w:val="22"/>
        </w:rPr>
        <w:t>31 de julio del 2016.</w:t>
      </w:r>
    </w:p>
    <w:p w:rsidR="00E615E0" w:rsidRDefault="00E615E0" w:rsidP="00E4765F">
      <w:pPr>
        <w:pStyle w:val="Default"/>
        <w:jc w:val="both"/>
        <w:rPr>
          <w:sz w:val="22"/>
          <w:szCs w:val="22"/>
        </w:rPr>
      </w:pPr>
    </w:p>
    <w:p w:rsidR="00E615E0" w:rsidRPr="002137AC" w:rsidRDefault="00E615E0" w:rsidP="00E4765F">
      <w:pPr>
        <w:pStyle w:val="Default"/>
        <w:jc w:val="both"/>
        <w:rPr>
          <w:b/>
          <w:sz w:val="22"/>
          <w:szCs w:val="22"/>
        </w:rPr>
      </w:pPr>
      <w:r>
        <w:rPr>
          <w:sz w:val="22"/>
          <w:szCs w:val="22"/>
        </w:rPr>
        <w:t xml:space="preserve">c. El informe final se entregará 5 días hábiles una vez terminado el período de ejecución, deberá incluir un detalle económico de los recursos ejecutados durante el proyecto. En el informe final de actividades se podrá anexar todo tipo de materiales que permitan apreciar los pormenores de la ejecución del proyecto. Se debe incluir fotos o cualquier recurso que entregue el registro de la actividad, con las características técnicas señaladas en el punto C de “Documentación anexa”. El informe final no podrá exceder en su entrega al </w:t>
      </w:r>
      <w:r w:rsidR="002137AC" w:rsidRPr="002137AC">
        <w:rPr>
          <w:b/>
          <w:sz w:val="22"/>
          <w:szCs w:val="22"/>
        </w:rPr>
        <w:t>5 de diciembre del 2016.</w:t>
      </w:r>
    </w:p>
    <w:p w:rsidR="00E615E0" w:rsidRDefault="00E615E0" w:rsidP="00E4765F">
      <w:pPr>
        <w:pStyle w:val="Default"/>
        <w:jc w:val="both"/>
        <w:rPr>
          <w:sz w:val="22"/>
          <w:szCs w:val="22"/>
        </w:rPr>
      </w:pPr>
    </w:p>
    <w:p w:rsidR="00E615E0" w:rsidRDefault="00E615E0" w:rsidP="00E4765F">
      <w:pPr>
        <w:pStyle w:val="Default"/>
        <w:jc w:val="both"/>
        <w:rPr>
          <w:sz w:val="22"/>
          <w:szCs w:val="22"/>
        </w:rPr>
      </w:pPr>
      <w:r>
        <w:rPr>
          <w:sz w:val="22"/>
          <w:szCs w:val="22"/>
        </w:rPr>
        <w:t xml:space="preserve">Se solicitará informe ejecución presupuestaria a las Direcciones Económicas de las Unidades Académicas, dentro de los 7 días seguidos una vez terminado el período de ejecución. </w:t>
      </w:r>
    </w:p>
    <w:p w:rsidR="00E615E0" w:rsidRDefault="00E615E0" w:rsidP="00E4765F">
      <w:pPr>
        <w:pStyle w:val="Default"/>
        <w:jc w:val="both"/>
        <w:rPr>
          <w:sz w:val="22"/>
          <w:szCs w:val="22"/>
        </w:rPr>
      </w:pPr>
      <w:r>
        <w:rPr>
          <w:sz w:val="22"/>
          <w:szCs w:val="22"/>
        </w:rPr>
        <w:t xml:space="preserve">Dentro de los siguientes 5 días hábiles, se responderá a los informes finales de los estudiantes y el informe de ejecución presupuestaria, dando por cerrado el proyecto o bien solicitando la devolución de excedentes según corresponda. </w:t>
      </w:r>
    </w:p>
    <w:p w:rsidR="00625EF2" w:rsidRDefault="00625EF2" w:rsidP="00E4765F">
      <w:pPr>
        <w:pStyle w:val="Default"/>
        <w:jc w:val="both"/>
        <w:rPr>
          <w:sz w:val="22"/>
          <w:szCs w:val="22"/>
        </w:rPr>
      </w:pPr>
    </w:p>
    <w:p w:rsidR="00E615E0" w:rsidRDefault="00E615E0" w:rsidP="00E4765F">
      <w:pPr>
        <w:pStyle w:val="Default"/>
        <w:jc w:val="both"/>
        <w:rPr>
          <w:sz w:val="22"/>
          <w:szCs w:val="22"/>
        </w:rPr>
      </w:pPr>
      <w:r w:rsidRPr="00FB16B0">
        <w:rPr>
          <w:sz w:val="22"/>
          <w:szCs w:val="22"/>
        </w:rPr>
        <w:t xml:space="preserve">Las Direcciones Económicas de las Unidades Académicas, deberán reintegrar dichos excedentes entre el </w:t>
      </w:r>
      <w:r w:rsidR="00625EF2" w:rsidRPr="00FB16B0">
        <w:rPr>
          <w:b/>
          <w:sz w:val="22"/>
          <w:szCs w:val="22"/>
        </w:rPr>
        <w:t>15-01-2016 y el 30-01-2016</w:t>
      </w:r>
      <w:r w:rsidRPr="00FB16B0">
        <w:rPr>
          <w:b/>
          <w:sz w:val="22"/>
          <w:szCs w:val="22"/>
        </w:rPr>
        <w:t>.</w:t>
      </w:r>
    </w:p>
    <w:p w:rsidR="00625EF2" w:rsidRDefault="00625EF2" w:rsidP="00E4765F">
      <w:pPr>
        <w:pStyle w:val="Default"/>
        <w:jc w:val="both"/>
        <w:rPr>
          <w:sz w:val="22"/>
          <w:szCs w:val="22"/>
        </w:rPr>
      </w:pPr>
    </w:p>
    <w:p w:rsidR="00E615E0" w:rsidRDefault="00E615E0" w:rsidP="00E4765F">
      <w:pPr>
        <w:pStyle w:val="Default"/>
        <w:jc w:val="both"/>
        <w:rPr>
          <w:sz w:val="22"/>
          <w:szCs w:val="22"/>
        </w:rPr>
      </w:pPr>
      <w:r>
        <w:rPr>
          <w:sz w:val="22"/>
          <w:szCs w:val="22"/>
        </w:rPr>
        <w:t xml:space="preserve">d. En caso de retraso de más de 5 días hábiles en ambos informes, se procederá al congelamiento de uso de los recursos. En caso de persistir el retraso y después de las notificaciones correspondientes, se puede congelar, suspender o cerrar el proyecto, según corresponda con el reintegro de los recursos no utilizados o no justificados. </w:t>
      </w:r>
    </w:p>
    <w:p w:rsidR="00E615E0" w:rsidRDefault="00E615E0" w:rsidP="00E4765F">
      <w:pPr>
        <w:pStyle w:val="Default"/>
        <w:jc w:val="both"/>
        <w:rPr>
          <w:sz w:val="22"/>
          <w:szCs w:val="22"/>
        </w:rPr>
      </w:pPr>
    </w:p>
    <w:p w:rsidR="00E615E0" w:rsidRDefault="00E615E0" w:rsidP="00E4765F">
      <w:pPr>
        <w:pStyle w:val="Default"/>
        <w:jc w:val="both"/>
        <w:rPr>
          <w:sz w:val="22"/>
          <w:szCs w:val="22"/>
        </w:rPr>
      </w:pPr>
      <w:r>
        <w:rPr>
          <w:sz w:val="22"/>
          <w:szCs w:val="22"/>
        </w:rPr>
        <w:t xml:space="preserve">e. Una vez cerrado el proceso se enviará documento certificando el cierre de dichos proyectos </w:t>
      </w:r>
    </w:p>
    <w:p w:rsidR="00E615E0" w:rsidRDefault="00E615E0" w:rsidP="00E4765F">
      <w:pPr>
        <w:jc w:val="center"/>
        <w:rPr>
          <w:rFonts w:asciiTheme="minorHAnsi" w:hAnsiTheme="minorHAnsi" w:cs="Arial"/>
          <w:color w:val="404040" w:themeColor="text1" w:themeTint="BF"/>
          <w:sz w:val="30"/>
          <w:szCs w:val="30"/>
        </w:rPr>
      </w:pPr>
    </w:p>
    <w:p w:rsidR="00E615E0" w:rsidRPr="00625EF2" w:rsidRDefault="00E615E0" w:rsidP="00E4765F">
      <w:pPr>
        <w:pStyle w:val="Default"/>
        <w:rPr>
          <w:b/>
          <w:sz w:val="22"/>
          <w:szCs w:val="22"/>
        </w:rPr>
      </w:pPr>
      <w:r w:rsidRPr="00625EF2">
        <w:rPr>
          <w:b/>
          <w:sz w:val="22"/>
          <w:szCs w:val="22"/>
        </w:rPr>
        <w:t xml:space="preserve">12.- SOBRE MODIFICACIONES DURANTE LA EJECUCIÓN DE LOS PROYECTOS </w:t>
      </w:r>
    </w:p>
    <w:p w:rsidR="00625EF2" w:rsidRDefault="00625EF2" w:rsidP="00E4765F">
      <w:pPr>
        <w:pStyle w:val="Default"/>
        <w:rPr>
          <w:sz w:val="22"/>
          <w:szCs w:val="22"/>
        </w:rPr>
      </w:pPr>
    </w:p>
    <w:p w:rsidR="00E615E0" w:rsidRDefault="00E615E0" w:rsidP="00E4765F">
      <w:pPr>
        <w:pStyle w:val="Default"/>
        <w:jc w:val="both"/>
        <w:rPr>
          <w:sz w:val="22"/>
          <w:szCs w:val="22"/>
        </w:rPr>
      </w:pPr>
      <w:r>
        <w:rPr>
          <w:sz w:val="22"/>
          <w:szCs w:val="22"/>
        </w:rPr>
        <w:t xml:space="preserve">Se pueden realizar 3 tipos de modificaciones durante la ejecución de los proyectos, en sólo una ocasión. </w:t>
      </w:r>
    </w:p>
    <w:p w:rsidR="00E615E0" w:rsidRDefault="00E615E0" w:rsidP="00E4765F">
      <w:pPr>
        <w:pStyle w:val="Default"/>
        <w:spacing w:after="17"/>
        <w:jc w:val="both"/>
        <w:rPr>
          <w:sz w:val="22"/>
          <w:szCs w:val="22"/>
        </w:rPr>
      </w:pPr>
      <w:r>
        <w:rPr>
          <w:sz w:val="22"/>
          <w:szCs w:val="22"/>
        </w:rPr>
        <w:t xml:space="preserve">a) El plazo de ejecución de las actividades del proyecto: podrá modificarse a través de una carta </w:t>
      </w:r>
      <w:r w:rsidR="002137AC">
        <w:rPr>
          <w:sz w:val="22"/>
          <w:szCs w:val="22"/>
        </w:rPr>
        <w:t>a la contraparte técnica para el Premio Azul de la Vicerrectoría de Asuntos Estudiantiles y Comunitarios</w:t>
      </w:r>
      <w:r>
        <w:rPr>
          <w:sz w:val="22"/>
          <w:szCs w:val="22"/>
        </w:rPr>
        <w:t xml:space="preserve">, solicitando y explicando las razones y circunstancias antes de 30 días del final del plazo de ejecución. </w:t>
      </w:r>
    </w:p>
    <w:p w:rsidR="00625EF2" w:rsidRDefault="00625EF2" w:rsidP="00E4765F">
      <w:pPr>
        <w:pStyle w:val="Default"/>
        <w:spacing w:after="17"/>
        <w:jc w:val="both"/>
        <w:rPr>
          <w:sz w:val="22"/>
          <w:szCs w:val="22"/>
        </w:rPr>
      </w:pPr>
    </w:p>
    <w:p w:rsidR="00E615E0" w:rsidRDefault="00E615E0" w:rsidP="00E4765F">
      <w:pPr>
        <w:pStyle w:val="Default"/>
        <w:spacing w:after="17"/>
        <w:jc w:val="both"/>
        <w:rPr>
          <w:sz w:val="22"/>
          <w:szCs w:val="22"/>
        </w:rPr>
      </w:pPr>
      <w:r>
        <w:rPr>
          <w:sz w:val="22"/>
          <w:szCs w:val="22"/>
        </w:rPr>
        <w:t xml:space="preserve">b) Cambio de responsables: a través de una carta a </w:t>
      </w:r>
      <w:r w:rsidR="002137AC" w:rsidRPr="002137AC">
        <w:rPr>
          <w:sz w:val="22"/>
          <w:szCs w:val="22"/>
        </w:rPr>
        <w:t>contraparte técnica para el Premio Azul de la Vicerrectoría de Asuntos Estudiantiles y Comunitarios</w:t>
      </w:r>
      <w:r>
        <w:rPr>
          <w:sz w:val="22"/>
          <w:szCs w:val="22"/>
        </w:rPr>
        <w:t xml:space="preserve">, incorporando datos de encargado saliente y entrante: nombre, carrera, n° matrícula, email contacto. </w:t>
      </w:r>
    </w:p>
    <w:p w:rsidR="00625EF2" w:rsidRDefault="00625EF2" w:rsidP="00E4765F">
      <w:pPr>
        <w:pStyle w:val="Default"/>
        <w:spacing w:after="17"/>
        <w:jc w:val="both"/>
        <w:rPr>
          <w:sz w:val="22"/>
          <w:szCs w:val="22"/>
        </w:rPr>
      </w:pPr>
    </w:p>
    <w:p w:rsidR="00E615E0" w:rsidRDefault="00E615E0" w:rsidP="00E4765F">
      <w:pPr>
        <w:pStyle w:val="Default"/>
        <w:spacing w:after="17"/>
        <w:jc w:val="both"/>
        <w:rPr>
          <w:sz w:val="22"/>
          <w:szCs w:val="22"/>
        </w:rPr>
      </w:pPr>
      <w:r>
        <w:rPr>
          <w:sz w:val="22"/>
          <w:szCs w:val="22"/>
        </w:rPr>
        <w:t xml:space="preserve">c) Cambio en planilla de gastos: la reitemización se solicita a través de una carta a </w:t>
      </w:r>
      <w:r w:rsidR="00C8180F" w:rsidRPr="00C8180F">
        <w:rPr>
          <w:sz w:val="22"/>
          <w:szCs w:val="22"/>
        </w:rPr>
        <w:t>contraparte técnica para el Premio Azul de la Vicerrectoría de Asuntos Estudiantiles y Comunitarios</w:t>
      </w:r>
      <w:r>
        <w:rPr>
          <w:sz w:val="22"/>
          <w:szCs w:val="22"/>
        </w:rPr>
        <w:t xml:space="preserve">, señalando i) las razones, ii) la planilla original y iii) la nueva planilla, antes de 60 días de finalizado el período de ejecución. </w:t>
      </w:r>
    </w:p>
    <w:p w:rsidR="00625EF2" w:rsidRDefault="00625EF2" w:rsidP="00E4765F">
      <w:pPr>
        <w:pStyle w:val="Default"/>
        <w:jc w:val="both"/>
        <w:rPr>
          <w:sz w:val="22"/>
          <w:szCs w:val="22"/>
        </w:rPr>
      </w:pPr>
    </w:p>
    <w:p w:rsidR="00E615E0" w:rsidRDefault="00E615E0" w:rsidP="00E4765F">
      <w:pPr>
        <w:pStyle w:val="Default"/>
        <w:jc w:val="both"/>
        <w:rPr>
          <w:sz w:val="22"/>
          <w:szCs w:val="22"/>
        </w:rPr>
      </w:pPr>
      <w:r>
        <w:rPr>
          <w:sz w:val="22"/>
          <w:szCs w:val="22"/>
        </w:rPr>
        <w:t xml:space="preserve">d) Cualquier otro cambio como los integrantes del equipo de trabajo, etc. Se debe informar a través de una carta simple. </w:t>
      </w:r>
    </w:p>
    <w:p w:rsidR="00E615E0" w:rsidRDefault="00E615E0" w:rsidP="00E4765F">
      <w:pPr>
        <w:pStyle w:val="Default"/>
        <w:rPr>
          <w:sz w:val="22"/>
          <w:szCs w:val="22"/>
        </w:rPr>
      </w:pPr>
    </w:p>
    <w:p w:rsidR="00E615E0" w:rsidRDefault="00E615E0" w:rsidP="00E4765F">
      <w:pPr>
        <w:pStyle w:val="Default"/>
        <w:jc w:val="both"/>
        <w:rPr>
          <w:sz w:val="22"/>
          <w:szCs w:val="22"/>
        </w:rPr>
      </w:pPr>
      <w:r>
        <w:rPr>
          <w:sz w:val="22"/>
          <w:szCs w:val="22"/>
        </w:rPr>
        <w:t xml:space="preserve">Todas las solicitudes deben ir firmadas por el encargado del proyecto. </w:t>
      </w:r>
    </w:p>
    <w:p w:rsidR="00E615E0" w:rsidRDefault="00E615E0" w:rsidP="00E4765F">
      <w:pPr>
        <w:pStyle w:val="Default"/>
        <w:jc w:val="both"/>
        <w:rPr>
          <w:sz w:val="22"/>
          <w:szCs w:val="22"/>
        </w:rPr>
      </w:pPr>
      <w:r>
        <w:rPr>
          <w:sz w:val="22"/>
          <w:szCs w:val="22"/>
        </w:rPr>
        <w:t xml:space="preserve">Todas las solicitudes deben esperar su resolución por parte de la </w:t>
      </w:r>
      <w:r w:rsidR="00C8180F" w:rsidRPr="00C8180F">
        <w:rPr>
          <w:sz w:val="22"/>
          <w:szCs w:val="22"/>
        </w:rPr>
        <w:t xml:space="preserve">contraparte técnica para el Premio Azul de la Vicerrectoría de Asuntos Estudiantiles y Comunitarios </w:t>
      </w:r>
      <w:r>
        <w:rPr>
          <w:sz w:val="22"/>
          <w:szCs w:val="22"/>
        </w:rPr>
        <w:t xml:space="preserve">y luego ser presentadas frente a la Direcciones Estudiantiles y Direcciones Económicas, según corresponda. </w:t>
      </w:r>
    </w:p>
    <w:p w:rsidR="00825B10" w:rsidRDefault="00825B10" w:rsidP="00E4765F">
      <w:pPr>
        <w:pStyle w:val="Default"/>
        <w:jc w:val="both"/>
        <w:rPr>
          <w:sz w:val="22"/>
          <w:szCs w:val="22"/>
        </w:rPr>
      </w:pPr>
    </w:p>
    <w:p w:rsidR="00E615E0" w:rsidRPr="00625EF2" w:rsidRDefault="00E615E0" w:rsidP="00E4765F">
      <w:pPr>
        <w:pStyle w:val="Default"/>
        <w:rPr>
          <w:b/>
          <w:sz w:val="23"/>
          <w:szCs w:val="23"/>
        </w:rPr>
      </w:pPr>
      <w:r w:rsidRPr="00625EF2">
        <w:rPr>
          <w:b/>
          <w:sz w:val="23"/>
          <w:szCs w:val="23"/>
        </w:rPr>
        <w:t xml:space="preserve">13. – PUBLICACIONES </w:t>
      </w:r>
    </w:p>
    <w:p w:rsidR="00E615E0" w:rsidRDefault="00E615E0" w:rsidP="00E4765F">
      <w:pPr>
        <w:pStyle w:val="Default"/>
        <w:spacing w:after="15"/>
        <w:jc w:val="both"/>
        <w:rPr>
          <w:sz w:val="23"/>
          <w:szCs w:val="23"/>
        </w:rPr>
      </w:pPr>
      <w:r>
        <w:rPr>
          <w:sz w:val="23"/>
          <w:szCs w:val="23"/>
        </w:rPr>
        <w:t xml:space="preserve">a. Los alumnos responsables de la ejecución de los proyectos seleccionados se deberán comprometer a que en todas las actividades (eventos, publicaciones) y productos hechos dentro del contrato del proyecto, obligatoriamente mencionarán que cuentan con el apoyo de la Universidad a través del </w:t>
      </w:r>
      <w:r w:rsidRPr="00625EF2">
        <w:rPr>
          <w:b/>
          <w:i/>
          <w:iCs/>
          <w:sz w:val="23"/>
          <w:szCs w:val="23"/>
        </w:rPr>
        <w:t>“XVI</w:t>
      </w:r>
      <w:r w:rsidR="00625EF2" w:rsidRPr="00625EF2">
        <w:rPr>
          <w:b/>
          <w:i/>
          <w:iCs/>
          <w:sz w:val="23"/>
          <w:szCs w:val="23"/>
        </w:rPr>
        <w:t>I</w:t>
      </w:r>
      <w:r w:rsidRPr="00625EF2">
        <w:rPr>
          <w:b/>
          <w:i/>
          <w:iCs/>
          <w:sz w:val="23"/>
          <w:szCs w:val="23"/>
        </w:rPr>
        <w:t xml:space="preserve"> CONCURSO DE PROYECTOS</w:t>
      </w:r>
      <w:r w:rsidRPr="00625EF2">
        <w:rPr>
          <w:b/>
          <w:sz w:val="23"/>
          <w:szCs w:val="23"/>
        </w:rPr>
        <w:t xml:space="preserve">, </w:t>
      </w:r>
      <w:r w:rsidRPr="00625EF2">
        <w:rPr>
          <w:b/>
          <w:i/>
          <w:iCs/>
          <w:sz w:val="23"/>
          <w:szCs w:val="23"/>
        </w:rPr>
        <w:t xml:space="preserve">PREMIO AZUL A LA CREATIVIDAD ESTUDIANTIL. UNIVERSIDAD DE CHILE - </w:t>
      </w:r>
      <w:r w:rsidR="00A71640">
        <w:rPr>
          <w:b/>
          <w:i/>
          <w:iCs/>
          <w:sz w:val="23"/>
          <w:szCs w:val="23"/>
        </w:rPr>
        <w:t>VAEC</w:t>
      </w:r>
      <w:r w:rsidRPr="00625EF2">
        <w:rPr>
          <w:b/>
          <w:i/>
          <w:iCs/>
          <w:sz w:val="23"/>
          <w:szCs w:val="23"/>
        </w:rPr>
        <w:t>”</w:t>
      </w:r>
      <w:r w:rsidRPr="00625EF2">
        <w:rPr>
          <w:b/>
          <w:sz w:val="23"/>
          <w:szCs w:val="23"/>
        </w:rPr>
        <w:t>.</w:t>
      </w:r>
      <w:r>
        <w:rPr>
          <w:sz w:val="23"/>
          <w:szCs w:val="23"/>
        </w:rPr>
        <w:t xml:space="preserve"> En todos los impresos, los logotipos universitarios deberán colocarse en lugar visible y destacado. </w:t>
      </w:r>
    </w:p>
    <w:p w:rsidR="00A71640" w:rsidRDefault="00A71640" w:rsidP="00E4765F">
      <w:pPr>
        <w:pStyle w:val="Default"/>
        <w:rPr>
          <w:sz w:val="22"/>
          <w:szCs w:val="22"/>
        </w:rPr>
      </w:pPr>
    </w:p>
    <w:p w:rsidR="00E615E0" w:rsidRDefault="00E615E0" w:rsidP="00E4765F">
      <w:pPr>
        <w:pStyle w:val="Default"/>
        <w:rPr>
          <w:sz w:val="22"/>
          <w:szCs w:val="22"/>
        </w:rPr>
      </w:pPr>
      <w:r>
        <w:rPr>
          <w:sz w:val="22"/>
          <w:szCs w:val="22"/>
        </w:rPr>
        <w:t xml:space="preserve">b. Los logotipos de la Universidad se encontrarán a disposición de los seleccionados en las oficinas de la </w:t>
      </w:r>
      <w:r w:rsidR="009102C3">
        <w:rPr>
          <w:sz w:val="22"/>
          <w:szCs w:val="22"/>
        </w:rPr>
        <w:t>Vicerrectoría de Asuntos Estudiantiles y Comunitarios</w:t>
      </w:r>
      <w:r>
        <w:rPr>
          <w:sz w:val="22"/>
          <w:szCs w:val="22"/>
        </w:rPr>
        <w:t xml:space="preserve">. Es obligación del coordinador de proyecto solicitar con antelación este material gráfico. </w:t>
      </w:r>
    </w:p>
    <w:p w:rsidR="00E615E0" w:rsidRDefault="00E615E0" w:rsidP="00E4765F">
      <w:pPr>
        <w:pStyle w:val="Default"/>
        <w:rPr>
          <w:sz w:val="22"/>
          <w:szCs w:val="22"/>
        </w:rPr>
      </w:pPr>
    </w:p>
    <w:p w:rsidR="00C8180F" w:rsidRDefault="00C8180F" w:rsidP="00E4765F">
      <w:pPr>
        <w:pStyle w:val="Default"/>
        <w:rPr>
          <w:sz w:val="22"/>
          <w:szCs w:val="22"/>
        </w:rPr>
      </w:pPr>
    </w:p>
    <w:p w:rsidR="00C8180F" w:rsidRDefault="00C8180F" w:rsidP="00E4765F">
      <w:pPr>
        <w:pStyle w:val="Default"/>
        <w:rPr>
          <w:sz w:val="22"/>
          <w:szCs w:val="22"/>
        </w:rPr>
      </w:pPr>
    </w:p>
    <w:p w:rsidR="00E615E0" w:rsidRPr="00625EF2" w:rsidRDefault="00E615E0" w:rsidP="00E4765F">
      <w:pPr>
        <w:pStyle w:val="Default"/>
        <w:jc w:val="both"/>
        <w:rPr>
          <w:b/>
          <w:sz w:val="22"/>
          <w:szCs w:val="22"/>
        </w:rPr>
      </w:pPr>
      <w:r w:rsidRPr="00625EF2">
        <w:rPr>
          <w:b/>
          <w:sz w:val="22"/>
          <w:szCs w:val="22"/>
        </w:rPr>
        <w:lastRenderedPageBreak/>
        <w:t xml:space="preserve">14. – ASIGNACIÓN DE LOS RECURSOS </w:t>
      </w:r>
    </w:p>
    <w:p w:rsidR="00E615E0" w:rsidRDefault="00E615E0" w:rsidP="00E4765F">
      <w:pPr>
        <w:jc w:val="both"/>
        <w:rPr>
          <w:sz w:val="22"/>
          <w:szCs w:val="22"/>
        </w:rPr>
      </w:pPr>
      <w:r w:rsidRPr="00625EF2">
        <w:rPr>
          <w:rFonts w:ascii="Candara" w:hAnsi="Candara"/>
          <w:sz w:val="22"/>
          <w:szCs w:val="22"/>
        </w:rPr>
        <w:t xml:space="preserve">La asignación de los recursos a las iniciativas galardonadas se realizará </w:t>
      </w:r>
      <w:r w:rsidR="00A71640">
        <w:rPr>
          <w:rFonts w:ascii="Candara" w:hAnsi="Candara"/>
          <w:sz w:val="22"/>
          <w:szCs w:val="22"/>
        </w:rPr>
        <w:t>a partir del 6 de enero del 2016</w:t>
      </w:r>
      <w:r w:rsidRPr="00625EF2">
        <w:rPr>
          <w:rFonts w:ascii="Candara" w:hAnsi="Candara"/>
          <w:sz w:val="22"/>
          <w:szCs w:val="22"/>
        </w:rPr>
        <w:t>, luego de la entrega de un flujo de caja por parte del equipo de trabajo, donde deberá indicar la definición final en la ejecución de los gastos, a partir de lo establecido por el Jurado. Así también, el responsable del proyecto deberá firmar un acta de acuerdo de trabajo, en el cual se formalizará el premio asignado y se comprometerá a hacer uso de los recursos en completo apego a lo establecido en lasbases y en el proyecto presentado al Concurso, incorporando las observaciones efectuadas por el Jurado. El traspaso de los fondos se realizará durante el mes de marzo, haciéndose entrega de la documentación correspondiente a estudiantes encargados de proyectos, Direcciones de Asuntos Estudiantiles y Direcciones Económicas de Unidades Académicas. Las iniciativas que requieran antes los recursos, deberán entregar carta de apoyo al respecto de sus Unidades Académicas. Se entregará un diploma a los proyectos financiados.</w:t>
      </w:r>
    </w:p>
    <w:p w:rsidR="00625EF2" w:rsidRDefault="00625EF2" w:rsidP="00E4765F">
      <w:pPr>
        <w:jc w:val="both"/>
        <w:rPr>
          <w:sz w:val="22"/>
          <w:szCs w:val="22"/>
        </w:rPr>
      </w:pPr>
    </w:p>
    <w:p w:rsidR="00625EF2" w:rsidRDefault="00625EF2" w:rsidP="00E4765F">
      <w:pPr>
        <w:jc w:val="both"/>
        <w:rPr>
          <w:sz w:val="22"/>
          <w:szCs w:val="22"/>
        </w:rPr>
      </w:pPr>
    </w:p>
    <w:p w:rsidR="00E615E0" w:rsidRPr="00625EF2" w:rsidRDefault="00E615E0" w:rsidP="00E4765F">
      <w:pPr>
        <w:pStyle w:val="Default"/>
        <w:rPr>
          <w:b/>
          <w:sz w:val="23"/>
          <w:szCs w:val="23"/>
        </w:rPr>
      </w:pPr>
      <w:r w:rsidRPr="00625EF2">
        <w:rPr>
          <w:b/>
          <w:sz w:val="23"/>
          <w:szCs w:val="23"/>
        </w:rPr>
        <w:t xml:space="preserve">14. – DIMISIÓN </w:t>
      </w:r>
    </w:p>
    <w:p w:rsidR="00625EF2" w:rsidRDefault="00625EF2" w:rsidP="00E4765F">
      <w:pPr>
        <w:pStyle w:val="Default"/>
        <w:rPr>
          <w:sz w:val="22"/>
          <w:szCs w:val="22"/>
        </w:rPr>
      </w:pPr>
    </w:p>
    <w:p w:rsidR="00E615E0" w:rsidRDefault="00E615E0" w:rsidP="00E4765F">
      <w:pPr>
        <w:pStyle w:val="Default"/>
        <w:rPr>
          <w:sz w:val="22"/>
          <w:szCs w:val="22"/>
        </w:rPr>
      </w:pPr>
      <w:r>
        <w:rPr>
          <w:sz w:val="22"/>
          <w:szCs w:val="22"/>
        </w:rPr>
        <w:t xml:space="preserve">Los responsables de proyectos galardonados podrán dimitir a la asignación del Premio AZUL sólo por motivos justificados y debidamente certificados mediante una carta dirigida a el/la director/a de Bienestar Estudiantil, con copia al Jurado de la versión correspondiente. </w:t>
      </w:r>
    </w:p>
    <w:p w:rsidR="00625EF2" w:rsidRDefault="00625EF2" w:rsidP="00E4765F">
      <w:pPr>
        <w:pStyle w:val="Default"/>
        <w:rPr>
          <w:sz w:val="23"/>
          <w:szCs w:val="23"/>
        </w:rPr>
      </w:pPr>
    </w:p>
    <w:p w:rsidR="00E615E0" w:rsidRPr="00B34A15" w:rsidRDefault="00E615E0" w:rsidP="00E4765F">
      <w:pPr>
        <w:pStyle w:val="Default"/>
        <w:rPr>
          <w:b/>
          <w:sz w:val="23"/>
          <w:szCs w:val="23"/>
        </w:rPr>
      </w:pPr>
      <w:r w:rsidRPr="00B34A15">
        <w:rPr>
          <w:b/>
          <w:sz w:val="23"/>
          <w:szCs w:val="23"/>
        </w:rPr>
        <w:t xml:space="preserve">15. - RECEPCIÓN DE LOS PROYECTOS </w:t>
      </w:r>
    </w:p>
    <w:p w:rsidR="00625EF2" w:rsidRDefault="00625EF2" w:rsidP="00E4765F">
      <w:pPr>
        <w:pStyle w:val="Default"/>
        <w:rPr>
          <w:sz w:val="22"/>
          <w:szCs w:val="22"/>
        </w:rPr>
      </w:pPr>
    </w:p>
    <w:p w:rsidR="00E615E0" w:rsidRPr="00B34A15" w:rsidRDefault="00E615E0" w:rsidP="00E4765F">
      <w:pPr>
        <w:pStyle w:val="Default"/>
        <w:jc w:val="both"/>
        <w:rPr>
          <w:b/>
          <w:sz w:val="22"/>
          <w:szCs w:val="22"/>
        </w:rPr>
      </w:pPr>
      <w:r w:rsidRPr="00B34A15">
        <w:rPr>
          <w:b/>
          <w:sz w:val="22"/>
          <w:szCs w:val="22"/>
        </w:rPr>
        <w:t xml:space="preserve">LOS PROYECTOS SERÁN RECEPCIONADOS, SEGÚN LO ESTABLECIDO EN EL TÍTULO VIII, NUMERAL 2, LETRA b), DE LAS PRESENTES BASES, HASTA </w:t>
      </w:r>
      <w:r w:rsidR="00FB16B0">
        <w:rPr>
          <w:b/>
          <w:sz w:val="22"/>
          <w:szCs w:val="22"/>
        </w:rPr>
        <w:t>EL VIERNES 9 DE OCTUBRE</w:t>
      </w:r>
      <w:r w:rsidRPr="00B34A15">
        <w:rPr>
          <w:b/>
          <w:sz w:val="22"/>
          <w:szCs w:val="22"/>
        </w:rPr>
        <w:t xml:space="preserve"> DEL PRESENTE AÑO, A TRAVES DE LA PLATAFORMA DE POSTULACION ON LINE. </w:t>
      </w:r>
    </w:p>
    <w:p w:rsidR="00625EF2" w:rsidRDefault="00625EF2" w:rsidP="00E4765F">
      <w:pPr>
        <w:pStyle w:val="Default"/>
        <w:rPr>
          <w:sz w:val="22"/>
          <w:szCs w:val="22"/>
        </w:rPr>
      </w:pPr>
    </w:p>
    <w:p w:rsidR="00E615E0" w:rsidRDefault="00E615E0" w:rsidP="00E4765F">
      <w:pPr>
        <w:pStyle w:val="Default"/>
        <w:rPr>
          <w:sz w:val="22"/>
          <w:szCs w:val="22"/>
        </w:rPr>
      </w:pPr>
      <w:r>
        <w:rPr>
          <w:sz w:val="22"/>
          <w:szCs w:val="22"/>
        </w:rPr>
        <w:t xml:space="preserve">Mayor información en: </w:t>
      </w:r>
    </w:p>
    <w:p w:rsidR="00625EF2" w:rsidRDefault="00625EF2" w:rsidP="00E4765F">
      <w:pPr>
        <w:pStyle w:val="Default"/>
        <w:rPr>
          <w:sz w:val="22"/>
          <w:szCs w:val="22"/>
        </w:rPr>
      </w:pPr>
    </w:p>
    <w:p w:rsidR="00E615E0" w:rsidRDefault="00157269" w:rsidP="00E4765F">
      <w:pPr>
        <w:pStyle w:val="Default"/>
        <w:rPr>
          <w:sz w:val="22"/>
          <w:szCs w:val="22"/>
        </w:rPr>
      </w:pPr>
      <w:hyperlink r:id="rId12" w:history="1">
        <w:r w:rsidR="00B34A15" w:rsidRPr="00744F42">
          <w:rPr>
            <w:rStyle w:val="Hipervnculo"/>
            <w:sz w:val="22"/>
            <w:szCs w:val="22"/>
          </w:rPr>
          <w:t>www.premioazul.uchile.cl</w:t>
        </w:r>
      </w:hyperlink>
    </w:p>
    <w:p w:rsidR="00625EF2" w:rsidRDefault="00625EF2" w:rsidP="00E4765F">
      <w:pPr>
        <w:pStyle w:val="Default"/>
        <w:rPr>
          <w:sz w:val="22"/>
          <w:szCs w:val="22"/>
        </w:rPr>
      </w:pPr>
    </w:p>
    <w:p w:rsidR="00E615E0" w:rsidRDefault="00157269" w:rsidP="00E4765F">
      <w:pPr>
        <w:pStyle w:val="Default"/>
        <w:rPr>
          <w:sz w:val="22"/>
          <w:szCs w:val="22"/>
        </w:rPr>
      </w:pPr>
      <w:hyperlink r:id="rId13" w:history="1">
        <w:r w:rsidR="00B34A15" w:rsidRPr="00744F42">
          <w:rPr>
            <w:rStyle w:val="Hipervnculo"/>
            <w:sz w:val="22"/>
            <w:szCs w:val="22"/>
          </w:rPr>
          <w:t>proyectos.estudiantiles@uchile.cl</w:t>
        </w:r>
      </w:hyperlink>
    </w:p>
    <w:p w:rsidR="00625EF2" w:rsidRDefault="00625EF2" w:rsidP="00E4765F">
      <w:pPr>
        <w:pStyle w:val="Default"/>
        <w:rPr>
          <w:sz w:val="22"/>
          <w:szCs w:val="22"/>
        </w:rPr>
      </w:pPr>
    </w:p>
    <w:p w:rsidR="00E615E0" w:rsidRDefault="00E615E0" w:rsidP="00E4765F">
      <w:pPr>
        <w:pStyle w:val="Default"/>
        <w:jc w:val="both"/>
        <w:rPr>
          <w:sz w:val="22"/>
          <w:szCs w:val="22"/>
        </w:rPr>
      </w:pPr>
      <w:r>
        <w:rPr>
          <w:sz w:val="22"/>
          <w:szCs w:val="22"/>
        </w:rPr>
        <w:t xml:space="preserve">https://www.facebook.com/PremioAzulALaCreatividadEstudiantil?ref=hl </w:t>
      </w:r>
    </w:p>
    <w:p w:rsidR="00625EF2" w:rsidRDefault="00E615E0" w:rsidP="00E4765F">
      <w:pPr>
        <w:pStyle w:val="Default"/>
        <w:jc w:val="both"/>
        <w:rPr>
          <w:sz w:val="22"/>
          <w:szCs w:val="22"/>
        </w:rPr>
      </w:pPr>
      <w:r>
        <w:rPr>
          <w:sz w:val="22"/>
          <w:szCs w:val="22"/>
        </w:rPr>
        <w:t>02-9782356, 02-9782363</w:t>
      </w:r>
    </w:p>
    <w:p w:rsidR="00E615E0" w:rsidRDefault="00E615E0" w:rsidP="00E4765F">
      <w:pPr>
        <w:pStyle w:val="Default"/>
        <w:rPr>
          <w:sz w:val="22"/>
          <w:szCs w:val="22"/>
        </w:rPr>
      </w:pPr>
    </w:p>
    <w:p w:rsidR="00E615E0" w:rsidRDefault="00E615E0" w:rsidP="00E4765F">
      <w:pPr>
        <w:jc w:val="center"/>
        <w:rPr>
          <w:i/>
          <w:iCs/>
          <w:sz w:val="22"/>
          <w:szCs w:val="22"/>
        </w:rPr>
      </w:pPr>
    </w:p>
    <w:p w:rsidR="00C8180F" w:rsidRDefault="00C8180F" w:rsidP="00E4765F">
      <w:pPr>
        <w:jc w:val="center"/>
        <w:rPr>
          <w:i/>
          <w:iCs/>
          <w:sz w:val="22"/>
          <w:szCs w:val="22"/>
        </w:rPr>
      </w:pPr>
    </w:p>
    <w:p w:rsidR="00C8180F" w:rsidRDefault="00C8180F" w:rsidP="00E4765F">
      <w:pPr>
        <w:jc w:val="center"/>
        <w:rPr>
          <w:i/>
          <w:iCs/>
          <w:sz w:val="22"/>
          <w:szCs w:val="22"/>
        </w:rPr>
      </w:pPr>
    </w:p>
    <w:p w:rsidR="00C8180F" w:rsidRDefault="00C8180F" w:rsidP="00E4765F">
      <w:pPr>
        <w:jc w:val="center"/>
        <w:rPr>
          <w:i/>
          <w:iCs/>
          <w:sz w:val="22"/>
          <w:szCs w:val="22"/>
        </w:rPr>
      </w:pPr>
    </w:p>
    <w:p w:rsidR="00C8180F" w:rsidRDefault="00C8180F" w:rsidP="00E4765F">
      <w:pPr>
        <w:jc w:val="center"/>
        <w:rPr>
          <w:i/>
          <w:iCs/>
          <w:sz w:val="22"/>
          <w:szCs w:val="22"/>
        </w:rPr>
      </w:pPr>
    </w:p>
    <w:p w:rsidR="00C8180F" w:rsidRDefault="00C8180F" w:rsidP="00E4765F">
      <w:pPr>
        <w:jc w:val="center"/>
        <w:rPr>
          <w:i/>
          <w:iCs/>
          <w:sz w:val="22"/>
          <w:szCs w:val="22"/>
        </w:rPr>
      </w:pPr>
    </w:p>
    <w:p w:rsidR="00C8180F" w:rsidRDefault="00C8180F" w:rsidP="00E4765F">
      <w:pPr>
        <w:jc w:val="center"/>
        <w:rPr>
          <w:i/>
          <w:iCs/>
          <w:sz w:val="22"/>
          <w:szCs w:val="22"/>
        </w:rPr>
      </w:pPr>
    </w:p>
    <w:p w:rsidR="00C8180F" w:rsidRDefault="00C8180F" w:rsidP="00E4765F">
      <w:pPr>
        <w:jc w:val="center"/>
        <w:rPr>
          <w:i/>
          <w:iCs/>
          <w:sz w:val="22"/>
          <w:szCs w:val="22"/>
        </w:rPr>
      </w:pPr>
    </w:p>
    <w:p w:rsidR="00C8180F" w:rsidRDefault="00C8180F" w:rsidP="00E4765F">
      <w:pPr>
        <w:jc w:val="center"/>
        <w:rPr>
          <w:i/>
          <w:iCs/>
          <w:sz w:val="22"/>
          <w:szCs w:val="22"/>
        </w:rPr>
      </w:pPr>
    </w:p>
    <w:p w:rsidR="00C8180F" w:rsidRDefault="00C8180F" w:rsidP="00E4765F">
      <w:pPr>
        <w:jc w:val="center"/>
        <w:rPr>
          <w:i/>
          <w:iCs/>
          <w:sz w:val="22"/>
          <w:szCs w:val="22"/>
        </w:rPr>
      </w:pPr>
    </w:p>
    <w:p w:rsidR="00E615E0" w:rsidRDefault="00E615E0" w:rsidP="00E4765F">
      <w:pPr>
        <w:jc w:val="center"/>
        <w:rPr>
          <w:i/>
          <w:iCs/>
          <w:sz w:val="22"/>
          <w:szCs w:val="22"/>
        </w:rPr>
      </w:pPr>
    </w:p>
    <w:p w:rsidR="00E615E0" w:rsidRPr="00C8180F" w:rsidRDefault="00E615E0" w:rsidP="00E4765F">
      <w:pPr>
        <w:pStyle w:val="Default"/>
        <w:rPr>
          <w:sz w:val="22"/>
          <w:szCs w:val="22"/>
        </w:rPr>
      </w:pPr>
      <w:r w:rsidRPr="00C8180F">
        <w:rPr>
          <w:b/>
          <w:bCs/>
          <w:sz w:val="22"/>
          <w:szCs w:val="22"/>
        </w:rPr>
        <w:lastRenderedPageBreak/>
        <w:t xml:space="preserve">ANEXO 1 </w:t>
      </w:r>
    </w:p>
    <w:p w:rsidR="00E615E0" w:rsidRPr="00C8180F" w:rsidRDefault="00E615E0" w:rsidP="00E4765F">
      <w:pPr>
        <w:pStyle w:val="Default"/>
        <w:rPr>
          <w:b/>
          <w:sz w:val="22"/>
          <w:szCs w:val="22"/>
        </w:rPr>
      </w:pPr>
      <w:r w:rsidRPr="00C8180F">
        <w:rPr>
          <w:b/>
          <w:sz w:val="22"/>
          <w:szCs w:val="22"/>
        </w:rPr>
        <w:t xml:space="preserve">SOBRE PRESENTACIÓN DE PROYECTOS </w:t>
      </w:r>
    </w:p>
    <w:p w:rsidR="00B34A15" w:rsidRPr="00FB16B0" w:rsidRDefault="00B34A15" w:rsidP="00E4765F">
      <w:pPr>
        <w:pStyle w:val="Default"/>
        <w:rPr>
          <w:b/>
          <w:sz w:val="22"/>
          <w:szCs w:val="22"/>
        </w:rPr>
      </w:pPr>
    </w:p>
    <w:p w:rsidR="00E615E0" w:rsidRPr="00FB16B0" w:rsidRDefault="00E4765F" w:rsidP="00E4765F">
      <w:pPr>
        <w:pStyle w:val="Default"/>
        <w:jc w:val="both"/>
        <w:rPr>
          <w:sz w:val="22"/>
          <w:szCs w:val="22"/>
        </w:rPr>
      </w:pPr>
      <w:r w:rsidRPr="00FB16B0">
        <w:rPr>
          <w:sz w:val="22"/>
          <w:szCs w:val="22"/>
        </w:rPr>
        <w:t xml:space="preserve">El formulario </w:t>
      </w:r>
      <w:r w:rsidR="00E615E0" w:rsidRPr="00FB16B0">
        <w:rPr>
          <w:sz w:val="22"/>
          <w:szCs w:val="22"/>
        </w:rPr>
        <w:t xml:space="preserve">de postulación considera campos claros y delimitados para dar cuenta de tu presentación de la forma más adecuada, por lo tanto a continuación te entregamos algunas consideraciones para que avances de mejor forma en tu presentación. </w:t>
      </w:r>
    </w:p>
    <w:p w:rsidR="00B34A15" w:rsidRPr="00FB16B0" w:rsidRDefault="00B34A15" w:rsidP="00E4765F">
      <w:pPr>
        <w:pStyle w:val="Default"/>
        <w:rPr>
          <w:sz w:val="22"/>
          <w:szCs w:val="22"/>
        </w:rPr>
      </w:pPr>
    </w:p>
    <w:p w:rsidR="00E615E0" w:rsidRPr="00FB16B0" w:rsidRDefault="00E615E0" w:rsidP="00E4765F">
      <w:pPr>
        <w:pStyle w:val="Default"/>
        <w:spacing w:after="17"/>
        <w:jc w:val="both"/>
        <w:rPr>
          <w:sz w:val="22"/>
          <w:szCs w:val="22"/>
        </w:rPr>
      </w:pPr>
      <w:r w:rsidRPr="00FB16B0">
        <w:rPr>
          <w:sz w:val="22"/>
          <w:szCs w:val="22"/>
        </w:rPr>
        <w:t xml:space="preserve">a) Considera que un buen proyecto debe partir de un buen diagnóstico de la situación o espacio que deseas intervenir en cualquiera de las áreas mencionadas. </w:t>
      </w:r>
    </w:p>
    <w:p w:rsidR="00B34A15" w:rsidRPr="00FB16B0" w:rsidRDefault="00B34A15" w:rsidP="00E4765F">
      <w:pPr>
        <w:pStyle w:val="Default"/>
        <w:spacing w:after="17"/>
        <w:jc w:val="both"/>
        <w:rPr>
          <w:sz w:val="22"/>
          <w:szCs w:val="22"/>
        </w:rPr>
      </w:pPr>
    </w:p>
    <w:p w:rsidR="00E615E0" w:rsidRPr="00FB16B0" w:rsidRDefault="00E615E0" w:rsidP="00E4765F">
      <w:pPr>
        <w:pStyle w:val="Default"/>
        <w:spacing w:after="17"/>
        <w:jc w:val="both"/>
        <w:rPr>
          <w:sz w:val="22"/>
          <w:szCs w:val="22"/>
        </w:rPr>
      </w:pPr>
      <w:r w:rsidRPr="00FB16B0">
        <w:rPr>
          <w:sz w:val="22"/>
          <w:szCs w:val="22"/>
        </w:rPr>
        <w:t xml:space="preserve">b) Presenta la fundamentación claramente y apoyada desde el diagnóstico, esto te permitirá avanzar en una formulación coherente, lógica y acotada en los objetivos, acciones y tiempos. Considera también la mención clara de los beneficios directos e indirectos en el equipo ejecutor, así como de los agentes que participen en colaboración con tu proyecto. </w:t>
      </w:r>
    </w:p>
    <w:p w:rsidR="00B34A15" w:rsidRPr="00FB16B0" w:rsidRDefault="00B34A15" w:rsidP="00E4765F">
      <w:pPr>
        <w:pStyle w:val="Default"/>
        <w:spacing w:after="17"/>
        <w:jc w:val="both"/>
        <w:rPr>
          <w:sz w:val="22"/>
          <w:szCs w:val="22"/>
        </w:rPr>
      </w:pPr>
    </w:p>
    <w:p w:rsidR="00E615E0" w:rsidRPr="00FB16B0" w:rsidRDefault="00E615E0" w:rsidP="00E4765F">
      <w:pPr>
        <w:pStyle w:val="Default"/>
        <w:spacing w:after="17"/>
        <w:jc w:val="both"/>
        <w:rPr>
          <w:sz w:val="22"/>
          <w:szCs w:val="22"/>
        </w:rPr>
      </w:pPr>
      <w:r w:rsidRPr="00FB16B0">
        <w:rPr>
          <w:sz w:val="22"/>
          <w:szCs w:val="22"/>
        </w:rPr>
        <w:t xml:space="preserve">c) A partir de esto define inicialmente los objetivos de tu iniciativa, los cuales deberán ser coherentes con el </w:t>
      </w:r>
      <w:r w:rsidR="00B34A15" w:rsidRPr="00FB16B0">
        <w:rPr>
          <w:sz w:val="22"/>
          <w:szCs w:val="22"/>
        </w:rPr>
        <w:t>diagnóstico</w:t>
      </w:r>
      <w:r w:rsidRPr="00FB16B0">
        <w:rPr>
          <w:sz w:val="22"/>
          <w:szCs w:val="22"/>
        </w:rPr>
        <w:t xml:space="preserve"> realizado, las acciones destinadas para cumplir estos objetivos y los recursos con que cuentas o esperas obtener para la puesta en marcha del proyecto, ya sean éstos financieros, materiales y/o humanos. </w:t>
      </w:r>
    </w:p>
    <w:p w:rsidR="00B34A15" w:rsidRPr="00FB16B0" w:rsidRDefault="00B34A15" w:rsidP="00E4765F">
      <w:pPr>
        <w:pStyle w:val="Default"/>
        <w:spacing w:after="17"/>
        <w:jc w:val="both"/>
        <w:rPr>
          <w:sz w:val="22"/>
          <w:szCs w:val="22"/>
        </w:rPr>
      </w:pPr>
    </w:p>
    <w:p w:rsidR="00E615E0" w:rsidRPr="00FB16B0" w:rsidRDefault="00E615E0" w:rsidP="00E4765F">
      <w:pPr>
        <w:pStyle w:val="Default"/>
        <w:spacing w:after="17"/>
        <w:jc w:val="both"/>
        <w:rPr>
          <w:sz w:val="22"/>
          <w:szCs w:val="22"/>
        </w:rPr>
      </w:pPr>
      <w:r w:rsidRPr="00FB16B0">
        <w:rPr>
          <w:sz w:val="22"/>
          <w:szCs w:val="22"/>
        </w:rPr>
        <w:t>d) Indicadores de impacto</w:t>
      </w:r>
      <w:r w:rsidR="00B34A15" w:rsidRPr="00FB16B0">
        <w:rPr>
          <w:rStyle w:val="Refdenotaalpie"/>
          <w:sz w:val="22"/>
          <w:szCs w:val="22"/>
        </w:rPr>
        <w:footnoteReference w:id="5"/>
      </w:r>
      <w:r w:rsidRPr="00FB16B0">
        <w:rPr>
          <w:sz w:val="22"/>
          <w:szCs w:val="22"/>
        </w:rPr>
        <w:t xml:space="preserve">: El proyecto deberá contar con el enunciado de al menos tres indicadores de impacto, referidos a las modificaciones que el proyecto espera lograr en la realidad que intervendrá. Considera las acciones mencionadas en la descripción de tu proyecto, para establecer estos indicadores. </w:t>
      </w:r>
    </w:p>
    <w:p w:rsidR="00B34A15" w:rsidRPr="00FB16B0" w:rsidRDefault="00B34A15" w:rsidP="00E4765F">
      <w:pPr>
        <w:pStyle w:val="Default"/>
        <w:spacing w:after="17"/>
        <w:jc w:val="both"/>
        <w:rPr>
          <w:sz w:val="22"/>
          <w:szCs w:val="22"/>
        </w:rPr>
      </w:pPr>
    </w:p>
    <w:p w:rsidR="00E615E0" w:rsidRPr="00FB16B0" w:rsidRDefault="00E615E0" w:rsidP="00E4765F">
      <w:pPr>
        <w:pStyle w:val="Default"/>
        <w:spacing w:after="17"/>
        <w:jc w:val="both"/>
        <w:rPr>
          <w:sz w:val="22"/>
          <w:szCs w:val="22"/>
        </w:rPr>
      </w:pPr>
      <w:r w:rsidRPr="00FB16B0">
        <w:rPr>
          <w:sz w:val="22"/>
          <w:szCs w:val="22"/>
        </w:rPr>
        <w:t>e) Deberás considerar un plan de trabajo</w:t>
      </w:r>
      <w:r w:rsidR="00B34A15" w:rsidRPr="00FB16B0">
        <w:rPr>
          <w:rStyle w:val="Refdenotaalpie"/>
          <w:sz w:val="22"/>
          <w:szCs w:val="22"/>
        </w:rPr>
        <w:footnoteReference w:id="6"/>
      </w:r>
      <w:r w:rsidRPr="00FB16B0">
        <w:rPr>
          <w:sz w:val="22"/>
          <w:szCs w:val="22"/>
        </w:rPr>
        <w:t xml:space="preserve">, para esto deberás considerar actividades concretas y realizables dentro de los plazos establecidos y en concordancia a los recursos solicitados. </w:t>
      </w:r>
    </w:p>
    <w:p w:rsidR="00B34A15" w:rsidRPr="00FB16B0" w:rsidRDefault="00B34A15" w:rsidP="00E4765F">
      <w:pPr>
        <w:pStyle w:val="Default"/>
        <w:spacing w:after="17"/>
        <w:jc w:val="both"/>
        <w:rPr>
          <w:sz w:val="22"/>
          <w:szCs w:val="22"/>
        </w:rPr>
      </w:pPr>
    </w:p>
    <w:p w:rsidR="00E615E0" w:rsidRPr="00FB16B0" w:rsidRDefault="00E615E0" w:rsidP="00E4765F">
      <w:pPr>
        <w:pStyle w:val="Default"/>
        <w:spacing w:after="17"/>
        <w:jc w:val="both"/>
        <w:rPr>
          <w:sz w:val="22"/>
          <w:szCs w:val="22"/>
        </w:rPr>
      </w:pPr>
      <w:r w:rsidRPr="00FB16B0">
        <w:rPr>
          <w:sz w:val="22"/>
          <w:szCs w:val="22"/>
        </w:rPr>
        <w:t xml:space="preserve">f) Si el proyecto tuviera otras fuentes de recursos financieros, materiales, etcétera; estas fuentes también deberán ser señaladas expresamente, constituyéndose en antecedentes que eventualmente favorecerán las posibilidades de apoyo a dicho proyecto. </w:t>
      </w:r>
    </w:p>
    <w:p w:rsidR="00B34A15" w:rsidRPr="00FB16B0" w:rsidRDefault="00B34A15" w:rsidP="00E4765F">
      <w:pPr>
        <w:pStyle w:val="Default"/>
        <w:spacing w:after="17"/>
        <w:jc w:val="both"/>
        <w:rPr>
          <w:sz w:val="22"/>
          <w:szCs w:val="22"/>
        </w:rPr>
      </w:pPr>
    </w:p>
    <w:p w:rsidR="00E615E0" w:rsidRPr="00FB16B0" w:rsidRDefault="00E615E0" w:rsidP="00E4765F">
      <w:pPr>
        <w:pStyle w:val="Default"/>
        <w:spacing w:after="17"/>
        <w:jc w:val="both"/>
        <w:rPr>
          <w:sz w:val="22"/>
          <w:szCs w:val="22"/>
        </w:rPr>
      </w:pPr>
      <w:r w:rsidRPr="00FB16B0">
        <w:rPr>
          <w:sz w:val="22"/>
          <w:szCs w:val="22"/>
        </w:rPr>
        <w:t xml:space="preserve">g) Recuerda que debe quedar claramente explicitada la participación de estudiantes de distintas carreras y campus, esto quiere decir que el proyecto dentro de sus acciones debiera establecer claramente cuál es la tarea que desarrollará cada uno en la ejecución del proyecto. </w:t>
      </w:r>
    </w:p>
    <w:p w:rsidR="00B34A15" w:rsidRPr="00FB16B0" w:rsidRDefault="00B34A15" w:rsidP="00E4765F">
      <w:pPr>
        <w:pStyle w:val="Default"/>
        <w:jc w:val="both"/>
        <w:rPr>
          <w:sz w:val="22"/>
          <w:szCs w:val="22"/>
        </w:rPr>
      </w:pPr>
    </w:p>
    <w:p w:rsidR="00E615E0" w:rsidRPr="00FB16B0" w:rsidRDefault="00E615E0" w:rsidP="00E4765F">
      <w:pPr>
        <w:pStyle w:val="Default"/>
        <w:jc w:val="both"/>
        <w:rPr>
          <w:sz w:val="22"/>
          <w:szCs w:val="22"/>
        </w:rPr>
      </w:pPr>
      <w:r w:rsidRPr="00FB16B0">
        <w:rPr>
          <w:sz w:val="22"/>
          <w:szCs w:val="22"/>
        </w:rPr>
        <w:t xml:space="preserve">h) Revisa el material de apoyo para la postulación de tu proyecto en: </w:t>
      </w:r>
      <w:hyperlink r:id="rId14" w:history="1">
        <w:r w:rsidR="00B34A15" w:rsidRPr="00FB16B0">
          <w:rPr>
            <w:rStyle w:val="Hipervnculo"/>
            <w:sz w:val="22"/>
            <w:szCs w:val="22"/>
          </w:rPr>
          <w:t>http://www.premioazul.uchile.cl</w:t>
        </w:r>
      </w:hyperlink>
    </w:p>
    <w:p w:rsidR="00E615E0" w:rsidRPr="00FB16B0" w:rsidRDefault="00E615E0" w:rsidP="00E4765F">
      <w:pPr>
        <w:pStyle w:val="Default"/>
        <w:rPr>
          <w:sz w:val="22"/>
          <w:szCs w:val="22"/>
        </w:rPr>
      </w:pPr>
    </w:p>
    <w:p w:rsidR="00E615E0" w:rsidRDefault="00E615E0" w:rsidP="00E4765F">
      <w:pPr>
        <w:jc w:val="center"/>
        <w:rPr>
          <w:sz w:val="22"/>
          <w:szCs w:val="22"/>
        </w:rPr>
      </w:pPr>
    </w:p>
    <w:p w:rsidR="00C8180F" w:rsidRPr="00FB16B0" w:rsidRDefault="00C8180F" w:rsidP="00E4765F">
      <w:pPr>
        <w:jc w:val="center"/>
        <w:rPr>
          <w:sz w:val="22"/>
          <w:szCs w:val="22"/>
        </w:rPr>
      </w:pPr>
    </w:p>
    <w:p w:rsidR="00E615E0" w:rsidRPr="00FB16B0" w:rsidRDefault="00E615E0" w:rsidP="00E4765F">
      <w:pPr>
        <w:jc w:val="center"/>
        <w:rPr>
          <w:sz w:val="22"/>
          <w:szCs w:val="22"/>
        </w:rPr>
      </w:pPr>
    </w:p>
    <w:p w:rsidR="00E615E0" w:rsidRPr="00FB16B0" w:rsidRDefault="00E615E0" w:rsidP="00E4765F">
      <w:pPr>
        <w:pStyle w:val="Default"/>
        <w:rPr>
          <w:sz w:val="23"/>
          <w:szCs w:val="23"/>
        </w:rPr>
      </w:pPr>
      <w:r w:rsidRPr="00FB16B0">
        <w:rPr>
          <w:b/>
          <w:bCs/>
          <w:sz w:val="23"/>
          <w:szCs w:val="23"/>
        </w:rPr>
        <w:lastRenderedPageBreak/>
        <w:t xml:space="preserve">ANEXO 2 </w:t>
      </w:r>
    </w:p>
    <w:p w:rsidR="00E615E0" w:rsidRPr="00FB16B0" w:rsidRDefault="00E615E0" w:rsidP="00E4765F">
      <w:pPr>
        <w:pStyle w:val="Default"/>
        <w:jc w:val="both"/>
        <w:rPr>
          <w:sz w:val="23"/>
          <w:szCs w:val="23"/>
        </w:rPr>
      </w:pPr>
      <w:r w:rsidRPr="00FB16B0">
        <w:rPr>
          <w:sz w:val="23"/>
          <w:szCs w:val="23"/>
        </w:rPr>
        <w:t xml:space="preserve">Del formulario de postulación on-line. </w:t>
      </w:r>
    </w:p>
    <w:p w:rsidR="00B34A15" w:rsidRPr="00FB16B0" w:rsidRDefault="00B34A15" w:rsidP="00E4765F">
      <w:pPr>
        <w:pStyle w:val="Default"/>
        <w:jc w:val="both"/>
        <w:rPr>
          <w:sz w:val="23"/>
          <w:szCs w:val="23"/>
        </w:rPr>
      </w:pPr>
    </w:p>
    <w:p w:rsidR="00E615E0" w:rsidRPr="00FB16B0" w:rsidRDefault="00E615E0" w:rsidP="00E4765F">
      <w:pPr>
        <w:pStyle w:val="Default"/>
        <w:jc w:val="both"/>
        <w:rPr>
          <w:sz w:val="23"/>
          <w:szCs w:val="23"/>
        </w:rPr>
      </w:pPr>
      <w:r w:rsidRPr="00FB16B0">
        <w:rPr>
          <w:sz w:val="23"/>
          <w:szCs w:val="23"/>
        </w:rPr>
        <w:t xml:space="preserve">5.a. – Del campo Responsable del proyecto: </w:t>
      </w:r>
    </w:p>
    <w:p w:rsidR="00E615E0" w:rsidRPr="00FB16B0" w:rsidRDefault="00E615E0" w:rsidP="00E4765F">
      <w:pPr>
        <w:pStyle w:val="Default"/>
        <w:jc w:val="both"/>
        <w:rPr>
          <w:sz w:val="22"/>
          <w:szCs w:val="22"/>
        </w:rPr>
      </w:pPr>
      <w:r w:rsidRPr="00FB16B0">
        <w:rPr>
          <w:sz w:val="22"/>
          <w:szCs w:val="22"/>
        </w:rPr>
        <w:t xml:space="preserve">Cada proyecto deberá contar con una persona de contacto y responsable del proyecto. Será de su responsabilidad mantener la comunicación entre la </w:t>
      </w:r>
      <w:r w:rsidR="009102C3" w:rsidRPr="00FB16B0">
        <w:rPr>
          <w:sz w:val="22"/>
          <w:szCs w:val="22"/>
        </w:rPr>
        <w:t xml:space="preserve">Vicerrectoríade Asuntos Estudiantiles </w:t>
      </w:r>
      <w:r w:rsidR="001B195E" w:rsidRPr="00FB16B0">
        <w:rPr>
          <w:sz w:val="22"/>
          <w:szCs w:val="22"/>
        </w:rPr>
        <w:t xml:space="preserve">y Comunitarios </w:t>
      </w:r>
      <w:r w:rsidRPr="00FB16B0">
        <w:rPr>
          <w:sz w:val="22"/>
          <w:szCs w:val="22"/>
        </w:rPr>
        <w:t xml:space="preserve"> y el equipo de trabajo del proyecto. Señalar todos los datos que se solicitan a fin de poder tener una caracterización clara de quién es el responsable del proyecto. </w:t>
      </w:r>
    </w:p>
    <w:p w:rsidR="00B34A15" w:rsidRPr="00FB16B0" w:rsidRDefault="00B34A15" w:rsidP="00E4765F">
      <w:pPr>
        <w:pStyle w:val="Default"/>
        <w:jc w:val="both"/>
        <w:rPr>
          <w:sz w:val="23"/>
          <w:szCs w:val="23"/>
        </w:rPr>
      </w:pPr>
    </w:p>
    <w:p w:rsidR="00E615E0" w:rsidRPr="00FB16B0" w:rsidRDefault="00E615E0" w:rsidP="00E4765F">
      <w:pPr>
        <w:pStyle w:val="Default"/>
        <w:jc w:val="both"/>
        <w:rPr>
          <w:sz w:val="23"/>
          <w:szCs w:val="23"/>
        </w:rPr>
      </w:pPr>
      <w:r w:rsidRPr="00FB16B0">
        <w:rPr>
          <w:sz w:val="23"/>
          <w:szCs w:val="23"/>
        </w:rPr>
        <w:t xml:space="preserve">5. b. – Del campo Antecedentes académicos: </w:t>
      </w:r>
    </w:p>
    <w:p w:rsidR="00E615E0" w:rsidRPr="00FB16B0" w:rsidRDefault="00E615E0" w:rsidP="00E4765F">
      <w:pPr>
        <w:pStyle w:val="Default"/>
        <w:jc w:val="both"/>
        <w:rPr>
          <w:sz w:val="22"/>
          <w:szCs w:val="22"/>
        </w:rPr>
      </w:pPr>
      <w:r w:rsidRPr="00FB16B0">
        <w:rPr>
          <w:sz w:val="22"/>
          <w:szCs w:val="22"/>
        </w:rPr>
        <w:t xml:space="preserve">Señalar todos los datos solicitados. En cuanto al periodo académico, se debe señalar año de ingreso; en Año que cursa, se indica la cantidad de años o semestres aprobados de forma integra. </w:t>
      </w:r>
    </w:p>
    <w:p w:rsidR="00B34A15" w:rsidRPr="00FB16B0" w:rsidRDefault="00B34A15" w:rsidP="00E4765F">
      <w:pPr>
        <w:pStyle w:val="Default"/>
        <w:jc w:val="both"/>
        <w:rPr>
          <w:sz w:val="23"/>
          <w:szCs w:val="23"/>
        </w:rPr>
      </w:pPr>
    </w:p>
    <w:p w:rsidR="00E615E0" w:rsidRPr="00FB16B0" w:rsidRDefault="00E615E0" w:rsidP="00E4765F">
      <w:pPr>
        <w:pStyle w:val="Default"/>
        <w:jc w:val="both"/>
        <w:rPr>
          <w:sz w:val="23"/>
          <w:szCs w:val="23"/>
        </w:rPr>
      </w:pPr>
      <w:r w:rsidRPr="00FB16B0">
        <w:rPr>
          <w:sz w:val="23"/>
          <w:szCs w:val="23"/>
        </w:rPr>
        <w:t xml:space="preserve">5. c. – Del campo Equipo de trabajo: </w:t>
      </w:r>
    </w:p>
    <w:p w:rsidR="00E615E0" w:rsidRPr="00FB16B0" w:rsidRDefault="00E615E0" w:rsidP="00E4765F">
      <w:pPr>
        <w:pStyle w:val="Default"/>
        <w:jc w:val="both"/>
        <w:rPr>
          <w:sz w:val="22"/>
          <w:szCs w:val="22"/>
        </w:rPr>
      </w:pPr>
      <w:r w:rsidRPr="00FB16B0">
        <w:rPr>
          <w:sz w:val="22"/>
          <w:szCs w:val="22"/>
        </w:rPr>
        <w:t xml:space="preserve">Señalar todos los datos que se solicitan a fin de tener una caracterización clara de quién es nuestro responsable de proyecto. En el campo FUNCIÓN se debe indicar la labor que desarrolla en la ejecución del proyecto, por ej.: coordinador de comunicaciones, productor, actor, gestión de recursos externos, director, etc. </w:t>
      </w:r>
    </w:p>
    <w:p w:rsidR="00E615E0" w:rsidRPr="00FB16B0" w:rsidRDefault="00E615E0" w:rsidP="00E4765F">
      <w:pPr>
        <w:pStyle w:val="Default"/>
        <w:jc w:val="both"/>
        <w:rPr>
          <w:sz w:val="22"/>
          <w:szCs w:val="22"/>
        </w:rPr>
      </w:pPr>
      <w:r w:rsidRPr="00FB16B0">
        <w:rPr>
          <w:sz w:val="22"/>
          <w:szCs w:val="22"/>
        </w:rPr>
        <w:t xml:space="preserve">Cada proyecto deberá señalar la dirección DAE que asegure el envío de correspondencia desde la </w:t>
      </w:r>
      <w:r w:rsidR="001B195E" w:rsidRPr="00FB16B0">
        <w:rPr>
          <w:sz w:val="22"/>
          <w:szCs w:val="22"/>
        </w:rPr>
        <w:t xml:space="preserve">Vicerrectoría de Asuntos Estudiantiles y Comunitarios </w:t>
      </w:r>
      <w:r w:rsidRPr="00FB16B0">
        <w:rPr>
          <w:sz w:val="22"/>
          <w:szCs w:val="22"/>
        </w:rPr>
        <w:t xml:space="preserve"> y un correo electrónico que permita una comunicación permanente, notificaciones y concordar reuniones de trabajo. </w:t>
      </w:r>
    </w:p>
    <w:p w:rsidR="00B34A15" w:rsidRPr="00FB16B0" w:rsidRDefault="00B34A15" w:rsidP="00E4765F">
      <w:pPr>
        <w:pStyle w:val="Default"/>
        <w:jc w:val="both"/>
        <w:rPr>
          <w:sz w:val="23"/>
          <w:szCs w:val="23"/>
        </w:rPr>
      </w:pPr>
    </w:p>
    <w:p w:rsidR="00E615E0" w:rsidRPr="00FB16B0" w:rsidRDefault="00E615E0" w:rsidP="00E4765F">
      <w:pPr>
        <w:pStyle w:val="Default"/>
        <w:jc w:val="both"/>
        <w:rPr>
          <w:sz w:val="23"/>
          <w:szCs w:val="23"/>
        </w:rPr>
      </w:pPr>
      <w:r w:rsidRPr="00FB16B0">
        <w:rPr>
          <w:sz w:val="23"/>
          <w:szCs w:val="23"/>
        </w:rPr>
        <w:t xml:space="preserve">5. d. – Del campo Instituciones o personas patrocinantes: </w:t>
      </w:r>
    </w:p>
    <w:p w:rsidR="00E615E0" w:rsidRPr="00FB16B0" w:rsidRDefault="00E615E0" w:rsidP="00E4765F">
      <w:pPr>
        <w:pStyle w:val="Default"/>
        <w:jc w:val="both"/>
        <w:rPr>
          <w:sz w:val="22"/>
          <w:szCs w:val="22"/>
        </w:rPr>
      </w:pPr>
      <w:r w:rsidRPr="00FB16B0">
        <w:rPr>
          <w:sz w:val="22"/>
          <w:szCs w:val="22"/>
        </w:rPr>
        <w:t xml:space="preserve">Entenderemos Patrocinio como el apoyo o ayuda, no económica, que se compromete para un proyecto o iniciativa, la cual resulta relevante para el patrocinante. </w:t>
      </w:r>
    </w:p>
    <w:p w:rsidR="00B34A15" w:rsidRPr="00FB16B0" w:rsidRDefault="00B34A15" w:rsidP="00E4765F">
      <w:pPr>
        <w:pStyle w:val="Default"/>
        <w:jc w:val="both"/>
        <w:rPr>
          <w:sz w:val="22"/>
          <w:szCs w:val="22"/>
        </w:rPr>
      </w:pPr>
    </w:p>
    <w:p w:rsidR="00E615E0" w:rsidRPr="00FB16B0" w:rsidRDefault="00E615E0" w:rsidP="00E4765F">
      <w:pPr>
        <w:pStyle w:val="Default"/>
        <w:jc w:val="both"/>
        <w:rPr>
          <w:sz w:val="22"/>
          <w:szCs w:val="22"/>
        </w:rPr>
      </w:pPr>
      <w:r w:rsidRPr="00FB16B0">
        <w:rPr>
          <w:sz w:val="22"/>
          <w:szCs w:val="22"/>
        </w:rPr>
        <w:t xml:space="preserve">Cada proyecto puede o no contar con patrocinios de personas, instituciones, corporaciones, fundaciones, etc., universitarias o no, lo importante es que si dices tener un patrocinio puedas demostrarlo, es decir, debe quedar escaneada la carta o certificado que dé cuenta de dicho aporte para poder incorporarla a tu plataforma de postulación on line. </w:t>
      </w:r>
    </w:p>
    <w:p w:rsidR="00E615E0" w:rsidRPr="00FB16B0" w:rsidRDefault="00E615E0" w:rsidP="00E4765F">
      <w:pPr>
        <w:jc w:val="both"/>
        <w:rPr>
          <w:rFonts w:ascii="Candara" w:hAnsi="Candara"/>
          <w:sz w:val="22"/>
          <w:szCs w:val="22"/>
        </w:rPr>
      </w:pPr>
      <w:r w:rsidRPr="00FB16B0">
        <w:rPr>
          <w:rFonts w:ascii="Candara" w:hAnsi="Candara"/>
          <w:sz w:val="22"/>
          <w:szCs w:val="22"/>
        </w:rPr>
        <w:t>Debes considerar que si mencionas un patrocinio y no lo acr</w:t>
      </w:r>
      <w:r w:rsidR="00B34A15" w:rsidRPr="00FB16B0">
        <w:rPr>
          <w:rFonts w:ascii="Candara" w:hAnsi="Candara"/>
          <w:sz w:val="22"/>
          <w:szCs w:val="22"/>
        </w:rPr>
        <w:t xml:space="preserve">editas, tu postulación no podrá </w:t>
      </w:r>
      <w:r w:rsidRPr="00FB16B0">
        <w:rPr>
          <w:rFonts w:ascii="Candara" w:hAnsi="Candara"/>
          <w:sz w:val="22"/>
          <w:szCs w:val="22"/>
        </w:rPr>
        <w:t>avanzar en la plataforma.</w:t>
      </w:r>
    </w:p>
    <w:p w:rsidR="00E615E0" w:rsidRPr="00FB16B0" w:rsidRDefault="00E615E0" w:rsidP="00E4765F">
      <w:pPr>
        <w:jc w:val="both"/>
        <w:rPr>
          <w:sz w:val="22"/>
          <w:szCs w:val="22"/>
        </w:rPr>
      </w:pPr>
    </w:p>
    <w:p w:rsidR="00E615E0" w:rsidRPr="00FB16B0" w:rsidRDefault="00E615E0" w:rsidP="00E4765F">
      <w:pPr>
        <w:pStyle w:val="Default"/>
        <w:jc w:val="both"/>
        <w:rPr>
          <w:sz w:val="23"/>
          <w:szCs w:val="23"/>
        </w:rPr>
      </w:pPr>
      <w:r w:rsidRPr="00FB16B0">
        <w:rPr>
          <w:sz w:val="23"/>
          <w:szCs w:val="23"/>
        </w:rPr>
        <w:t xml:space="preserve">5.e. – De los campos Nombre, Área, Breve descripción del proyecto y fechas de informes: </w:t>
      </w:r>
    </w:p>
    <w:p w:rsidR="00E615E0" w:rsidRPr="00FB16B0" w:rsidRDefault="00E615E0" w:rsidP="00E4765F">
      <w:pPr>
        <w:pStyle w:val="Default"/>
        <w:jc w:val="both"/>
        <w:rPr>
          <w:sz w:val="22"/>
          <w:szCs w:val="22"/>
        </w:rPr>
      </w:pPr>
      <w:r w:rsidRPr="00FB16B0">
        <w:rPr>
          <w:sz w:val="22"/>
          <w:szCs w:val="22"/>
        </w:rPr>
        <w:t xml:space="preserve">Indicar un nombre claro y breve del proyecto, el cual dé cuenta del ámbito de acción de la ejecución de la iniciativa. </w:t>
      </w:r>
    </w:p>
    <w:p w:rsidR="00DB16FE" w:rsidRPr="00FB16B0" w:rsidRDefault="00DB16FE" w:rsidP="00E4765F">
      <w:pPr>
        <w:pStyle w:val="Default"/>
        <w:jc w:val="both"/>
        <w:rPr>
          <w:sz w:val="22"/>
          <w:szCs w:val="22"/>
        </w:rPr>
      </w:pPr>
    </w:p>
    <w:p w:rsidR="00E615E0" w:rsidRPr="00FB16B0" w:rsidRDefault="00E615E0" w:rsidP="00E4765F">
      <w:pPr>
        <w:pStyle w:val="Default"/>
        <w:jc w:val="both"/>
        <w:rPr>
          <w:sz w:val="22"/>
          <w:szCs w:val="22"/>
        </w:rPr>
      </w:pPr>
      <w:r w:rsidRPr="00FB16B0">
        <w:rPr>
          <w:sz w:val="22"/>
          <w:szCs w:val="22"/>
        </w:rPr>
        <w:t xml:space="preserve">Indicar el área del concurso al cual se postula. Esta clasificación dice relación con el ámbito de acción que tendrá la ejecución del proyecto. </w:t>
      </w:r>
    </w:p>
    <w:p w:rsidR="00DB16FE" w:rsidRPr="00FB16B0" w:rsidRDefault="00DB16FE" w:rsidP="00E4765F">
      <w:pPr>
        <w:pStyle w:val="Default"/>
        <w:jc w:val="both"/>
        <w:rPr>
          <w:sz w:val="22"/>
          <w:szCs w:val="22"/>
        </w:rPr>
      </w:pPr>
    </w:p>
    <w:p w:rsidR="00E615E0" w:rsidRPr="00FB16B0" w:rsidRDefault="00E615E0" w:rsidP="00E4765F">
      <w:pPr>
        <w:pStyle w:val="Default"/>
        <w:jc w:val="both"/>
        <w:rPr>
          <w:sz w:val="22"/>
          <w:szCs w:val="22"/>
        </w:rPr>
      </w:pPr>
      <w:r w:rsidRPr="00FB16B0">
        <w:rPr>
          <w:sz w:val="22"/>
          <w:szCs w:val="22"/>
        </w:rPr>
        <w:t xml:space="preserve">Consignar una breve descripción del proyecto. No es </w:t>
      </w:r>
      <w:r w:rsidR="00886229" w:rsidRPr="00FB16B0">
        <w:rPr>
          <w:sz w:val="22"/>
          <w:szCs w:val="22"/>
        </w:rPr>
        <w:t>necesaria</w:t>
      </w:r>
      <w:r w:rsidRPr="00FB16B0">
        <w:rPr>
          <w:sz w:val="22"/>
          <w:szCs w:val="22"/>
        </w:rPr>
        <w:t xml:space="preserve"> una descripción detallada de aspectos técnicos, sino principalmente el desarrollo de la idea fundamental, sus motivaciones y los resultados esperados. </w:t>
      </w:r>
    </w:p>
    <w:p w:rsidR="00DB16FE" w:rsidRPr="00FB16B0" w:rsidRDefault="00DB16FE" w:rsidP="00E4765F">
      <w:pPr>
        <w:pStyle w:val="Default"/>
        <w:jc w:val="both"/>
        <w:rPr>
          <w:sz w:val="22"/>
          <w:szCs w:val="22"/>
        </w:rPr>
      </w:pPr>
    </w:p>
    <w:p w:rsidR="00E615E0" w:rsidRPr="00FB16B0" w:rsidRDefault="00E615E0" w:rsidP="00E4765F">
      <w:pPr>
        <w:pStyle w:val="Default"/>
        <w:jc w:val="both"/>
        <w:rPr>
          <w:sz w:val="22"/>
          <w:szCs w:val="22"/>
        </w:rPr>
      </w:pPr>
      <w:r w:rsidRPr="00FB16B0">
        <w:rPr>
          <w:sz w:val="22"/>
          <w:szCs w:val="22"/>
        </w:rPr>
        <w:lastRenderedPageBreak/>
        <w:t xml:space="preserve">Indicar una fecha estimativa para la entrega del Informe de Avance y el Informe Final. Estas fechas deberán resultar coherentes con los plazos y etapas de ejecución del proyecto. </w:t>
      </w:r>
    </w:p>
    <w:p w:rsidR="00B34A15" w:rsidRPr="00FB16B0" w:rsidRDefault="00B34A15" w:rsidP="00E4765F">
      <w:pPr>
        <w:pStyle w:val="Default"/>
        <w:jc w:val="both"/>
        <w:rPr>
          <w:sz w:val="22"/>
          <w:szCs w:val="22"/>
        </w:rPr>
      </w:pPr>
    </w:p>
    <w:p w:rsidR="00B34A15" w:rsidRPr="00FB16B0" w:rsidRDefault="00B34A15" w:rsidP="00E4765F">
      <w:pPr>
        <w:pStyle w:val="Default"/>
        <w:jc w:val="both"/>
        <w:rPr>
          <w:sz w:val="23"/>
          <w:szCs w:val="23"/>
        </w:rPr>
      </w:pPr>
    </w:p>
    <w:p w:rsidR="00E615E0" w:rsidRPr="00FB16B0" w:rsidRDefault="00E615E0" w:rsidP="00E4765F">
      <w:pPr>
        <w:pStyle w:val="Default"/>
        <w:jc w:val="both"/>
        <w:rPr>
          <w:sz w:val="23"/>
          <w:szCs w:val="23"/>
        </w:rPr>
      </w:pPr>
      <w:r w:rsidRPr="00FB16B0">
        <w:rPr>
          <w:sz w:val="23"/>
          <w:szCs w:val="23"/>
        </w:rPr>
        <w:t xml:space="preserve">5.f. – Del campo Instituciones o personas auspiciantes: </w:t>
      </w:r>
    </w:p>
    <w:p w:rsidR="00E615E0" w:rsidRPr="00FB16B0" w:rsidRDefault="00E615E0" w:rsidP="00E4765F">
      <w:pPr>
        <w:pStyle w:val="Default"/>
        <w:jc w:val="both"/>
        <w:rPr>
          <w:sz w:val="22"/>
          <w:szCs w:val="22"/>
        </w:rPr>
      </w:pPr>
      <w:r w:rsidRPr="00FB16B0">
        <w:rPr>
          <w:sz w:val="22"/>
          <w:szCs w:val="22"/>
        </w:rPr>
        <w:t xml:space="preserve">Entenderemos Auspicio, como el apoyo o ayuda económica que se compromete para un proyecto o iniciativa, la cual resulta relevante para el agente auspiciante. </w:t>
      </w:r>
    </w:p>
    <w:p w:rsidR="00DB16FE" w:rsidRPr="00FB16B0" w:rsidRDefault="00DB16FE" w:rsidP="00E4765F">
      <w:pPr>
        <w:pStyle w:val="Default"/>
        <w:jc w:val="both"/>
        <w:rPr>
          <w:sz w:val="22"/>
          <w:szCs w:val="22"/>
        </w:rPr>
      </w:pPr>
    </w:p>
    <w:p w:rsidR="00E615E0" w:rsidRPr="00FB16B0" w:rsidRDefault="00E615E0" w:rsidP="00E4765F">
      <w:pPr>
        <w:pStyle w:val="Default"/>
        <w:jc w:val="both"/>
        <w:rPr>
          <w:sz w:val="22"/>
          <w:szCs w:val="22"/>
        </w:rPr>
      </w:pPr>
      <w:r w:rsidRPr="00FB16B0">
        <w:rPr>
          <w:sz w:val="22"/>
          <w:szCs w:val="22"/>
        </w:rPr>
        <w:t xml:space="preserve">Cada proyecto puede o no contar con auspicios de personas, instituciones, corporaciones, fundaciones, etc., universitarias o no, lo importante es que si dices tener un auspicio puedas demostrarlo, es decir, debe quedar escaneada la carta o certificado que dé cuenta de dicho aporte para poder incorporarla a tu plataforma de postulación on line. </w:t>
      </w:r>
    </w:p>
    <w:p w:rsidR="00DB16FE" w:rsidRPr="00FB16B0" w:rsidRDefault="00DB16FE" w:rsidP="00E4765F">
      <w:pPr>
        <w:pStyle w:val="Default"/>
        <w:jc w:val="both"/>
        <w:rPr>
          <w:sz w:val="22"/>
          <w:szCs w:val="22"/>
        </w:rPr>
      </w:pPr>
    </w:p>
    <w:p w:rsidR="00E615E0" w:rsidRPr="00FB16B0" w:rsidRDefault="00E615E0" w:rsidP="00E4765F">
      <w:pPr>
        <w:pStyle w:val="Default"/>
        <w:jc w:val="both"/>
        <w:rPr>
          <w:sz w:val="22"/>
          <w:szCs w:val="22"/>
        </w:rPr>
      </w:pPr>
      <w:r w:rsidRPr="00FB16B0">
        <w:rPr>
          <w:sz w:val="22"/>
          <w:szCs w:val="22"/>
        </w:rPr>
        <w:t xml:space="preserve">Debes considerar que si mencionas un auspicio y no lo acreditas, tu postulación no podrá avanzar en la plataforma. </w:t>
      </w:r>
    </w:p>
    <w:p w:rsidR="00DB16FE" w:rsidRPr="00FB16B0" w:rsidRDefault="00DB16FE" w:rsidP="00E4765F">
      <w:pPr>
        <w:pStyle w:val="Default"/>
        <w:jc w:val="both"/>
        <w:rPr>
          <w:sz w:val="23"/>
          <w:szCs w:val="23"/>
        </w:rPr>
      </w:pPr>
    </w:p>
    <w:p w:rsidR="00E615E0" w:rsidRPr="00FB16B0" w:rsidRDefault="00E615E0" w:rsidP="00E4765F">
      <w:pPr>
        <w:pStyle w:val="Default"/>
        <w:jc w:val="both"/>
        <w:rPr>
          <w:sz w:val="23"/>
          <w:szCs w:val="23"/>
        </w:rPr>
      </w:pPr>
      <w:r w:rsidRPr="00FB16B0">
        <w:rPr>
          <w:sz w:val="23"/>
          <w:szCs w:val="23"/>
        </w:rPr>
        <w:t xml:space="preserve">5.g. De los campos Objetivos, Fundamentación, Descripción, Impactos, Autoevaluación: </w:t>
      </w:r>
    </w:p>
    <w:p w:rsidR="00E615E0" w:rsidRPr="00FB16B0" w:rsidRDefault="00E615E0" w:rsidP="00E4765F">
      <w:pPr>
        <w:pStyle w:val="Default"/>
        <w:jc w:val="both"/>
        <w:rPr>
          <w:sz w:val="22"/>
          <w:szCs w:val="22"/>
        </w:rPr>
      </w:pPr>
      <w:r w:rsidRPr="00FB16B0">
        <w:rPr>
          <w:sz w:val="22"/>
          <w:szCs w:val="22"/>
        </w:rPr>
        <w:t xml:space="preserve">Definir un objetivo general del proyecto y a partir de esto enunciar sus objetivos específicos. </w:t>
      </w:r>
    </w:p>
    <w:p w:rsidR="00E615E0" w:rsidRPr="00FB16B0" w:rsidRDefault="00E615E0" w:rsidP="00E4765F">
      <w:pPr>
        <w:pStyle w:val="Default"/>
        <w:jc w:val="both"/>
        <w:rPr>
          <w:sz w:val="22"/>
          <w:szCs w:val="22"/>
        </w:rPr>
      </w:pPr>
      <w:r w:rsidRPr="00FB16B0">
        <w:rPr>
          <w:sz w:val="22"/>
          <w:szCs w:val="22"/>
        </w:rPr>
        <w:t xml:space="preserve">De acuerdo a los objetivos planteados establecer las necesidades y fundamentación de por qué es pertinente la ejecución de este proyecto. </w:t>
      </w:r>
    </w:p>
    <w:p w:rsidR="00DB16FE" w:rsidRPr="00FB16B0" w:rsidRDefault="00DB16FE" w:rsidP="00E4765F">
      <w:pPr>
        <w:pStyle w:val="Default"/>
        <w:jc w:val="both"/>
        <w:rPr>
          <w:sz w:val="22"/>
          <w:szCs w:val="22"/>
        </w:rPr>
      </w:pPr>
    </w:p>
    <w:p w:rsidR="00E615E0" w:rsidRPr="00FB16B0" w:rsidRDefault="00E615E0" w:rsidP="00E4765F">
      <w:pPr>
        <w:pStyle w:val="Default"/>
        <w:jc w:val="both"/>
        <w:rPr>
          <w:sz w:val="22"/>
          <w:szCs w:val="22"/>
        </w:rPr>
      </w:pPr>
      <w:r w:rsidRPr="00FB16B0">
        <w:rPr>
          <w:sz w:val="22"/>
          <w:szCs w:val="22"/>
        </w:rPr>
        <w:t xml:space="preserve">Teniendo clara la fundamentación establecer los plazos de ejecución, etapas de trabajo, agentes colaboradores en cada etapa de trabajo, etc., en la descripción de tu proyecto. </w:t>
      </w:r>
    </w:p>
    <w:p w:rsidR="00E615E0" w:rsidRPr="00FB16B0" w:rsidRDefault="00E615E0" w:rsidP="00E4765F">
      <w:pPr>
        <w:jc w:val="both"/>
        <w:rPr>
          <w:rFonts w:ascii="Candara" w:hAnsi="Candara"/>
          <w:sz w:val="22"/>
          <w:szCs w:val="22"/>
        </w:rPr>
      </w:pPr>
      <w:r w:rsidRPr="00FB16B0">
        <w:rPr>
          <w:rFonts w:ascii="Candara" w:hAnsi="Candara"/>
          <w:sz w:val="22"/>
          <w:szCs w:val="22"/>
        </w:rPr>
        <w:t xml:space="preserve">Los impactos requeridos deben tener relación con los objetivos </w:t>
      </w:r>
      <w:r w:rsidR="00DB16FE" w:rsidRPr="00FB16B0">
        <w:rPr>
          <w:rFonts w:ascii="Candara" w:hAnsi="Candara"/>
          <w:sz w:val="22"/>
          <w:szCs w:val="22"/>
        </w:rPr>
        <w:t xml:space="preserve">planteados inicialmente y deben </w:t>
      </w:r>
      <w:r w:rsidRPr="00FB16B0">
        <w:rPr>
          <w:rFonts w:ascii="Candara" w:hAnsi="Candara"/>
          <w:sz w:val="22"/>
          <w:szCs w:val="22"/>
        </w:rPr>
        <w:t>ser consecuentes con las acciones y etapas de trabajo consideradas en la descripción.</w:t>
      </w:r>
    </w:p>
    <w:p w:rsidR="00E615E0" w:rsidRPr="00FB16B0" w:rsidRDefault="00E615E0" w:rsidP="00E4765F">
      <w:pPr>
        <w:jc w:val="both"/>
        <w:rPr>
          <w:rFonts w:ascii="Candara" w:hAnsi="Candara"/>
          <w:sz w:val="22"/>
          <w:szCs w:val="22"/>
        </w:rPr>
      </w:pPr>
    </w:p>
    <w:p w:rsidR="00E615E0" w:rsidRPr="00FB16B0" w:rsidRDefault="00E615E0" w:rsidP="00E4765F">
      <w:pPr>
        <w:pStyle w:val="Default"/>
        <w:jc w:val="both"/>
        <w:rPr>
          <w:sz w:val="22"/>
          <w:szCs w:val="22"/>
        </w:rPr>
      </w:pPr>
      <w:r w:rsidRPr="00FB16B0">
        <w:rPr>
          <w:sz w:val="22"/>
          <w:szCs w:val="22"/>
        </w:rPr>
        <w:t xml:space="preserve">La autoevaluación dice relación con la propuesta clara y acotada de un mecanismo de verificación de la realización de los objetivos. Este mecanismo se debe generar, aplicar y lograr sistematizar los resultados obtenidos. </w:t>
      </w:r>
    </w:p>
    <w:p w:rsidR="00DB16FE" w:rsidRPr="00FB16B0" w:rsidRDefault="00DB16FE" w:rsidP="00E4765F">
      <w:pPr>
        <w:pStyle w:val="Default"/>
        <w:jc w:val="both"/>
        <w:rPr>
          <w:sz w:val="22"/>
          <w:szCs w:val="22"/>
        </w:rPr>
      </w:pPr>
    </w:p>
    <w:p w:rsidR="00E615E0" w:rsidRPr="00FB16B0" w:rsidRDefault="00E615E0" w:rsidP="00E4765F">
      <w:pPr>
        <w:pStyle w:val="Default"/>
        <w:jc w:val="both"/>
        <w:rPr>
          <w:sz w:val="23"/>
          <w:szCs w:val="23"/>
        </w:rPr>
      </w:pPr>
      <w:r w:rsidRPr="00FB16B0">
        <w:rPr>
          <w:sz w:val="23"/>
          <w:szCs w:val="23"/>
        </w:rPr>
        <w:t xml:space="preserve">5.h.- Del campo Plan de trabajo: </w:t>
      </w:r>
    </w:p>
    <w:p w:rsidR="00E615E0" w:rsidRPr="00FB16B0" w:rsidRDefault="00E615E0" w:rsidP="00E4765F">
      <w:pPr>
        <w:pStyle w:val="Default"/>
        <w:jc w:val="both"/>
        <w:rPr>
          <w:sz w:val="22"/>
          <w:szCs w:val="22"/>
        </w:rPr>
      </w:pPr>
      <w:r w:rsidRPr="00FB16B0">
        <w:rPr>
          <w:sz w:val="22"/>
          <w:szCs w:val="22"/>
        </w:rPr>
        <w:t xml:space="preserve">Teniendo clara la descripción y los ámbitos de acción de tu proyecto, podrás establecer sin problemas las actividades concretas y acotadas de trabajo. A partir de esto deberás determinar en qué mes de trabajo ejecutarás esa actividad, cuestión que te permitirá ordenar y tener una mirada general de cómo administrar los recursos de tu proyecto. Esta mirada general debe ser coherente con la formulación de tu proyecto. </w:t>
      </w:r>
    </w:p>
    <w:p w:rsidR="00DB16FE" w:rsidRPr="00FB16B0" w:rsidRDefault="00DB16FE" w:rsidP="00E4765F">
      <w:pPr>
        <w:pStyle w:val="Default"/>
        <w:jc w:val="both"/>
        <w:rPr>
          <w:sz w:val="22"/>
          <w:szCs w:val="22"/>
        </w:rPr>
      </w:pPr>
    </w:p>
    <w:p w:rsidR="00E615E0" w:rsidRPr="00FB16B0" w:rsidRDefault="00E615E0" w:rsidP="00E4765F">
      <w:pPr>
        <w:pStyle w:val="Default"/>
        <w:jc w:val="both"/>
        <w:rPr>
          <w:sz w:val="23"/>
          <w:szCs w:val="23"/>
        </w:rPr>
      </w:pPr>
      <w:r w:rsidRPr="00FB16B0">
        <w:rPr>
          <w:sz w:val="23"/>
          <w:szCs w:val="23"/>
        </w:rPr>
        <w:t xml:space="preserve">5.i.- Del campo Plan de difusión: </w:t>
      </w:r>
    </w:p>
    <w:p w:rsidR="00E615E0" w:rsidRPr="00FB16B0" w:rsidRDefault="00E615E0" w:rsidP="00E4765F">
      <w:pPr>
        <w:pStyle w:val="Default"/>
        <w:jc w:val="both"/>
        <w:rPr>
          <w:sz w:val="22"/>
          <w:szCs w:val="22"/>
        </w:rPr>
      </w:pPr>
      <w:r w:rsidRPr="00FB16B0">
        <w:rPr>
          <w:sz w:val="22"/>
          <w:szCs w:val="22"/>
        </w:rPr>
        <w:t xml:space="preserve">Teniendo clara la descripción y los ámbitos de acción de tu proyecto, podrás establecer sin problemas las actividades concretas y acotadas de trabajo en el ámbito de la difusión, establecer estrategias creativas e innovadoras de cómo dar a conocer tu iniciativa. A partir de esto deberás determinar en qué mes de trabajo ejecutarás este plan de difusión. Recuerda que ningún proyecto tiene sentido si no es capaz de desplegar una adecuada estrategia comunicativa. </w:t>
      </w:r>
    </w:p>
    <w:p w:rsidR="00DB16FE" w:rsidRPr="00FB16B0" w:rsidRDefault="00DB16FE" w:rsidP="00E4765F">
      <w:pPr>
        <w:pStyle w:val="Default"/>
        <w:rPr>
          <w:sz w:val="22"/>
          <w:szCs w:val="22"/>
        </w:rPr>
      </w:pPr>
    </w:p>
    <w:p w:rsidR="00E615E0" w:rsidRPr="00FB16B0" w:rsidRDefault="00E615E0" w:rsidP="00E4765F">
      <w:pPr>
        <w:pStyle w:val="Default"/>
        <w:jc w:val="both"/>
        <w:rPr>
          <w:sz w:val="23"/>
          <w:szCs w:val="23"/>
        </w:rPr>
      </w:pPr>
      <w:r w:rsidRPr="00FB16B0">
        <w:rPr>
          <w:sz w:val="23"/>
          <w:szCs w:val="23"/>
        </w:rPr>
        <w:t xml:space="preserve">5.j. – Descripción económica del proyecto: </w:t>
      </w:r>
    </w:p>
    <w:p w:rsidR="00E615E0" w:rsidRPr="00FB16B0" w:rsidRDefault="00E615E0" w:rsidP="00E4765F">
      <w:pPr>
        <w:pStyle w:val="Default"/>
        <w:jc w:val="both"/>
        <w:rPr>
          <w:sz w:val="22"/>
          <w:szCs w:val="22"/>
        </w:rPr>
      </w:pPr>
      <w:r w:rsidRPr="00FB16B0">
        <w:rPr>
          <w:sz w:val="22"/>
          <w:szCs w:val="22"/>
        </w:rPr>
        <w:lastRenderedPageBreak/>
        <w:t xml:space="preserve">Resumen de costos totales del proyecto: </w:t>
      </w:r>
    </w:p>
    <w:p w:rsidR="00E615E0" w:rsidRDefault="00E615E0" w:rsidP="00E4765F">
      <w:pPr>
        <w:pStyle w:val="Default"/>
        <w:jc w:val="both"/>
        <w:rPr>
          <w:sz w:val="22"/>
          <w:szCs w:val="22"/>
        </w:rPr>
      </w:pPr>
      <w:r w:rsidRPr="00FB16B0">
        <w:rPr>
          <w:sz w:val="22"/>
          <w:szCs w:val="22"/>
        </w:rPr>
        <w:t xml:space="preserve">Presentar el detalle de tus gastos de acuerdo a los ítems de gastos considerados (por ejemplo: gastos de inversión, gastos de operación y/o, gastos de difusión). Posteriormente deberás realizar el desglose de cada uno de ellos y determinar qué tipos de sub-ítem lo conforman. </w:t>
      </w:r>
    </w:p>
    <w:p w:rsidR="00514941" w:rsidRDefault="00514941" w:rsidP="00E4765F">
      <w:pPr>
        <w:pStyle w:val="Default"/>
        <w:jc w:val="both"/>
        <w:rPr>
          <w:sz w:val="22"/>
          <w:szCs w:val="22"/>
        </w:rPr>
      </w:pPr>
    </w:p>
    <w:p w:rsidR="00514941" w:rsidRPr="00FB16B0" w:rsidRDefault="00514941" w:rsidP="00E4765F">
      <w:pPr>
        <w:pStyle w:val="Default"/>
        <w:jc w:val="both"/>
        <w:rPr>
          <w:sz w:val="22"/>
          <w:szCs w:val="22"/>
        </w:rPr>
      </w:pPr>
      <w:r>
        <w:rPr>
          <w:sz w:val="22"/>
          <w:szCs w:val="22"/>
        </w:rPr>
        <w:t xml:space="preserve">El detalle de gastos debe construirse a partir de las cotizaciones realizadas en el </w:t>
      </w:r>
      <w:r w:rsidR="00331D36">
        <w:rPr>
          <w:sz w:val="22"/>
          <w:szCs w:val="22"/>
        </w:rPr>
        <w:t>portal</w:t>
      </w:r>
      <w:hyperlink r:id="rId15" w:history="1">
        <w:r w:rsidRPr="004042CB">
          <w:rPr>
            <w:rStyle w:val="Hipervnculo"/>
            <w:sz w:val="22"/>
            <w:szCs w:val="22"/>
          </w:rPr>
          <w:t>www.mercadopublico.cl</w:t>
        </w:r>
      </w:hyperlink>
      <w:r>
        <w:rPr>
          <w:sz w:val="22"/>
          <w:szCs w:val="22"/>
        </w:rPr>
        <w:t xml:space="preserve">  en TIENDA CONVENIO MARCO.</w:t>
      </w:r>
    </w:p>
    <w:p w:rsidR="00DB16FE" w:rsidRPr="00FB16B0" w:rsidRDefault="00DB16FE" w:rsidP="00E4765F">
      <w:pPr>
        <w:pStyle w:val="Default"/>
        <w:jc w:val="both"/>
        <w:rPr>
          <w:sz w:val="22"/>
          <w:szCs w:val="22"/>
        </w:rPr>
      </w:pPr>
    </w:p>
    <w:p w:rsidR="00E615E0" w:rsidRPr="00FB16B0" w:rsidRDefault="00E615E0" w:rsidP="00E4765F">
      <w:pPr>
        <w:pStyle w:val="Default"/>
        <w:jc w:val="both"/>
        <w:rPr>
          <w:sz w:val="22"/>
          <w:szCs w:val="22"/>
        </w:rPr>
      </w:pPr>
      <w:r w:rsidRPr="00FB16B0">
        <w:rPr>
          <w:sz w:val="22"/>
          <w:szCs w:val="22"/>
        </w:rPr>
        <w:t xml:space="preserve">Se privilegiarán aquellas iniciativas que consideren aportes de auspicios a la asignación del Premio Azul. Si corresponden aportes en bienes, uso de espacios, materiales u otras formas, éstos igualmente deberán ser valorizados y expuestos como aportes de auspicios. Por ejemplo: salas de clases, papelería, transportes, horas profesionales, teléfono, entre otros. </w:t>
      </w:r>
    </w:p>
    <w:p w:rsidR="00E615E0" w:rsidRPr="00FB16B0" w:rsidRDefault="00E615E0" w:rsidP="00E4765F">
      <w:pPr>
        <w:pStyle w:val="Default"/>
        <w:jc w:val="both"/>
        <w:rPr>
          <w:sz w:val="22"/>
          <w:szCs w:val="22"/>
        </w:rPr>
      </w:pPr>
      <w:r w:rsidRPr="00FB16B0">
        <w:rPr>
          <w:sz w:val="22"/>
          <w:szCs w:val="22"/>
        </w:rPr>
        <w:t xml:space="preserve">Recuerda que es obligatorio presentar la justificación de los aportes solicitados, por escrito, y adjuntarlos a tu postulación como archivo adjunto digital y/o a través de cotizaciones. </w:t>
      </w:r>
    </w:p>
    <w:p w:rsidR="00DB16FE" w:rsidRPr="00FB16B0" w:rsidRDefault="00DB16FE" w:rsidP="00E4765F">
      <w:pPr>
        <w:jc w:val="both"/>
        <w:rPr>
          <w:sz w:val="22"/>
          <w:szCs w:val="22"/>
        </w:rPr>
      </w:pPr>
    </w:p>
    <w:p w:rsidR="00E615E0" w:rsidRPr="00DB16FE" w:rsidRDefault="00E615E0" w:rsidP="00E4765F">
      <w:pPr>
        <w:jc w:val="both"/>
        <w:rPr>
          <w:rFonts w:ascii="Candara" w:hAnsi="Candara"/>
          <w:sz w:val="22"/>
          <w:szCs w:val="22"/>
        </w:rPr>
      </w:pPr>
      <w:r w:rsidRPr="00FB16B0">
        <w:rPr>
          <w:rFonts w:ascii="Candara" w:hAnsi="Candara"/>
          <w:sz w:val="22"/>
          <w:szCs w:val="22"/>
        </w:rPr>
        <w:t xml:space="preserve">Se recomienda revisar la Guía Metodológica para avanzar con mayor claridad y pertinencia, en el siguiente link: </w:t>
      </w:r>
      <w:hyperlink r:id="rId16" w:history="1">
        <w:r w:rsidR="00DB16FE" w:rsidRPr="00FB16B0">
          <w:rPr>
            <w:rStyle w:val="Hipervnculo"/>
            <w:rFonts w:ascii="Candara" w:hAnsi="Candara"/>
            <w:sz w:val="22"/>
            <w:szCs w:val="22"/>
          </w:rPr>
          <w:t>http://www.premioazul.uchile.cl</w:t>
        </w:r>
      </w:hyperlink>
    </w:p>
    <w:p w:rsidR="00E615E0" w:rsidRDefault="00E615E0" w:rsidP="00E4765F">
      <w:pPr>
        <w:jc w:val="center"/>
        <w:rPr>
          <w:sz w:val="22"/>
          <w:szCs w:val="22"/>
        </w:rPr>
      </w:pPr>
    </w:p>
    <w:p w:rsidR="00E615E0" w:rsidRDefault="00E615E0" w:rsidP="00E4765F">
      <w:pPr>
        <w:jc w:val="center"/>
        <w:rPr>
          <w:sz w:val="22"/>
          <w:szCs w:val="22"/>
        </w:rPr>
      </w:pPr>
    </w:p>
    <w:p w:rsidR="00E615E0" w:rsidRDefault="00E615E0" w:rsidP="00E4765F">
      <w:pPr>
        <w:jc w:val="center"/>
        <w:rPr>
          <w:sz w:val="22"/>
          <w:szCs w:val="22"/>
        </w:rPr>
      </w:pPr>
    </w:p>
    <w:p w:rsidR="00E615E0" w:rsidRDefault="00E615E0" w:rsidP="00E4765F">
      <w:pPr>
        <w:jc w:val="center"/>
        <w:rPr>
          <w:rFonts w:asciiTheme="minorHAnsi" w:hAnsiTheme="minorHAnsi" w:cs="Arial"/>
          <w:color w:val="404040" w:themeColor="text1" w:themeTint="BF"/>
          <w:sz w:val="30"/>
          <w:szCs w:val="30"/>
        </w:rPr>
      </w:pPr>
    </w:p>
    <w:p w:rsidR="00DB16FE" w:rsidRDefault="006D2A08" w:rsidP="00E4765F">
      <w:pPr>
        <w:jc w:val="center"/>
        <w:rPr>
          <w:rFonts w:asciiTheme="minorHAnsi" w:hAnsiTheme="minorHAnsi" w:cs="Arial"/>
          <w:color w:val="404040" w:themeColor="text1" w:themeTint="BF"/>
          <w:sz w:val="30"/>
          <w:szCs w:val="30"/>
        </w:rPr>
      </w:pPr>
      <w:r>
        <w:rPr>
          <w:rFonts w:asciiTheme="minorHAnsi" w:hAnsiTheme="minorHAnsi" w:cs="Arial"/>
          <w:color w:val="404040" w:themeColor="text1" w:themeTint="BF"/>
          <w:sz w:val="30"/>
          <w:szCs w:val="30"/>
        </w:rPr>
        <w:br/>
      </w:r>
      <w:r>
        <w:rPr>
          <w:rFonts w:asciiTheme="minorHAnsi" w:hAnsiTheme="minorHAnsi" w:cs="Arial"/>
          <w:color w:val="404040" w:themeColor="text1" w:themeTint="BF"/>
          <w:sz w:val="30"/>
          <w:szCs w:val="30"/>
        </w:rPr>
        <w:br/>
      </w:r>
      <w:r>
        <w:rPr>
          <w:rFonts w:asciiTheme="minorHAnsi" w:hAnsiTheme="minorHAnsi" w:cs="Arial"/>
          <w:color w:val="404040" w:themeColor="text1" w:themeTint="BF"/>
          <w:sz w:val="30"/>
          <w:szCs w:val="30"/>
        </w:rPr>
        <w:br/>
      </w:r>
      <w:r>
        <w:rPr>
          <w:rFonts w:asciiTheme="minorHAnsi" w:hAnsiTheme="minorHAnsi" w:cs="Arial"/>
          <w:color w:val="404040" w:themeColor="text1" w:themeTint="BF"/>
          <w:sz w:val="30"/>
          <w:szCs w:val="30"/>
        </w:rPr>
        <w:br/>
      </w:r>
      <w:r>
        <w:rPr>
          <w:rFonts w:asciiTheme="minorHAnsi" w:hAnsiTheme="minorHAnsi" w:cs="Arial"/>
          <w:color w:val="404040" w:themeColor="text1" w:themeTint="BF"/>
          <w:sz w:val="30"/>
          <w:szCs w:val="30"/>
        </w:rPr>
        <w:br/>
      </w:r>
      <w:r>
        <w:rPr>
          <w:rFonts w:asciiTheme="minorHAnsi" w:hAnsiTheme="minorHAnsi" w:cs="Arial"/>
          <w:color w:val="404040" w:themeColor="text1" w:themeTint="BF"/>
          <w:sz w:val="30"/>
          <w:szCs w:val="30"/>
        </w:rPr>
        <w:br/>
      </w:r>
    </w:p>
    <w:p w:rsidR="00DB16FE" w:rsidRDefault="00DB16FE" w:rsidP="00E4765F">
      <w:pPr>
        <w:jc w:val="center"/>
        <w:rPr>
          <w:rFonts w:asciiTheme="minorHAnsi" w:hAnsiTheme="minorHAnsi" w:cs="Arial"/>
          <w:color w:val="404040" w:themeColor="text1" w:themeTint="BF"/>
          <w:sz w:val="30"/>
          <w:szCs w:val="30"/>
        </w:rPr>
      </w:pPr>
    </w:p>
    <w:p w:rsidR="00DB16FE" w:rsidRDefault="00DB16FE" w:rsidP="00E4765F">
      <w:pPr>
        <w:jc w:val="center"/>
        <w:rPr>
          <w:rFonts w:asciiTheme="minorHAnsi" w:hAnsiTheme="minorHAnsi" w:cs="Arial"/>
          <w:color w:val="404040" w:themeColor="text1" w:themeTint="BF"/>
          <w:sz w:val="30"/>
          <w:szCs w:val="30"/>
        </w:rPr>
      </w:pPr>
    </w:p>
    <w:p w:rsidR="00DB16FE" w:rsidRDefault="00DB16FE" w:rsidP="00E4765F">
      <w:pPr>
        <w:jc w:val="center"/>
        <w:rPr>
          <w:rFonts w:asciiTheme="minorHAnsi" w:hAnsiTheme="minorHAnsi" w:cs="Arial"/>
          <w:color w:val="404040" w:themeColor="text1" w:themeTint="BF"/>
          <w:sz w:val="30"/>
          <w:szCs w:val="30"/>
        </w:rPr>
      </w:pPr>
    </w:p>
    <w:p w:rsidR="00DB16FE" w:rsidRDefault="00DB16FE" w:rsidP="00E4765F">
      <w:pPr>
        <w:jc w:val="center"/>
        <w:rPr>
          <w:rFonts w:asciiTheme="minorHAnsi" w:hAnsiTheme="minorHAnsi" w:cs="Arial"/>
          <w:color w:val="404040" w:themeColor="text1" w:themeTint="BF"/>
          <w:sz w:val="30"/>
          <w:szCs w:val="30"/>
        </w:rPr>
      </w:pPr>
    </w:p>
    <w:p w:rsidR="00DB16FE" w:rsidRDefault="00DB16FE" w:rsidP="00E4765F">
      <w:pPr>
        <w:jc w:val="center"/>
        <w:rPr>
          <w:rFonts w:asciiTheme="minorHAnsi" w:hAnsiTheme="minorHAnsi" w:cs="Arial"/>
          <w:color w:val="404040" w:themeColor="text1" w:themeTint="BF"/>
          <w:sz w:val="30"/>
          <w:szCs w:val="30"/>
        </w:rPr>
      </w:pPr>
    </w:p>
    <w:p w:rsidR="00DB16FE" w:rsidRDefault="00DB16FE" w:rsidP="00E4765F">
      <w:pPr>
        <w:jc w:val="center"/>
        <w:rPr>
          <w:rFonts w:asciiTheme="minorHAnsi" w:hAnsiTheme="minorHAnsi" w:cs="Arial"/>
          <w:color w:val="404040" w:themeColor="text1" w:themeTint="BF"/>
          <w:sz w:val="30"/>
          <w:szCs w:val="30"/>
        </w:rPr>
      </w:pPr>
    </w:p>
    <w:p w:rsidR="00DB16FE" w:rsidRDefault="00DB16FE" w:rsidP="00E4765F">
      <w:pPr>
        <w:jc w:val="center"/>
        <w:rPr>
          <w:rFonts w:asciiTheme="minorHAnsi" w:hAnsiTheme="minorHAnsi" w:cs="Arial"/>
          <w:color w:val="404040" w:themeColor="text1" w:themeTint="BF"/>
          <w:sz w:val="30"/>
          <w:szCs w:val="30"/>
        </w:rPr>
      </w:pPr>
    </w:p>
    <w:p w:rsidR="00DB16FE" w:rsidRDefault="00DB16FE" w:rsidP="00E4765F">
      <w:pPr>
        <w:jc w:val="center"/>
        <w:rPr>
          <w:rFonts w:asciiTheme="minorHAnsi" w:hAnsiTheme="minorHAnsi" w:cs="Arial"/>
          <w:color w:val="404040" w:themeColor="text1" w:themeTint="BF"/>
          <w:sz w:val="30"/>
          <w:szCs w:val="30"/>
        </w:rPr>
      </w:pPr>
    </w:p>
    <w:p w:rsidR="00DB16FE" w:rsidRDefault="00DB16FE" w:rsidP="00E4765F">
      <w:pPr>
        <w:jc w:val="center"/>
        <w:rPr>
          <w:rFonts w:asciiTheme="minorHAnsi" w:hAnsiTheme="minorHAnsi" w:cs="Arial"/>
          <w:color w:val="404040" w:themeColor="text1" w:themeTint="BF"/>
          <w:sz w:val="30"/>
          <w:szCs w:val="30"/>
        </w:rPr>
      </w:pPr>
    </w:p>
    <w:p w:rsidR="00C8180F" w:rsidRDefault="006D2A08" w:rsidP="00F95C05">
      <w:pPr>
        <w:jc w:val="center"/>
        <w:rPr>
          <w:rFonts w:asciiTheme="minorHAnsi" w:hAnsiTheme="minorHAnsi" w:cs="Arial"/>
          <w:color w:val="404040" w:themeColor="text1" w:themeTint="BF"/>
          <w:sz w:val="30"/>
          <w:szCs w:val="30"/>
        </w:rPr>
      </w:pPr>
      <w:r>
        <w:rPr>
          <w:rFonts w:asciiTheme="minorHAnsi" w:hAnsiTheme="minorHAnsi" w:cs="Arial"/>
          <w:color w:val="404040" w:themeColor="text1" w:themeTint="BF"/>
          <w:sz w:val="30"/>
          <w:szCs w:val="30"/>
        </w:rPr>
        <w:lastRenderedPageBreak/>
        <w:br/>
      </w:r>
      <w:r>
        <w:rPr>
          <w:rFonts w:asciiTheme="minorHAnsi" w:hAnsiTheme="minorHAnsi" w:cs="Arial"/>
          <w:color w:val="404040" w:themeColor="text1" w:themeTint="BF"/>
          <w:sz w:val="30"/>
          <w:szCs w:val="30"/>
        </w:rPr>
        <w:br/>
      </w:r>
    </w:p>
    <w:p w:rsidR="00C8180F" w:rsidRDefault="00C8180F" w:rsidP="00F95C05">
      <w:pPr>
        <w:jc w:val="center"/>
        <w:rPr>
          <w:rFonts w:asciiTheme="minorHAnsi" w:hAnsiTheme="minorHAnsi" w:cs="Arial"/>
          <w:color w:val="404040" w:themeColor="text1" w:themeTint="BF"/>
          <w:sz w:val="30"/>
          <w:szCs w:val="30"/>
        </w:rPr>
      </w:pPr>
    </w:p>
    <w:p w:rsidR="00C8180F" w:rsidRDefault="00C8180F" w:rsidP="00F95C05">
      <w:pPr>
        <w:jc w:val="center"/>
        <w:rPr>
          <w:rFonts w:asciiTheme="minorHAnsi" w:hAnsiTheme="minorHAnsi" w:cs="Arial"/>
          <w:color w:val="404040" w:themeColor="text1" w:themeTint="BF"/>
          <w:sz w:val="30"/>
          <w:szCs w:val="30"/>
        </w:rPr>
      </w:pPr>
    </w:p>
    <w:p w:rsidR="00C8180F" w:rsidRDefault="00C8180F" w:rsidP="00F95C05">
      <w:pPr>
        <w:jc w:val="center"/>
        <w:rPr>
          <w:rFonts w:asciiTheme="minorHAnsi" w:hAnsiTheme="minorHAnsi" w:cs="Arial"/>
          <w:color w:val="404040" w:themeColor="text1" w:themeTint="BF"/>
          <w:sz w:val="30"/>
          <w:szCs w:val="30"/>
        </w:rPr>
      </w:pPr>
    </w:p>
    <w:p w:rsidR="00C8180F" w:rsidRDefault="00C8180F" w:rsidP="00F95C05">
      <w:pPr>
        <w:jc w:val="center"/>
        <w:rPr>
          <w:rFonts w:asciiTheme="minorHAnsi" w:hAnsiTheme="minorHAnsi" w:cs="Arial"/>
          <w:color w:val="404040" w:themeColor="text1" w:themeTint="BF"/>
          <w:sz w:val="30"/>
          <w:szCs w:val="30"/>
        </w:rPr>
      </w:pPr>
    </w:p>
    <w:p w:rsidR="00C8180F" w:rsidRDefault="00C8180F" w:rsidP="00F95C05">
      <w:pPr>
        <w:jc w:val="center"/>
        <w:rPr>
          <w:rFonts w:asciiTheme="minorHAnsi" w:hAnsiTheme="minorHAnsi" w:cs="Arial"/>
          <w:color w:val="404040" w:themeColor="text1" w:themeTint="BF"/>
          <w:sz w:val="30"/>
          <w:szCs w:val="30"/>
        </w:rPr>
      </w:pPr>
    </w:p>
    <w:p w:rsidR="00C8180F" w:rsidRDefault="00C8180F" w:rsidP="00F95C05">
      <w:pPr>
        <w:jc w:val="center"/>
        <w:rPr>
          <w:rFonts w:asciiTheme="minorHAnsi" w:hAnsiTheme="minorHAnsi" w:cs="Arial"/>
          <w:color w:val="404040" w:themeColor="text1" w:themeTint="BF"/>
          <w:sz w:val="30"/>
          <w:szCs w:val="30"/>
        </w:rPr>
      </w:pPr>
    </w:p>
    <w:p w:rsidR="00C8180F" w:rsidRDefault="00C8180F" w:rsidP="00F95C05">
      <w:pPr>
        <w:jc w:val="center"/>
        <w:rPr>
          <w:rFonts w:asciiTheme="minorHAnsi" w:hAnsiTheme="minorHAnsi" w:cs="Arial"/>
          <w:color w:val="404040" w:themeColor="text1" w:themeTint="BF"/>
          <w:sz w:val="30"/>
          <w:szCs w:val="30"/>
        </w:rPr>
      </w:pPr>
    </w:p>
    <w:p w:rsidR="00C8180F" w:rsidRDefault="00C8180F" w:rsidP="00F95C05">
      <w:pPr>
        <w:jc w:val="center"/>
        <w:rPr>
          <w:rFonts w:asciiTheme="minorHAnsi" w:hAnsiTheme="minorHAnsi" w:cs="Arial"/>
          <w:color w:val="404040" w:themeColor="text1" w:themeTint="BF"/>
          <w:sz w:val="30"/>
          <w:szCs w:val="30"/>
        </w:rPr>
      </w:pPr>
    </w:p>
    <w:p w:rsidR="00C8180F" w:rsidRDefault="00C8180F" w:rsidP="00F95C05">
      <w:pPr>
        <w:jc w:val="center"/>
        <w:rPr>
          <w:rFonts w:asciiTheme="minorHAnsi" w:hAnsiTheme="minorHAnsi" w:cs="Arial"/>
          <w:color w:val="404040" w:themeColor="text1" w:themeTint="BF"/>
          <w:sz w:val="30"/>
          <w:szCs w:val="30"/>
        </w:rPr>
      </w:pPr>
    </w:p>
    <w:p w:rsidR="00F95C05" w:rsidRPr="00F95C05" w:rsidRDefault="006D2A08" w:rsidP="00F95C05">
      <w:pPr>
        <w:jc w:val="center"/>
      </w:pPr>
      <w:bookmarkStart w:id="0" w:name="_GoBack"/>
      <w:bookmarkEnd w:id="0"/>
      <w:r>
        <w:rPr>
          <w:rFonts w:asciiTheme="minorHAnsi" w:hAnsiTheme="minorHAnsi" w:cs="Arial"/>
          <w:color w:val="404040" w:themeColor="text1" w:themeTint="BF"/>
          <w:sz w:val="30"/>
          <w:szCs w:val="30"/>
        </w:rPr>
        <w:br/>
      </w:r>
      <w:r>
        <w:rPr>
          <w:rFonts w:asciiTheme="minorHAnsi" w:hAnsiTheme="minorHAnsi" w:cs="Arial"/>
          <w:color w:val="404040" w:themeColor="text1" w:themeTint="BF"/>
          <w:sz w:val="30"/>
          <w:szCs w:val="30"/>
        </w:rPr>
        <w:br/>
      </w:r>
      <w:r w:rsidR="00DB16FE">
        <w:rPr>
          <w:rFonts w:asciiTheme="minorHAnsi" w:hAnsiTheme="minorHAnsi" w:cs="Arial"/>
          <w:b/>
          <w:color w:val="215868" w:themeColor="accent5" w:themeShade="80"/>
          <w:sz w:val="56"/>
          <w:szCs w:val="60"/>
        </w:rPr>
        <w:t>BASES</w:t>
      </w:r>
    </w:p>
    <w:p w:rsidR="00DB16FE" w:rsidRPr="00DB16FE" w:rsidRDefault="00DB16FE" w:rsidP="00DB16FE">
      <w:pPr>
        <w:jc w:val="center"/>
        <w:rPr>
          <w:rFonts w:asciiTheme="minorHAnsi" w:hAnsiTheme="minorHAnsi" w:cs="Arial"/>
          <w:b/>
          <w:color w:val="7F7F7F" w:themeColor="text1" w:themeTint="80"/>
          <w:sz w:val="44"/>
          <w:szCs w:val="50"/>
        </w:rPr>
      </w:pPr>
      <w:r w:rsidRPr="00DB16FE">
        <w:rPr>
          <w:rFonts w:asciiTheme="minorHAnsi" w:hAnsiTheme="minorHAnsi" w:cs="Arial"/>
          <w:b/>
          <w:color w:val="7F7F7F" w:themeColor="text1" w:themeTint="80"/>
          <w:sz w:val="44"/>
          <w:szCs w:val="50"/>
        </w:rPr>
        <w:t>"XVII CONCURSO DE PROYECTOS</w:t>
      </w:r>
    </w:p>
    <w:p w:rsidR="00CC7494" w:rsidRPr="00674EC1" w:rsidRDefault="00DB16FE" w:rsidP="00DB16FE">
      <w:pPr>
        <w:jc w:val="center"/>
        <w:rPr>
          <w:rFonts w:asciiTheme="minorHAnsi" w:hAnsiTheme="minorHAnsi" w:cs="Arial"/>
          <w:b/>
          <w:color w:val="404040" w:themeColor="text1" w:themeTint="BF"/>
        </w:rPr>
      </w:pPr>
      <w:r w:rsidRPr="00DB16FE">
        <w:rPr>
          <w:rFonts w:asciiTheme="minorHAnsi" w:hAnsiTheme="minorHAnsi" w:cs="Arial"/>
          <w:b/>
          <w:color w:val="7F7F7F" w:themeColor="text1" w:themeTint="80"/>
          <w:sz w:val="44"/>
          <w:szCs w:val="50"/>
        </w:rPr>
        <w:t>PREMIO AZUL A LA CREATIVIDAD ESTUDIANTIL 2015”</w:t>
      </w:r>
      <w:r w:rsidR="006D2A08">
        <w:rPr>
          <w:rFonts w:asciiTheme="minorHAnsi" w:hAnsiTheme="minorHAnsi" w:cs="Arial"/>
          <w:color w:val="404040" w:themeColor="text1" w:themeTint="BF"/>
          <w:sz w:val="30"/>
          <w:szCs w:val="30"/>
        </w:rPr>
        <w:br/>
      </w:r>
      <w:r w:rsidR="006D2A08" w:rsidRPr="006D2A08">
        <w:rPr>
          <w:rFonts w:asciiTheme="minorHAnsi" w:hAnsiTheme="minorHAnsi" w:cs="Arial"/>
          <w:color w:val="404040" w:themeColor="text1" w:themeTint="BF"/>
          <w:sz w:val="30"/>
          <w:szCs w:val="30"/>
        </w:rPr>
        <w:t xml:space="preserve">Diagonal Paraguay 265 | Oficina </w:t>
      </w:r>
      <w:r w:rsidR="006D2A08" w:rsidRPr="001E53A7">
        <w:rPr>
          <w:rFonts w:asciiTheme="minorHAnsi" w:hAnsiTheme="minorHAnsi" w:cs="Arial"/>
          <w:color w:val="404040" w:themeColor="text1" w:themeTint="BF"/>
          <w:sz w:val="30"/>
          <w:szCs w:val="30"/>
        </w:rPr>
        <w:t>606</w:t>
      </w:r>
      <w:r w:rsidR="006D2A08" w:rsidRPr="006D2A08">
        <w:rPr>
          <w:rFonts w:asciiTheme="minorHAnsi" w:hAnsiTheme="minorHAnsi" w:cs="Arial"/>
          <w:color w:val="404040" w:themeColor="text1" w:themeTint="BF"/>
          <w:sz w:val="30"/>
          <w:szCs w:val="30"/>
        </w:rPr>
        <w:t xml:space="preserve"> | Torre 15</w:t>
      </w:r>
      <w:r w:rsidR="006D2A08">
        <w:rPr>
          <w:rFonts w:asciiTheme="minorHAnsi" w:hAnsiTheme="minorHAnsi" w:cs="Arial"/>
          <w:color w:val="404040" w:themeColor="text1" w:themeTint="BF"/>
          <w:sz w:val="30"/>
          <w:szCs w:val="30"/>
        </w:rPr>
        <w:br/>
      </w:r>
      <w:r w:rsidR="006D2A08" w:rsidRPr="006D2A08">
        <w:rPr>
          <w:rFonts w:asciiTheme="minorHAnsi" w:hAnsiTheme="minorHAnsi" w:cs="Arial"/>
          <w:color w:val="215868" w:themeColor="accent5" w:themeShade="80"/>
          <w:sz w:val="30"/>
          <w:szCs w:val="30"/>
        </w:rPr>
        <w:t>www.uchile.cl/VAEC</w:t>
      </w:r>
    </w:p>
    <w:sectPr w:rsidR="00CC7494" w:rsidRPr="00674EC1" w:rsidSect="008B2431">
      <w:headerReference w:type="default" r:id="rId17"/>
      <w:footerReference w:type="default" r:id="rId18"/>
      <w:type w:val="continuous"/>
      <w:pgSz w:w="12242" w:h="15842" w:code="1"/>
      <w:pgMar w:top="1702" w:right="1469" w:bottom="902" w:left="2127" w:header="397" w:footer="12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1D0" w:rsidRDefault="003511D0">
      <w:r>
        <w:separator/>
      </w:r>
    </w:p>
  </w:endnote>
  <w:endnote w:type="continuationSeparator" w:id="1">
    <w:p w:rsidR="003511D0" w:rsidRDefault="00351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03" w:rsidRPr="003612A9" w:rsidRDefault="00157269" w:rsidP="003612A9">
    <w:pPr>
      <w:pStyle w:val="Piedepgina"/>
      <w:jc w:val="right"/>
      <w:rPr>
        <w:rFonts w:asciiTheme="minorHAnsi" w:hAnsiTheme="minorHAnsi"/>
        <w:color w:val="404040" w:themeColor="text1" w:themeTint="BF"/>
        <w:sz w:val="20"/>
        <w:szCs w:val="20"/>
      </w:rPr>
    </w:pPr>
    <w:r w:rsidRPr="00157269">
      <w:rPr>
        <w:rFonts w:asciiTheme="minorHAnsi" w:hAnsiTheme="minorHAnsi"/>
        <w:b/>
        <w:noProof/>
        <w:color w:val="404040" w:themeColor="text1" w:themeTint="BF"/>
        <w:sz w:val="20"/>
        <w:szCs w:val="20"/>
        <w:lang w:val="es-CL" w:eastAsia="es-CL"/>
      </w:rPr>
      <w:pict>
        <v:oval id="66 Elipse" o:spid="_x0000_s4097" style="position:absolute;left:0;text-align:left;margin-left:417.65pt;margin-top:-4.3pt;width:23.6pt;height:23.6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" fillcolor="#31859c" stroked="f" strokeweight="2pt"/>
      </w:pict>
    </w:r>
    <w:sdt>
      <w:sdtPr>
        <w:id w:val="1035474271"/>
        <w:docPartObj>
          <w:docPartGallery w:val="Page Numbers (Bottom of Page)"/>
          <w:docPartUnique/>
        </w:docPartObj>
      </w:sdtPr>
      <w:sdtEndPr>
        <w:rPr>
          <w:rFonts w:asciiTheme="minorHAnsi" w:hAnsiTheme="minorHAnsi"/>
          <w:color w:val="404040" w:themeColor="text1" w:themeTint="BF"/>
          <w:sz w:val="20"/>
          <w:szCs w:val="20"/>
        </w:rPr>
      </w:sdtEndPr>
      <w:sdtContent>
        <w:r w:rsidRPr="003612A9">
          <w:rPr>
            <w:rFonts w:asciiTheme="minorHAnsi" w:hAnsiTheme="minorHAnsi"/>
            <w:color w:val="FFFFFF" w:themeColor="background1"/>
            <w:sz w:val="20"/>
            <w:szCs w:val="20"/>
          </w:rPr>
          <w:fldChar w:fldCharType="begin"/>
        </w:r>
        <w:r w:rsidR="00076503" w:rsidRPr="003612A9">
          <w:rPr>
            <w:rFonts w:asciiTheme="minorHAnsi" w:hAnsiTheme="minorHAnsi"/>
            <w:color w:val="FFFFFF" w:themeColor="background1"/>
            <w:sz w:val="20"/>
            <w:szCs w:val="20"/>
          </w:rPr>
          <w:instrText>PAGE   \* MERGEFORMAT</w:instrText>
        </w:r>
        <w:r w:rsidRPr="003612A9">
          <w:rPr>
            <w:rFonts w:asciiTheme="minorHAnsi" w:hAnsiTheme="minorHAnsi"/>
            <w:color w:val="FFFFFF" w:themeColor="background1"/>
            <w:sz w:val="20"/>
            <w:szCs w:val="20"/>
          </w:rPr>
          <w:fldChar w:fldCharType="separate"/>
        </w:r>
        <w:r w:rsidR="009907A1">
          <w:rPr>
            <w:rFonts w:asciiTheme="minorHAnsi" w:hAnsiTheme="minorHAnsi"/>
            <w:noProof/>
            <w:color w:val="FFFFFF" w:themeColor="background1"/>
            <w:sz w:val="20"/>
            <w:szCs w:val="20"/>
          </w:rPr>
          <w:t>2</w:t>
        </w:r>
        <w:r w:rsidRPr="003612A9">
          <w:rPr>
            <w:rFonts w:asciiTheme="minorHAnsi" w:hAnsiTheme="minorHAnsi"/>
            <w:color w:val="FFFFFF" w:themeColor="background1"/>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1D0" w:rsidRDefault="003511D0">
      <w:r>
        <w:separator/>
      </w:r>
    </w:p>
  </w:footnote>
  <w:footnote w:type="continuationSeparator" w:id="1">
    <w:p w:rsidR="003511D0" w:rsidRDefault="003511D0">
      <w:r>
        <w:continuationSeparator/>
      </w:r>
    </w:p>
  </w:footnote>
  <w:footnote w:id="2">
    <w:p w:rsidR="00A85FD9" w:rsidRPr="00A85FD9" w:rsidRDefault="00A85FD9">
      <w:pPr>
        <w:pStyle w:val="Textonotapie"/>
        <w:rPr>
          <w:lang w:val="es-CL"/>
        </w:rPr>
      </w:pPr>
      <w:r>
        <w:rPr>
          <w:rStyle w:val="Refdenotaalpie"/>
        </w:rPr>
        <w:footnoteRef/>
      </w:r>
      <w:r w:rsidRPr="00A85FD9">
        <w:t>Ver glosario de términos.</w:t>
      </w:r>
    </w:p>
  </w:footnote>
  <w:footnote w:id="3">
    <w:p w:rsidR="00A85FD9" w:rsidRPr="00A85FD9" w:rsidRDefault="00A85FD9">
      <w:pPr>
        <w:pStyle w:val="Textonotapie"/>
        <w:rPr>
          <w:lang w:val="es-CL"/>
        </w:rPr>
      </w:pPr>
      <w:r>
        <w:rPr>
          <w:rStyle w:val="Refdenotaalpie"/>
        </w:rPr>
        <w:footnoteRef/>
      </w:r>
      <w:r w:rsidRPr="00A85FD9">
        <w:t>Ver glosario de términos.</w:t>
      </w:r>
    </w:p>
  </w:footnote>
  <w:footnote w:id="4">
    <w:p w:rsidR="00625EF2" w:rsidRPr="00625EF2" w:rsidRDefault="00625EF2">
      <w:pPr>
        <w:pStyle w:val="Textonotapie"/>
        <w:rPr>
          <w:lang w:val="es-CL"/>
        </w:rPr>
      </w:pPr>
      <w:r>
        <w:rPr>
          <w:rStyle w:val="Refdenotaalpie"/>
        </w:rPr>
        <w:footnoteRef/>
      </w:r>
      <w:r w:rsidRPr="00625EF2">
        <w:t>NOTA: Los materiales originales anexos no serán devueltos.</w:t>
      </w:r>
    </w:p>
  </w:footnote>
  <w:footnote w:id="5">
    <w:p w:rsidR="00B34A15" w:rsidRPr="00B34A15" w:rsidRDefault="00B34A15">
      <w:pPr>
        <w:pStyle w:val="Textonotapie"/>
        <w:rPr>
          <w:lang w:val="es-CL"/>
        </w:rPr>
      </w:pPr>
      <w:r>
        <w:rPr>
          <w:rStyle w:val="Refdenotaalpie"/>
        </w:rPr>
        <w:footnoteRef/>
      </w:r>
      <w:r w:rsidRPr="00B34A15">
        <w:t xml:space="preserve">Ver glosario de términos.  </w:t>
      </w:r>
    </w:p>
  </w:footnote>
  <w:footnote w:id="6">
    <w:p w:rsidR="00B34A15" w:rsidRPr="00B34A15" w:rsidRDefault="00B34A15">
      <w:pPr>
        <w:pStyle w:val="Textonotapie"/>
        <w:rPr>
          <w:lang w:val="es-CL"/>
        </w:rPr>
      </w:pPr>
      <w:r>
        <w:rPr>
          <w:rStyle w:val="Refdenotaalpie"/>
        </w:rPr>
        <w:footnoteRef/>
      </w:r>
      <w:r w:rsidRPr="00B34A15">
        <w:t>Ver glosario de términos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03" w:rsidRPr="00487324" w:rsidRDefault="001F2293" w:rsidP="00487324">
    <w:pPr>
      <w:pStyle w:val="Encabezado"/>
    </w:pPr>
    <w:r w:rsidRPr="00674EC1">
      <w:rPr>
        <w:noProof/>
        <w:lang w:bidi="ar-SA"/>
      </w:rPr>
      <w:drawing>
        <wp:anchor distT="0" distB="0" distL="114300" distR="114300" simplePos="0" relativeHeight="251660288" behindDoc="1" locked="0" layoutInCell="1" allowOverlap="1">
          <wp:simplePos x="0" y="0"/>
          <wp:positionH relativeFrom="column">
            <wp:posOffset>-2226945</wp:posOffset>
          </wp:positionH>
          <wp:positionV relativeFrom="paragraph">
            <wp:posOffset>-1027743</wp:posOffset>
          </wp:positionV>
          <wp:extent cx="9531302" cy="2408398"/>
          <wp:effectExtent l="0" t="0" r="0" b="0"/>
          <wp:wrapNone/>
          <wp:docPr id="4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VAEC.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31302" cy="2408398"/>
                  </a:xfrm>
                  <a:prstGeom prst="rect">
                    <a:avLst/>
                  </a:prstGeom>
                  <a:noFill/>
                  <a:ln>
                    <a:noFill/>
                  </a:ln>
                </pic:spPr>
              </pic:pic>
            </a:graphicData>
          </a:graphic>
        </wp:anchor>
      </w:drawing>
    </w:r>
    <w:r w:rsidR="00076503" w:rsidRPr="00674EC1">
      <w:rPr>
        <w:noProof/>
        <w:lang w:bidi="ar-SA"/>
      </w:rPr>
      <w:drawing>
        <wp:anchor distT="0" distB="0" distL="114300" distR="114300" simplePos="0" relativeHeight="251661312" behindDoc="0" locked="0" layoutInCell="1" allowOverlap="1">
          <wp:simplePos x="0" y="0"/>
          <wp:positionH relativeFrom="column">
            <wp:posOffset>-606425</wp:posOffset>
          </wp:positionH>
          <wp:positionV relativeFrom="paragraph">
            <wp:posOffset>-71755</wp:posOffset>
          </wp:positionV>
          <wp:extent cx="2072005" cy="605155"/>
          <wp:effectExtent l="0" t="0" r="4445" b="4445"/>
          <wp:wrapNone/>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aec_azul_extendido.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72005" cy="605155"/>
                  </a:xfrm>
                  <a:prstGeom prst="rect">
                    <a:avLst/>
                  </a:prstGeom>
                </pic:spPr>
              </pic:pic>
            </a:graphicData>
          </a:graphic>
        </wp:anchor>
      </w:drawing>
    </w:r>
    <w:r w:rsidR="00157269" w:rsidRPr="00157269">
      <w:rPr>
        <w:noProof/>
        <w:lang w:val="es-CL" w:eastAsia="es-CL" w:bidi="ar-SA"/>
      </w:rPr>
      <w:pict>
        <v:rect id="44 Rectángulo" o:spid="_x0000_s4098" style="position:absolute;margin-left:-64.85pt;margin-top:-24.1pt;width:196.65pt;height:73.0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" fillcolor="white [3212]" stroked="f" strokeweight="2pt"/>
      </w:pict>
    </w:r>
  </w:p>
  <w:p w:rsidR="00076503" w:rsidRDefault="00076503" w:rsidP="00C73DA3">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C6434"/>
    <w:multiLevelType w:val="hybridMultilevel"/>
    <w:tmpl w:val="6A72111E"/>
    <w:lvl w:ilvl="0" w:tplc="08200D9C">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42445"/>
    <w:rsid w:val="00005051"/>
    <w:rsid w:val="00010ACC"/>
    <w:rsid w:val="000110AE"/>
    <w:rsid w:val="00015572"/>
    <w:rsid w:val="00015AAC"/>
    <w:rsid w:val="00021C82"/>
    <w:rsid w:val="000230CB"/>
    <w:rsid w:val="000249C0"/>
    <w:rsid w:val="00027B2E"/>
    <w:rsid w:val="0003010B"/>
    <w:rsid w:val="0003053E"/>
    <w:rsid w:val="00030CBC"/>
    <w:rsid w:val="00031C04"/>
    <w:rsid w:val="00037C6E"/>
    <w:rsid w:val="00037F2C"/>
    <w:rsid w:val="00042B44"/>
    <w:rsid w:val="00046B7C"/>
    <w:rsid w:val="000473AF"/>
    <w:rsid w:val="00051E10"/>
    <w:rsid w:val="000639AB"/>
    <w:rsid w:val="00070085"/>
    <w:rsid w:val="00075A4E"/>
    <w:rsid w:val="00076503"/>
    <w:rsid w:val="00081F7B"/>
    <w:rsid w:val="000821B7"/>
    <w:rsid w:val="00083AB9"/>
    <w:rsid w:val="000848A0"/>
    <w:rsid w:val="0008551A"/>
    <w:rsid w:val="00086458"/>
    <w:rsid w:val="00086553"/>
    <w:rsid w:val="00086CF7"/>
    <w:rsid w:val="00086DAE"/>
    <w:rsid w:val="00093763"/>
    <w:rsid w:val="00094549"/>
    <w:rsid w:val="0009692F"/>
    <w:rsid w:val="000A0016"/>
    <w:rsid w:val="000A475A"/>
    <w:rsid w:val="000A5E2A"/>
    <w:rsid w:val="000A63CE"/>
    <w:rsid w:val="000B0C9A"/>
    <w:rsid w:val="000B1A68"/>
    <w:rsid w:val="000B24D0"/>
    <w:rsid w:val="000B2A76"/>
    <w:rsid w:val="000B63AA"/>
    <w:rsid w:val="000C7D71"/>
    <w:rsid w:val="000C7E7B"/>
    <w:rsid w:val="000D27B8"/>
    <w:rsid w:val="000D3B60"/>
    <w:rsid w:val="000D45BD"/>
    <w:rsid w:val="000D7ACC"/>
    <w:rsid w:val="000E2E4D"/>
    <w:rsid w:val="000E5385"/>
    <w:rsid w:val="000E67C6"/>
    <w:rsid w:val="000E7235"/>
    <w:rsid w:val="000F01E8"/>
    <w:rsid w:val="000F066D"/>
    <w:rsid w:val="001019C6"/>
    <w:rsid w:val="0010223A"/>
    <w:rsid w:val="00103EEF"/>
    <w:rsid w:val="0010631B"/>
    <w:rsid w:val="00112145"/>
    <w:rsid w:val="00112891"/>
    <w:rsid w:val="0011742B"/>
    <w:rsid w:val="00123841"/>
    <w:rsid w:val="001306A1"/>
    <w:rsid w:val="001322D3"/>
    <w:rsid w:val="00133913"/>
    <w:rsid w:val="00133F6E"/>
    <w:rsid w:val="00137E9C"/>
    <w:rsid w:val="00143F2D"/>
    <w:rsid w:val="00157269"/>
    <w:rsid w:val="0017151E"/>
    <w:rsid w:val="00182111"/>
    <w:rsid w:val="00187011"/>
    <w:rsid w:val="00187B9A"/>
    <w:rsid w:val="001919ED"/>
    <w:rsid w:val="00192344"/>
    <w:rsid w:val="001955A2"/>
    <w:rsid w:val="001A0EC1"/>
    <w:rsid w:val="001A4BD7"/>
    <w:rsid w:val="001A624A"/>
    <w:rsid w:val="001B0246"/>
    <w:rsid w:val="001B195E"/>
    <w:rsid w:val="001B42CA"/>
    <w:rsid w:val="001B5CB4"/>
    <w:rsid w:val="001B698F"/>
    <w:rsid w:val="001C01D2"/>
    <w:rsid w:val="001C0BE5"/>
    <w:rsid w:val="001C0E1F"/>
    <w:rsid w:val="001C129B"/>
    <w:rsid w:val="001D0BED"/>
    <w:rsid w:val="001D55D9"/>
    <w:rsid w:val="001E1452"/>
    <w:rsid w:val="001E1FCC"/>
    <w:rsid w:val="001E2090"/>
    <w:rsid w:val="001E2930"/>
    <w:rsid w:val="001E53A7"/>
    <w:rsid w:val="001E7828"/>
    <w:rsid w:val="001F0371"/>
    <w:rsid w:val="001F079D"/>
    <w:rsid w:val="001F117F"/>
    <w:rsid w:val="001F17CF"/>
    <w:rsid w:val="001F223F"/>
    <w:rsid w:val="001F2293"/>
    <w:rsid w:val="001F35D8"/>
    <w:rsid w:val="001F6E97"/>
    <w:rsid w:val="001F7045"/>
    <w:rsid w:val="001F7665"/>
    <w:rsid w:val="002073A6"/>
    <w:rsid w:val="0021113F"/>
    <w:rsid w:val="002137AC"/>
    <w:rsid w:val="002212A9"/>
    <w:rsid w:val="00221EBF"/>
    <w:rsid w:val="00222773"/>
    <w:rsid w:val="0022547D"/>
    <w:rsid w:val="002254CF"/>
    <w:rsid w:val="002327EE"/>
    <w:rsid w:val="00232A12"/>
    <w:rsid w:val="002364DE"/>
    <w:rsid w:val="002401DA"/>
    <w:rsid w:val="002407B7"/>
    <w:rsid w:val="00240DE9"/>
    <w:rsid w:val="00246BDB"/>
    <w:rsid w:val="00253D73"/>
    <w:rsid w:val="0026054D"/>
    <w:rsid w:val="00262252"/>
    <w:rsid w:val="002635DF"/>
    <w:rsid w:val="00263BF5"/>
    <w:rsid w:val="00267427"/>
    <w:rsid w:val="00272343"/>
    <w:rsid w:val="00276E0D"/>
    <w:rsid w:val="002848EB"/>
    <w:rsid w:val="00284D2A"/>
    <w:rsid w:val="00287964"/>
    <w:rsid w:val="00291291"/>
    <w:rsid w:val="002914F9"/>
    <w:rsid w:val="002939DA"/>
    <w:rsid w:val="0029473E"/>
    <w:rsid w:val="002A47DB"/>
    <w:rsid w:val="002A71F7"/>
    <w:rsid w:val="002B4F8C"/>
    <w:rsid w:val="002B744E"/>
    <w:rsid w:val="002B7F9F"/>
    <w:rsid w:val="002C3925"/>
    <w:rsid w:val="002C4ECF"/>
    <w:rsid w:val="002C653A"/>
    <w:rsid w:val="002C7F0F"/>
    <w:rsid w:val="002D04EE"/>
    <w:rsid w:val="002D3F96"/>
    <w:rsid w:val="002E1F46"/>
    <w:rsid w:val="002E357C"/>
    <w:rsid w:val="002E37BF"/>
    <w:rsid w:val="002F2902"/>
    <w:rsid w:val="002F3547"/>
    <w:rsid w:val="002F7578"/>
    <w:rsid w:val="003014DB"/>
    <w:rsid w:val="00303CAC"/>
    <w:rsid w:val="00303E07"/>
    <w:rsid w:val="00305906"/>
    <w:rsid w:val="0030754C"/>
    <w:rsid w:val="00310DC5"/>
    <w:rsid w:val="003110F5"/>
    <w:rsid w:val="00314C25"/>
    <w:rsid w:val="00315654"/>
    <w:rsid w:val="00323DF3"/>
    <w:rsid w:val="00331D36"/>
    <w:rsid w:val="003327F0"/>
    <w:rsid w:val="00332A9C"/>
    <w:rsid w:val="003351F8"/>
    <w:rsid w:val="00340700"/>
    <w:rsid w:val="00341415"/>
    <w:rsid w:val="00343025"/>
    <w:rsid w:val="00345505"/>
    <w:rsid w:val="003511D0"/>
    <w:rsid w:val="00352809"/>
    <w:rsid w:val="0035762E"/>
    <w:rsid w:val="00360066"/>
    <w:rsid w:val="0036012F"/>
    <w:rsid w:val="003612A9"/>
    <w:rsid w:val="00367477"/>
    <w:rsid w:val="00371FCF"/>
    <w:rsid w:val="0037470C"/>
    <w:rsid w:val="00376A45"/>
    <w:rsid w:val="0037770A"/>
    <w:rsid w:val="00377928"/>
    <w:rsid w:val="00386529"/>
    <w:rsid w:val="00386D21"/>
    <w:rsid w:val="00386E45"/>
    <w:rsid w:val="003872B9"/>
    <w:rsid w:val="0039077E"/>
    <w:rsid w:val="00391292"/>
    <w:rsid w:val="0039585D"/>
    <w:rsid w:val="003A153B"/>
    <w:rsid w:val="003A31E2"/>
    <w:rsid w:val="003A3662"/>
    <w:rsid w:val="003A60B6"/>
    <w:rsid w:val="003A65F2"/>
    <w:rsid w:val="003B0B7E"/>
    <w:rsid w:val="003B701B"/>
    <w:rsid w:val="003C5D92"/>
    <w:rsid w:val="003D140E"/>
    <w:rsid w:val="003D4DE1"/>
    <w:rsid w:val="003E18D3"/>
    <w:rsid w:val="003E1AA1"/>
    <w:rsid w:val="003E4385"/>
    <w:rsid w:val="003E6B7A"/>
    <w:rsid w:val="003E7881"/>
    <w:rsid w:val="003F277E"/>
    <w:rsid w:val="003F52A3"/>
    <w:rsid w:val="003F5EC7"/>
    <w:rsid w:val="00402052"/>
    <w:rsid w:val="004023AC"/>
    <w:rsid w:val="00402591"/>
    <w:rsid w:val="00402B38"/>
    <w:rsid w:val="00406976"/>
    <w:rsid w:val="00407121"/>
    <w:rsid w:val="00413D0E"/>
    <w:rsid w:val="004150C8"/>
    <w:rsid w:val="00417964"/>
    <w:rsid w:val="00423A49"/>
    <w:rsid w:val="00440A12"/>
    <w:rsid w:val="00441EB9"/>
    <w:rsid w:val="00443B34"/>
    <w:rsid w:val="00443C03"/>
    <w:rsid w:val="0044704D"/>
    <w:rsid w:val="00450BB0"/>
    <w:rsid w:val="00454524"/>
    <w:rsid w:val="004677FF"/>
    <w:rsid w:val="0047059C"/>
    <w:rsid w:val="0048073E"/>
    <w:rsid w:val="00482674"/>
    <w:rsid w:val="00484556"/>
    <w:rsid w:val="004846FA"/>
    <w:rsid w:val="00487324"/>
    <w:rsid w:val="004934C8"/>
    <w:rsid w:val="00493B6C"/>
    <w:rsid w:val="0049432A"/>
    <w:rsid w:val="004A1A82"/>
    <w:rsid w:val="004A763A"/>
    <w:rsid w:val="004B2AE2"/>
    <w:rsid w:val="004B3E65"/>
    <w:rsid w:val="004C022E"/>
    <w:rsid w:val="004C096A"/>
    <w:rsid w:val="004C363A"/>
    <w:rsid w:val="004C4120"/>
    <w:rsid w:val="004D687E"/>
    <w:rsid w:val="004E4E6A"/>
    <w:rsid w:val="004E5924"/>
    <w:rsid w:val="004E797F"/>
    <w:rsid w:val="004F5097"/>
    <w:rsid w:val="004F7817"/>
    <w:rsid w:val="00507033"/>
    <w:rsid w:val="005111EC"/>
    <w:rsid w:val="00511830"/>
    <w:rsid w:val="00512AD9"/>
    <w:rsid w:val="00513E40"/>
    <w:rsid w:val="00514941"/>
    <w:rsid w:val="0051723B"/>
    <w:rsid w:val="00517B26"/>
    <w:rsid w:val="00522527"/>
    <w:rsid w:val="00524A35"/>
    <w:rsid w:val="0052628A"/>
    <w:rsid w:val="00534716"/>
    <w:rsid w:val="00542445"/>
    <w:rsid w:val="00542C7F"/>
    <w:rsid w:val="00544807"/>
    <w:rsid w:val="0054728F"/>
    <w:rsid w:val="00552AFC"/>
    <w:rsid w:val="0057205C"/>
    <w:rsid w:val="005757DD"/>
    <w:rsid w:val="005766AF"/>
    <w:rsid w:val="00580F62"/>
    <w:rsid w:val="00582023"/>
    <w:rsid w:val="0058378A"/>
    <w:rsid w:val="00583FA5"/>
    <w:rsid w:val="00587A3D"/>
    <w:rsid w:val="0059072A"/>
    <w:rsid w:val="00594E4C"/>
    <w:rsid w:val="005958AA"/>
    <w:rsid w:val="005A1882"/>
    <w:rsid w:val="005A4CED"/>
    <w:rsid w:val="005B1463"/>
    <w:rsid w:val="005B3E7E"/>
    <w:rsid w:val="005B6F73"/>
    <w:rsid w:val="005C003A"/>
    <w:rsid w:val="005C100F"/>
    <w:rsid w:val="005C5091"/>
    <w:rsid w:val="005C6B21"/>
    <w:rsid w:val="005D093B"/>
    <w:rsid w:val="005D5E25"/>
    <w:rsid w:val="005D760F"/>
    <w:rsid w:val="005E4663"/>
    <w:rsid w:val="005E4ED7"/>
    <w:rsid w:val="005E53C9"/>
    <w:rsid w:val="005F1814"/>
    <w:rsid w:val="005F43F3"/>
    <w:rsid w:val="005F4421"/>
    <w:rsid w:val="005F674C"/>
    <w:rsid w:val="00602203"/>
    <w:rsid w:val="006110A9"/>
    <w:rsid w:val="006131F5"/>
    <w:rsid w:val="0061328E"/>
    <w:rsid w:val="00620966"/>
    <w:rsid w:val="00624D95"/>
    <w:rsid w:val="00625EF2"/>
    <w:rsid w:val="006337A1"/>
    <w:rsid w:val="00636C5B"/>
    <w:rsid w:val="00640174"/>
    <w:rsid w:val="00646939"/>
    <w:rsid w:val="00646B24"/>
    <w:rsid w:val="00652194"/>
    <w:rsid w:val="00652FC5"/>
    <w:rsid w:val="00660D3B"/>
    <w:rsid w:val="0067254D"/>
    <w:rsid w:val="00674A22"/>
    <w:rsid w:val="00674EC1"/>
    <w:rsid w:val="00677AF7"/>
    <w:rsid w:val="006863D9"/>
    <w:rsid w:val="00686AE5"/>
    <w:rsid w:val="006905B0"/>
    <w:rsid w:val="0069093F"/>
    <w:rsid w:val="00692231"/>
    <w:rsid w:val="00693C4E"/>
    <w:rsid w:val="006A1879"/>
    <w:rsid w:val="006A221D"/>
    <w:rsid w:val="006A51B0"/>
    <w:rsid w:val="006A6C09"/>
    <w:rsid w:val="006A7FA7"/>
    <w:rsid w:val="006B41C6"/>
    <w:rsid w:val="006C084B"/>
    <w:rsid w:val="006C6F23"/>
    <w:rsid w:val="006D091A"/>
    <w:rsid w:val="006D13EE"/>
    <w:rsid w:val="006D1B44"/>
    <w:rsid w:val="006D2A08"/>
    <w:rsid w:val="006D3DD9"/>
    <w:rsid w:val="006D6BD8"/>
    <w:rsid w:val="006E1C31"/>
    <w:rsid w:val="006E5674"/>
    <w:rsid w:val="006F0421"/>
    <w:rsid w:val="006F2237"/>
    <w:rsid w:val="006F3ECD"/>
    <w:rsid w:val="006F4076"/>
    <w:rsid w:val="007037FD"/>
    <w:rsid w:val="007049D7"/>
    <w:rsid w:val="00705800"/>
    <w:rsid w:val="00705E9B"/>
    <w:rsid w:val="007102E6"/>
    <w:rsid w:val="00716859"/>
    <w:rsid w:val="00723647"/>
    <w:rsid w:val="00727720"/>
    <w:rsid w:val="007277C5"/>
    <w:rsid w:val="00736982"/>
    <w:rsid w:val="00736B98"/>
    <w:rsid w:val="00737B2A"/>
    <w:rsid w:val="007441E6"/>
    <w:rsid w:val="00744F3D"/>
    <w:rsid w:val="00745E09"/>
    <w:rsid w:val="00746ACD"/>
    <w:rsid w:val="007507F8"/>
    <w:rsid w:val="00750982"/>
    <w:rsid w:val="007515B6"/>
    <w:rsid w:val="00751810"/>
    <w:rsid w:val="00753F04"/>
    <w:rsid w:val="00754066"/>
    <w:rsid w:val="00766D4C"/>
    <w:rsid w:val="00767F6A"/>
    <w:rsid w:val="0077009C"/>
    <w:rsid w:val="0077068E"/>
    <w:rsid w:val="00773378"/>
    <w:rsid w:val="00776919"/>
    <w:rsid w:val="007807D9"/>
    <w:rsid w:val="007860CB"/>
    <w:rsid w:val="007931C1"/>
    <w:rsid w:val="00797EA3"/>
    <w:rsid w:val="007A1BCB"/>
    <w:rsid w:val="007A358C"/>
    <w:rsid w:val="007A375A"/>
    <w:rsid w:val="007B47A0"/>
    <w:rsid w:val="007B7578"/>
    <w:rsid w:val="007C03A8"/>
    <w:rsid w:val="007C1498"/>
    <w:rsid w:val="007C55E2"/>
    <w:rsid w:val="007D06B2"/>
    <w:rsid w:val="007D6F41"/>
    <w:rsid w:val="007E229C"/>
    <w:rsid w:val="007E3FD6"/>
    <w:rsid w:val="007E64DB"/>
    <w:rsid w:val="007F1325"/>
    <w:rsid w:val="007F2077"/>
    <w:rsid w:val="007F4FCD"/>
    <w:rsid w:val="008008B5"/>
    <w:rsid w:val="00803822"/>
    <w:rsid w:val="00806298"/>
    <w:rsid w:val="00806A10"/>
    <w:rsid w:val="00807296"/>
    <w:rsid w:val="00807A31"/>
    <w:rsid w:val="0081131B"/>
    <w:rsid w:val="00813138"/>
    <w:rsid w:val="008141BD"/>
    <w:rsid w:val="00816533"/>
    <w:rsid w:val="0081683C"/>
    <w:rsid w:val="00820204"/>
    <w:rsid w:val="00822260"/>
    <w:rsid w:val="008232E0"/>
    <w:rsid w:val="00825B10"/>
    <w:rsid w:val="008273C1"/>
    <w:rsid w:val="008302C8"/>
    <w:rsid w:val="00832285"/>
    <w:rsid w:val="00836F44"/>
    <w:rsid w:val="008372C2"/>
    <w:rsid w:val="00837877"/>
    <w:rsid w:val="008440E6"/>
    <w:rsid w:val="0085281A"/>
    <w:rsid w:val="008540F6"/>
    <w:rsid w:val="00855667"/>
    <w:rsid w:val="0086141E"/>
    <w:rsid w:val="00863F4D"/>
    <w:rsid w:val="0086631E"/>
    <w:rsid w:val="008679E1"/>
    <w:rsid w:val="0087164C"/>
    <w:rsid w:val="00886229"/>
    <w:rsid w:val="00886CAA"/>
    <w:rsid w:val="0088778A"/>
    <w:rsid w:val="00897F19"/>
    <w:rsid w:val="008A27CA"/>
    <w:rsid w:val="008A459C"/>
    <w:rsid w:val="008B0C4A"/>
    <w:rsid w:val="008B113E"/>
    <w:rsid w:val="008B19F0"/>
    <w:rsid w:val="008B2431"/>
    <w:rsid w:val="008B264E"/>
    <w:rsid w:val="008C07CA"/>
    <w:rsid w:val="008C1A72"/>
    <w:rsid w:val="008C435D"/>
    <w:rsid w:val="008C5688"/>
    <w:rsid w:val="008C688E"/>
    <w:rsid w:val="008D7017"/>
    <w:rsid w:val="008D7EBF"/>
    <w:rsid w:val="008E10DA"/>
    <w:rsid w:val="008E37F2"/>
    <w:rsid w:val="008E6497"/>
    <w:rsid w:val="008F1DFC"/>
    <w:rsid w:val="008F513F"/>
    <w:rsid w:val="008F5DA7"/>
    <w:rsid w:val="00900EFF"/>
    <w:rsid w:val="00907364"/>
    <w:rsid w:val="009102C3"/>
    <w:rsid w:val="00910906"/>
    <w:rsid w:val="0091095C"/>
    <w:rsid w:val="0091550A"/>
    <w:rsid w:val="009155FA"/>
    <w:rsid w:val="009215DE"/>
    <w:rsid w:val="0092490C"/>
    <w:rsid w:val="00924FBC"/>
    <w:rsid w:val="00935D75"/>
    <w:rsid w:val="00936400"/>
    <w:rsid w:val="00940009"/>
    <w:rsid w:val="0094065E"/>
    <w:rsid w:val="0094266A"/>
    <w:rsid w:val="009439B9"/>
    <w:rsid w:val="00951B5C"/>
    <w:rsid w:val="00952D91"/>
    <w:rsid w:val="0096068F"/>
    <w:rsid w:val="00970F02"/>
    <w:rsid w:val="00975195"/>
    <w:rsid w:val="00977B7C"/>
    <w:rsid w:val="00983F0B"/>
    <w:rsid w:val="00985123"/>
    <w:rsid w:val="00990037"/>
    <w:rsid w:val="009907A1"/>
    <w:rsid w:val="00994F4A"/>
    <w:rsid w:val="00996CE7"/>
    <w:rsid w:val="009A0873"/>
    <w:rsid w:val="009C0D75"/>
    <w:rsid w:val="009C16F9"/>
    <w:rsid w:val="009C3CE6"/>
    <w:rsid w:val="009C6743"/>
    <w:rsid w:val="009C7257"/>
    <w:rsid w:val="009D050E"/>
    <w:rsid w:val="009E1794"/>
    <w:rsid w:val="009E1EA3"/>
    <w:rsid w:val="009E52FF"/>
    <w:rsid w:val="009F08CE"/>
    <w:rsid w:val="009F4B00"/>
    <w:rsid w:val="00A02065"/>
    <w:rsid w:val="00A02CB8"/>
    <w:rsid w:val="00A05F71"/>
    <w:rsid w:val="00A0691E"/>
    <w:rsid w:val="00A13008"/>
    <w:rsid w:val="00A15AF4"/>
    <w:rsid w:val="00A15D99"/>
    <w:rsid w:val="00A20679"/>
    <w:rsid w:val="00A22849"/>
    <w:rsid w:val="00A254F4"/>
    <w:rsid w:val="00A25887"/>
    <w:rsid w:val="00A2709B"/>
    <w:rsid w:val="00A348D5"/>
    <w:rsid w:val="00A403D2"/>
    <w:rsid w:val="00A4204A"/>
    <w:rsid w:val="00A44435"/>
    <w:rsid w:val="00A46AE6"/>
    <w:rsid w:val="00A50BCC"/>
    <w:rsid w:val="00A52521"/>
    <w:rsid w:val="00A52B2E"/>
    <w:rsid w:val="00A530C0"/>
    <w:rsid w:val="00A57A2D"/>
    <w:rsid w:val="00A6331D"/>
    <w:rsid w:val="00A65C06"/>
    <w:rsid w:val="00A6755A"/>
    <w:rsid w:val="00A71640"/>
    <w:rsid w:val="00A725C1"/>
    <w:rsid w:val="00A85FD9"/>
    <w:rsid w:val="00A86A88"/>
    <w:rsid w:val="00A92E3E"/>
    <w:rsid w:val="00A94FC0"/>
    <w:rsid w:val="00A972DC"/>
    <w:rsid w:val="00AA1F69"/>
    <w:rsid w:val="00AB1ABE"/>
    <w:rsid w:val="00AB4427"/>
    <w:rsid w:val="00AB5DFC"/>
    <w:rsid w:val="00AC2B80"/>
    <w:rsid w:val="00AC4BEC"/>
    <w:rsid w:val="00AD04E3"/>
    <w:rsid w:val="00AD677B"/>
    <w:rsid w:val="00AE16F0"/>
    <w:rsid w:val="00AE2666"/>
    <w:rsid w:val="00AE7E8F"/>
    <w:rsid w:val="00AF2BC2"/>
    <w:rsid w:val="00AF48E5"/>
    <w:rsid w:val="00AF6F02"/>
    <w:rsid w:val="00B13CC1"/>
    <w:rsid w:val="00B16004"/>
    <w:rsid w:val="00B21D58"/>
    <w:rsid w:val="00B22385"/>
    <w:rsid w:val="00B22E67"/>
    <w:rsid w:val="00B26F97"/>
    <w:rsid w:val="00B27A3C"/>
    <w:rsid w:val="00B307D1"/>
    <w:rsid w:val="00B34A15"/>
    <w:rsid w:val="00B360FE"/>
    <w:rsid w:val="00B434A3"/>
    <w:rsid w:val="00B4443E"/>
    <w:rsid w:val="00B45D6F"/>
    <w:rsid w:val="00B46BEB"/>
    <w:rsid w:val="00B56078"/>
    <w:rsid w:val="00B6503C"/>
    <w:rsid w:val="00B66517"/>
    <w:rsid w:val="00B66698"/>
    <w:rsid w:val="00B6751D"/>
    <w:rsid w:val="00B70382"/>
    <w:rsid w:val="00B71218"/>
    <w:rsid w:val="00B72124"/>
    <w:rsid w:val="00B72F77"/>
    <w:rsid w:val="00B73999"/>
    <w:rsid w:val="00B764D6"/>
    <w:rsid w:val="00B76A73"/>
    <w:rsid w:val="00B8318F"/>
    <w:rsid w:val="00B84B80"/>
    <w:rsid w:val="00B85B4A"/>
    <w:rsid w:val="00B87BEE"/>
    <w:rsid w:val="00B90AE0"/>
    <w:rsid w:val="00BA702F"/>
    <w:rsid w:val="00BB097E"/>
    <w:rsid w:val="00BB0D40"/>
    <w:rsid w:val="00BB6AC0"/>
    <w:rsid w:val="00BC5AA7"/>
    <w:rsid w:val="00BE0222"/>
    <w:rsid w:val="00BE24FE"/>
    <w:rsid w:val="00BE322D"/>
    <w:rsid w:val="00BE709A"/>
    <w:rsid w:val="00BF0D75"/>
    <w:rsid w:val="00BF0F34"/>
    <w:rsid w:val="00BF158F"/>
    <w:rsid w:val="00BF654F"/>
    <w:rsid w:val="00C02C29"/>
    <w:rsid w:val="00C035CB"/>
    <w:rsid w:val="00C062B8"/>
    <w:rsid w:val="00C239CA"/>
    <w:rsid w:val="00C25C64"/>
    <w:rsid w:val="00C2791B"/>
    <w:rsid w:val="00C31853"/>
    <w:rsid w:val="00C364DE"/>
    <w:rsid w:val="00C37FE1"/>
    <w:rsid w:val="00C50B73"/>
    <w:rsid w:val="00C64A33"/>
    <w:rsid w:val="00C67B02"/>
    <w:rsid w:val="00C73DA3"/>
    <w:rsid w:val="00C74CDC"/>
    <w:rsid w:val="00C76E47"/>
    <w:rsid w:val="00C807E0"/>
    <w:rsid w:val="00C81445"/>
    <w:rsid w:val="00C8180F"/>
    <w:rsid w:val="00C82BD1"/>
    <w:rsid w:val="00C85312"/>
    <w:rsid w:val="00C93413"/>
    <w:rsid w:val="00C93FEF"/>
    <w:rsid w:val="00C97B9C"/>
    <w:rsid w:val="00CA3032"/>
    <w:rsid w:val="00CA35D9"/>
    <w:rsid w:val="00CB109C"/>
    <w:rsid w:val="00CB1182"/>
    <w:rsid w:val="00CB1FE9"/>
    <w:rsid w:val="00CB2197"/>
    <w:rsid w:val="00CB52D8"/>
    <w:rsid w:val="00CB596F"/>
    <w:rsid w:val="00CB5E61"/>
    <w:rsid w:val="00CB72E3"/>
    <w:rsid w:val="00CC7494"/>
    <w:rsid w:val="00CE2491"/>
    <w:rsid w:val="00CE5086"/>
    <w:rsid w:val="00CE6EB2"/>
    <w:rsid w:val="00D018AC"/>
    <w:rsid w:val="00D02FF9"/>
    <w:rsid w:val="00D03946"/>
    <w:rsid w:val="00D0475C"/>
    <w:rsid w:val="00D104C3"/>
    <w:rsid w:val="00D1146A"/>
    <w:rsid w:val="00D116F0"/>
    <w:rsid w:val="00D1267C"/>
    <w:rsid w:val="00D12D15"/>
    <w:rsid w:val="00D15B64"/>
    <w:rsid w:val="00D2044F"/>
    <w:rsid w:val="00D238AD"/>
    <w:rsid w:val="00D24E2B"/>
    <w:rsid w:val="00D252F7"/>
    <w:rsid w:val="00D26D9C"/>
    <w:rsid w:val="00D3073D"/>
    <w:rsid w:val="00D320CD"/>
    <w:rsid w:val="00D32A0E"/>
    <w:rsid w:val="00D366E0"/>
    <w:rsid w:val="00D442DF"/>
    <w:rsid w:val="00D5218D"/>
    <w:rsid w:val="00D53A86"/>
    <w:rsid w:val="00D6162A"/>
    <w:rsid w:val="00D672E6"/>
    <w:rsid w:val="00D67C39"/>
    <w:rsid w:val="00D72CED"/>
    <w:rsid w:val="00D734CA"/>
    <w:rsid w:val="00D75ED5"/>
    <w:rsid w:val="00D85365"/>
    <w:rsid w:val="00D95EF5"/>
    <w:rsid w:val="00D9738D"/>
    <w:rsid w:val="00DA78D3"/>
    <w:rsid w:val="00DB16FE"/>
    <w:rsid w:val="00DB55C2"/>
    <w:rsid w:val="00DB684A"/>
    <w:rsid w:val="00DC446C"/>
    <w:rsid w:val="00DC5493"/>
    <w:rsid w:val="00DC659E"/>
    <w:rsid w:val="00DC7509"/>
    <w:rsid w:val="00DD559A"/>
    <w:rsid w:val="00DD640C"/>
    <w:rsid w:val="00DE1789"/>
    <w:rsid w:val="00DE5051"/>
    <w:rsid w:val="00DF08C2"/>
    <w:rsid w:val="00DF107F"/>
    <w:rsid w:val="00DF1347"/>
    <w:rsid w:val="00DF62DD"/>
    <w:rsid w:val="00DF6CD8"/>
    <w:rsid w:val="00DF7679"/>
    <w:rsid w:val="00E0090F"/>
    <w:rsid w:val="00E00ECE"/>
    <w:rsid w:val="00E02A5C"/>
    <w:rsid w:val="00E06031"/>
    <w:rsid w:val="00E111C8"/>
    <w:rsid w:val="00E14859"/>
    <w:rsid w:val="00E16AA1"/>
    <w:rsid w:val="00E20D56"/>
    <w:rsid w:val="00E21815"/>
    <w:rsid w:val="00E23B36"/>
    <w:rsid w:val="00E26A12"/>
    <w:rsid w:val="00E35108"/>
    <w:rsid w:val="00E406DA"/>
    <w:rsid w:val="00E40A1C"/>
    <w:rsid w:val="00E41F45"/>
    <w:rsid w:val="00E465B6"/>
    <w:rsid w:val="00E4765F"/>
    <w:rsid w:val="00E477CE"/>
    <w:rsid w:val="00E57808"/>
    <w:rsid w:val="00E57C4F"/>
    <w:rsid w:val="00E6121A"/>
    <w:rsid w:val="00E615E0"/>
    <w:rsid w:val="00E61E12"/>
    <w:rsid w:val="00E62B56"/>
    <w:rsid w:val="00E638A9"/>
    <w:rsid w:val="00E65A2A"/>
    <w:rsid w:val="00E70BD0"/>
    <w:rsid w:val="00E733BF"/>
    <w:rsid w:val="00E734ED"/>
    <w:rsid w:val="00E73619"/>
    <w:rsid w:val="00E73809"/>
    <w:rsid w:val="00E75C55"/>
    <w:rsid w:val="00E84B32"/>
    <w:rsid w:val="00E8512B"/>
    <w:rsid w:val="00E870B0"/>
    <w:rsid w:val="00E8744A"/>
    <w:rsid w:val="00E8753C"/>
    <w:rsid w:val="00E91630"/>
    <w:rsid w:val="00EA3C83"/>
    <w:rsid w:val="00EA4D1B"/>
    <w:rsid w:val="00EA7A21"/>
    <w:rsid w:val="00EB4B36"/>
    <w:rsid w:val="00EC0F61"/>
    <w:rsid w:val="00EC7E10"/>
    <w:rsid w:val="00EE4ACC"/>
    <w:rsid w:val="00EE7C81"/>
    <w:rsid w:val="00EF1EE8"/>
    <w:rsid w:val="00EF44CB"/>
    <w:rsid w:val="00EF5AF4"/>
    <w:rsid w:val="00EF70BB"/>
    <w:rsid w:val="00EF719F"/>
    <w:rsid w:val="00F004EA"/>
    <w:rsid w:val="00F00EDA"/>
    <w:rsid w:val="00F0160F"/>
    <w:rsid w:val="00F04239"/>
    <w:rsid w:val="00F06D19"/>
    <w:rsid w:val="00F125A1"/>
    <w:rsid w:val="00F14059"/>
    <w:rsid w:val="00F155B6"/>
    <w:rsid w:val="00F1639E"/>
    <w:rsid w:val="00F16D31"/>
    <w:rsid w:val="00F216AD"/>
    <w:rsid w:val="00F21EB1"/>
    <w:rsid w:val="00F2272B"/>
    <w:rsid w:val="00F22F96"/>
    <w:rsid w:val="00F23F09"/>
    <w:rsid w:val="00F2543F"/>
    <w:rsid w:val="00F311C2"/>
    <w:rsid w:val="00F3167D"/>
    <w:rsid w:val="00F3764A"/>
    <w:rsid w:val="00F41651"/>
    <w:rsid w:val="00F423D4"/>
    <w:rsid w:val="00F438B0"/>
    <w:rsid w:val="00F43B91"/>
    <w:rsid w:val="00F43EEA"/>
    <w:rsid w:val="00F47A64"/>
    <w:rsid w:val="00F5630B"/>
    <w:rsid w:val="00F577CC"/>
    <w:rsid w:val="00F6223C"/>
    <w:rsid w:val="00F71FD2"/>
    <w:rsid w:val="00F7229B"/>
    <w:rsid w:val="00F739C5"/>
    <w:rsid w:val="00F73B6A"/>
    <w:rsid w:val="00F74776"/>
    <w:rsid w:val="00F74900"/>
    <w:rsid w:val="00F76888"/>
    <w:rsid w:val="00F779A6"/>
    <w:rsid w:val="00F83EAB"/>
    <w:rsid w:val="00F8712A"/>
    <w:rsid w:val="00F878BF"/>
    <w:rsid w:val="00F91200"/>
    <w:rsid w:val="00F9433B"/>
    <w:rsid w:val="00F95C05"/>
    <w:rsid w:val="00F96173"/>
    <w:rsid w:val="00FA1F72"/>
    <w:rsid w:val="00FA6A79"/>
    <w:rsid w:val="00FB16B0"/>
    <w:rsid w:val="00FB1C54"/>
    <w:rsid w:val="00FB22D6"/>
    <w:rsid w:val="00FB6132"/>
    <w:rsid w:val="00FC0754"/>
    <w:rsid w:val="00FC2441"/>
    <w:rsid w:val="00FC5D36"/>
    <w:rsid w:val="00FC6EE4"/>
    <w:rsid w:val="00FD1FA4"/>
    <w:rsid w:val="00FD23E9"/>
    <w:rsid w:val="00FD3A1D"/>
    <w:rsid w:val="00FD6FCC"/>
    <w:rsid w:val="00FE4CE0"/>
    <w:rsid w:val="00FF7E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B36"/>
    <w:rPr>
      <w:sz w:val="24"/>
      <w:szCs w:val="24"/>
      <w:lang w:val="es-ES" w:eastAsia="es-ES"/>
    </w:rPr>
  </w:style>
  <w:style w:type="paragraph" w:styleId="Ttulo1">
    <w:name w:val="heading 1"/>
    <w:basedOn w:val="Normal"/>
    <w:next w:val="Normal"/>
    <w:qFormat/>
    <w:rsid w:val="0059072A"/>
    <w:pPr>
      <w:keepNext/>
      <w:jc w:val="center"/>
      <w:outlineLvl w:val="0"/>
    </w:pPr>
    <w:rPr>
      <w:b/>
      <w:bCs/>
      <w:sz w:val="28"/>
      <w:szCs w:val="28"/>
      <w:lang w:bidi="he-IL"/>
    </w:rPr>
  </w:style>
  <w:style w:type="paragraph" w:styleId="Ttulo2">
    <w:name w:val="heading 2"/>
    <w:basedOn w:val="Normal"/>
    <w:next w:val="Normal"/>
    <w:qFormat/>
    <w:rsid w:val="0059072A"/>
    <w:pPr>
      <w:keepNext/>
      <w:jc w:val="center"/>
      <w:outlineLvl w:val="1"/>
    </w:pPr>
    <w:rPr>
      <w:rFonts w:ascii="Arial Narrow" w:hAnsi="Arial Narrow"/>
      <w:b/>
      <w:sz w:val="28"/>
      <w:u w:val="single"/>
    </w:rPr>
  </w:style>
  <w:style w:type="paragraph" w:styleId="Ttulo4">
    <w:name w:val="heading 4"/>
    <w:basedOn w:val="Normal"/>
    <w:next w:val="Normal"/>
    <w:qFormat/>
    <w:rsid w:val="0059072A"/>
    <w:pPr>
      <w:keepNext/>
      <w:jc w:val="center"/>
      <w:outlineLvl w:val="3"/>
    </w:pPr>
    <w:rPr>
      <w:rFonts w:ascii="Arial Narrow" w:hAnsi="Arial Narrow" w:cs="Arial"/>
      <w:b/>
      <w:bCs/>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9072A"/>
    <w:pPr>
      <w:tabs>
        <w:tab w:val="center" w:pos="4419"/>
        <w:tab w:val="right" w:pos="8838"/>
      </w:tabs>
    </w:pPr>
    <w:rPr>
      <w:lang w:bidi="he-IL"/>
    </w:rPr>
  </w:style>
  <w:style w:type="paragraph" w:styleId="Sangra2detindependiente">
    <w:name w:val="Body Text Indent 2"/>
    <w:basedOn w:val="Normal"/>
    <w:rsid w:val="0059072A"/>
    <w:pPr>
      <w:tabs>
        <w:tab w:val="left" w:pos="5670"/>
      </w:tabs>
      <w:ind w:left="5812" w:hanging="847"/>
    </w:pPr>
    <w:rPr>
      <w:rFonts w:ascii="Arial Narrow" w:hAnsi="Arial Narrow"/>
      <w:szCs w:val="20"/>
      <w:lang w:bidi="he-IL"/>
    </w:rPr>
  </w:style>
  <w:style w:type="paragraph" w:styleId="Textoindependiente">
    <w:name w:val="Body Text"/>
    <w:basedOn w:val="Normal"/>
    <w:link w:val="TextoindependienteCar"/>
    <w:rsid w:val="0059072A"/>
    <w:pPr>
      <w:jc w:val="both"/>
    </w:pPr>
    <w:rPr>
      <w:lang w:bidi="he-IL"/>
    </w:rPr>
  </w:style>
  <w:style w:type="paragraph" w:styleId="Sangra3detindependiente">
    <w:name w:val="Body Text Indent 3"/>
    <w:basedOn w:val="Normal"/>
    <w:rsid w:val="0059072A"/>
    <w:pPr>
      <w:tabs>
        <w:tab w:val="left" w:pos="5103"/>
      </w:tabs>
      <w:ind w:left="4536"/>
    </w:pPr>
    <w:rPr>
      <w:rFonts w:ascii="Arial Narrow" w:hAnsi="Arial Narrow"/>
      <w:sz w:val="22"/>
      <w:lang w:bidi="he-IL"/>
    </w:rPr>
  </w:style>
  <w:style w:type="paragraph" w:styleId="Textodebloque">
    <w:name w:val="Block Text"/>
    <w:basedOn w:val="Normal"/>
    <w:rsid w:val="0059072A"/>
    <w:pPr>
      <w:tabs>
        <w:tab w:val="left" w:pos="567"/>
      </w:tabs>
      <w:ind w:left="851" w:right="3511" w:hanging="851"/>
      <w:jc w:val="both"/>
    </w:pPr>
    <w:rPr>
      <w:rFonts w:ascii="Arial Narrow" w:hAnsi="Arial Narrow"/>
      <w:szCs w:val="20"/>
      <w:lang w:bidi="he-IL"/>
    </w:rPr>
  </w:style>
  <w:style w:type="paragraph" w:styleId="Sangradetextonormal">
    <w:name w:val="Body Text Indent"/>
    <w:basedOn w:val="Normal"/>
    <w:rsid w:val="0059072A"/>
    <w:pPr>
      <w:tabs>
        <w:tab w:val="left" w:pos="5103"/>
        <w:tab w:val="left" w:pos="5387"/>
      </w:tabs>
      <w:ind w:left="5670" w:hanging="1134"/>
      <w:jc w:val="both"/>
    </w:pPr>
    <w:rPr>
      <w:rFonts w:ascii="Arial Narrow" w:hAnsi="Arial Narrow"/>
      <w:szCs w:val="20"/>
      <w:lang w:bidi="he-IL"/>
    </w:rPr>
  </w:style>
  <w:style w:type="paragraph" w:customStyle="1" w:styleId="Estilo1">
    <w:name w:val="Estilo1"/>
    <w:basedOn w:val="Normal"/>
    <w:rsid w:val="0059072A"/>
    <w:rPr>
      <w:rFonts w:ascii="Arial Narrow" w:hAnsi="Arial Narrow"/>
      <w:szCs w:val="20"/>
      <w:lang w:bidi="he-IL"/>
    </w:rPr>
  </w:style>
  <w:style w:type="paragraph" w:styleId="Piedepgina">
    <w:name w:val="footer"/>
    <w:basedOn w:val="Normal"/>
    <w:link w:val="PiedepginaCar"/>
    <w:uiPriority w:val="99"/>
    <w:rsid w:val="0059072A"/>
    <w:pPr>
      <w:tabs>
        <w:tab w:val="center" w:pos="4419"/>
        <w:tab w:val="right" w:pos="8838"/>
      </w:tabs>
    </w:pPr>
  </w:style>
  <w:style w:type="paragraph" w:styleId="Prrafodelista">
    <w:name w:val="List Paragraph"/>
    <w:basedOn w:val="Normal"/>
    <w:uiPriority w:val="34"/>
    <w:qFormat/>
    <w:rsid w:val="000E7235"/>
    <w:pPr>
      <w:ind w:left="720"/>
      <w:contextualSpacing/>
    </w:pPr>
  </w:style>
  <w:style w:type="paragraph" w:styleId="Textodeglobo">
    <w:name w:val="Balloon Text"/>
    <w:basedOn w:val="Normal"/>
    <w:link w:val="TextodegloboCar"/>
    <w:uiPriority w:val="99"/>
    <w:rsid w:val="00487324"/>
    <w:rPr>
      <w:rFonts w:ascii="Tahoma" w:hAnsi="Tahoma" w:cs="Tahoma"/>
      <w:sz w:val="16"/>
      <w:szCs w:val="16"/>
    </w:rPr>
  </w:style>
  <w:style w:type="character" w:customStyle="1" w:styleId="TextodegloboCar">
    <w:name w:val="Texto de globo Car"/>
    <w:basedOn w:val="Fuentedeprrafopredeter"/>
    <w:link w:val="Textodeglobo"/>
    <w:uiPriority w:val="99"/>
    <w:rsid w:val="00487324"/>
    <w:rPr>
      <w:rFonts w:ascii="Tahoma" w:hAnsi="Tahoma" w:cs="Tahoma"/>
      <w:sz w:val="16"/>
      <w:szCs w:val="16"/>
      <w:lang w:val="es-ES" w:eastAsia="es-ES"/>
    </w:rPr>
  </w:style>
  <w:style w:type="table" w:styleId="Tablaconcuadrcula">
    <w:name w:val="Table Grid"/>
    <w:basedOn w:val="Tablanormal"/>
    <w:uiPriority w:val="59"/>
    <w:rsid w:val="00042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F7045"/>
    <w:pPr>
      <w:spacing w:before="100" w:beforeAutospacing="1" w:after="100" w:afterAutospacing="1"/>
    </w:pPr>
    <w:rPr>
      <w:lang w:bidi="he-IL"/>
    </w:rPr>
  </w:style>
  <w:style w:type="character" w:customStyle="1" w:styleId="EncabezadoCar">
    <w:name w:val="Encabezado Car"/>
    <w:link w:val="Encabezado"/>
    <w:uiPriority w:val="99"/>
    <w:rsid w:val="001F7045"/>
    <w:rPr>
      <w:sz w:val="24"/>
      <w:szCs w:val="24"/>
      <w:lang w:val="es-ES" w:eastAsia="es-ES" w:bidi="he-IL"/>
    </w:rPr>
  </w:style>
  <w:style w:type="table" w:styleId="Sombreadovistoso-nfasis3">
    <w:name w:val="Colorful Shading Accent 3"/>
    <w:basedOn w:val="Tablanormal"/>
    <w:uiPriority w:val="71"/>
    <w:rsid w:val="001F704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Textonotapie">
    <w:name w:val="footnote text"/>
    <w:basedOn w:val="Normal"/>
    <w:link w:val="TextonotapieCar"/>
    <w:rsid w:val="00F74776"/>
    <w:rPr>
      <w:sz w:val="20"/>
      <w:szCs w:val="20"/>
    </w:rPr>
  </w:style>
  <w:style w:type="character" w:customStyle="1" w:styleId="TextonotapieCar">
    <w:name w:val="Texto nota pie Car"/>
    <w:basedOn w:val="Fuentedeprrafopredeter"/>
    <w:link w:val="Textonotapie"/>
    <w:rsid w:val="00F74776"/>
    <w:rPr>
      <w:lang w:val="es-ES" w:eastAsia="es-ES"/>
    </w:rPr>
  </w:style>
  <w:style w:type="character" w:styleId="Refdenotaalpie">
    <w:name w:val="footnote reference"/>
    <w:basedOn w:val="Fuentedeprrafopredeter"/>
    <w:rsid w:val="00F74776"/>
    <w:rPr>
      <w:vertAlign w:val="superscript"/>
    </w:rPr>
  </w:style>
  <w:style w:type="character" w:customStyle="1" w:styleId="PiedepginaCar">
    <w:name w:val="Pie de página Car"/>
    <w:basedOn w:val="Fuentedeprrafopredeter"/>
    <w:link w:val="Piedepgina"/>
    <w:uiPriority w:val="99"/>
    <w:rsid w:val="0026054D"/>
    <w:rPr>
      <w:sz w:val="24"/>
      <w:szCs w:val="24"/>
      <w:lang w:val="es-ES" w:eastAsia="es-ES"/>
    </w:rPr>
  </w:style>
  <w:style w:type="character" w:styleId="Hipervnculo">
    <w:name w:val="Hyperlink"/>
    <w:basedOn w:val="Fuentedeprrafopredeter"/>
    <w:uiPriority w:val="99"/>
    <w:rsid w:val="005F1814"/>
    <w:rPr>
      <w:color w:val="0000FF" w:themeColor="hyperlink"/>
      <w:u w:val="single"/>
    </w:rPr>
  </w:style>
  <w:style w:type="character" w:customStyle="1" w:styleId="TextoindependienteCar">
    <w:name w:val="Texto independiente Car"/>
    <w:basedOn w:val="Fuentedeprrafopredeter"/>
    <w:link w:val="Textoindependiente"/>
    <w:rsid w:val="00753F04"/>
    <w:rPr>
      <w:sz w:val="24"/>
      <w:szCs w:val="24"/>
      <w:lang w:val="es-ES" w:eastAsia="es-ES" w:bidi="he-IL"/>
    </w:rPr>
  </w:style>
  <w:style w:type="table" w:styleId="Sombreadomedio1-nfasis2">
    <w:name w:val="Medium Shading 1 Accent 2"/>
    <w:basedOn w:val="Tablanormal"/>
    <w:uiPriority w:val="63"/>
    <w:rsid w:val="00D5218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FB22D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aclsica2">
    <w:name w:val="Table Classic 2"/>
    <w:basedOn w:val="Tablanormal"/>
    <w:rsid w:val="00FA6A7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efectos3D3">
    <w:name w:val="Table 3D effects 3"/>
    <w:basedOn w:val="Tablanormal"/>
    <w:rsid w:val="00FA6A7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claro-nfasis2">
    <w:name w:val="Light Shading Accent 2"/>
    <w:basedOn w:val="Tablanormal"/>
    <w:uiPriority w:val="60"/>
    <w:rsid w:val="007E3FD6"/>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vistoso-nfasis2">
    <w:name w:val="Colorful Shading Accent 2"/>
    <w:basedOn w:val="Tablanormal"/>
    <w:uiPriority w:val="71"/>
    <w:rsid w:val="00FD23E9"/>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aoscura-nfasis4">
    <w:name w:val="Dark List Accent 4"/>
    <w:basedOn w:val="Tablanormal"/>
    <w:uiPriority w:val="70"/>
    <w:rsid w:val="00FD23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3">
    <w:name w:val="Dark List Accent 3"/>
    <w:basedOn w:val="Tablanormal"/>
    <w:uiPriority w:val="70"/>
    <w:rsid w:val="00FD23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media2-nfasis3">
    <w:name w:val="Medium List 2 Accent 3"/>
    <w:basedOn w:val="Tablanormal"/>
    <w:uiPriority w:val="66"/>
    <w:rsid w:val="00FD23E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3">
    <w:name w:val="Light List Accent 3"/>
    <w:basedOn w:val="Tablanormal"/>
    <w:uiPriority w:val="61"/>
    <w:rsid w:val="006F223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medio1-nfasis3">
    <w:name w:val="Medium Shading 1 Accent 3"/>
    <w:basedOn w:val="Tablanormal"/>
    <w:uiPriority w:val="63"/>
    <w:rsid w:val="006F223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9F08C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clara-nfasis2">
    <w:name w:val="Light List Accent 2"/>
    <w:basedOn w:val="Tablanormal"/>
    <w:uiPriority w:val="61"/>
    <w:rsid w:val="0007650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vistoso-nfasis4">
    <w:name w:val="Colorful Shading Accent 4"/>
    <w:basedOn w:val="Tablanormal"/>
    <w:uiPriority w:val="71"/>
    <w:rsid w:val="00B26F97"/>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Default">
    <w:name w:val="Default"/>
    <w:rsid w:val="00222773"/>
    <w:pPr>
      <w:autoSpaceDE w:val="0"/>
      <w:autoSpaceDN w:val="0"/>
      <w:adjustRightInd w:val="0"/>
    </w:pPr>
    <w:rPr>
      <w:rFonts w:ascii="Candara" w:hAnsi="Candara" w:cs="Candara"/>
      <w:color w:val="000000"/>
      <w:sz w:val="24"/>
      <w:szCs w:val="24"/>
    </w:rPr>
  </w:style>
  <w:style w:type="paragraph" w:styleId="Textonotaalfinal">
    <w:name w:val="endnote text"/>
    <w:basedOn w:val="Normal"/>
    <w:link w:val="TextonotaalfinalCar"/>
    <w:rsid w:val="00837877"/>
    <w:rPr>
      <w:sz w:val="20"/>
      <w:szCs w:val="20"/>
    </w:rPr>
  </w:style>
  <w:style w:type="character" w:customStyle="1" w:styleId="TextonotaalfinalCar">
    <w:name w:val="Texto nota al final Car"/>
    <w:basedOn w:val="Fuentedeprrafopredeter"/>
    <w:link w:val="Textonotaalfinal"/>
    <w:rsid w:val="00837877"/>
    <w:rPr>
      <w:lang w:val="es-ES" w:eastAsia="es-ES"/>
    </w:rPr>
  </w:style>
  <w:style w:type="character" w:styleId="Refdenotaalfinal">
    <w:name w:val="endnote reference"/>
    <w:basedOn w:val="Fuentedeprrafopredeter"/>
    <w:rsid w:val="00837877"/>
    <w:rPr>
      <w:vertAlign w:val="superscript"/>
    </w:rPr>
  </w:style>
  <w:style w:type="table" w:styleId="TablaWeb1">
    <w:name w:val="Table Web 1"/>
    <w:basedOn w:val="Tablanormal"/>
    <w:rsid w:val="00D320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B36"/>
    <w:rPr>
      <w:sz w:val="24"/>
      <w:szCs w:val="24"/>
      <w:lang w:val="es-ES" w:eastAsia="es-ES"/>
    </w:rPr>
  </w:style>
  <w:style w:type="paragraph" w:styleId="Ttulo1">
    <w:name w:val="heading 1"/>
    <w:basedOn w:val="Normal"/>
    <w:next w:val="Normal"/>
    <w:qFormat/>
    <w:rsid w:val="0059072A"/>
    <w:pPr>
      <w:keepNext/>
      <w:jc w:val="center"/>
      <w:outlineLvl w:val="0"/>
    </w:pPr>
    <w:rPr>
      <w:b/>
      <w:bCs/>
      <w:sz w:val="28"/>
      <w:szCs w:val="28"/>
      <w:lang w:bidi="he-IL"/>
    </w:rPr>
  </w:style>
  <w:style w:type="paragraph" w:styleId="Ttulo2">
    <w:name w:val="heading 2"/>
    <w:basedOn w:val="Normal"/>
    <w:next w:val="Normal"/>
    <w:qFormat/>
    <w:rsid w:val="0059072A"/>
    <w:pPr>
      <w:keepNext/>
      <w:jc w:val="center"/>
      <w:outlineLvl w:val="1"/>
    </w:pPr>
    <w:rPr>
      <w:rFonts w:ascii="Arial Narrow" w:hAnsi="Arial Narrow"/>
      <w:b/>
      <w:sz w:val="28"/>
      <w:u w:val="single"/>
    </w:rPr>
  </w:style>
  <w:style w:type="paragraph" w:styleId="Ttulo4">
    <w:name w:val="heading 4"/>
    <w:basedOn w:val="Normal"/>
    <w:next w:val="Normal"/>
    <w:qFormat/>
    <w:rsid w:val="0059072A"/>
    <w:pPr>
      <w:keepNext/>
      <w:jc w:val="center"/>
      <w:outlineLvl w:val="3"/>
    </w:pPr>
    <w:rPr>
      <w:rFonts w:ascii="Arial Narrow" w:hAnsi="Arial Narrow" w:cs="Arial"/>
      <w:b/>
      <w:bCs/>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9072A"/>
    <w:pPr>
      <w:tabs>
        <w:tab w:val="center" w:pos="4419"/>
        <w:tab w:val="right" w:pos="8838"/>
      </w:tabs>
    </w:pPr>
    <w:rPr>
      <w:lang w:bidi="he-IL"/>
    </w:rPr>
  </w:style>
  <w:style w:type="paragraph" w:styleId="Sangra2detindependiente">
    <w:name w:val="Body Text Indent 2"/>
    <w:basedOn w:val="Normal"/>
    <w:rsid w:val="0059072A"/>
    <w:pPr>
      <w:tabs>
        <w:tab w:val="left" w:pos="5670"/>
      </w:tabs>
      <w:ind w:left="5812" w:hanging="847"/>
    </w:pPr>
    <w:rPr>
      <w:rFonts w:ascii="Arial Narrow" w:hAnsi="Arial Narrow"/>
      <w:szCs w:val="20"/>
      <w:lang w:bidi="he-IL"/>
    </w:rPr>
  </w:style>
  <w:style w:type="paragraph" w:styleId="Textoindependiente">
    <w:name w:val="Body Text"/>
    <w:basedOn w:val="Normal"/>
    <w:link w:val="TextoindependienteCar"/>
    <w:rsid w:val="0059072A"/>
    <w:pPr>
      <w:jc w:val="both"/>
    </w:pPr>
    <w:rPr>
      <w:lang w:bidi="he-IL"/>
    </w:rPr>
  </w:style>
  <w:style w:type="paragraph" w:styleId="Sangra3detindependiente">
    <w:name w:val="Body Text Indent 3"/>
    <w:basedOn w:val="Normal"/>
    <w:rsid w:val="0059072A"/>
    <w:pPr>
      <w:tabs>
        <w:tab w:val="left" w:pos="5103"/>
      </w:tabs>
      <w:ind w:left="4536"/>
    </w:pPr>
    <w:rPr>
      <w:rFonts w:ascii="Arial Narrow" w:hAnsi="Arial Narrow"/>
      <w:sz w:val="22"/>
      <w:lang w:bidi="he-IL"/>
    </w:rPr>
  </w:style>
  <w:style w:type="paragraph" w:styleId="Textodebloque">
    <w:name w:val="Block Text"/>
    <w:basedOn w:val="Normal"/>
    <w:rsid w:val="0059072A"/>
    <w:pPr>
      <w:tabs>
        <w:tab w:val="left" w:pos="567"/>
      </w:tabs>
      <w:ind w:left="851" w:right="3511" w:hanging="851"/>
      <w:jc w:val="both"/>
    </w:pPr>
    <w:rPr>
      <w:rFonts w:ascii="Arial Narrow" w:hAnsi="Arial Narrow"/>
      <w:szCs w:val="20"/>
      <w:lang w:bidi="he-IL"/>
    </w:rPr>
  </w:style>
  <w:style w:type="paragraph" w:styleId="Sangradetextonormal">
    <w:name w:val="Body Text Indent"/>
    <w:basedOn w:val="Normal"/>
    <w:rsid w:val="0059072A"/>
    <w:pPr>
      <w:tabs>
        <w:tab w:val="left" w:pos="5103"/>
        <w:tab w:val="left" w:pos="5387"/>
      </w:tabs>
      <w:ind w:left="5670" w:hanging="1134"/>
      <w:jc w:val="both"/>
    </w:pPr>
    <w:rPr>
      <w:rFonts w:ascii="Arial Narrow" w:hAnsi="Arial Narrow"/>
      <w:szCs w:val="20"/>
      <w:lang w:bidi="he-IL"/>
    </w:rPr>
  </w:style>
  <w:style w:type="paragraph" w:customStyle="1" w:styleId="Estilo1">
    <w:name w:val="Estilo1"/>
    <w:basedOn w:val="Normal"/>
    <w:rsid w:val="0059072A"/>
    <w:rPr>
      <w:rFonts w:ascii="Arial Narrow" w:hAnsi="Arial Narrow"/>
      <w:szCs w:val="20"/>
      <w:lang w:bidi="he-IL"/>
    </w:rPr>
  </w:style>
  <w:style w:type="paragraph" w:styleId="Piedepgina">
    <w:name w:val="footer"/>
    <w:basedOn w:val="Normal"/>
    <w:link w:val="PiedepginaCar"/>
    <w:uiPriority w:val="99"/>
    <w:rsid w:val="0059072A"/>
    <w:pPr>
      <w:tabs>
        <w:tab w:val="center" w:pos="4419"/>
        <w:tab w:val="right" w:pos="8838"/>
      </w:tabs>
    </w:pPr>
  </w:style>
  <w:style w:type="paragraph" w:styleId="Prrafodelista">
    <w:name w:val="List Paragraph"/>
    <w:basedOn w:val="Normal"/>
    <w:uiPriority w:val="34"/>
    <w:qFormat/>
    <w:rsid w:val="000E7235"/>
    <w:pPr>
      <w:ind w:left="720"/>
      <w:contextualSpacing/>
    </w:pPr>
  </w:style>
  <w:style w:type="paragraph" w:styleId="Textodeglobo">
    <w:name w:val="Balloon Text"/>
    <w:basedOn w:val="Normal"/>
    <w:link w:val="TextodegloboCar"/>
    <w:uiPriority w:val="99"/>
    <w:rsid w:val="00487324"/>
    <w:rPr>
      <w:rFonts w:ascii="Tahoma" w:hAnsi="Tahoma" w:cs="Tahoma"/>
      <w:sz w:val="16"/>
      <w:szCs w:val="16"/>
    </w:rPr>
  </w:style>
  <w:style w:type="character" w:customStyle="1" w:styleId="TextodegloboCar">
    <w:name w:val="Texto de globo Car"/>
    <w:basedOn w:val="Fuentedeprrafopredeter"/>
    <w:link w:val="Textodeglobo"/>
    <w:uiPriority w:val="99"/>
    <w:rsid w:val="00487324"/>
    <w:rPr>
      <w:rFonts w:ascii="Tahoma" w:hAnsi="Tahoma" w:cs="Tahoma"/>
      <w:sz w:val="16"/>
      <w:szCs w:val="16"/>
      <w:lang w:val="es-ES" w:eastAsia="es-ES"/>
    </w:rPr>
  </w:style>
  <w:style w:type="table" w:styleId="Tablaconcuadrcula">
    <w:name w:val="Table Grid"/>
    <w:basedOn w:val="Tablanormal"/>
    <w:uiPriority w:val="59"/>
    <w:rsid w:val="00042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F7045"/>
    <w:pPr>
      <w:spacing w:before="100" w:beforeAutospacing="1" w:after="100" w:afterAutospacing="1"/>
    </w:pPr>
    <w:rPr>
      <w:lang w:bidi="he-IL"/>
    </w:rPr>
  </w:style>
  <w:style w:type="character" w:customStyle="1" w:styleId="EncabezadoCar">
    <w:name w:val="Encabezado Car"/>
    <w:link w:val="Encabezado"/>
    <w:uiPriority w:val="99"/>
    <w:rsid w:val="001F7045"/>
    <w:rPr>
      <w:sz w:val="24"/>
      <w:szCs w:val="24"/>
      <w:lang w:val="es-ES" w:eastAsia="es-ES" w:bidi="he-IL"/>
    </w:rPr>
  </w:style>
  <w:style w:type="table" w:styleId="Sombreadovistoso-nfasis3">
    <w:name w:val="Colorful Shading Accent 3"/>
    <w:basedOn w:val="Tablanormal"/>
    <w:uiPriority w:val="71"/>
    <w:rsid w:val="001F704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Textonotapie">
    <w:name w:val="footnote text"/>
    <w:basedOn w:val="Normal"/>
    <w:link w:val="TextonotapieCar"/>
    <w:rsid w:val="00F74776"/>
    <w:rPr>
      <w:sz w:val="20"/>
      <w:szCs w:val="20"/>
    </w:rPr>
  </w:style>
  <w:style w:type="character" w:customStyle="1" w:styleId="TextonotapieCar">
    <w:name w:val="Texto nota pie Car"/>
    <w:basedOn w:val="Fuentedeprrafopredeter"/>
    <w:link w:val="Textonotapie"/>
    <w:rsid w:val="00F74776"/>
    <w:rPr>
      <w:lang w:val="es-ES" w:eastAsia="es-ES"/>
    </w:rPr>
  </w:style>
  <w:style w:type="character" w:styleId="Refdenotaalpie">
    <w:name w:val="footnote reference"/>
    <w:basedOn w:val="Fuentedeprrafopredeter"/>
    <w:rsid w:val="00F74776"/>
    <w:rPr>
      <w:vertAlign w:val="superscript"/>
    </w:rPr>
  </w:style>
  <w:style w:type="character" w:customStyle="1" w:styleId="PiedepginaCar">
    <w:name w:val="Pie de página Car"/>
    <w:basedOn w:val="Fuentedeprrafopredeter"/>
    <w:link w:val="Piedepgina"/>
    <w:uiPriority w:val="99"/>
    <w:rsid w:val="0026054D"/>
    <w:rPr>
      <w:sz w:val="24"/>
      <w:szCs w:val="24"/>
      <w:lang w:val="es-ES" w:eastAsia="es-ES"/>
    </w:rPr>
  </w:style>
  <w:style w:type="character" w:styleId="Hipervnculo">
    <w:name w:val="Hyperlink"/>
    <w:basedOn w:val="Fuentedeprrafopredeter"/>
    <w:uiPriority w:val="99"/>
    <w:rsid w:val="005F1814"/>
    <w:rPr>
      <w:color w:val="0000FF" w:themeColor="hyperlink"/>
      <w:u w:val="single"/>
    </w:rPr>
  </w:style>
  <w:style w:type="character" w:customStyle="1" w:styleId="TextoindependienteCar">
    <w:name w:val="Texto independiente Car"/>
    <w:basedOn w:val="Fuentedeprrafopredeter"/>
    <w:link w:val="Textoindependiente"/>
    <w:rsid w:val="00753F04"/>
    <w:rPr>
      <w:sz w:val="24"/>
      <w:szCs w:val="24"/>
      <w:lang w:val="es-ES" w:eastAsia="es-ES" w:bidi="he-IL"/>
    </w:rPr>
  </w:style>
  <w:style w:type="table" w:styleId="Sombreadomedio1-nfasis2">
    <w:name w:val="Medium Shading 1 Accent 2"/>
    <w:basedOn w:val="Tablanormal"/>
    <w:uiPriority w:val="63"/>
    <w:rsid w:val="00D5218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FB22D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aclsica2">
    <w:name w:val="Table Classic 2"/>
    <w:basedOn w:val="Tablanormal"/>
    <w:rsid w:val="00FA6A7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efectos3D3">
    <w:name w:val="Table 3D effects 3"/>
    <w:basedOn w:val="Tablanormal"/>
    <w:rsid w:val="00FA6A7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claro-nfasis2">
    <w:name w:val="Light Shading Accent 2"/>
    <w:basedOn w:val="Tablanormal"/>
    <w:uiPriority w:val="60"/>
    <w:rsid w:val="007E3FD6"/>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vistoso-nfasis2">
    <w:name w:val="Colorful Shading Accent 2"/>
    <w:basedOn w:val="Tablanormal"/>
    <w:uiPriority w:val="71"/>
    <w:rsid w:val="00FD23E9"/>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aoscura-nfasis4">
    <w:name w:val="Dark List Accent 4"/>
    <w:basedOn w:val="Tablanormal"/>
    <w:uiPriority w:val="70"/>
    <w:rsid w:val="00FD23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3">
    <w:name w:val="Dark List Accent 3"/>
    <w:basedOn w:val="Tablanormal"/>
    <w:uiPriority w:val="70"/>
    <w:rsid w:val="00FD23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media2-nfasis3">
    <w:name w:val="Medium List 2 Accent 3"/>
    <w:basedOn w:val="Tablanormal"/>
    <w:uiPriority w:val="66"/>
    <w:rsid w:val="00FD23E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3">
    <w:name w:val="Light List Accent 3"/>
    <w:basedOn w:val="Tablanormal"/>
    <w:uiPriority w:val="61"/>
    <w:rsid w:val="006F223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medio1-nfasis3">
    <w:name w:val="Medium Shading 1 Accent 3"/>
    <w:basedOn w:val="Tablanormal"/>
    <w:uiPriority w:val="63"/>
    <w:rsid w:val="006F223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9F08C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clara-nfasis2">
    <w:name w:val="Light List Accent 2"/>
    <w:basedOn w:val="Tablanormal"/>
    <w:uiPriority w:val="61"/>
    <w:rsid w:val="0007650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vistoso-nfasis4">
    <w:name w:val="Colorful Shading Accent 4"/>
    <w:basedOn w:val="Tablanormal"/>
    <w:uiPriority w:val="71"/>
    <w:rsid w:val="00B26F97"/>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Default">
    <w:name w:val="Default"/>
    <w:rsid w:val="00222773"/>
    <w:pPr>
      <w:autoSpaceDE w:val="0"/>
      <w:autoSpaceDN w:val="0"/>
      <w:adjustRightInd w:val="0"/>
    </w:pPr>
    <w:rPr>
      <w:rFonts w:ascii="Candara" w:hAnsi="Candara" w:cs="Candara"/>
      <w:color w:val="000000"/>
      <w:sz w:val="24"/>
      <w:szCs w:val="24"/>
    </w:rPr>
  </w:style>
  <w:style w:type="paragraph" w:styleId="Textonotaalfinal">
    <w:name w:val="endnote text"/>
    <w:basedOn w:val="Normal"/>
    <w:link w:val="TextonotaalfinalCar"/>
    <w:rsid w:val="00837877"/>
    <w:rPr>
      <w:sz w:val="20"/>
      <w:szCs w:val="20"/>
    </w:rPr>
  </w:style>
  <w:style w:type="character" w:customStyle="1" w:styleId="TextonotaalfinalCar">
    <w:name w:val="Texto nota al final Car"/>
    <w:basedOn w:val="Fuentedeprrafopredeter"/>
    <w:link w:val="Textonotaalfinal"/>
    <w:rsid w:val="00837877"/>
    <w:rPr>
      <w:lang w:val="es-ES" w:eastAsia="es-ES"/>
    </w:rPr>
  </w:style>
  <w:style w:type="character" w:styleId="Refdenotaalfinal">
    <w:name w:val="endnote reference"/>
    <w:basedOn w:val="Fuentedeprrafopredeter"/>
    <w:rsid w:val="00837877"/>
    <w:rPr>
      <w:vertAlign w:val="superscript"/>
    </w:rPr>
  </w:style>
  <w:style w:type="table" w:styleId="Tablaweb1">
    <w:name w:val="Table Web 1"/>
    <w:basedOn w:val="Tablanormal"/>
    <w:rsid w:val="00D320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11901514">
      <w:bodyDiv w:val="1"/>
      <w:marLeft w:val="0"/>
      <w:marRight w:val="0"/>
      <w:marTop w:val="0"/>
      <w:marBottom w:val="0"/>
      <w:divBdr>
        <w:top w:val="none" w:sz="0" w:space="0" w:color="auto"/>
        <w:left w:val="none" w:sz="0" w:space="0" w:color="auto"/>
        <w:bottom w:val="none" w:sz="0" w:space="0" w:color="auto"/>
        <w:right w:val="none" w:sz="0" w:space="0" w:color="auto"/>
      </w:divBdr>
    </w:div>
    <w:div w:id="126624689">
      <w:bodyDiv w:val="1"/>
      <w:marLeft w:val="0"/>
      <w:marRight w:val="0"/>
      <w:marTop w:val="0"/>
      <w:marBottom w:val="0"/>
      <w:divBdr>
        <w:top w:val="none" w:sz="0" w:space="0" w:color="auto"/>
        <w:left w:val="none" w:sz="0" w:space="0" w:color="auto"/>
        <w:bottom w:val="none" w:sz="0" w:space="0" w:color="auto"/>
        <w:right w:val="none" w:sz="0" w:space="0" w:color="auto"/>
      </w:divBdr>
    </w:div>
    <w:div w:id="134683631">
      <w:bodyDiv w:val="1"/>
      <w:marLeft w:val="0"/>
      <w:marRight w:val="0"/>
      <w:marTop w:val="0"/>
      <w:marBottom w:val="0"/>
      <w:divBdr>
        <w:top w:val="none" w:sz="0" w:space="0" w:color="auto"/>
        <w:left w:val="none" w:sz="0" w:space="0" w:color="auto"/>
        <w:bottom w:val="none" w:sz="0" w:space="0" w:color="auto"/>
        <w:right w:val="none" w:sz="0" w:space="0" w:color="auto"/>
      </w:divBdr>
    </w:div>
    <w:div w:id="368841532">
      <w:bodyDiv w:val="1"/>
      <w:marLeft w:val="0"/>
      <w:marRight w:val="0"/>
      <w:marTop w:val="0"/>
      <w:marBottom w:val="0"/>
      <w:divBdr>
        <w:top w:val="none" w:sz="0" w:space="0" w:color="auto"/>
        <w:left w:val="none" w:sz="0" w:space="0" w:color="auto"/>
        <w:bottom w:val="none" w:sz="0" w:space="0" w:color="auto"/>
        <w:right w:val="none" w:sz="0" w:space="0" w:color="auto"/>
      </w:divBdr>
    </w:div>
    <w:div w:id="629896304">
      <w:bodyDiv w:val="1"/>
      <w:marLeft w:val="0"/>
      <w:marRight w:val="0"/>
      <w:marTop w:val="0"/>
      <w:marBottom w:val="0"/>
      <w:divBdr>
        <w:top w:val="none" w:sz="0" w:space="0" w:color="auto"/>
        <w:left w:val="none" w:sz="0" w:space="0" w:color="auto"/>
        <w:bottom w:val="none" w:sz="0" w:space="0" w:color="auto"/>
        <w:right w:val="none" w:sz="0" w:space="0" w:color="auto"/>
      </w:divBdr>
    </w:div>
    <w:div w:id="897474266">
      <w:bodyDiv w:val="1"/>
      <w:marLeft w:val="0"/>
      <w:marRight w:val="0"/>
      <w:marTop w:val="0"/>
      <w:marBottom w:val="0"/>
      <w:divBdr>
        <w:top w:val="none" w:sz="0" w:space="0" w:color="auto"/>
        <w:left w:val="none" w:sz="0" w:space="0" w:color="auto"/>
        <w:bottom w:val="none" w:sz="0" w:space="0" w:color="auto"/>
        <w:right w:val="none" w:sz="0" w:space="0" w:color="auto"/>
      </w:divBdr>
    </w:div>
    <w:div w:id="920943388">
      <w:bodyDiv w:val="1"/>
      <w:marLeft w:val="0"/>
      <w:marRight w:val="0"/>
      <w:marTop w:val="0"/>
      <w:marBottom w:val="0"/>
      <w:divBdr>
        <w:top w:val="none" w:sz="0" w:space="0" w:color="auto"/>
        <w:left w:val="none" w:sz="0" w:space="0" w:color="auto"/>
        <w:bottom w:val="none" w:sz="0" w:space="0" w:color="auto"/>
        <w:right w:val="none" w:sz="0" w:space="0" w:color="auto"/>
      </w:divBdr>
    </w:div>
    <w:div w:id="970667864">
      <w:bodyDiv w:val="1"/>
      <w:marLeft w:val="0"/>
      <w:marRight w:val="0"/>
      <w:marTop w:val="0"/>
      <w:marBottom w:val="0"/>
      <w:divBdr>
        <w:top w:val="none" w:sz="0" w:space="0" w:color="auto"/>
        <w:left w:val="none" w:sz="0" w:space="0" w:color="auto"/>
        <w:bottom w:val="none" w:sz="0" w:space="0" w:color="auto"/>
        <w:right w:val="none" w:sz="0" w:space="0" w:color="auto"/>
      </w:divBdr>
    </w:div>
    <w:div w:id="1331173779">
      <w:bodyDiv w:val="1"/>
      <w:marLeft w:val="0"/>
      <w:marRight w:val="0"/>
      <w:marTop w:val="0"/>
      <w:marBottom w:val="0"/>
      <w:divBdr>
        <w:top w:val="none" w:sz="0" w:space="0" w:color="auto"/>
        <w:left w:val="none" w:sz="0" w:space="0" w:color="auto"/>
        <w:bottom w:val="none" w:sz="0" w:space="0" w:color="auto"/>
        <w:right w:val="none" w:sz="0" w:space="0" w:color="auto"/>
      </w:divBdr>
    </w:div>
    <w:div w:id="1344043821">
      <w:bodyDiv w:val="1"/>
      <w:marLeft w:val="0"/>
      <w:marRight w:val="0"/>
      <w:marTop w:val="0"/>
      <w:marBottom w:val="0"/>
      <w:divBdr>
        <w:top w:val="none" w:sz="0" w:space="0" w:color="auto"/>
        <w:left w:val="none" w:sz="0" w:space="0" w:color="auto"/>
        <w:bottom w:val="none" w:sz="0" w:space="0" w:color="auto"/>
        <w:right w:val="none" w:sz="0" w:space="0" w:color="auto"/>
      </w:divBdr>
    </w:div>
    <w:div w:id="1488549937">
      <w:bodyDiv w:val="1"/>
      <w:marLeft w:val="0"/>
      <w:marRight w:val="0"/>
      <w:marTop w:val="0"/>
      <w:marBottom w:val="0"/>
      <w:divBdr>
        <w:top w:val="none" w:sz="0" w:space="0" w:color="auto"/>
        <w:left w:val="none" w:sz="0" w:space="0" w:color="auto"/>
        <w:bottom w:val="none" w:sz="0" w:space="0" w:color="auto"/>
        <w:right w:val="none" w:sz="0" w:space="0" w:color="auto"/>
      </w:divBdr>
      <w:divsChild>
        <w:div w:id="399864192">
          <w:marLeft w:val="0"/>
          <w:marRight w:val="0"/>
          <w:marTop w:val="0"/>
          <w:marBottom w:val="0"/>
          <w:divBdr>
            <w:top w:val="none" w:sz="0" w:space="0" w:color="auto"/>
            <w:left w:val="none" w:sz="0" w:space="0" w:color="auto"/>
            <w:bottom w:val="none" w:sz="0" w:space="0" w:color="auto"/>
            <w:right w:val="none" w:sz="0" w:space="0" w:color="auto"/>
          </w:divBdr>
          <w:divsChild>
            <w:div w:id="489370181">
              <w:marLeft w:val="0"/>
              <w:marRight w:val="0"/>
              <w:marTop w:val="0"/>
              <w:marBottom w:val="0"/>
              <w:divBdr>
                <w:top w:val="none" w:sz="0" w:space="0" w:color="auto"/>
                <w:left w:val="none" w:sz="0" w:space="0" w:color="auto"/>
                <w:bottom w:val="none" w:sz="0" w:space="0" w:color="auto"/>
                <w:right w:val="none" w:sz="0" w:space="0" w:color="auto"/>
              </w:divBdr>
              <w:divsChild>
                <w:div w:id="705177413">
                  <w:marLeft w:val="0"/>
                  <w:marRight w:val="0"/>
                  <w:marTop w:val="0"/>
                  <w:marBottom w:val="0"/>
                  <w:divBdr>
                    <w:top w:val="none" w:sz="0" w:space="0" w:color="auto"/>
                    <w:left w:val="none" w:sz="0" w:space="0" w:color="auto"/>
                    <w:bottom w:val="none" w:sz="0" w:space="0" w:color="auto"/>
                    <w:right w:val="none" w:sz="0" w:space="0" w:color="auto"/>
                  </w:divBdr>
                  <w:divsChild>
                    <w:div w:id="1360861847">
                      <w:marLeft w:val="0"/>
                      <w:marRight w:val="0"/>
                      <w:marTop w:val="0"/>
                      <w:marBottom w:val="0"/>
                      <w:divBdr>
                        <w:top w:val="none" w:sz="0" w:space="0" w:color="auto"/>
                        <w:left w:val="none" w:sz="0" w:space="0" w:color="auto"/>
                        <w:bottom w:val="none" w:sz="0" w:space="0" w:color="auto"/>
                        <w:right w:val="none" w:sz="0" w:space="0" w:color="auto"/>
                      </w:divBdr>
                      <w:divsChild>
                        <w:div w:id="2084183004">
                          <w:marLeft w:val="0"/>
                          <w:marRight w:val="0"/>
                          <w:marTop w:val="0"/>
                          <w:marBottom w:val="0"/>
                          <w:divBdr>
                            <w:top w:val="none" w:sz="0" w:space="0" w:color="auto"/>
                            <w:left w:val="none" w:sz="0" w:space="0" w:color="auto"/>
                            <w:bottom w:val="none" w:sz="0" w:space="0" w:color="auto"/>
                            <w:right w:val="none" w:sz="0" w:space="0" w:color="auto"/>
                          </w:divBdr>
                          <w:divsChild>
                            <w:div w:id="309217011">
                              <w:marLeft w:val="0"/>
                              <w:marRight w:val="0"/>
                              <w:marTop w:val="0"/>
                              <w:marBottom w:val="0"/>
                              <w:divBdr>
                                <w:top w:val="none" w:sz="0" w:space="0" w:color="auto"/>
                                <w:left w:val="none" w:sz="0" w:space="0" w:color="auto"/>
                                <w:bottom w:val="none" w:sz="0" w:space="0" w:color="auto"/>
                                <w:right w:val="none" w:sz="0" w:space="0" w:color="auto"/>
                              </w:divBdr>
                              <w:divsChild>
                                <w:div w:id="1434517848">
                                  <w:marLeft w:val="0"/>
                                  <w:marRight w:val="0"/>
                                  <w:marTop w:val="0"/>
                                  <w:marBottom w:val="0"/>
                                  <w:divBdr>
                                    <w:top w:val="none" w:sz="0" w:space="0" w:color="auto"/>
                                    <w:left w:val="none" w:sz="0" w:space="0" w:color="auto"/>
                                    <w:bottom w:val="none" w:sz="0" w:space="0" w:color="auto"/>
                                    <w:right w:val="none" w:sz="0" w:space="0" w:color="auto"/>
                                  </w:divBdr>
                                  <w:divsChild>
                                    <w:div w:id="1542521231">
                                      <w:marLeft w:val="0"/>
                                      <w:marRight w:val="0"/>
                                      <w:marTop w:val="0"/>
                                      <w:marBottom w:val="0"/>
                                      <w:divBdr>
                                        <w:top w:val="none" w:sz="0" w:space="0" w:color="auto"/>
                                        <w:left w:val="none" w:sz="0" w:space="0" w:color="auto"/>
                                        <w:bottom w:val="none" w:sz="0" w:space="0" w:color="auto"/>
                                        <w:right w:val="none" w:sz="0" w:space="0" w:color="auto"/>
                                      </w:divBdr>
                                      <w:divsChild>
                                        <w:div w:id="1276446369">
                                          <w:marLeft w:val="0"/>
                                          <w:marRight w:val="0"/>
                                          <w:marTop w:val="0"/>
                                          <w:marBottom w:val="0"/>
                                          <w:divBdr>
                                            <w:top w:val="none" w:sz="0" w:space="0" w:color="auto"/>
                                            <w:left w:val="none" w:sz="0" w:space="0" w:color="auto"/>
                                            <w:bottom w:val="none" w:sz="0" w:space="0" w:color="auto"/>
                                            <w:right w:val="none" w:sz="0" w:space="0" w:color="auto"/>
                                          </w:divBdr>
                                          <w:divsChild>
                                            <w:div w:id="1098675340">
                                              <w:marLeft w:val="0"/>
                                              <w:marRight w:val="0"/>
                                              <w:marTop w:val="0"/>
                                              <w:marBottom w:val="0"/>
                                              <w:divBdr>
                                                <w:top w:val="single" w:sz="12" w:space="2" w:color="FFFFCC"/>
                                                <w:left w:val="single" w:sz="12" w:space="2" w:color="FFFFCC"/>
                                                <w:bottom w:val="single" w:sz="12" w:space="2" w:color="FFFFCC"/>
                                                <w:right w:val="single" w:sz="12" w:space="0" w:color="FFFFCC"/>
                                              </w:divBdr>
                                              <w:divsChild>
                                                <w:div w:id="927470712">
                                                  <w:marLeft w:val="0"/>
                                                  <w:marRight w:val="0"/>
                                                  <w:marTop w:val="0"/>
                                                  <w:marBottom w:val="0"/>
                                                  <w:divBdr>
                                                    <w:top w:val="none" w:sz="0" w:space="0" w:color="auto"/>
                                                    <w:left w:val="none" w:sz="0" w:space="0" w:color="auto"/>
                                                    <w:bottom w:val="none" w:sz="0" w:space="0" w:color="auto"/>
                                                    <w:right w:val="none" w:sz="0" w:space="0" w:color="auto"/>
                                                  </w:divBdr>
                                                  <w:divsChild>
                                                    <w:div w:id="1918393392">
                                                      <w:marLeft w:val="0"/>
                                                      <w:marRight w:val="0"/>
                                                      <w:marTop w:val="0"/>
                                                      <w:marBottom w:val="0"/>
                                                      <w:divBdr>
                                                        <w:top w:val="none" w:sz="0" w:space="0" w:color="auto"/>
                                                        <w:left w:val="none" w:sz="0" w:space="0" w:color="auto"/>
                                                        <w:bottom w:val="none" w:sz="0" w:space="0" w:color="auto"/>
                                                        <w:right w:val="none" w:sz="0" w:space="0" w:color="auto"/>
                                                      </w:divBdr>
                                                      <w:divsChild>
                                                        <w:div w:id="1640987666">
                                                          <w:marLeft w:val="0"/>
                                                          <w:marRight w:val="0"/>
                                                          <w:marTop w:val="0"/>
                                                          <w:marBottom w:val="0"/>
                                                          <w:divBdr>
                                                            <w:top w:val="none" w:sz="0" w:space="0" w:color="auto"/>
                                                            <w:left w:val="none" w:sz="0" w:space="0" w:color="auto"/>
                                                            <w:bottom w:val="none" w:sz="0" w:space="0" w:color="auto"/>
                                                            <w:right w:val="none" w:sz="0" w:space="0" w:color="auto"/>
                                                          </w:divBdr>
                                                          <w:divsChild>
                                                            <w:div w:id="344215043">
                                                              <w:marLeft w:val="0"/>
                                                              <w:marRight w:val="0"/>
                                                              <w:marTop w:val="0"/>
                                                              <w:marBottom w:val="0"/>
                                                              <w:divBdr>
                                                                <w:top w:val="none" w:sz="0" w:space="0" w:color="auto"/>
                                                                <w:left w:val="none" w:sz="0" w:space="0" w:color="auto"/>
                                                                <w:bottom w:val="none" w:sz="0" w:space="0" w:color="auto"/>
                                                                <w:right w:val="none" w:sz="0" w:space="0" w:color="auto"/>
                                                              </w:divBdr>
                                                              <w:divsChild>
                                                                <w:div w:id="1204369953">
                                                                  <w:marLeft w:val="0"/>
                                                                  <w:marRight w:val="0"/>
                                                                  <w:marTop w:val="0"/>
                                                                  <w:marBottom w:val="0"/>
                                                                  <w:divBdr>
                                                                    <w:top w:val="none" w:sz="0" w:space="0" w:color="auto"/>
                                                                    <w:left w:val="none" w:sz="0" w:space="0" w:color="auto"/>
                                                                    <w:bottom w:val="none" w:sz="0" w:space="0" w:color="auto"/>
                                                                    <w:right w:val="none" w:sz="0" w:space="0" w:color="auto"/>
                                                                  </w:divBdr>
                                                                  <w:divsChild>
                                                                    <w:div w:id="1657420699">
                                                                      <w:marLeft w:val="0"/>
                                                                      <w:marRight w:val="0"/>
                                                                      <w:marTop w:val="0"/>
                                                                      <w:marBottom w:val="0"/>
                                                                      <w:divBdr>
                                                                        <w:top w:val="none" w:sz="0" w:space="0" w:color="auto"/>
                                                                        <w:left w:val="none" w:sz="0" w:space="0" w:color="auto"/>
                                                                        <w:bottom w:val="none" w:sz="0" w:space="0" w:color="auto"/>
                                                                        <w:right w:val="none" w:sz="0" w:space="0" w:color="auto"/>
                                                                      </w:divBdr>
                                                                      <w:divsChild>
                                                                        <w:div w:id="1453672536">
                                                                          <w:marLeft w:val="0"/>
                                                                          <w:marRight w:val="0"/>
                                                                          <w:marTop w:val="0"/>
                                                                          <w:marBottom w:val="0"/>
                                                                          <w:divBdr>
                                                                            <w:top w:val="none" w:sz="0" w:space="0" w:color="auto"/>
                                                                            <w:left w:val="none" w:sz="0" w:space="0" w:color="auto"/>
                                                                            <w:bottom w:val="none" w:sz="0" w:space="0" w:color="auto"/>
                                                                            <w:right w:val="none" w:sz="0" w:space="0" w:color="auto"/>
                                                                          </w:divBdr>
                                                                          <w:divsChild>
                                                                            <w:div w:id="1675957995">
                                                                              <w:marLeft w:val="0"/>
                                                                              <w:marRight w:val="0"/>
                                                                              <w:marTop w:val="0"/>
                                                                              <w:marBottom w:val="0"/>
                                                                              <w:divBdr>
                                                                                <w:top w:val="none" w:sz="0" w:space="0" w:color="auto"/>
                                                                                <w:left w:val="none" w:sz="0" w:space="0" w:color="auto"/>
                                                                                <w:bottom w:val="none" w:sz="0" w:space="0" w:color="auto"/>
                                                                                <w:right w:val="none" w:sz="0" w:space="0" w:color="auto"/>
                                                                              </w:divBdr>
                                                                              <w:divsChild>
                                                                                <w:div w:id="1055394249">
                                                                                  <w:marLeft w:val="0"/>
                                                                                  <w:marRight w:val="0"/>
                                                                                  <w:marTop w:val="0"/>
                                                                                  <w:marBottom w:val="0"/>
                                                                                  <w:divBdr>
                                                                                    <w:top w:val="none" w:sz="0" w:space="0" w:color="auto"/>
                                                                                    <w:left w:val="none" w:sz="0" w:space="0" w:color="auto"/>
                                                                                    <w:bottom w:val="none" w:sz="0" w:space="0" w:color="auto"/>
                                                                                    <w:right w:val="none" w:sz="0" w:space="0" w:color="auto"/>
                                                                                  </w:divBdr>
                                                                                  <w:divsChild>
                                                                                    <w:div w:id="1874493020">
                                                                                      <w:marLeft w:val="0"/>
                                                                                      <w:marRight w:val="0"/>
                                                                                      <w:marTop w:val="0"/>
                                                                                      <w:marBottom w:val="0"/>
                                                                                      <w:divBdr>
                                                                                        <w:top w:val="none" w:sz="0" w:space="0" w:color="auto"/>
                                                                                        <w:left w:val="none" w:sz="0" w:space="0" w:color="auto"/>
                                                                                        <w:bottom w:val="none" w:sz="0" w:space="0" w:color="auto"/>
                                                                                        <w:right w:val="none" w:sz="0" w:space="0" w:color="auto"/>
                                                                                      </w:divBdr>
                                                                                      <w:divsChild>
                                                                                        <w:div w:id="246813326">
                                                                                          <w:marLeft w:val="0"/>
                                                                                          <w:marRight w:val="120"/>
                                                                                          <w:marTop w:val="0"/>
                                                                                          <w:marBottom w:val="150"/>
                                                                                          <w:divBdr>
                                                                                            <w:top w:val="single" w:sz="2" w:space="0" w:color="EFEFEF"/>
                                                                                            <w:left w:val="single" w:sz="6" w:space="0" w:color="EFEFEF"/>
                                                                                            <w:bottom w:val="single" w:sz="6" w:space="0" w:color="E2E2E2"/>
                                                                                            <w:right w:val="single" w:sz="6" w:space="0" w:color="EFEFEF"/>
                                                                                          </w:divBdr>
                                                                                          <w:divsChild>
                                                                                            <w:div w:id="570653471">
                                                                                              <w:marLeft w:val="0"/>
                                                                                              <w:marRight w:val="0"/>
                                                                                              <w:marTop w:val="0"/>
                                                                                              <w:marBottom w:val="0"/>
                                                                                              <w:divBdr>
                                                                                                <w:top w:val="none" w:sz="0" w:space="0" w:color="auto"/>
                                                                                                <w:left w:val="none" w:sz="0" w:space="0" w:color="auto"/>
                                                                                                <w:bottom w:val="none" w:sz="0" w:space="0" w:color="auto"/>
                                                                                                <w:right w:val="none" w:sz="0" w:space="0" w:color="auto"/>
                                                                                              </w:divBdr>
                                                                                              <w:divsChild>
                                                                                                <w:div w:id="76680410">
                                                                                                  <w:marLeft w:val="0"/>
                                                                                                  <w:marRight w:val="0"/>
                                                                                                  <w:marTop w:val="0"/>
                                                                                                  <w:marBottom w:val="0"/>
                                                                                                  <w:divBdr>
                                                                                                    <w:top w:val="none" w:sz="0" w:space="0" w:color="auto"/>
                                                                                                    <w:left w:val="none" w:sz="0" w:space="0" w:color="auto"/>
                                                                                                    <w:bottom w:val="none" w:sz="0" w:space="0" w:color="auto"/>
                                                                                                    <w:right w:val="none" w:sz="0" w:space="0" w:color="auto"/>
                                                                                                  </w:divBdr>
                                                                                                  <w:divsChild>
                                                                                                    <w:div w:id="886255226">
                                                                                                      <w:marLeft w:val="0"/>
                                                                                                      <w:marRight w:val="0"/>
                                                                                                      <w:marTop w:val="0"/>
                                                                                                      <w:marBottom w:val="0"/>
                                                                                                      <w:divBdr>
                                                                                                        <w:top w:val="none" w:sz="0" w:space="0" w:color="auto"/>
                                                                                                        <w:left w:val="none" w:sz="0" w:space="0" w:color="auto"/>
                                                                                                        <w:bottom w:val="none" w:sz="0" w:space="0" w:color="auto"/>
                                                                                                        <w:right w:val="none" w:sz="0" w:space="0" w:color="auto"/>
                                                                                                      </w:divBdr>
                                                                                                      <w:divsChild>
                                                                                                        <w:div w:id="1549804861">
                                                                                                          <w:marLeft w:val="0"/>
                                                                                                          <w:marRight w:val="0"/>
                                                                                                          <w:marTop w:val="0"/>
                                                                                                          <w:marBottom w:val="0"/>
                                                                                                          <w:divBdr>
                                                                                                            <w:top w:val="none" w:sz="0" w:space="0" w:color="auto"/>
                                                                                                            <w:left w:val="none" w:sz="0" w:space="0" w:color="auto"/>
                                                                                                            <w:bottom w:val="none" w:sz="0" w:space="0" w:color="auto"/>
                                                                                                            <w:right w:val="none" w:sz="0" w:space="0" w:color="auto"/>
                                                                                                          </w:divBdr>
                                                                                                          <w:divsChild>
                                                                                                            <w:div w:id="486408511">
                                                                                                              <w:marLeft w:val="0"/>
                                                                                                              <w:marRight w:val="0"/>
                                                                                                              <w:marTop w:val="0"/>
                                                                                                              <w:marBottom w:val="0"/>
                                                                                                              <w:divBdr>
                                                                                                                <w:top w:val="none" w:sz="0" w:space="0" w:color="auto"/>
                                                                                                                <w:left w:val="none" w:sz="0" w:space="0" w:color="auto"/>
                                                                                                                <w:bottom w:val="none" w:sz="0" w:space="0" w:color="auto"/>
                                                                                                                <w:right w:val="none" w:sz="0" w:space="0" w:color="auto"/>
                                                                                                              </w:divBdr>
                                                                                                              <w:divsChild>
                                                                                                                <w:div w:id="862207118">
                                                                                                                  <w:marLeft w:val="0"/>
                                                                                                                  <w:marRight w:val="0"/>
                                                                                                                  <w:marTop w:val="0"/>
                                                                                                                  <w:marBottom w:val="0"/>
                                                                                                                  <w:divBdr>
                                                                                                                    <w:top w:val="single" w:sz="2" w:space="4" w:color="D8D8D8"/>
                                                                                                                    <w:left w:val="single" w:sz="2" w:space="0" w:color="D8D8D8"/>
                                                                                                                    <w:bottom w:val="single" w:sz="2" w:space="4" w:color="D8D8D8"/>
                                                                                                                    <w:right w:val="single" w:sz="2" w:space="0" w:color="D8D8D8"/>
                                                                                                                  </w:divBdr>
                                                                                                                  <w:divsChild>
                                                                                                                    <w:div w:id="1648320550">
                                                                                                                      <w:marLeft w:val="225"/>
                                                                                                                      <w:marRight w:val="225"/>
                                                                                                                      <w:marTop w:val="75"/>
                                                                                                                      <w:marBottom w:val="75"/>
                                                                                                                      <w:divBdr>
                                                                                                                        <w:top w:val="none" w:sz="0" w:space="0" w:color="auto"/>
                                                                                                                        <w:left w:val="none" w:sz="0" w:space="0" w:color="auto"/>
                                                                                                                        <w:bottom w:val="none" w:sz="0" w:space="0" w:color="auto"/>
                                                                                                                        <w:right w:val="none" w:sz="0" w:space="0" w:color="auto"/>
                                                                                                                      </w:divBdr>
                                                                                                                      <w:divsChild>
                                                                                                                        <w:div w:id="1033992169">
                                                                                                                          <w:marLeft w:val="0"/>
                                                                                                                          <w:marRight w:val="0"/>
                                                                                                                          <w:marTop w:val="0"/>
                                                                                                                          <w:marBottom w:val="0"/>
                                                                                                                          <w:divBdr>
                                                                                                                            <w:top w:val="single" w:sz="6" w:space="0" w:color="auto"/>
                                                                                                                            <w:left w:val="single" w:sz="6" w:space="0" w:color="auto"/>
                                                                                                                            <w:bottom w:val="single" w:sz="6" w:space="0" w:color="auto"/>
                                                                                                                            <w:right w:val="single" w:sz="6" w:space="0" w:color="auto"/>
                                                                                                                          </w:divBdr>
                                                                                                                          <w:divsChild>
                                                                                                                            <w:div w:id="616184721">
                                                                                                                              <w:marLeft w:val="0"/>
                                                                                                                              <w:marRight w:val="0"/>
                                                                                                                              <w:marTop w:val="0"/>
                                                                                                                              <w:marBottom w:val="0"/>
                                                                                                                              <w:divBdr>
                                                                                                                                <w:top w:val="none" w:sz="0" w:space="0" w:color="auto"/>
                                                                                                                                <w:left w:val="none" w:sz="0" w:space="0" w:color="auto"/>
                                                                                                                                <w:bottom w:val="none" w:sz="0" w:space="0" w:color="auto"/>
                                                                                                                                <w:right w:val="none" w:sz="0" w:space="0" w:color="auto"/>
                                                                                                                              </w:divBdr>
                                                                                                                              <w:divsChild>
                                                                                                                                <w:div w:id="1517229186">
                                                                                                                                  <w:marLeft w:val="0"/>
                                                                                                                                  <w:marRight w:val="0"/>
                                                                                                                                  <w:marTop w:val="0"/>
                                                                                                                                  <w:marBottom w:val="0"/>
                                                                                                                                  <w:divBdr>
                                                                                                                                    <w:top w:val="none" w:sz="0" w:space="0" w:color="auto"/>
                                                                                                                                    <w:left w:val="none" w:sz="0" w:space="0" w:color="auto"/>
                                                                                                                                    <w:bottom w:val="none" w:sz="0" w:space="0" w:color="auto"/>
                                                                                                                                    <w:right w:val="none" w:sz="0" w:space="0" w:color="auto"/>
                                                                                                                                  </w:divBdr>
                                                                                                                                </w:div>
                                                                                                                                <w:div w:id="1246035994">
                                                                                                                                  <w:marLeft w:val="0"/>
                                                                                                                                  <w:marRight w:val="0"/>
                                                                                                                                  <w:marTop w:val="0"/>
                                                                                                                                  <w:marBottom w:val="0"/>
                                                                                                                                  <w:divBdr>
                                                                                                                                    <w:top w:val="none" w:sz="0" w:space="0" w:color="auto"/>
                                                                                                                                    <w:left w:val="none" w:sz="0" w:space="0" w:color="auto"/>
                                                                                                                                    <w:bottom w:val="none" w:sz="0" w:space="0" w:color="auto"/>
                                                                                                                                    <w:right w:val="none" w:sz="0" w:space="0" w:color="auto"/>
                                                                                                                                  </w:divBdr>
                                                                                                                                </w:div>
                                                                                                                                <w:div w:id="1520435230">
                                                                                                                                  <w:marLeft w:val="0"/>
                                                                                                                                  <w:marRight w:val="0"/>
                                                                                                                                  <w:marTop w:val="0"/>
                                                                                                                                  <w:marBottom w:val="0"/>
                                                                                                                                  <w:divBdr>
                                                                                                                                    <w:top w:val="none" w:sz="0" w:space="0" w:color="auto"/>
                                                                                                                                    <w:left w:val="none" w:sz="0" w:space="0" w:color="auto"/>
                                                                                                                                    <w:bottom w:val="none" w:sz="0" w:space="0" w:color="auto"/>
                                                                                                                                    <w:right w:val="none" w:sz="0" w:space="0" w:color="auto"/>
                                                                                                                                  </w:divBdr>
                                                                                                                                </w:div>
                                                                                                                                <w:div w:id="162278865">
                                                                                                                                  <w:marLeft w:val="0"/>
                                                                                                                                  <w:marRight w:val="0"/>
                                                                                                                                  <w:marTop w:val="0"/>
                                                                                                                                  <w:marBottom w:val="0"/>
                                                                                                                                  <w:divBdr>
                                                                                                                                    <w:top w:val="none" w:sz="0" w:space="0" w:color="auto"/>
                                                                                                                                    <w:left w:val="none" w:sz="0" w:space="0" w:color="auto"/>
                                                                                                                                    <w:bottom w:val="none" w:sz="0" w:space="0" w:color="auto"/>
                                                                                                                                    <w:right w:val="none" w:sz="0" w:space="0" w:color="auto"/>
                                                                                                                                  </w:divBdr>
                                                                                                                                </w:div>
                                                                                                                                <w:div w:id="857234648">
                                                                                                                                  <w:marLeft w:val="0"/>
                                                                                                                                  <w:marRight w:val="0"/>
                                                                                                                                  <w:marTop w:val="0"/>
                                                                                                                                  <w:marBottom w:val="0"/>
                                                                                                                                  <w:divBdr>
                                                                                                                                    <w:top w:val="none" w:sz="0" w:space="0" w:color="auto"/>
                                                                                                                                    <w:left w:val="none" w:sz="0" w:space="0" w:color="auto"/>
                                                                                                                                    <w:bottom w:val="none" w:sz="0" w:space="0" w:color="auto"/>
                                                                                                                                    <w:right w:val="none" w:sz="0" w:space="0" w:color="auto"/>
                                                                                                                                  </w:divBdr>
                                                                                                                                </w:div>
                                                                                                                                <w:div w:id="1659306102">
                                                                                                                                  <w:marLeft w:val="0"/>
                                                                                                                                  <w:marRight w:val="0"/>
                                                                                                                                  <w:marTop w:val="0"/>
                                                                                                                                  <w:marBottom w:val="0"/>
                                                                                                                                  <w:divBdr>
                                                                                                                                    <w:top w:val="none" w:sz="0" w:space="0" w:color="auto"/>
                                                                                                                                    <w:left w:val="none" w:sz="0" w:space="0" w:color="auto"/>
                                                                                                                                    <w:bottom w:val="none" w:sz="0" w:space="0" w:color="auto"/>
                                                                                                                                    <w:right w:val="none" w:sz="0" w:space="0" w:color="auto"/>
                                                                                                                                  </w:divBdr>
                                                                                                                                </w:div>
                                                                                                                                <w:div w:id="1027952510">
                                                                                                                                  <w:marLeft w:val="0"/>
                                                                                                                                  <w:marRight w:val="0"/>
                                                                                                                                  <w:marTop w:val="0"/>
                                                                                                                                  <w:marBottom w:val="0"/>
                                                                                                                                  <w:divBdr>
                                                                                                                                    <w:top w:val="none" w:sz="0" w:space="0" w:color="auto"/>
                                                                                                                                    <w:left w:val="none" w:sz="0" w:space="0" w:color="auto"/>
                                                                                                                                    <w:bottom w:val="none" w:sz="0" w:space="0" w:color="auto"/>
                                                                                                                                    <w:right w:val="none" w:sz="0" w:space="0" w:color="auto"/>
                                                                                                                                  </w:divBdr>
                                                                                                                                </w:div>
                                                                                                                                <w:div w:id="982079374">
                                                                                                                                  <w:marLeft w:val="0"/>
                                                                                                                                  <w:marRight w:val="0"/>
                                                                                                                                  <w:marTop w:val="0"/>
                                                                                                                                  <w:marBottom w:val="0"/>
                                                                                                                                  <w:divBdr>
                                                                                                                                    <w:top w:val="none" w:sz="0" w:space="0" w:color="auto"/>
                                                                                                                                    <w:left w:val="none" w:sz="0" w:space="0" w:color="auto"/>
                                                                                                                                    <w:bottom w:val="none" w:sz="0" w:space="0" w:color="auto"/>
                                                                                                                                    <w:right w:val="none" w:sz="0" w:space="0" w:color="auto"/>
                                                                                                                                  </w:divBdr>
                                                                                                                                </w:div>
                                                                                                                                <w:div w:id="118649104">
                                                                                                                                  <w:marLeft w:val="0"/>
                                                                                                                                  <w:marRight w:val="0"/>
                                                                                                                                  <w:marTop w:val="0"/>
                                                                                                                                  <w:marBottom w:val="0"/>
                                                                                                                                  <w:divBdr>
                                                                                                                                    <w:top w:val="none" w:sz="0" w:space="0" w:color="auto"/>
                                                                                                                                    <w:left w:val="none" w:sz="0" w:space="0" w:color="auto"/>
                                                                                                                                    <w:bottom w:val="none" w:sz="0" w:space="0" w:color="auto"/>
                                                                                                                                    <w:right w:val="none" w:sz="0" w:space="0" w:color="auto"/>
                                                                                                                                  </w:divBdr>
                                                                                                                                </w:div>
                                                                                                                                <w:div w:id="784807768">
                                                                                                                                  <w:marLeft w:val="0"/>
                                                                                                                                  <w:marRight w:val="0"/>
                                                                                                                                  <w:marTop w:val="0"/>
                                                                                                                                  <w:marBottom w:val="0"/>
                                                                                                                                  <w:divBdr>
                                                                                                                                    <w:top w:val="none" w:sz="0" w:space="0" w:color="auto"/>
                                                                                                                                    <w:left w:val="none" w:sz="0" w:space="0" w:color="auto"/>
                                                                                                                                    <w:bottom w:val="none" w:sz="0" w:space="0" w:color="auto"/>
                                                                                                                                    <w:right w:val="none" w:sz="0" w:space="0" w:color="auto"/>
                                                                                                                                  </w:divBdr>
                                                                                                                                </w:div>
                                                                                                                                <w:div w:id="2067485456">
                                                                                                                                  <w:marLeft w:val="0"/>
                                                                                                                                  <w:marRight w:val="0"/>
                                                                                                                                  <w:marTop w:val="0"/>
                                                                                                                                  <w:marBottom w:val="0"/>
                                                                                                                                  <w:divBdr>
                                                                                                                                    <w:top w:val="none" w:sz="0" w:space="0" w:color="auto"/>
                                                                                                                                    <w:left w:val="none" w:sz="0" w:space="0" w:color="auto"/>
                                                                                                                                    <w:bottom w:val="none" w:sz="0" w:space="0" w:color="auto"/>
                                                                                                                                    <w:right w:val="none" w:sz="0" w:space="0" w:color="auto"/>
                                                                                                                                  </w:divBdr>
                                                                                                                                  <w:divsChild>
                                                                                                                                    <w:div w:id="1079137710">
                                                                                                                                      <w:marLeft w:val="0"/>
                                                                                                                                      <w:marRight w:val="0"/>
                                                                                                                                      <w:marTop w:val="0"/>
                                                                                                                                      <w:marBottom w:val="0"/>
                                                                                                                                      <w:divBdr>
                                                                                                                                        <w:top w:val="none" w:sz="0" w:space="0" w:color="auto"/>
                                                                                                                                        <w:left w:val="none" w:sz="0" w:space="0" w:color="auto"/>
                                                                                                                                        <w:bottom w:val="none" w:sz="0" w:space="0" w:color="auto"/>
                                                                                                                                        <w:right w:val="none" w:sz="0" w:space="0" w:color="auto"/>
                                                                                                                                      </w:divBdr>
                                                                                                                                    </w:div>
                                                                                                                                    <w:div w:id="106580808">
                                                                                                                                      <w:marLeft w:val="0"/>
                                                                                                                                      <w:marRight w:val="0"/>
                                                                                                                                      <w:marTop w:val="0"/>
                                                                                                                                      <w:marBottom w:val="0"/>
                                                                                                                                      <w:divBdr>
                                                                                                                                        <w:top w:val="none" w:sz="0" w:space="0" w:color="auto"/>
                                                                                                                                        <w:left w:val="none" w:sz="0" w:space="0" w:color="auto"/>
                                                                                                                                        <w:bottom w:val="none" w:sz="0" w:space="0" w:color="auto"/>
                                                                                                                                        <w:right w:val="none" w:sz="0" w:space="0" w:color="auto"/>
                                                                                                                                      </w:divBdr>
                                                                                                                                    </w:div>
                                                                                                                                    <w:div w:id="758134694">
                                                                                                                                      <w:marLeft w:val="0"/>
                                                                                                                                      <w:marRight w:val="0"/>
                                                                                                                                      <w:marTop w:val="0"/>
                                                                                                                                      <w:marBottom w:val="0"/>
                                                                                                                                      <w:divBdr>
                                                                                                                                        <w:top w:val="none" w:sz="0" w:space="0" w:color="auto"/>
                                                                                                                                        <w:left w:val="none" w:sz="0" w:space="0" w:color="auto"/>
                                                                                                                                        <w:bottom w:val="none" w:sz="0" w:space="0" w:color="auto"/>
                                                                                                                                        <w:right w:val="none" w:sz="0" w:space="0" w:color="auto"/>
                                                                                                                                      </w:divBdr>
                                                                                                                                    </w:div>
                                                                                                                                    <w:div w:id="68311132">
                                                                                                                                      <w:marLeft w:val="0"/>
                                                                                                                                      <w:marRight w:val="0"/>
                                                                                                                                      <w:marTop w:val="0"/>
                                                                                                                                      <w:marBottom w:val="0"/>
                                                                                                                                      <w:divBdr>
                                                                                                                                        <w:top w:val="none" w:sz="0" w:space="0" w:color="auto"/>
                                                                                                                                        <w:left w:val="none" w:sz="0" w:space="0" w:color="auto"/>
                                                                                                                                        <w:bottom w:val="none" w:sz="0" w:space="0" w:color="auto"/>
                                                                                                                                        <w:right w:val="none" w:sz="0" w:space="0" w:color="auto"/>
                                                                                                                                      </w:divBdr>
                                                                                                                                    </w:div>
                                                                                                                                    <w:div w:id="1547450008">
                                                                                                                                      <w:marLeft w:val="0"/>
                                                                                                                                      <w:marRight w:val="0"/>
                                                                                                                                      <w:marTop w:val="0"/>
                                                                                                                                      <w:marBottom w:val="0"/>
                                                                                                                                      <w:divBdr>
                                                                                                                                        <w:top w:val="none" w:sz="0" w:space="0" w:color="auto"/>
                                                                                                                                        <w:left w:val="none" w:sz="0" w:space="0" w:color="auto"/>
                                                                                                                                        <w:bottom w:val="none" w:sz="0" w:space="0" w:color="auto"/>
                                                                                                                                        <w:right w:val="none" w:sz="0" w:space="0" w:color="auto"/>
                                                                                                                                      </w:divBdr>
                                                                                                                                    </w:div>
                                                                                                                                    <w:div w:id="2013875424">
                                                                                                                                      <w:marLeft w:val="0"/>
                                                                                                                                      <w:marRight w:val="0"/>
                                                                                                                                      <w:marTop w:val="0"/>
                                                                                                                                      <w:marBottom w:val="0"/>
                                                                                                                                      <w:divBdr>
                                                                                                                                        <w:top w:val="none" w:sz="0" w:space="0" w:color="auto"/>
                                                                                                                                        <w:left w:val="none" w:sz="0" w:space="0" w:color="auto"/>
                                                                                                                                        <w:bottom w:val="none" w:sz="0" w:space="0" w:color="auto"/>
                                                                                                                                        <w:right w:val="none" w:sz="0" w:space="0" w:color="auto"/>
                                                                                                                                      </w:divBdr>
                                                                                                                                    </w:div>
                                                                                                                                    <w:div w:id="1203247452">
                                                                                                                                      <w:marLeft w:val="0"/>
                                                                                                                                      <w:marRight w:val="0"/>
                                                                                                                                      <w:marTop w:val="0"/>
                                                                                                                                      <w:marBottom w:val="0"/>
                                                                                                                                      <w:divBdr>
                                                                                                                                        <w:top w:val="none" w:sz="0" w:space="0" w:color="auto"/>
                                                                                                                                        <w:left w:val="none" w:sz="0" w:space="0" w:color="auto"/>
                                                                                                                                        <w:bottom w:val="none" w:sz="0" w:space="0" w:color="auto"/>
                                                                                                                                        <w:right w:val="none" w:sz="0" w:space="0" w:color="auto"/>
                                                                                                                                      </w:divBdr>
                                                                                                                                    </w:div>
                                                                                                                                    <w:div w:id="2074817215">
                                                                                                                                      <w:marLeft w:val="0"/>
                                                                                                                                      <w:marRight w:val="0"/>
                                                                                                                                      <w:marTop w:val="0"/>
                                                                                                                                      <w:marBottom w:val="0"/>
                                                                                                                                      <w:divBdr>
                                                                                                                                        <w:top w:val="none" w:sz="0" w:space="0" w:color="auto"/>
                                                                                                                                        <w:left w:val="none" w:sz="0" w:space="0" w:color="auto"/>
                                                                                                                                        <w:bottom w:val="none" w:sz="0" w:space="0" w:color="auto"/>
                                                                                                                                        <w:right w:val="none" w:sz="0" w:space="0" w:color="auto"/>
                                                                                                                                      </w:divBdr>
                                                                                                                                    </w:div>
                                                                                                                                    <w:div w:id="597759611">
                                                                                                                                      <w:marLeft w:val="0"/>
                                                                                                                                      <w:marRight w:val="0"/>
                                                                                                                                      <w:marTop w:val="0"/>
                                                                                                                                      <w:marBottom w:val="0"/>
                                                                                                                                      <w:divBdr>
                                                                                                                                        <w:top w:val="none" w:sz="0" w:space="0" w:color="auto"/>
                                                                                                                                        <w:left w:val="none" w:sz="0" w:space="0" w:color="auto"/>
                                                                                                                                        <w:bottom w:val="none" w:sz="0" w:space="0" w:color="auto"/>
                                                                                                                                        <w:right w:val="none" w:sz="0" w:space="0" w:color="auto"/>
                                                                                                                                      </w:divBdr>
                                                                                                                                      <w:divsChild>
                                                                                                                                        <w:div w:id="1420131512">
                                                                                                                                          <w:marLeft w:val="0"/>
                                                                                                                                          <w:marRight w:val="0"/>
                                                                                                                                          <w:marTop w:val="0"/>
                                                                                                                                          <w:marBottom w:val="0"/>
                                                                                                                                          <w:divBdr>
                                                                                                                                            <w:top w:val="none" w:sz="0" w:space="0" w:color="auto"/>
                                                                                                                                            <w:left w:val="none" w:sz="0" w:space="0" w:color="auto"/>
                                                                                                                                            <w:bottom w:val="none" w:sz="0" w:space="0" w:color="auto"/>
                                                                                                                                            <w:right w:val="none" w:sz="0" w:space="0" w:color="auto"/>
                                                                                                                                          </w:divBdr>
                                                                                                                                        </w:div>
                                                                                                                                        <w:div w:id="1102917236">
                                                                                                                                          <w:marLeft w:val="0"/>
                                                                                                                                          <w:marRight w:val="0"/>
                                                                                                                                          <w:marTop w:val="0"/>
                                                                                                                                          <w:marBottom w:val="0"/>
                                                                                                                                          <w:divBdr>
                                                                                                                                            <w:top w:val="none" w:sz="0" w:space="0" w:color="auto"/>
                                                                                                                                            <w:left w:val="none" w:sz="0" w:space="0" w:color="auto"/>
                                                                                                                                            <w:bottom w:val="none" w:sz="0" w:space="0" w:color="auto"/>
                                                                                                                                            <w:right w:val="none" w:sz="0" w:space="0" w:color="auto"/>
                                                                                                                                          </w:divBdr>
                                                                                                                                        </w:div>
                                                                                                                                        <w:div w:id="830832596">
                                                                                                                                          <w:marLeft w:val="0"/>
                                                                                                                                          <w:marRight w:val="0"/>
                                                                                                                                          <w:marTop w:val="0"/>
                                                                                                                                          <w:marBottom w:val="0"/>
                                                                                                                                          <w:divBdr>
                                                                                                                                            <w:top w:val="none" w:sz="0" w:space="0" w:color="auto"/>
                                                                                                                                            <w:left w:val="none" w:sz="0" w:space="0" w:color="auto"/>
                                                                                                                                            <w:bottom w:val="none" w:sz="0" w:space="0" w:color="auto"/>
                                                                                                                                            <w:right w:val="none" w:sz="0" w:space="0" w:color="auto"/>
                                                                                                                                          </w:divBdr>
                                                                                                                                        </w:div>
                                                                                                                                        <w:div w:id="275716295">
                                                                                                                                          <w:marLeft w:val="0"/>
                                                                                                                                          <w:marRight w:val="0"/>
                                                                                                                                          <w:marTop w:val="0"/>
                                                                                                                                          <w:marBottom w:val="0"/>
                                                                                                                                          <w:divBdr>
                                                                                                                                            <w:top w:val="none" w:sz="0" w:space="0" w:color="auto"/>
                                                                                                                                            <w:left w:val="none" w:sz="0" w:space="0" w:color="auto"/>
                                                                                                                                            <w:bottom w:val="none" w:sz="0" w:space="0" w:color="auto"/>
                                                                                                                                            <w:right w:val="none" w:sz="0" w:space="0" w:color="auto"/>
                                                                                                                                          </w:divBdr>
                                                                                                                                        </w:div>
                                                                                                                                        <w:div w:id="220756412">
                                                                                                                                          <w:marLeft w:val="0"/>
                                                                                                                                          <w:marRight w:val="0"/>
                                                                                                                                          <w:marTop w:val="0"/>
                                                                                                                                          <w:marBottom w:val="0"/>
                                                                                                                                          <w:divBdr>
                                                                                                                                            <w:top w:val="none" w:sz="0" w:space="0" w:color="auto"/>
                                                                                                                                            <w:left w:val="none" w:sz="0" w:space="0" w:color="auto"/>
                                                                                                                                            <w:bottom w:val="none" w:sz="0" w:space="0" w:color="auto"/>
                                                                                                                                            <w:right w:val="none" w:sz="0" w:space="0" w:color="auto"/>
                                                                                                                                          </w:divBdr>
                                                                                                                                        </w:div>
                                                                                                                                        <w:div w:id="1230841820">
                                                                                                                                          <w:marLeft w:val="0"/>
                                                                                                                                          <w:marRight w:val="0"/>
                                                                                                                                          <w:marTop w:val="0"/>
                                                                                                                                          <w:marBottom w:val="0"/>
                                                                                                                                          <w:divBdr>
                                                                                                                                            <w:top w:val="none" w:sz="0" w:space="0" w:color="auto"/>
                                                                                                                                            <w:left w:val="none" w:sz="0" w:space="0" w:color="auto"/>
                                                                                                                                            <w:bottom w:val="none" w:sz="0" w:space="0" w:color="auto"/>
                                                                                                                                            <w:right w:val="none" w:sz="0" w:space="0" w:color="auto"/>
                                                                                                                                          </w:divBdr>
                                                                                                                                        </w:div>
                                                                                                                                        <w:div w:id="647591184">
                                                                                                                                          <w:marLeft w:val="0"/>
                                                                                                                                          <w:marRight w:val="0"/>
                                                                                                                                          <w:marTop w:val="0"/>
                                                                                                                                          <w:marBottom w:val="0"/>
                                                                                                                                          <w:divBdr>
                                                                                                                                            <w:top w:val="none" w:sz="0" w:space="0" w:color="auto"/>
                                                                                                                                            <w:left w:val="none" w:sz="0" w:space="0" w:color="auto"/>
                                                                                                                                            <w:bottom w:val="none" w:sz="0" w:space="0" w:color="auto"/>
                                                                                                                                            <w:right w:val="none" w:sz="0" w:space="0" w:color="auto"/>
                                                                                                                                          </w:divBdr>
                                                                                                                                        </w:div>
                                                                                                                                        <w:div w:id="175924271">
                                                                                                                                          <w:marLeft w:val="0"/>
                                                                                                                                          <w:marRight w:val="0"/>
                                                                                                                                          <w:marTop w:val="0"/>
                                                                                                                                          <w:marBottom w:val="0"/>
                                                                                                                                          <w:divBdr>
                                                                                                                                            <w:top w:val="none" w:sz="0" w:space="0" w:color="auto"/>
                                                                                                                                            <w:left w:val="none" w:sz="0" w:space="0" w:color="auto"/>
                                                                                                                                            <w:bottom w:val="none" w:sz="0" w:space="0" w:color="auto"/>
                                                                                                                                            <w:right w:val="none" w:sz="0" w:space="0" w:color="auto"/>
                                                                                                                                          </w:divBdr>
                                                                                                                                        </w:div>
                                                                                                                                        <w:div w:id="1262186068">
                                                                                                                                          <w:marLeft w:val="0"/>
                                                                                                                                          <w:marRight w:val="0"/>
                                                                                                                                          <w:marTop w:val="0"/>
                                                                                                                                          <w:marBottom w:val="0"/>
                                                                                                                                          <w:divBdr>
                                                                                                                                            <w:top w:val="none" w:sz="0" w:space="0" w:color="auto"/>
                                                                                                                                            <w:left w:val="none" w:sz="0" w:space="0" w:color="auto"/>
                                                                                                                                            <w:bottom w:val="none" w:sz="0" w:space="0" w:color="auto"/>
                                                                                                                                            <w:right w:val="none" w:sz="0" w:space="0" w:color="auto"/>
                                                                                                                                          </w:divBdr>
                                                                                                                                          <w:divsChild>
                                                                                                                                            <w:div w:id="1986087950">
                                                                                                                                              <w:marLeft w:val="0"/>
                                                                                                                                              <w:marRight w:val="0"/>
                                                                                                                                              <w:marTop w:val="0"/>
                                                                                                                                              <w:marBottom w:val="0"/>
                                                                                                                                              <w:divBdr>
                                                                                                                                                <w:top w:val="none" w:sz="0" w:space="0" w:color="auto"/>
                                                                                                                                                <w:left w:val="none" w:sz="0" w:space="0" w:color="auto"/>
                                                                                                                                                <w:bottom w:val="none" w:sz="0" w:space="0" w:color="auto"/>
                                                                                                                                                <w:right w:val="none" w:sz="0" w:space="0" w:color="auto"/>
                                                                                                                                              </w:divBdr>
                                                                                                                                            </w:div>
                                                                                                                                            <w:div w:id="1118330822">
                                                                                                                                              <w:marLeft w:val="0"/>
                                                                                                                                              <w:marRight w:val="0"/>
                                                                                                                                              <w:marTop w:val="0"/>
                                                                                                                                              <w:marBottom w:val="0"/>
                                                                                                                                              <w:divBdr>
                                                                                                                                                <w:top w:val="none" w:sz="0" w:space="0" w:color="auto"/>
                                                                                                                                                <w:left w:val="none" w:sz="0" w:space="0" w:color="auto"/>
                                                                                                                                                <w:bottom w:val="none" w:sz="0" w:space="0" w:color="auto"/>
                                                                                                                                                <w:right w:val="none" w:sz="0" w:space="0" w:color="auto"/>
                                                                                                                                              </w:divBdr>
                                                                                                                                            </w:div>
                                                                                                                                            <w:div w:id="1522277772">
                                                                                                                                              <w:marLeft w:val="0"/>
                                                                                                                                              <w:marRight w:val="0"/>
                                                                                                                                              <w:marTop w:val="0"/>
                                                                                                                                              <w:marBottom w:val="0"/>
                                                                                                                                              <w:divBdr>
                                                                                                                                                <w:top w:val="none" w:sz="0" w:space="0" w:color="auto"/>
                                                                                                                                                <w:left w:val="none" w:sz="0" w:space="0" w:color="auto"/>
                                                                                                                                                <w:bottom w:val="none" w:sz="0" w:space="0" w:color="auto"/>
                                                                                                                                                <w:right w:val="none" w:sz="0" w:space="0" w:color="auto"/>
                                                                                                                                              </w:divBdr>
                                                                                                                                            </w:div>
                                                                                                                                            <w:div w:id="319309601">
                                                                                                                                              <w:marLeft w:val="0"/>
                                                                                                                                              <w:marRight w:val="0"/>
                                                                                                                                              <w:marTop w:val="0"/>
                                                                                                                                              <w:marBottom w:val="0"/>
                                                                                                                                              <w:divBdr>
                                                                                                                                                <w:top w:val="none" w:sz="0" w:space="0" w:color="auto"/>
                                                                                                                                                <w:left w:val="none" w:sz="0" w:space="0" w:color="auto"/>
                                                                                                                                                <w:bottom w:val="none" w:sz="0" w:space="0" w:color="auto"/>
                                                                                                                                                <w:right w:val="none" w:sz="0" w:space="0" w:color="auto"/>
                                                                                                                                              </w:divBdr>
                                                                                                                                            </w:div>
                                                                                                                                            <w:div w:id="13464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700302">
      <w:bodyDiv w:val="1"/>
      <w:marLeft w:val="0"/>
      <w:marRight w:val="0"/>
      <w:marTop w:val="0"/>
      <w:marBottom w:val="0"/>
      <w:divBdr>
        <w:top w:val="none" w:sz="0" w:space="0" w:color="auto"/>
        <w:left w:val="none" w:sz="0" w:space="0" w:color="auto"/>
        <w:bottom w:val="none" w:sz="0" w:space="0" w:color="auto"/>
        <w:right w:val="none" w:sz="0" w:space="0" w:color="auto"/>
      </w:divBdr>
      <w:divsChild>
        <w:div w:id="349916084">
          <w:marLeft w:val="0"/>
          <w:marRight w:val="0"/>
          <w:marTop w:val="0"/>
          <w:marBottom w:val="0"/>
          <w:divBdr>
            <w:top w:val="none" w:sz="0" w:space="0" w:color="auto"/>
            <w:left w:val="none" w:sz="0" w:space="0" w:color="auto"/>
            <w:bottom w:val="none" w:sz="0" w:space="0" w:color="auto"/>
            <w:right w:val="none" w:sz="0" w:space="0" w:color="auto"/>
          </w:divBdr>
        </w:div>
        <w:div w:id="1447429564">
          <w:marLeft w:val="0"/>
          <w:marRight w:val="0"/>
          <w:marTop w:val="0"/>
          <w:marBottom w:val="0"/>
          <w:divBdr>
            <w:top w:val="none" w:sz="0" w:space="0" w:color="auto"/>
            <w:left w:val="none" w:sz="0" w:space="0" w:color="auto"/>
            <w:bottom w:val="none" w:sz="0" w:space="0" w:color="auto"/>
            <w:right w:val="none" w:sz="0" w:space="0" w:color="auto"/>
          </w:divBdr>
        </w:div>
        <w:div w:id="418327644">
          <w:marLeft w:val="0"/>
          <w:marRight w:val="0"/>
          <w:marTop w:val="0"/>
          <w:marBottom w:val="0"/>
          <w:divBdr>
            <w:top w:val="none" w:sz="0" w:space="0" w:color="auto"/>
            <w:left w:val="none" w:sz="0" w:space="0" w:color="auto"/>
            <w:bottom w:val="none" w:sz="0" w:space="0" w:color="auto"/>
            <w:right w:val="none" w:sz="0" w:space="0" w:color="auto"/>
          </w:divBdr>
        </w:div>
      </w:divsChild>
    </w:div>
    <w:div w:id="202998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oazul.uchile.cl" TargetMode="External"/><Relationship Id="rId13" Type="http://schemas.openxmlformats.org/officeDocument/2006/relationships/hyperlink" Target="mailto:proyectos.estudiantiles@uchile.c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emioazul.uchile.c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emioazul.uchile.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adopublico.cl" TargetMode="External"/><Relationship Id="rId5" Type="http://schemas.openxmlformats.org/officeDocument/2006/relationships/webSettings" Target="webSettings.xml"/><Relationship Id="rId15" Type="http://schemas.openxmlformats.org/officeDocument/2006/relationships/hyperlink" Target="http://www.mercadopublico.cl" TargetMode="External"/><Relationship Id="rId10" Type="http://schemas.openxmlformats.org/officeDocument/2006/relationships/hyperlink" Target="http://www.premioazul.uchile.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mioazul.uchile.cl" TargetMode="External"/><Relationship Id="rId14" Type="http://schemas.openxmlformats.org/officeDocument/2006/relationships/hyperlink" Target="http://www.premioazul.uchile.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1FC2D-C878-4BC9-B507-CAF1D827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6425</Words>
  <Characters>35343</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U</vt:lpstr>
    </vt:vector>
  </TitlesOfParts>
  <Company>Universidad de Chile</Company>
  <LinksUpToDate>false</LinksUpToDate>
  <CharactersWithSpaces>41685</CharactersWithSpaces>
  <SharedDoc>false</SharedDoc>
  <HLinks>
    <vt:vector size="6" baseType="variant">
      <vt:variant>
        <vt:i4>6226005</vt:i4>
      </vt:variant>
      <vt:variant>
        <vt:i4>-1</vt:i4>
      </vt:variant>
      <vt:variant>
        <vt:i4>1025</vt:i4>
      </vt:variant>
      <vt:variant>
        <vt:i4>1</vt:i4>
      </vt:variant>
      <vt:variant>
        <vt:lpwstr>C:\TRABAJO\DISENO\IMAGEN\ESCUDOS\ESCU_NE.BMP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ipaez</dc:creator>
  <cp:lastModifiedBy>Win7</cp:lastModifiedBy>
  <cp:revision>2</cp:revision>
  <cp:lastPrinted>2015-06-09T13:23:00Z</cp:lastPrinted>
  <dcterms:created xsi:type="dcterms:W3CDTF">2015-08-26T23:05:00Z</dcterms:created>
  <dcterms:modified xsi:type="dcterms:W3CDTF">2015-08-26T23:05:00Z</dcterms:modified>
</cp:coreProperties>
</file>