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96B9"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Exponentiation</w:t>
      </w:r>
    </w:p>
    <w:p w14:paraId="2F8FECC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X raised to the power of Y = X ^ Y</w:t>
      </w:r>
    </w:p>
    <w:p w14:paraId="3F7B89A0"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E raised to an x power</w:t>
      </w:r>
    </w:p>
    <w:p w14:paraId="015B983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E</w:t>
      </w:r>
      <w:r w:rsidRPr="008B0943">
        <w:rPr>
          <w:rFonts w:ascii="Times New Roman" w:eastAsia="Times New Roman" w:hAnsi="Times New Roman" w:cs="Times New Roman"/>
          <w:kern w:val="0"/>
          <w:sz w:val="24"/>
          <w:szCs w:val="24"/>
          <w:lang w:val="en-US" w:eastAsia="es-CL"/>
          <w14:ligatures w14:val="none"/>
        </w:rPr>
        <w:t xml:space="preserve"> is a mathematical constant that is approximately equal to 2.7. It is an irrational number, but if truncated to 20 decimals, it would be 2.7182818284590452353. </w:t>
      </w:r>
    </w:p>
    <w:p w14:paraId="31EB4EB2"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Revit usage = exp(x)</w:t>
      </w:r>
    </w:p>
    <w:p w14:paraId="2B36DEE7"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 xml:space="preserve">Circles with pi </w:t>
      </w:r>
      <w:r w:rsidRPr="008B0943">
        <w:rPr>
          <w:rFonts w:ascii="Times New Roman" w:eastAsia="Times New Roman" w:hAnsi="Times New Roman" w:cs="Times New Roman"/>
          <w:b/>
          <w:bCs/>
          <w:kern w:val="0"/>
          <w:sz w:val="24"/>
          <w:szCs w:val="24"/>
          <w:lang w:eastAsia="es-CL"/>
          <w14:ligatures w14:val="none"/>
        </w:rPr>
        <w:t>π</w:t>
      </w:r>
    </w:p>
    <w:p w14:paraId="731219E5"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Usage in Revit = pi()</w:t>
      </w:r>
    </w:p>
    <w:p w14:paraId="187863D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Circumference = pi() * (Radius * 2)</w:t>
      </w:r>
    </w:p>
    <w:p w14:paraId="5D99D6F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Circumference = pi() * Diameter</w:t>
      </w:r>
    </w:p>
    <w:p w14:paraId="71D78DC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Circle Area = pi() * Radius ^ 2</w:t>
      </w:r>
    </w:p>
    <w:p w14:paraId="7565F369"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Arch Length = (Degree / 360) * 2 * pi() * Radius</w:t>
      </w:r>
    </w:p>
    <w:p w14:paraId="6337FC4D"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Square Root</w:t>
      </w:r>
    </w:p>
    <w:p w14:paraId="75D70B3C"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Fixed value = sqrt(999)</w:t>
      </w:r>
    </w:p>
    <w:p w14:paraId="55D6E0E6"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Parameter = sqrt(Width)</w:t>
      </w:r>
    </w:p>
    <w:p w14:paraId="2F7ECB2C"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Formula= sqrt(Width + Height)</w:t>
      </w:r>
    </w:p>
    <w:p w14:paraId="2E4514E0"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Logarithm</w:t>
      </w:r>
    </w:p>
    <w:p w14:paraId="2B3EB09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The logarithm of a number to a given base is the exponent to which the base must be raised in order to produce that number. For example, the logarithm of 1000 to base 10 is 3, because three factors of 10 must be multiplied to yield a thousand: 10 × 10 × 10 equals 1000 Revit usage = log(1000)</w:t>
      </w:r>
    </w:p>
    <w:p w14:paraId="1F086054"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Force yes/no parameters to be checked or unchecked</w:t>
      </w:r>
    </w:p>
    <w:p w14:paraId="1F642C17"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Force checked = 1 &lt; 2</w:t>
      </w:r>
    </w:p>
    <w:p w14:paraId="60FC4353"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Force unchecked = 1 &gt; 2</w:t>
      </w:r>
    </w:p>
    <w:p w14:paraId="48AFA03E"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Conditional statements</w:t>
      </w:r>
    </w:p>
    <w:p w14:paraId="14A3433E"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lastRenderedPageBreak/>
        <w:t>Conditional statement uses this structure:</w:t>
      </w:r>
    </w:p>
    <w:p w14:paraId="56575765"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IF (&lt;condition&gt;, &lt;result-if-true&gt;, &lt;result-if-false&gt;)</w:t>
      </w:r>
    </w:p>
    <w:p w14:paraId="6FC0AE88"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Supported Conditional Operators</w:t>
      </w:r>
    </w:p>
    <w:p w14:paraId="4DF4866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&lt;</w:t>
      </w:r>
      <w:r w:rsidRPr="008B0943">
        <w:rPr>
          <w:rFonts w:ascii="Times New Roman" w:eastAsia="Times New Roman" w:hAnsi="Times New Roman" w:cs="Times New Roman"/>
          <w:kern w:val="0"/>
          <w:sz w:val="24"/>
          <w:szCs w:val="24"/>
          <w:lang w:val="en-US" w:eastAsia="es-CL"/>
          <w14:ligatures w14:val="none"/>
        </w:rPr>
        <w:t xml:space="preserve"> </w:t>
      </w:r>
      <w:r w:rsidRPr="008B0943">
        <w:rPr>
          <w:rFonts w:ascii="Times New Roman" w:eastAsia="Times New Roman" w:hAnsi="Times New Roman" w:cs="Times New Roman"/>
          <w:i/>
          <w:iCs/>
          <w:kern w:val="0"/>
          <w:sz w:val="24"/>
          <w:szCs w:val="24"/>
          <w:lang w:val="en-US" w:eastAsia="es-CL"/>
          <w14:ligatures w14:val="none"/>
        </w:rPr>
        <w:t>Less than</w:t>
      </w:r>
    </w:p>
    <w:p w14:paraId="38D3EB2A"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&gt;</w:t>
      </w:r>
      <w:r w:rsidRPr="008B0943">
        <w:rPr>
          <w:rFonts w:ascii="Times New Roman" w:eastAsia="Times New Roman" w:hAnsi="Times New Roman" w:cs="Times New Roman"/>
          <w:kern w:val="0"/>
          <w:sz w:val="24"/>
          <w:szCs w:val="24"/>
          <w:lang w:val="en-US" w:eastAsia="es-CL"/>
          <w14:ligatures w14:val="none"/>
        </w:rPr>
        <w:t xml:space="preserve"> </w:t>
      </w:r>
      <w:r w:rsidRPr="008B0943">
        <w:rPr>
          <w:rFonts w:ascii="Times New Roman" w:eastAsia="Times New Roman" w:hAnsi="Times New Roman" w:cs="Times New Roman"/>
          <w:i/>
          <w:iCs/>
          <w:kern w:val="0"/>
          <w:sz w:val="24"/>
          <w:szCs w:val="24"/>
          <w:lang w:val="en-US" w:eastAsia="es-CL"/>
          <w14:ligatures w14:val="none"/>
        </w:rPr>
        <w:t>Greater than</w:t>
      </w:r>
    </w:p>
    <w:p w14:paraId="34F17F61"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w:t>
      </w:r>
      <w:r w:rsidRPr="008B0943">
        <w:rPr>
          <w:rFonts w:ascii="Times New Roman" w:eastAsia="Times New Roman" w:hAnsi="Times New Roman" w:cs="Times New Roman"/>
          <w:kern w:val="0"/>
          <w:sz w:val="24"/>
          <w:szCs w:val="24"/>
          <w:lang w:val="en-US" w:eastAsia="es-CL"/>
          <w14:ligatures w14:val="none"/>
        </w:rPr>
        <w:t xml:space="preserve"> </w:t>
      </w:r>
      <w:r w:rsidRPr="008B0943">
        <w:rPr>
          <w:rFonts w:ascii="Times New Roman" w:eastAsia="Times New Roman" w:hAnsi="Times New Roman" w:cs="Times New Roman"/>
          <w:i/>
          <w:iCs/>
          <w:kern w:val="0"/>
          <w:sz w:val="24"/>
          <w:szCs w:val="24"/>
          <w:lang w:val="en-US" w:eastAsia="es-CL"/>
          <w14:ligatures w14:val="none"/>
        </w:rPr>
        <w:t>Equal</w:t>
      </w:r>
    </w:p>
    <w:p w14:paraId="2FB06CE7"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w:t>
      </w:r>
      <w:r w:rsidRPr="008B0943">
        <w:rPr>
          <w:rFonts w:ascii="Times New Roman" w:eastAsia="Times New Roman" w:hAnsi="Times New Roman" w:cs="Times New Roman"/>
          <w:kern w:val="0"/>
          <w:sz w:val="24"/>
          <w:szCs w:val="24"/>
          <w:lang w:val="en-US" w:eastAsia="es-CL"/>
          <w14:ligatures w14:val="none"/>
        </w:rPr>
        <w:t xml:space="preserve"> </w:t>
      </w:r>
      <w:r w:rsidRPr="008B0943">
        <w:rPr>
          <w:rFonts w:ascii="Times New Roman" w:eastAsia="Times New Roman" w:hAnsi="Times New Roman" w:cs="Times New Roman"/>
          <w:i/>
          <w:iCs/>
          <w:kern w:val="0"/>
          <w:sz w:val="24"/>
          <w:szCs w:val="24"/>
          <w:lang w:val="en-US" w:eastAsia="es-CL"/>
          <w14:ligatures w14:val="none"/>
        </w:rPr>
        <w:t>Divide</w:t>
      </w:r>
    </w:p>
    <w:p w14:paraId="1E4EAA65"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AND</w:t>
      </w:r>
      <w:r w:rsidRPr="008B0943">
        <w:rPr>
          <w:rFonts w:ascii="Times New Roman" w:eastAsia="Times New Roman" w:hAnsi="Times New Roman" w:cs="Times New Roman"/>
          <w:kern w:val="0"/>
          <w:sz w:val="24"/>
          <w:szCs w:val="24"/>
          <w:lang w:val="en-US" w:eastAsia="es-CL"/>
          <w14:ligatures w14:val="none"/>
        </w:rPr>
        <w:t xml:space="preserve"> </w:t>
      </w:r>
      <w:r w:rsidRPr="008B0943">
        <w:rPr>
          <w:rFonts w:ascii="Times New Roman" w:eastAsia="Times New Roman" w:hAnsi="Times New Roman" w:cs="Times New Roman"/>
          <w:i/>
          <w:iCs/>
          <w:kern w:val="0"/>
          <w:sz w:val="24"/>
          <w:szCs w:val="24"/>
          <w:lang w:val="en-US" w:eastAsia="es-CL"/>
          <w14:ligatures w14:val="none"/>
        </w:rPr>
        <w:t>Both statements are true</w:t>
      </w:r>
    </w:p>
    <w:p w14:paraId="4AEB9B5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OR</w:t>
      </w:r>
      <w:r w:rsidRPr="008B0943">
        <w:rPr>
          <w:rFonts w:ascii="Times New Roman" w:eastAsia="Times New Roman" w:hAnsi="Times New Roman" w:cs="Times New Roman"/>
          <w:kern w:val="0"/>
          <w:sz w:val="24"/>
          <w:szCs w:val="24"/>
          <w:lang w:val="en-US" w:eastAsia="es-CL"/>
          <w14:ligatures w14:val="none"/>
        </w:rPr>
        <w:t xml:space="preserve"> </w:t>
      </w:r>
      <w:r w:rsidRPr="008B0943">
        <w:rPr>
          <w:rFonts w:ascii="Times New Roman" w:eastAsia="Times New Roman" w:hAnsi="Times New Roman" w:cs="Times New Roman"/>
          <w:i/>
          <w:iCs/>
          <w:kern w:val="0"/>
          <w:sz w:val="24"/>
          <w:szCs w:val="24"/>
          <w:lang w:val="en-US" w:eastAsia="es-CL"/>
          <w14:ligatures w14:val="none"/>
        </w:rPr>
        <w:t>One of the statements is true</w:t>
      </w:r>
    </w:p>
    <w:p w14:paraId="4BB235DC"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NOT</w:t>
      </w:r>
      <w:r w:rsidRPr="008B0943">
        <w:rPr>
          <w:rFonts w:ascii="Times New Roman" w:eastAsia="Times New Roman" w:hAnsi="Times New Roman" w:cs="Times New Roman"/>
          <w:kern w:val="0"/>
          <w:sz w:val="24"/>
          <w:szCs w:val="24"/>
          <w:lang w:val="en-US" w:eastAsia="es-CL"/>
          <w14:ligatures w14:val="none"/>
        </w:rPr>
        <w:t xml:space="preserve"> </w:t>
      </w:r>
      <w:r w:rsidRPr="008B0943">
        <w:rPr>
          <w:rFonts w:ascii="Times New Roman" w:eastAsia="Times New Roman" w:hAnsi="Times New Roman" w:cs="Times New Roman"/>
          <w:i/>
          <w:iCs/>
          <w:kern w:val="0"/>
          <w:sz w:val="24"/>
          <w:szCs w:val="24"/>
          <w:lang w:val="en-US" w:eastAsia="es-CL"/>
          <w14:ligatures w14:val="none"/>
        </w:rPr>
        <w:t>Statement is false</w:t>
      </w:r>
    </w:p>
    <w:p w14:paraId="0EC9250C"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 xml:space="preserve">Conditional statements can contain numeric values, numeric parameter names, and </w:t>
      </w:r>
      <w:r w:rsidRPr="008B0943">
        <w:rPr>
          <w:rFonts w:ascii="Times New Roman" w:eastAsia="Times New Roman" w:hAnsi="Times New Roman" w:cs="Times New Roman"/>
          <w:b/>
          <w:bCs/>
          <w:kern w:val="0"/>
          <w:sz w:val="24"/>
          <w:szCs w:val="24"/>
          <w:lang w:val="en-US" w:eastAsia="es-CL"/>
          <w14:ligatures w14:val="none"/>
        </w:rPr>
        <w:t>Yes/No</w:t>
      </w:r>
      <w:r w:rsidRPr="008B0943">
        <w:rPr>
          <w:rFonts w:ascii="Times New Roman" w:eastAsia="Times New Roman" w:hAnsi="Times New Roman" w:cs="Times New Roman"/>
          <w:kern w:val="0"/>
          <w:sz w:val="24"/>
          <w:szCs w:val="24"/>
          <w:lang w:val="en-US" w:eastAsia="es-CL"/>
          <w14:ligatures w14:val="none"/>
        </w:rPr>
        <w:t xml:space="preserve"> parameters.</w:t>
      </w:r>
    </w:p>
    <w:p w14:paraId="559EF4F5" w14:textId="77777777" w:rsidR="008B0943" w:rsidRPr="008B0943" w:rsidRDefault="008B0943" w:rsidP="008B0943">
      <w:pPr>
        <w:spacing w:after="0"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 xml:space="preserve">Currently, </w:t>
      </w:r>
      <w:r w:rsidRPr="008B0943">
        <w:rPr>
          <w:rFonts w:ascii="Times New Roman" w:eastAsia="Times New Roman" w:hAnsi="Times New Roman" w:cs="Times New Roman"/>
          <w:b/>
          <w:bCs/>
          <w:kern w:val="0"/>
          <w:sz w:val="24"/>
          <w:szCs w:val="24"/>
          <w:lang w:val="en-US" w:eastAsia="es-CL"/>
          <w14:ligatures w14:val="none"/>
        </w:rPr>
        <w:t>&lt;=</w:t>
      </w:r>
      <w:r w:rsidRPr="008B0943">
        <w:rPr>
          <w:rFonts w:ascii="Times New Roman" w:eastAsia="Times New Roman" w:hAnsi="Times New Roman" w:cs="Times New Roman"/>
          <w:kern w:val="0"/>
          <w:sz w:val="24"/>
          <w:szCs w:val="24"/>
          <w:lang w:val="en-US" w:eastAsia="es-CL"/>
          <w14:ligatures w14:val="none"/>
        </w:rPr>
        <w:t xml:space="preserve"> and </w:t>
      </w:r>
      <w:r w:rsidRPr="008B0943">
        <w:rPr>
          <w:rFonts w:ascii="Times New Roman" w:eastAsia="Times New Roman" w:hAnsi="Times New Roman" w:cs="Times New Roman"/>
          <w:b/>
          <w:bCs/>
          <w:kern w:val="0"/>
          <w:sz w:val="24"/>
          <w:szCs w:val="24"/>
          <w:lang w:val="en-US" w:eastAsia="es-CL"/>
          <w14:ligatures w14:val="none"/>
        </w:rPr>
        <w:t>&gt;=</w:t>
      </w:r>
      <w:r w:rsidRPr="008B0943">
        <w:rPr>
          <w:rFonts w:ascii="Times New Roman" w:eastAsia="Times New Roman" w:hAnsi="Times New Roman" w:cs="Times New Roman"/>
          <w:kern w:val="0"/>
          <w:sz w:val="24"/>
          <w:szCs w:val="24"/>
          <w:lang w:val="en-US" w:eastAsia="es-CL"/>
          <w14:ligatures w14:val="none"/>
        </w:rPr>
        <w:t xml:space="preserve"> are not implemented. To express such a comparison, you can use a logical </w:t>
      </w:r>
      <w:r w:rsidRPr="008B0943">
        <w:rPr>
          <w:rFonts w:ascii="Times New Roman" w:eastAsia="Times New Roman" w:hAnsi="Times New Roman" w:cs="Times New Roman"/>
          <w:b/>
          <w:bCs/>
          <w:kern w:val="0"/>
          <w:sz w:val="24"/>
          <w:szCs w:val="24"/>
          <w:lang w:val="en-US" w:eastAsia="es-CL"/>
          <w14:ligatures w14:val="none"/>
        </w:rPr>
        <w:t>NOT</w:t>
      </w:r>
      <w:r w:rsidRPr="008B0943">
        <w:rPr>
          <w:rFonts w:ascii="Times New Roman" w:eastAsia="Times New Roman" w:hAnsi="Times New Roman" w:cs="Times New Roman"/>
          <w:kern w:val="0"/>
          <w:sz w:val="24"/>
          <w:szCs w:val="24"/>
          <w:lang w:val="en-US" w:eastAsia="es-CL"/>
          <w14:ligatures w14:val="none"/>
        </w:rPr>
        <w:t>. For example, a&lt;=b can be entered as NOT(a&gt;b)</w:t>
      </w:r>
    </w:p>
    <w:p w14:paraId="4E282C4D"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Simple IF Statement</w:t>
      </w:r>
    </w:p>
    <w:p w14:paraId="763862E1"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i/>
          <w:iCs/>
          <w:kern w:val="0"/>
          <w:sz w:val="24"/>
          <w:szCs w:val="24"/>
          <w:lang w:val="en-US" w:eastAsia="es-CL"/>
          <w14:ligatures w14:val="none"/>
        </w:rPr>
        <w:t>IF (Length &lt; 900, &lt;true&gt;, &lt;false&gt;)</w:t>
      </w:r>
    </w:p>
    <w:p w14:paraId="6C365AEE"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Formula That Returns Strings</w:t>
      </w:r>
    </w:p>
    <w:p w14:paraId="7C4B4CC6"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i/>
          <w:iCs/>
          <w:kern w:val="0"/>
          <w:sz w:val="24"/>
          <w:szCs w:val="24"/>
          <w:lang w:val="en-US" w:eastAsia="es-CL"/>
          <w14:ligatures w14:val="none"/>
        </w:rPr>
        <w:t>IF (Length &lt; 900, “Opening too narrow”, “Opening OK”)</w:t>
      </w:r>
    </w:p>
    <w:p w14:paraId="6FCD52EB"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Using logical AND</w:t>
      </w:r>
    </w:p>
    <w:p w14:paraId="32F2FF7A"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i/>
          <w:iCs/>
          <w:kern w:val="0"/>
          <w:sz w:val="24"/>
          <w:szCs w:val="24"/>
          <w:lang w:val="en-US" w:eastAsia="es-CL"/>
          <w14:ligatures w14:val="none"/>
        </w:rPr>
        <w:t>IF ( AND (x = 1 , y = 2), &lt;true&gt;, &lt;false&gt;) </w:t>
      </w:r>
    </w:p>
    <w:p w14:paraId="2F3FB9C6"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Returns &lt;true&gt; if both x=1 and y=2, else &lt;false&gt;</w:t>
      </w:r>
    </w:p>
    <w:p w14:paraId="3AC69B39"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Using logical OR</w:t>
      </w:r>
    </w:p>
    <w:p w14:paraId="703DBFAF"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i/>
          <w:iCs/>
          <w:kern w:val="0"/>
          <w:sz w:val="24"/>
          <w:szCs w:val="24"/>
          <w:lang w:val="en-US" w:eastAsia="es-CL"/>
          <w14:ligatures w14:val="none"/>
        </w:rPr>
        <w:t>IF ( OR ( x = 1 , y = 2 ) , &lt;true&gt;, &lt;false&gt;)</w:t>
      </w:r>
    </w:p>
    <w:p w14:paraId="0BEF7E95"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Returns &lt;true&gt; if either x=1 or y=2, else &lt;false&gt;</w:t>
      </w:r>
    </w:p>
    <w:p w14:paraId="7DD7E414"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Nested IF statements</w:t>
      </w:r>
    </w:p>
    <w:p w14:paraId="5E55DE2E"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i/>
          <w:iCs/>
          <w:kern w:val="0"/>
          <w:sz w:val="24"/>
          <w:szCs w:val="24"/>
          <w:lang w:val="en-US" w:eastAsia="es-CL"/>
          <w14:ligatures w14:val="none"/>
        </w:rPr>
        <w:lastRenderedPageBreak/>
        <w:t>IF ( Length &lt; 500 , 100 , IF ( Length &lt; 750 , 200 , IF ( Length &lt; 1000 , 300 , 400 ) ) )</w:t>
      </w:r>
    </w:p>
    <w:p w14:paraId="1F3981ED"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Returns 100 if Length&lt;500, 200 if Length&lt;750, 300 if Length&lt;1000 and 400 if Length&gt;1000</w:t>
      </w:r>
    </w:p>
    <w:p w14:paraId="7C3A1432"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IF with Yes/No condition</w:t>
      </w:r>
    </w:p>
    <w:p w14:paraId="5B25BDB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i/>
          <w:iCs/>
          <w:kern w:val="0"/>
          <w:sz w:val="24"/>
          <w:szCs w:val="24"/>
          <w:lang w:val="en-US" w:eastAsia="es-CL"/>
          <w14:ligatures w14:val="none"/>
        </w:rPr>
        <w:t>Length &gt; 40 </w:t>
      </w:r>
    </w:p>
    <w:p w14:paraId="51EC29EA"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Returns checked box (&lt;true&gt;) if Lenght &gt; 40</w:t>
      </w:r>
    </w:p>
    <w:p w14:paraId="6C10C953"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NOT with Yes/No condition</w:t>
      </w:r>
    </w:p>
    <w:p w14:paraId="5B0874C1"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i/>
          <w:iCs/>
          <w:kern w:val="0"/>
          <w:sz w:val="24"/>
          <w:szCs w:val="24"/>
          <w:lang w:val="en-US" w:eastAsia="es-CL"/>
          <w14:ligatures w14:val="none"/>
        </w:rPr>
        <w:t>not(Viz)</w:t>
      </w:r>
    </w:p>
    <w:p w14:paraId="6E73F6D6"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Returns checked box (&lt;true&gt;) if Yes/No parameter "Viz" is unchecked, and returns unchecked box (&lt;false&gt;) if Yes/No parameter "Viz" is checked. </w:t>
      </w:r>
    </w:p>
    <w:p w14:paraId="71D17111"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IF AND OR Returning the greatest of three values</w:t>
      </w:r>
    </w:p>
    <w:p w14:paraId="0AEB86CD"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Say you have these 3 length parameters, and want a fourth parameter to return the greater value/length of the 3:</w:t>
      </w:r>
    </w:p>
    <w:p w14:paraId="089F101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Length A</w:t>
      </w:r>
    </w:p>
    <w:p w14:paraId="5937E205"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Length B</w:t>
      </w:r>
    </w:p>
    <w:p w14:paraId="4FE6BA19"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Length C</w:t>
      </w:r>
    </w:p>
    <w:p w14:paraId="617E3A94"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Return Length (Returns the greatest of the three length parameters) Return Length = if(and(or(Length A &gt; Length B, Length A = Length B), or(Length A &gt; Length C, Length A = Length C)), Length A, if(and(or(Length B &gt; Length A, Length B = Length A), or(Length B &gt; Length C, Length B = Length C)), Length B, if(and(or(Length C &gt; Length A, Length C = Length A), or(Length C &gt; Length B, Length C = Length B)), Length C, 0 mm)))</w:t>
      </w:r>
    </w:p>
    <w:p w14:paraId="429A3661"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Credit to: Joe Zhou for this formula!</w:t>
      </w:r>
    </w:p>
    <w:p w14:paraId="3124EF52"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Another option is to use an extra "Calc" parameter, which is a bit more clumsy but also way easier and more manageable for us mortals. </w:t>
      </w:r>
    </w:p>
    <w:p w14:paraId="70FDEC96"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i/>
          <w:iCs/>
          <w:kern w:val="0"/>
          <w:sz w:val="24"/>
          <w:szCs w:val="24"/>
          <w:lang w:val="en-US" w:eastAsia="es-CL"/>
          <w14:ligatures w14:val="none"/>
        </w:rPr>
        <w:t>Calc = if(Length A &gt; Length B, Length A, Length B)</w:t>
      </w:r>
    </w:p>
    <w:p w14:paraId="586A217D"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Return Length = if(Calc &gt; Length C, Calc, Length C)</w:t>
      </w:r>
    </w:p>
    <w:p w14:paraId="7A93A0EF"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And a third option:</w:t>
      </w:r>
    </w:p>
    <w:p w14:paraId="0C91D994"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lastRenderedPageBreak/>
        <w:t>Return Length = if(A &gt; D, if(A &gt; C, if(A &gt; B, A, B), if(B &gt; C, B, C)), if(B &gt; D, if(B &gt; C, B, C), if(C &gt; D, C, D)))</w:t>
      </w:r>
    </w:p>
    <w:p w14:paraId="5254B3D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Credit to: Ekkonap who </w:t>
      </w:r>
      <w:hyperlink r:id="rId4" w:anchor="post17873" w:tgtFrame="_blank" w:history="1">
        <w:r w:rsidRPr="008B0943">
          <w:rPr>
            <w:rFonts w:ascii="Times New Roman" w:eastAsia="Times New Roman" w:hAnsi="Times New Roman" w:cs="Times New Roman"/>
            <w:b/>
            <w:bCs/>
            <w:color w:val="0000FF"/>
            <w:kern w:val="0"/>
            <w:sz w:val="24"/>
            <w:szCs w:val="24"/>
            <w:u w:val="single"/>
            <w:lang w:val="en-US" w:eastAsia="es-CL"/>
            <w14:ligatures w14:val="none"/>
          </w:rPr>
          <w:t>posted</w:t>
        </w:r>
      </w:hyperlink>
      <w:r w:rsidRPr="008B0943">
        <w:rPr>
          <w:rFonts w:ascii="Times New Roman" w:eastAsia="Times New Roman" w:hAnsi="Times New Roman" w:cs="Times New Roman"/>
          <w:b/>
          <w:bCs/>
          <w:kern w:val="0"/>
          <w:sz w:val="24"/>
          <w:szCs w:val="24"/>
          <w:lang w:val="en-US" w:eastAsia="es-CL"/>
          <w14:ligatures w14:val="none"/>
        </w:rPr>
        <w:t> this on May 23rd 2011.</w:t>
      </w:r>
    </w:p>
    <w:p w14:paraId="16843E56"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eastAsia="es-CL"/>
          <w14:ligatures w14:val="none"/>
        </w:rPr>
      </w:pPr>
      <w:proofErr w:type="spellStart"/>
      <w:r w:rsidRPr="008B0943">
        <w:rPr>
          <w:rFonts w:ascii="Times New Roman" w:eastAsia="Times New Roman" w:hAnsi="Times New Roman" w:cs="Times New Roman"/>
          <w:b/>
          <w:bCs/>
          <w:kern w:val="0"/>
          <w:sz w:val="24"/>
          <w:szCs w:val="24"/>
          <w:lang w:eastAsia="es-CL"/>
          <w14:ligatures w14:val="none"/>
        </w:rPr>
        <w:t>Trigonometry</w:t>
      </w:r>
      <w:proofErr w:type="spellEnd"/>
      <w:r w:rsidRPr="008B0943">
        <w:rPr>
          <w:rFonts w:ascii="Times New Roman" w:eastAsia="Times New Roman" w:hAnsi="Times New Roman" w:cs="Times New Roman"/>
          <w:b/>
          <w:bCs/>
          <w:kern w:val="0"/>
          <w:sz w:val="24"/>
          <w:szCs w:val="24"/>
          <w:lang w:eastAsia="es-CL"/>
          <w14:ligatures w14:val="none"/>
        </w:rPr>
        <w:t xml:space="preserve"> </w:t>
      </w:r>
      <w:proofErr w:type="spellStart"/>
      <w:r w:rsidRPr="008B0943">
        <w:rPr>
          <w:rFonts w:ascii="Times New Roman" w:eastAsia="Times New Roman" w:hAnsi="Times New Roman" w:cs="Times New Roman"/>
          <w:b/>
          <w:bCs/>
          <w:kern w:val="0"/>
          <w:sz w:val="24"/>
          <w:szCs w:val="24"/>
          <w:lang w:eastAsia="es-CL"/>
          <w14:ligatures w14:val="none"/>
        </w:rPr>
        <w:t>for</w:t>
      </w:r>
      <w:proofErr w:type="spellEnd"/>
      <w:r w:rsidRPr="008B0943">
        <w:rPr>
          <w:rFonts w:ascii="Times New Roman" w:eastAsia="Times New Roman" w:hAnsi="Times New Roman" w:cs="Times New Roman"/>
          <w:b/>
          <w:bCs/>
          <w:kern w:val="0"/>
          <w:sz w:val="24"/>
          <w:szCs w:val="24"/>
          <w:lang w:eastAsia="es-CL"/>
          <w14:ligatures w14:val="none"/>
        </w:rPr>
        <w:t xml:space="preserve"> </w:t>
      </w:r>
      <w:proofErr w:type="spellStart"/>
      <w:r w:rsidRPr="008B0943">
        <w:rPr>
          <w:rFonts w:ascii="Times New Roman" w:eastAsia="Times New Roman" w:hAnsi="Times New Roman" w:cs="Times New Roman"/>
          <w:b/>
          <w:bCs/>
          <w:kern w:val="0"/>
          <w:sz w:val="24"/>
          <w:szCs w:val="24"/>
          <w:lang w:eastAsia="es-CL"/>
          <w14:ligatures w14:val="none"/>
        </w:rPr>
        <w:t>right</w:t>
      </w:r>
      <w:proofErr w:type="spellEnd"/>
      <w:r w:rsidRPr="008B0943">
        <w:rPr>
          <w:rFonts w:ascii="Times New Roman" w:eastAsia="Times New Roman" w:hAnsi="Times New Roman" w:cs="Times New Roman"/>
          <w:b/>
          <w:bCs/>
          <w:kern w:val="0"/>
          <w:sz w:val="24"/>
          <w:szCs w:val="24"/>
          <w:lang w:eastAsia="es-CL"/>
          <w14:ligatures w14:val="none"/>
        </w:rPr>
        <w:t xml:space="preserve"> </w:t>
      </w:r>
      <w:proofErr w:type="spellStart"/>
      <w:r w:rsidRPr="008B0943">
        <w:rPr>
          <w:rFonts w:ascii="Times New Roman" w:eastAsia="Times New Roman" w:hAnsi="Times New Roman" w:cs="Times New Roman"/>
          <w:b/>
          <w:bCs/>
          <w:kern w:val="0"/>
          <w:sz w:val="24"/>
          <w:szCs w:val="24"/>
          <w:lang w:eastAsia="es-CL"/>
          <w14:ligatures w14:val="none"/>
        </w:rPr>
        <w:t>triangles</w:t>
      </w:r>
      <w:proofErr w:type="spellEnd"/>
      <w:r w:rsidRPr="008B0943">
        <w:rPr>
          <w:rFonts w:ascii="Times New Roman" w:eastAsia="Times New Roman" w:hAnsi="Times New Roman" w:cs="Times New Roman"/>
          <w:b/>
          <w:bCs/>
          <w:kern w:val="0"/>
          <w:sz w:val="24"/>
          <w:szCs w:val="24"/>
          <w:lang w:eastAsia="es-CL"/>
          <w14:ligatures w14:val="none"/>
        </w:rPr>
        <w:t>:</w:t>
      </w:r>
    </w:p>
    <w:p w14:paraId="6A582D0D" w14:textId="7E7BB25B" w:rsidR="008B0943" w:rsidRPr="008B0943" w:rsidRDefault="008B0943" w:rsidP="008B0943">
      <w:pPr>
        <w:spacing w:after="0" w:line="240" w:lineRule="auto"/>
        <w:rPr>
          <w:rFonts w:ascii="Times New Roman" w:eastAsia="Times New Roman" w:hAnsi="Times New Roman" w:cs="Times New Roman"/>
          <w:kern w:val="0"/>
          <w:sz w:val="24"/>
          <w:szCs w:val="24"/>
          <w:lang w:eastAsia="es-CL"/>
          <w14:ligatures w14:val="none"/>
        </w:rPr>
      </w:pPr>
      <w:r w:rsidRPr="008B0943">
        <w:rPr>
          <w:rFonts w:ascii="Times New Roman" w:eastAsia="Times New Roman" w:hAnsi="Times New Roman" w:cs="Times New Roman"/>
          <w:noProof/>
          <w:kern w:val="0"/>
          <w:sz w:val="24"/>
          <w:szCs w:val="24"/>
          <w:lang w:eastAsia="es-CL"/>
          <w14:ligatures w14:val="none"/>
        </w:rPr>
        <w:drawing>
          <wp:inline distT="0" distB="0" distL="0" distR="0" wp14:anchorId="29C6E69D" wp14:editId="5999DB37">
            <wp:extent cx="3876675" cy="2162175"/>
            <wp:effectExtent l="0" t="0" r="9525" b="9525"/>
            <wp:docPr id="21283662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2162175"/>
                    </a:xfrm>
                    <a:prstGeom prst="rect">
                      <a:avLst/>
                    </a:prstGeom>
                    <a:noFill/>
                    <a:ln>
                      <a:noFill/>
                    </a:ln>
                  </pic:spPr>
                </pic:pic>
              </a:graphicData>
            </a:graphic>
          </wp:inline>
        </w:drawing>
      </w:r>
    </w:p>
    <w:p w14:paraId="53C53452"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Known: a+b</w:t>
      </w:r>
    </w:p>
    <w:p w14:paraId="4F751D82"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c = sqrt(a ^ 2 + b ^ 2) A = atan(a / b) B = atan(b / a)</w:t>
      </w:r>
    </w:p>
    <w:p w14:paraId="5AF9D765"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Known: a+c</w:t>
      </w:r>
    </w:p>
    <w:p w14:paraId="3DC92F5C"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eastAsia="es-CL"/>
          <w14:ligatures w14:val="none"/>
        </w:rPr>
      </w:pPr>
      <w:r w:rsidRPr="008B0943">
        <w:rPr>
          <w:rFonts w:ascii="Times New Roman" w:eastAsia="Times New Roman" w:hAnsi="Times New Roman" w:cs="Times New Roman"/>
          <w:kern w:val="0"/>
          <w:sz w:val="24"/>
          <w:szCs w:val="24"/>
          <w:lang w:eastAsia="es-CL"/>
          <w14:ligatures w14:val="none"/>
        </w:rPr>
        <w:t xml:space="preserve">b = </w:t>
      </w:r>
      <w:proofErr w:type="spellStart"/>
      <w:proofErr w:type="gramStart"/>
      <w:r w:rsidRPr="008B0943">
        <w:rPr>
          <w:rFonts w:ascii="Times New Roman" w:eastAsia="Times New Roman" w:hAnsi="Times New Roman" w:cs="Times New Roman"/>
          <w:kern w:val="0"/>
          <w:sz w:val="24"/>
          <w:szCs w:val="24"/>
          <w:lang w:eastAsia="es-CL"/>
          <w14:ligatures w14:val="none"/>
        </w:rPr>
        <w:t>sqrt</w:t>
      </w:r>
      <w:proofErr w:type="spellEnd"/>
      <w:r w:rsidRPr="008B0943">
        <w:rPr>
          <w:rFonts w:ascii="Times New Roman" w:eastAsia="Times New Roman" w:hAnsi="Times New Roman" w:cs="Times New Roman"/>
          <w:kern w:val="0"/>
          <w:sz w:val="24"/>
          <w:szCs w:val="24"/>
          <w:lang w:eastAsia="es-CL"/>
          <w14:ligatures w14:val="none"/>
        </w:rPr>
        <w:t>(</w:t>
      </w:r>
      <w:proofErr w:type="gramEnd"/>
      <w:r w:rsidRPr="008B0943">
        <w:rPr>
          <w:rFonts w:ascii="Times New Roman" w:eastAsia="Times New Roman" w:hAnsi="Times New Roman" w:cs="Times New Roman"/>
          <w:kern w:val="0"/>
          <w:sz w:val="24"/>
          <w:szCs w:val="24"/>
          <w:lang w:eastAsia="es-CL"/>
          <w14:ligatures w14:val="none"/>
        </w:rPr>
        <w:t xml:space="preserve">c ^ 2 - a ^ 2) A = </w:t>
      </w:r>
      <w:proofErr w:type="spellStart"/>
      <w:r w:rsidRPr="008B0943">
        <w:rPr>
          <w:rFonts w:ascii="Times New Roman" w:eastAsia="Times New Roman" w:hAnsi="Times New Roman" w:cs="Times New Roman"/>
          <w:kern w:val="0"/>
          <w:sz w:val="24"/>
          <w:szCs w:val="24"/>
          <w:lang w:eastAsia="es-CL"/>
          <w14:ligatures w14:val="none"/>
        </w:rPr>
        <w:t>asin</w:t>
      </w:r>
      <w:proofErr w:type="spellEnd"/>
      <w:r w:rsidRPr="008B0943">
        <w:rPr>
          <w:rFonts w:ascii="Times New Roman" w:eastAsia="Times New Roman" w:hAnsi="Times New Roman" w:cs="Times New Roman"/>
          <w:kern w:val="0"/>
          <w:sz w:val="24"/>
          <w:szCs w:val="24"/>
          <w:lang w:eastAsia="es-CL"/>
          <w14:ligatures w14:val="none"/>
        </w:rPr>
        <w:t>(a / c) B = acos(a / c)</w:t>
      </w:r>
    </w:p>
    <w:p w14:paraId="6A2AA4F3"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Known: b+c</w:t>
      </w:r>
    </w:p>
    <w:p w14:paraId="0106F7E4"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a = sqrt(c ^ 2 - b ^ 2) A = acos(b / c) B = asin(b / c)</w:t>
      </w:r>
    </w:p>
    <w:p w14:paraId="036091BD"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Known: c + A</w:t>
      </w:r>
    </w:p>
    <w:p w14:paraId="2AC3C413"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a = c * sin(A) b = c * cos(A) B = 90° - A</w:t>
      </w:r>
    </w:p>
    <w:p w14:paraId="3345C5A8"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Known: c + B</w:t>
      </w:r>
    </w:p>
    <w:p w14:paraId="16BC93CA"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eastAsia="es-CL"/>
          <w14:ligatures w14:val="none"/>
        </w:rPr>
      </w:pPr>
      <w:r w:rsidRPr="008B0943">
        <w:rPr>
          <w:rFonts w:ascii="Times New Roman" w:eastAsia="Times New Roman" w:hAnsi="Times New Roman" w:cs="Times New Roman"/>
          <w:kern w:val="0"/>
          <w:sz w:val="24"/>
          <w:szCs w:val="24"/>
          <w:lang w:eastAsia="es-CL"/>
          <w14:ligatures w14:val="none"/>
        </w:rPr>
        <w:t>a = c * cos(B) b = c * sin(B) A = 90° - B</w:t>
      </w:r>
    </w:p>
    <w:p w14:paraId="5B7E6EBB"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Known: a + B</w:t>
      </w:r>
    </w:p>
    <w:p w14:paraId="1C6AE2ED"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b = a * tan(B) c = a / cos(B) A = 90° - B</w:t>
      </w:r>
    </w:p>
    <w:p w14:paraId="4B9057F1"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Known: b + A</w:t>
      </w:r>
    </w:p>
    <w:p w14:paraId="7B8A9B14"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eastAsia="es-CL"/>
          <w14:ligatures w14:val="none"/>
        </w:rPr>
      </w:pPr>
      <w:r w:rsidRPr="008B0943">
        <w:rPr>
          <w:rFonts w:ascii="Times New Roman" w:eastAsia="Times New Roman" w:hAnsi="Times New Roman" w:cs="Times New Roman"/>
          <w:kern w:val="0"/>
          <w:sz w:val="24"/>
          <w:szCs w:val="24"/>
          <w:lang w:eastAsia="es-CL"/>
          <w14:ligatures w14:val="none"/>
        </w:rPr>
        <w:t>a = b * tan(A) c = b / cos(A) B = 90° - A</w:t>
      </w:r>
    </w:p>
    <w:p w14:paraId="0F6C4900"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eastAsia="es-CL"/>
          <w14:ligatures w14:val="none"/>
        </w:rPr>
      </w:pPr>
      <w:proofErr w:type="spellStart"/>
      <w:r w:rsidRPr="008B0943">
        <w:rPr>
          <w:rFonts w:ascii="Times New Roman" w:eastAsia="Times New Roman" w:hAnsi="Times New Roman" w:cs="Times New Roman"/>
          <w:b/>
          <w:bCs/>
          <w:kern w:val="0"/>
          <w:sz w:val="20"/>
          <w:szCs w:val="20"/>
          <w:lang w:eastAsia="es-CL"/>
          <w14:ligatures w14:val="none"/>
        </w:rPr>
        <w:lastRenderedPageBreak/>
        <w:t>Known</w:t>
      </w:r>
      <w:proofErr w:type="spellEnd"/>
      <w:r w:rsidRPr="008B0943">
        <w:rPr>
          <w:rFonts w:ascii="Times New Roman" w:eastAsia="Times New Roman" w:hAnsi="Times New Roman" w:cs="Times New Roman"/>
          <w:b/>
          <w:bCs/>
          <w:kern w:val="0"/>
          <w:sz w:val="20"/>
          <w:szCs w:val="20"/>
          <w:lang w:eastAsia="es-CL"/>
          <w14:ligatures w14:val="none"/>
        </w:rPr>
        <w:t>: a + A</w:t>
      </w:r>
    </w:p>
    <w:p w14:paraId="48394CDB"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eastAsia="es-CL"/>
          <w14:ligatures w14:val="none"/>
        </w:rPr>
      </w:pPr>
      <w:r w:rsidRPr="008B0943">
        <w:rPr>
          <w:rFonts w:ascii="Times New Roman" w:eastAsia="Times New Roman" w:hAnsi="Times New Roman" w:cs="Times New Roman"/>
          <w:kern w:val="0"/>
          <w:sz w:val="24"/>
          <w:szCs w:val="24"/>
          <w:lang w:eastAsia="es-CL"/>
          <w14:ligatures w14:val="none"/>
        </w:rPr>
        <w:t>b = a / tan(A) c = a / sin(A) B = 90° - A</w:t>
      </w:r>
    </w:p>
    <w:p w14:paraId="59464ED0"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eastAsia="es-CL"/>
          <w14:ligatures w14:val="none"/>
        </w:rPr>
      </w:pPr>
      <w:proofErr w:type="spellStart"/>
      <w:r w:rsidRPr="008B0943">
        <w:rPr>
          <w:rFonts w:ascii="Times New Roman" w:eastAsia="Times New Roman" w:hAnsi="Times New Roman" w:cs="Times New Roman"/>
          <w:b/>
          <w:bCs/>
          <w:kern w:val="0"/>
          <w:sz w:val="20"/>
          <w:szCs w:val="20"/>
          <w:lang w:eastAsia="es-CL"/>
          <w14:ligatures w14:val="none"/>
        </w:rPr>
        <w:t>Known</w:t>
      </w:r>
      <w:proofErr w:type="spellEnd"/>
      <w:r w:rsidRPr="008B0943">
        <w:rPr>
          <w:rFonts w:ascii="Times New Roman" w:eastAsia="Times New Roman" w:hAnsi="Times New Roman" w:cs="Times New Roman"/>
          <w:b/>
          <w:bCs/>
          <w:kern w:val="0"/>
          <w:sz w:val="20"/>
          <w:szCs w:val="20"/>
          <w:lang w:eastAsia="es-CL"/>
          <w14:ligatures w14:val="none"/>
        </w:rPr>
        <w:t>: b + B</w:t>
      </w:r>
    </w:p>
    <w:p w14:paraId="794A78EC"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eastAsia="es-CL"/>
          <w14:ligatures w14:val="none"/>
        </w:rPr>
      </w:pPr>
      <w:r w:rsidRPr="008B0943">
        <w:rPr>
          <w:rFonts w:ascii="Times New Roman" w:eastAsia="Times New Roman" w:hAnsi="Times New Roman" w:cs="Times New Roman"/>
          <w:kern w:val="0"/>
          <w:sz w:val="24"/>
          <w:szCs w:val="24"/>
          <w:lang w:eastAsia="es-CL"/>
          <w14:ligatures w14:val="none"/>
        </w:rPr>
        <w:t>a = b / tan(B) c = b / sin(B) A = 90° - B</w:t>
      </w:r>
    </w:p>
    <w:p w14:paraId="390DDD23"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Range of Values</w:t>
      </w:r>
    </w:p>
    <w:p w14:paraId="63E954AA"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Given the following parameters:</w:t>
      </w:r>
    </w:p>
    <w:p w14:paraId="0961EC81"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user_value:</w:t>
      </w:r>
    </w:p>
    <w:p w14:paraId="0CBAD62D"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min_value:</w:t>
      </w:r>
    </w:p>
    <w:p w14:paraId="76B7307F"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max_value:</w:t>
      </w:r>
    </w:p>
    <w:p w14:paraId="6CCC622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actual_value: = if (user_value &lt; min_value, min_value, if (user_value &gt; max_value, max_value, user_value))</w:t>
      </w:r>
    </w:p>
    <w:p w14:paraId="77DE99A1"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Specify a range of valid entries, with the min_value and max_value parameters; then, use the actual value if it is within the range; otherwise, use your minimum or maximum values.</w:t>
      </w:r>
    </w:p>
    <w:p w14:paraId="31B8B47E"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Credits: Alfredo Medina, who </w:t>
      </w:r>
      <w:hyperlink r:id="rId6" w:anchor="post10363" w:tgtFrame="_blank" w:history="1">
        <w:r w:rsidRPr="008B0943">
          <w:rPr>
            <w:rFonts w:ascii="Times New Roman" w:eastAsia="Times New Roman" w:hAnsi="Times New Roman" w:cs="Times New Roman"/>
            <w:b/>
            <w:bCs/>
            <w:color w:val="0000FF"/>
            <w:kern w:val="0"/>
            <w:sz w:val="24"/>
            <w:szCs w:val="24"/>
            <w:u w:val="single"/>
            <w:lang w:val="en-US" w:eastAsia="es-CL"/>
            <w14:ligatures w14:val="none"/>
          </w:rPr>
          <w:t>posted</w:t>
        </w:r>
      </w:hyperlink>
      <w:r w:rsidRPr="008B0943">
        <w:rPr>
          <w:rFonts w:ascii="Times New Roman" w:eastAsia="Times New Roman" w:hAnsi="Times New Roman" w:cs="Times New Roman"/>
          <w:b/>
          <w:bCs/>
          <w:kern w:val="0"/>
          <w:sz w:val="24"/>
          <w:szCs w:val="24"/>
          <w:lang w:val="en-US" w:eastAsia="es-CL"/>
          <w14:ligatures w14:val="none"/>
        </w:rPr>
        <w:t> this on March 23rd 2011</w:t>
      </w:r>
    </w:p>
    <w:p w14:paraId="15F11B1F"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Circular Segments</w:t>
      </w:r>
    </w:p>
    <w:p w14:paraId="5DAA2377"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To calculate the Segment length, the Chord Length, the Angle etc.</w:t>
      </w:r>
    </w:p>
    <w:p w14:paraId="631F76B4" w14:textId="3719CE10" w:rsidR="008B0943" w:rsidRPr="008B0943" w:rsidRDefault="008B0943" w:rsidP="008B0943">
      <w:pPr>
        <w:spacing w:after="0" w:line="240" w:lineRule="auto"/>
        <w:rPr>
          <w:rFonts w:ascii="Times New Roman" w:eastAsia="Times New Roman" w:hAnsi="Times New Roman" w:cs="Times New Roman"/>
          <w:kern w:val="0"/>
          <w:sz w:val="24"/>
          <w:szCs w:val="24"/>
          <w:lang w:eastAsia="es-CL"/>
          <w14:ligatures w14:val="none"/>
        </w:rPr>
      </w:pPr>
      <w:r w:rsidRPr="008B0943">
        <w:rPr>
          <w:rFonts w:ascii="Times New Roman" w:eastAsia="Times New Roman" w:hAnsi="Times New Roman" w:cs="Times New Roman"/>
          <w:noProof/>
          <w:kern w:val="0"/>
          <w:sz w:val="24"/>
          <w:szCs w:val="24"/>
          <w:lang w:eastAsia="es-CL"/>
          <w14:ligatures w14:val="none"/>
        </w:rPr>
        <w:drawing>
          <wp:inline distT="0" distB="0" distL="0" distR="0" wp14:anchorId="4E89F039" wp14:editId="0DC0C387">
            <wp:extent cx="5612130" cy="2903855"/>
            <wp:effectExtent l="0" t="0" r="7620" b="0"/>
            <wp:docPr id="4350760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903855"/>
                    </a:xfrm>
                    <a:prstGeom prst="rect">
                      <a:avLst/>
                    </a:prstGeom>
                    <a:noFill/>
                    <a:ln>
                      <a:noFill/>
                    </a:ln>
                  </pic:spPr>
                </pic:pic>
              </a:graphicData>
            </a:graphic>
          </wp:inline>
        </w:drawing>
      </w:r>
    </w:p>
    <w:p w14:paraId="4919B58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lastRenderedPageBreak/>
        <w:t>Sample file posted </w:t>
      </w:r>
      <w:hyperlink r:id="rId8" w:anchor="post35048" w:tgtFrame="_blank" w:history="1">
        <w:r w:rsidRPr="008B0943">
          <w:rPr>
            <w:rFonts w:ascii="Times New Roman" w:eastAsia="Times New Roman" w:hAnsi="Times New Roman" w:cs="Times New Roman"/>
            <w:color w:val="0000FF"/>
            <w:kern w:val="0"/>
            <w:sz w:val="24"/>
            <w:szCs w:val="24"/>
            <w:u w:val="single"/>
            <w:lang w:val="en-US" w:eastAsia="es-CL"/>
            <w14:ligatures w14:val="none"/>
          </w:rPr>
          <w:t>here</w:t>
        </w:r>
      </w:hyperlink>
    </w:p>
    <w:p w14:paraId="7A54CEBB"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Inconsistent Units</w:t>
      </w:r>
    </w:p>
    <w:p w14:paraId="228BD6F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 xml:space="preserve">There's a separate post explaining this behavior here: </w:t>
      </w:r>
      <w:hyperlink r:id="rId9" w:tgtFrame="_blank" w:history="1">
        <w:r w:rsidRPr="008B0943">
          <w:rPr>
            <w:rFonts w:ascii="Times New Roman" w:eastAsia="Times New Roman" w:hAnsi="Times New Roman" w:cs="Times New Roman"/>
            <w:color w:val="0000FF"/>
            <w:kern w:val="0"/>
            <w:sz w:val="24"/>
            <w:szCs w:val="24"/>
            <w:u w:val="single"/>
            <w:lang w:val="en-US" w:eastAsia="es-CL"/>
            <w14:ligatures w14:val="none"/>
          </w:rPr>
          <w:t>Revit - Inconsistent Units and how to neutralize them.</w:t>
        </w:r>
      </w:hyperlink>
    </w:p>
    <w:p w14:paraId="69C2A575" w14:textId="77777777" w:rsidR="008B0943" w:rsidRPr="008B0943" w:rsidRDefault="008B0943" w:rsidP="008B0943">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Round Function In Formulas</w:t>
      </w:r>
    </w:p>
    <w:p w14:paraId="6B5270A3"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Values in formulas can be now rounded up or down. For example, when riser height is calculated, one needs the function “round” to find the appropriate value. </w:t>
      </w:r>
    </w:p>
    <w:p w14:paraId="54B81613"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ROUND(x)</w:t>
      </w:r>
    </w:p>
    <w:p w14:paraId="3533B04B"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The </w:t>
      </w:r>
      <w:r w:rsidRPr="008B0943">
        <w:rPr>
          <w:rFonts w:ascii="Times New Roman" w:eastAsia="Times New Roman" w:hAnsi="Times New Roman" w:cs="Times New Roman"/>
          <w:b/>
          <w:bCs/>
          <w:kern w:val="0"/>
          <w:sz w:val="24"/>
          <w:szCs w:val="24"/>
          <w:lang w:val="en-US" w:eastAsia="es-CL"/>
          <w14:ligatures w14:val="none"/>
        </w:rPr>
        <w:t>round</w:t>
      </w:r>
      <w:r w:rsidRPr="008B0943">
        <w:rPr>
          <w:rFonts w:ascii="Times New Roman" w:eastAsia="Times New Roman" w:hAnsi="Times New Roman" w:cs="Times New Roman"/>
          <w:kern w:val="0"/>
          <w:sz w:val="24"/>
          <w:szCs w:val="24"/>
          <w:lang w:val="en-US" w:eastAsia="es-CL"/>
          <w14:ligatures w14:val="none"/>
        </w:rPr>
        <w:t> function returns a number rounded nearest to a whole number. It doesn’t take into consideration rounding direction (round up or down). If the number is (for example) from 24.5 to 24.9, the function rounds it to 25. If it is from 23.1 to 23.4, the function rounds it to 23. </w:t>
      </w:r>
    </w:p>
    <w:p w14:paraId="1AFEFB79"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Examples: </w:t>
      </w:r>
    </w:p>
    <w:p w14:paraId="43021CB6"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 ( 23.4) = 23 </w:t>
      </w:r>
    </w:p>
    <w:p w14:paraId="43143E1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 ( 23.5) = 24 </w:t>
      </w:r>
    </w:p>
    <w:p w14:paraId="7A9EFF99"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 ( 23.6) = 24 </w:t>
      </w:r>
    </w:p>
    <w:p w14:paraId="40C08B77"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 (-23.4) = -23 </w:t>
      </w:r>
    </w:p>
    <w:p w14:paraId="35B329E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 (-23.5) = -23 </w:t>
      </w:r>
    </w:p>
    <w:p w14:paraId="355A4174"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 (-23.6) = -24 </w:t>
      </w:r>
    </w:p>
    <w:p w14:paraId="628DD921"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Syntax </w:t>
      </w:r>
    </w:p>
    <w:p w14:paraId="76CFA69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The syntax for the </w:t>
      </w:r>
      <w:r w:rsidRPr="008B0943">
        <w:rPr>
          <w:rFonts w:ascii="Times New Roman" w:eastAsia="Times New Roman" w:hAnsi="Times New Roman" w:cs="Times New Roman"/>
          <w:b/>
          <w:bCs/>
          <w:kern w:val="0"/>
          <w:sz w:val="24"/>
          <w:szCs w:val="24"/>
          <w:lang w:val="en-US" w:eastAsia="es-CL"/>
          <w14:ligatures w14:val="none"/>
        </w:rPr>
        <w:t>round</w:t>
      </w:r>
      <w:r w:rsidRPr="008B0943">
        <w:rPr>
          <w:rFonts w:ascii="Times New Roman" w:eastAsia="Times New Roman" w:hAnsi="Times New Roman" w:cs="Times New Roman"/>
          <w:kern w:val="0"/>
          <w:sz w:val="24"/>
          <w:szCs w:val="24"/>
          <w:lang w:val="en-US" w:eastAsia="es-CL"/>
          <w14:ligatures w14:val="none"/>
        </w:rPr>
        <w:t> function is: round( number) </w:t>
      </w:r>
    </w:p>
    <w:p w14:paraId="17370CBB"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number is the number to round. </w:t>
      </w:r>
    </w:p>
    <w:p w14:paraId="35F030FC"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ROUNDDOWN(x)</w:t>
      </w:r>
    </w:p>
    <w:p w14:paraId="5A93FF39"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“x” is a unitless value that should return the smallest integral value less than or equal to x. </w:t>
      </w:r>
    </w:p>
    <w:p w14:paraId="7AB31913"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eastAsia="es-CL"/>
          <w14:ligatures w14:val="none"/>
        </w:rPr>
      </w:pPr>
      <w:proofErr w:type="spellStart"/>
      <w:r w:rsidRPr="008B0943">
        <w:rPr>
          <w:rFonts w:ascii="Times New Roman" w:eastAsia="Times New Roman" w:hAnsi="Times New Roman" w:cs="Times New Roman"/>
          <w:kern w:val="0"/>
          <w:sz w:val="24"/>
          <w:szCs w:val="24"/>
          <w:lang w:eastAsia="es-CL"/>
          <w14:ligatures w14:val="none"/>
        </w:rPr>
        <w:t>For</w:t>
      </w:r>
      <w:proofErr w:type="spellEnd"/>
      <w:r w:rsidRPr="008B0943">
        <w:rPr>
          <w:rFonts w:ascii="Times New Roman" w:eastAsia="Times New Roman" w:hAnsi="Times New Roman" w:cs="Times New Roman"/>
          <w:kern w:val="0"/>
          <w:sz w:val="24"/>
          <w:szCs w:val="24"/>
          <w:lang w:eastAsia="es-CL"/>
          <w14:ligatures w14:val="none"/>
        </w:rPr>
        <w:t xml:space="preserve"> </w:t>
      </w:r>
      <w:proofErr w:type="spellStart"/>
      <w:r w:rsidRPr="008B0943">
        <w:rPr>
          <w:rFonts w:ascii="Times New Roman" w:eastAsia="Times New Roman" w:hAnsi="Times New Roman" w:cs="Times New Roman"/>
          <w:kern w:val="0"/>
          <w:sz w:val="24"/>
          <w:szCs w:val="24"/>
          <w:lang w:eastAsia="es-CL"/>
          <w14:ligatures w14:val="none"/>
        </w:rPr>
        <w:t>example</w:t>
      </w:r>
      <w:proofErr w:type="spellEnd"/>
      <w:r w:rsidRPr="008B0943">
        <w:rPr>
          <w:rFonts w:ascii="Times New Roman" w:eastAsia="Times New Roman" w:hAnsi="Times New Roman" w:cs="Times New Roman"/>
          <w:kern w:val="0"/>
          <w:sz w:val="24"/>
          <w:szCs w:val="24"/>
          <w:lang w:eastAsia="es-CL"/>
          <w14:ligatures w14:val="none"/>
        </w:rPr>
        <w:t>:</w:t>
      </w:r>
    </w:p>
    <w:p w14:paraId="43D5F945"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eastAsia="es-CL"/>
          <w14:ligatures w14:val="none"/>
        </w:rPr>
      </w:pPr>
      <w:proofErr w:type="spellStart"/>
      <w:r w:rsidRPr="008B0943">
        <w:rPr>
          <w:rFonts w:ascii="Times New Roman" w:eastAsia="Times New Roman" w:hAnsi="Times New Roman" w:cs="Times New Roman"/>
          <w:kern w:val="0"/>
          <w:sz w:val="24"/>
          <w:szCs w:val="24"/>
          <w:lang w:eastAsia="es-CL"/>
          <w14:ligatures w14:val="none"/>
        </w:rPr>
        <w:t>rounddown</w:t>
      </w:r>
      <w:proofErr w:type="spellEnd"/>
      <w:r w:rsidRPr="008B0943">
        <w:rPr>
          <w:rFonts w:ascii="Times New Roman" w:eastAsia="Times New Roman" w:hAnsi="Times New Roman" w:cs="Times New Roman"/>
          <w:kern w:val="0"/>
          <w:sz w:val="24"/>
          <w:szCs w:val="24"/>
          <w:lang w:eastAsia="es-CL"/>
          <w14:ligatures w14:val="none"/>
        </w:rPr>
        <w:t xml:space="preserve"> </w:t>
      </w:r>
      <w:proofErr w:type="gramStart"/>
      <w:r w:rsidRPr="008B0943">
        <w:rPr>
          <w:rFonts w:ascii="Times New Roman" w:eastAsia="Times New Roman" w:hAnsi="Times New Roman" w:cs="Times New Roman"/>
          <w:kern w:val="0"/>
          <w:sz w:val="24"/>
          <w:szCs w:val="24"/>
          <w:lang w:eastAsia="es-CL"/>
          <w14:ligatures w14:val="none"/>
        </w:rPr>
        <w:t>( 23.0</w:t>
      </w:r>
      <w:proofErr w:type="gramEnd"/>
      <w:r w:rsidRPr="008B0943">
        <w:rPr>
          <w:rFonts w:ascii="Times New Roman" w:eastAsia="Times New Roman" w:hAnsi="Times New Roman" w:cs="Times New Roman"/>
          <w:kern w:val="0"/>
          <w:sz w:val="24"/>
          <w:szCs w:val="24"/>
          <w:lang w:eastAsia="es-CL"/>
          <w14:ligatures w14:val="none"/>
        </w:rPr>
        <w:t>) = 23 </w:t>
      </w:r>
    </w:p>
    <w:p w14:paraId="02C8A037"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lastRenderedPageBreak/>
        <w:t>rounddown ( 23.5) = 23 </w:t>
      </w:r>
    </w:p>
    <w:p w14:paraId="65B710C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rounddown ( 23.9) = 23 </w:t>
      </w:r>
    </w:p>
    <w:p w14:paraId="3B0BA85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rounddown (-23.0) = -23 </w:t>
      </w:r>
    </w:p>
    <w:p w14:paraId="494600B9"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rounddown (-23.5) = -24 </w:t>
      </w:r>
    </w:p>
    <w:p w14:paraId="1D96A15C"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rounddown (-23.9) = -24 </w:t>
      </w:r>
    </w:p>
    <w:p w14:paraId="36B90C55"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Syntax </w:t>
      </w:r>
    </w:p>
    <w:p w14:paraId="741ADE69"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The syntax for the </w:t>
      </w:r>
      <w:r w:rsidRPr="008B0943">
        <w:rPr>
          <w:rFonts w:ascii="Times New Roman" w:eastAsia="Times New Roman" w:hAnsi="Times New Roman" w:cs="Times New Roman"/>
          <w:b/>
          <w:bCs/>
          <w:kern w:val="0"/>
          <w:sz w:val="24"/>
          <w:szCs w:val="24"/>
          <w:lang w:val="en-US" w:eastAsia="es-CL"/>
          <w14:ligatures w14:val="none"/>
        </w:rPr>
        <w:t>rounddown</w:t>
      </w:r>
      <w:r w:rsidRPr="008B0943">
        <w:rPr>
          <w:rFonts w:ascii="Times New Roman" w:eastAsia="Times New Roman" w:hAnsi="Times New Roman" w:cs="Times New Roman"/>
          <w:kern w:val="0"/>
          <w:sz w:val="24"/>
          <w:szCs w:val="24"/>
          <w:lang w:val="en-US" w:eastAsia="es-CL"/>
          <w14:ligatures w14:val="none"/>
        </w:rPr>
        <w:t> function is: </w:t>
      </w:r>
      <w:r w:rsidRPr="008B0943">
        <w:rPr>
          <w:rFonts w:ascii="Times New Roman" w:eastAsia="Times New Roman" w:hAnsi="Times New Roman" w:cs="Times New Roman"/>
          <w:b/>
          <w:bCs/>
          <w:kern w:val="0"/>
          <w:sz w:val="24"/>
          <w:szCs w:val="24"/>
          <w:lang w:val="en-US" w:eastAsia="es-CL"/>
          <w14:ligatures w14:val="none"/>
        </w:rPr>
        <w:t>rounddown</w:t>
      </w:r>
      <w:r w:rsidRPr="008B0943">
        <w:rPr>
          <w:rFonts w:ascii="Times New Roman" w:eastAsia="Times New Roman" w:hAnsi="Times New Roman" w:cs="Times New Roman"/>
          <w:kern w:val="0"/>
          <w:sz w:val="24"/>
          <w:szCs w:val="24"/>
          <w:lang w:val="en-US" w:eastAsia="es-CL"/>
          <w14:ligatures w14:val="none"/>
        </w:rPr>
        <w:t> (number) </w:t>
      </w:r>
    </w:p>
    <w:p w14:paraId="45D3519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number is the number to round down.</w:t>
      </w:r>
    </w:p>
    <w:p w14:paraId="56ECDF0C"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ROUNDUP(x)</w:t>
      </w:r>
    </w:p>
    <w:p w14:paraId="5835B21D"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“x” is a unitless value that should return the largest integral value greater than or equal to x. </w:t>
      </w:r>
    </w:p>
    <w:p w14:paraId="1EFEEBD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eastAsia="es-CL"/>
          <w14:ligatures w14:val="none"/>
        </w:rPr>
      </w:pPr>
      <w:proofErr w:type="spellStart"/>
      <w:r w:rsidRPr="008B0943">
        <w:rPr>
          <w:rFonts w:ascii="Times New Roman" w:eastAsia="Times New Roman" w:hAnsi="Times New Roman" w:cs="Times New Roman"/>
          <w:kern w:val="0"/>
          <w:sz w:val="24"/>
          <w:szCs w:val="24"/>
          <w:lang w:eastAsia="es-CL"/>
          <w14:ligatures w14:val="none"/>
        </w:rPr>
        <w:t>For</w:t>
      </w:r>
      <w:proofErr w:type="spellEnd"/>
      <w:r w:rsidRPr="008B0943">
        <w:rPr>
          <w:rFonts w:ascii="Times New Roman" w:eastAsia="Times New Roman" w:hAnsi="Times New Roman" w:cs="Times New Roman"/>
          <w:kern w:val="0"/>
          <w:sz w:val="24"/>
          <w:szCs w:val="24"/>
          <w:lang w:eastAsia="es-CL"/>
          <w14:ligatures w14:val="none"/>
        </w:rPr>
        <w:t xml:space="preserve"> </w:t>
      </w:r>
      <w:proofErr w:type="spellStart"/>
      <w:r w:rsidRPr="008B0943">
        <w:rPr>
          <w:rFonts w:ascii="Times New Roman" w:eastAsia="Times New Roman" w:hAnsi="Times New Roman" w:cs="Times New Roman"/>
          <w:kern w:val="0"/>
          <w:sz w:val="24"/>
          <w:szCs w:val="24"/>
          <w:lang w:eastAsia="es-CL"/>
          <w14:ligatures w14:val="none"/>
        </w:rPr>
        <w:t>example</w:t>
      </w:r>
      <w:proofErr w:type="spellEnd"/>
      <w:r w:rsidRPr="008B0943">
        <w:rPr>
          <w:rFonts w:ascii="Times New Roman" w:eastAsia="Times New Roman" w:hAnsi="Times New Roman" w:cs="Times New Roman"/>
          <w:kern w:val="0"/>
          <w:sz w:val="24"/>
          <w:szCs w:val="24"/>
          <w:lang w:eastAsia="es-CL"/>
          <w14:ligatures w14:val="none"/>
        </w:rPr>
        <w:t>: </w:t>
      </w:r>
    </w:p>
    <w:p w14:paraId="34A945E8"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eastAsia="es-CL"/>
          <w14:ligatures w14:val="none"/>
        </w:rPr>
      </w:pPr>
      <w:proofErr w:type="spellStart"/>
      <w:r w:rsidRPr="008B0943">
        <w:rPr>
          <w:rFonts w:ascii="Times New Roman" w:eastAsia="Times New Roman" w:hAnsi="Times New Roman" w:cs="Times New Roman"/>
          <w:kern w:val="0"/>
          <w:sz w:val="24"/>
          <w:szCs w:val="24"/>
          <w:lang w:eastAsia="es-CL"/>
          <w14:ligatures w14:val="none"/>
        </w:rPr>
        <w:t>roundup</w:t>
      </w:r>
      <w:proofErr w:type="spellEnd"/>
      <w:r w:rsidRPr="008B0943">
        <w:rPr>
          <w:rFonts w:ascii="Times New Roman" w:eastAsia="Times New Roman" w:hAnsi="Times New Roman" w:cs="Times New Roman"/>
          <w:kern w:val="0"/>
          <w:sz w:val="24"/>
          <w:szCs w:val="24"/>
          <w:lang w:eastAsia="es-CL"/>
          <w14:ligatures w14:val="none"/>
        </w:rPr>
        <w:t xml:space="preserve"> </w:t>
      </w:r>
      <w:proofErr w:type="gramStart"/>
      <w:r w:rsidRPr="008B0943">
        <w:rPr>
          <w:rFonts w:ascii="Times New Roman" w:eastAsia="Times New Roman" w:hAnsi="Times New Roman" w:cs="Times New Roman"/>
          <w:kern w:val="0"/>
          <w:sz w:val="24"/>
          <w:szCs w:val="24"/>
          <w:lang w:eastAsia="es-CL"/>
          <w14:ligatures w14:val="none"/>
        </w:rPr>
        <w:t>( 23.0</w:t>
      </w:r>
      <w:proofErr w:type="gramEnd"/>
      <w:r w:rsidRPr="008B0943">
        <w:rPr>
          <w:rFonts w:ascii="Times New Roman" w:eastAsia="Times New Roman" w:hAnsi="Times New Roman" w:cs="Times New Roman"/>
          <w:kern w:val="0"/>
          <w:sz w:val="24"/>
          <w:szCs w:val="24"/>
          <w:lang w:eastAsia="es-CL"/>
          <w14:ligatures w14:val="none"/>
        </w:rPr>
        <w:t>) = 23 </w:t>
      </w:r>
    </w:p>
    <w:p w14:paraId="5CEBA9B9"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roundup ( 23.5) = 24 </w:t>
      </w:r>
    </w:p>
    <w:p w14:paraId="57DB133E"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roundup ( 23.9) = 24 </w:t>
      </w:r>
    </w:p>
    <w:p w14:paraId="0A7E2717"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roundup (-23.0) = -23 </w:t>
      </w:r>
    </w:p>
    <w:p w14:paraId="24AE509C"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roundup (-23.5) = -23 </w:t>
      </w:r>
    </w:p>
    <w:p w14:paraId="4E572D70"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roundup (-23.9) = -23 </w:t>
      </w:r>
    </w:p>
    <w:p w14:paraId="01770772"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b/>
          <w:bCs/>
          <w:kern w:val="0"/>
          <w:sz w:val="24"/>
          <w:szCs w:val="24"/>
          <w:lang w:val="en-US" w:eastAsia="es-CL"/>
          <w14:ligatures w14:val="none"/>
        </w:rPr>
        <w:t>Syntax </w:t>
      </w:r>
    </w:p>
    <w:p w14:paraId="4E654727"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The syntax for the </w:t>
      </w:r>
      <w:r w:rsidRPr="008B0943">
        <w:rPr>
          <w:rFonts w:ascii="Times New Roman" w:eastAsia="Times New Roman" w:hAnsi="Times New Roman" w:cs="Times New Roman"/>
          <w:b/>
          <w:bCs/>
          <w:kern w:val="0"/>
          <w:sz w:val="24"/>
          <w:szCs w:val="24"/>
          <w:lang w:val="en-US" w:eastAsia="es-CL"/>
          <w14:ligatures w14:val="none"/>
        </w:rPr>
        <w:t>roundup</w:t>
      </w:r>
      <w:r w:rsidRPr="008B0943">
        <w:rPr>
          <w:rFonts w:ascii="Times New Roman" w:eastAsia="Times New Roman" w:hAnsi="Times New Roman" w:cs="Times New Roman"/>
          <w:kern w:val="0"/>
          <w:sz w:val="24"/>
          <w:szCs w:val="24"/>
          <w:lang w:val="en-US" w:eastAsia="es-CL"/>
          <w14:ligatures w14:val="none"/>
        </w:rPr>
        <w:t> function is: </w:t>
      </w:r>
      <w:r w:rsidRPr="008B0943">
        <w:rPr>
          <w:rFonts w:ascii="Times New Roman" w:eastAsia="Times New Roman" w:hAnsi="Times New Roman" w:cs="Times New Roman"/>
          <w:b/>
          <w:bCs/>
          <w:kern w:val="0"/>
          <w:sz w:val="24"/>
          <w:szCs w:val="24"/>
          <w:lang w:val="en-US" w:eastAsia="es-CL"/>
          <w14:ligatures w14:val="none"/>
        </w:rPr>
        <w:t>roundup</w:t>
      </w:r>
      <w:r w:rsidRPr="008B0943">
        <w:rPr>
          <w:rFonts w:ascii="Times New Roman" w:eastAsia="Times New Roman" w:hAnsi="Times New Roman" w:cs="Times New Roman"/>
          <w:kern w:val="0"/>
          <w:sz w:val="24"/>
          <w:szCs w:val="24"/>
          <w:lang w:val="en-US" w:eastAsia="es-CL"/>
          <w14:ligatures w14:val="none"/>
        </w:rPr>
        <w:t> (number)  number is the number to round up.  Note that when numbers such as 23.5 are rounded, they can result in either 23 or 24. To produce a stable result, for all the .5 cases, we round to the larger integer. That means that 23.5 is rounded to 24, while -23.5 to -23</w:t>
      </w:r>
    </w:p>
    <w:p w14:paraId="1E67797D"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Round to a number: </w:t>
      </w:r>
    </w:p>
    <w:p w14:paraId="02AC78F2"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number to round: X</w:t>
      </w:r>
    </w:p>
    <w:p w14:paraId="2DA888CC"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number to round to: Y</w:t>
      </w:r>
    </w:p>
    <w:p w14:paraId="3594CC62"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lastRenderedPageBreak/>
        <w:t>(ROUND(X/Y))*Y</w:t>
      </w:r>
    </w:p>
    <w:p w14:paraId="2871A704"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rounding a parameter value to the nearest five would look like this:</w:t>
      </w:r>
    </w:p>
    <w:p w14:paraId="2B210F02" w14:textId="77777777" w:rsidR="008B0943" w:rsidRPr="008B0943" w:rsidRDefault="008B0943" w:rsidP="008B0943">
      <w:pPr>
        <w:spacing w:before="100" w:beforeAutospacing="1" w:after="100" w:afterAutospacing="1" w:line="240" w:lineRule="auto"/>
        <w:rPr>
          <w:rFonts w:ascii="Times New Roman" w:eastAsia="Times New Roman" w:hAnsi="Times New Roman" w:cs="Times New Roman"/>
          <w:kern w:val="0"/>
          <w:sz w:val="24"/>
          <w:szCs w:val="24"/>
          <w:lang w:val="en-US" w:eastAsia="es-CL"/>
          <w14:ligatures w14:val="none"/>
        </w:rPr>
      </w:pPr>
      <w:r w:rsidRPr="008B0943">
        <w:rPr>
          <w:rFonts w:ascii="Times New Roman" w:eastAsia="Times New Roman" w:hAnsi="Times New Roman" w:cs="Times New Roman"/>
          <w:kern w:val="0"/>
          <w:sz w:val="24"/>
          <w:szCs w:val="24"/>
          <w:lang w:val="en-US" w:eastAsia="es-CL"/>
          <w14:ligatures w14:val="none"/>
        </w:rPr>
        <w:t>(ROUND(&lt;parameter&gt;/5))*5</w:t>
      </w:r>
    </w:p>
    <w:p w14:paraId="2E498F4D" w14:textId="77777777" w:rsidR="008B0943" w:rsidRPr="008B0943" w:rsidRDefault="008B0943" w:rsidP="008B0943">
      <w:pPr>
        <w:spacing w:before="100" w:beforeAutospacing="1" w:after="100" w:afterAutospacing="1" w:line="240" w:lineRule="auto"/>
        <w:outlineLvl w:val="4"/>
        <w:rPr>
          <w:rFonts w:ascii="Times New Roman" w:eastAsia="Times New Roman" w:hAnsi="Times New Roman" w:cs="Times New Roman"/>
          <w:b/>
          <w:bCs/>
          <w:kern w:val="0"/>
          <w:sz w:val="20"/>
          <w:szCs w:val="20"/>
          <w:lang w:val="en-US" w:eastAsia="es-CL"/>
          <w14:ligatures w14:val="none"/>
        </w:rPr>
      </w:pPr>
      <w:r w:rsidRPr="008B0943">
        <w:rPr>
          <w:rFonts w:ascii="Times New Roman" w:eastAsia="Times New Roman" w:hAnsi="Times New Roman" w:cs="Times New Roman"/>
          <w:b/>
          <w:bCs/>
          <w:kern w:val="0"/>
          <w:sz w:val="20"/>
          <w:szCs w:val="20"/>
          <w:lang w:val="en-US" w:eastAsia="es-CL"/>
          <w14:ligatures w14:val="none"/>
        </w:rPr>
        <w:t>Credit to: </w:t>
      </w:r>
      <w:proofErr w:type="spellStart"/>
      <w:r w:rsidRPr="008B0943">
        <w:rPr>
          <w:rFonts w:ascii="Times New Roman" w:eastAsia="Times New Roman" w:hAnsi="Times New Roman" w:cs="Times New Roman"/>
          <w:b/>
          <w:bCs/>
          <w:kern w:val="0"/>
          <w:sz w:val="20"/>
          <w:szCs w:val="20"/>
          <w:lang w:val="en-US" w:eastAsia="es-CL"/>
          <w14:ligatures w14:val="none"/>
        </w:rPr>
        <w:t>Sander_Malschaert</w:t>
      </w:r>
      <w:proofErr w:type="spellEnd"/>
    </w:p>
    <w:p w14:paraId="3605D9EA" w14:textId="77777777" w:rsidR="008B0943" w:rsidRPr="008B0943" w:rsidRDefault="008B0943">
      <w:pPr>
        <w:rPr>
          <w:lang w:val="en-US"/>
        </w:rPr>
      </w:pPr>
    </w:p>
    <w:sectPr w:rsidR="008B0943" w:rsidRPr="008B09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43"/>
    <w:rsid w:val="008B09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90A5"/>
  <w15:chartTrackingRefBased/>
  <w15:docId w15:val="{B1FAC077-2772-4D38-9FAB-02E33CE9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8B094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CL"/>
      <w14:ligatures w14:val="none"/>
    </w:rPr>
  </w:style>
  <w:style w:type="paragraph" w:styleId="Ttulo5">
    <w:name w:val="heading 5"/>
    <w:basedOn w:val="Normal"/>
    <w:link w:val="Ttulo5Car"/>
    <w:uiPriority w:val="9"/>
    <w:qFormat/>
    <w:rsid w:val="008B0943"/>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8B0943"/>
    <w:rPr>
      <w:rFonts w:ascii="Times New Roman" w:eastAsia="Times New Roman" w:hAnsi="Times New Roman" w:cs="Times New Roman"/>
      <w:b/>
      <w:bCs/>
      <w:kern w:val="0"/>
      <w:sz w:val="24"/>
      <w:szCs w:val="24"/>
      <w:lang w:eastAsia="es-CL"/>
      <w14:ligatures w14:val="none"/>
    </w:rPr>
  </w:style>
  <w:style w:type="character" w:customStyle="1" w:styleId="Ttulo5Car">
    <w:name w:val="Título 5 Car"/>
    <w:basedOn w:val="Fuentedeprrafopredeter"/>
    <w:link w:val="Ttulo5"/>
    <w:uiPriority w:val="9"/>
    <w:rsid w:val="008B0943"/>
    <w:rPr>
      <w:rFonts w:ascii="Times New Roman" w:eastAsia="Times New Roman" w:hAnsi="Times New Roman" w:cs="Times New Roman"/>
      <w:b/>
      <w:bCs/>
      <w:kern w:val="0"/>
      <w:sz w:val="20"/>
      <w:szCs w:val="20"/>
      <w:lang w:eastAsia="es-CL"/>
      <w14:ligatures w14:val="none"/>
    </w:rPr>
  </w:style>
  <w:style w:type="character" w:styleId="Textoennegrita">
    <w:name w:val="Strong"/>
    <w:basedOn w:val="Fuentedeprrafopredeter"/>
    <w:uiPriority w:val="22"/>
    <w:qFormat/>
    <w:rsid w:val="008B0943"/>
    <w:rPr>
      <w:b/>
      <w:bCs/>
    </w:rPr>
  </w:style>
  <w:style w:type="paragraph" w:styleId="NormalWeb">
    <w:name w:val="Normal (Web)"/>
    <w:basedOn w:val="Normal"/>
    <w:uiPriority w:val="99"/>
    <w:semiHidden/>
    <w:unhideWhenUsed/>
    <w:rsid w:val="008B0943"/>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nfasis">
    <w:name w:val="Emphasis"/>
    <w:basedOn w:val="Fuentedeprrafopredeter"/>
    <w:uiPriority w:val="20"/>
    <w:qFormat/>
    <w:rsid w:val="008B0943"/>
    <w:rPr>
      <w:i/>
      <w:iCs/>
    </w:rPr>
  </w:style>
  <w:style w:type="character" w:styleId="Hipervnculo">
    <w:name w:val="Hyperlink"/>
    <w:basedOn w:val="Fuentedeprrafopredeter"/>
    <w:uiPriority w:val="99"/>
    <w:semiHidden/>
    <w:unhideWhenUsed/>
    <w:rsid w:val="008B0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573758">
      <w:bodyDiv w:val="1"/>
      <w:marLeft w:val="0"/>
      <w:marRight w:val="0"/>
      <w:marTop w:val="0"/>
      <w:marBottom w:val="0"/>
      <w:divBdr>
        <w:top w:val="none" w:sz="0" w:space="0" w:color="auto"/>
        <w:left w:val="none" w:sz="0" w:space="0" w:color="auto"/>
        <w:bottom w:val="none" w:sz="0" w:space="0" w:color="auto"/>
        <w:right w:val="none" w:sz="0" w:space="0" w:color="auto"/>
      </w:divBdr>
      <w:divsChild>
        <w:div w:id="189871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tforum.org/tutorials-tips-tricks/1046-revit-formulas-everyday-usage-11.html"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vitforum.org/tutorials-tips-tricks/1046-revit-formulas-everyday-usage-2.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revitforum.org/tutorials-tips-tricks/1046-revit-formulas-everyday-usage-4.html" TargetMode="External"/><Relationship Id="rId9" Type="http://schemas.openxmlformats.org/officeDocument/2006/relationships/hyperlink" Target="http://revitforum.org/tutorials-tips-tricks/1138-revit-inconsistent-units-how-neutralize-them.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1074</Words>
  <Characters>5908</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Zorrilla</dc:creator>
  <cp:keywords/>
  <dc:description/>
  <cp:lastModifiedBy>Manuel Zorrilla</cp:lastModifiedBy>
  <cp:revision>1</cp:revision>
  <dcterms:created xsi:type="dcterms:W3CDTF">2024-05-08T23:49:00Z</dcterms:created>
  <dcterms:modified xsi:type="dcterms:W3CDTF">2024-05-08T23:50:00Z</dcterms:modified>
</cp:coreProperties>
</file>