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6AF30" w14:textId="1A7401AE" w:rsidR="00CA4522" w:rsidRPr="0050438D" w:rsidRDefault="0050438D" w:rsidP="00812FE7">
      <w:pPr>
        <w:pStyle w:val="FAUTitulodocumento"/>
        <w:rPr>
          <w:lang w:val="es-CL"/>
        </w:rPr>
      </w:pPr>
      <w:r>
        <w:rPr>
          <w:lang w:val="es-CL"/>
        </w:rPr>
        <w:t>Título claro, descriptivo, conciso y atractivo</w:t>
      </w:r>
      <w:r w:rsidR="00974BC5">
        <w:rPr>
          <w:lang w:val="es-CL"/>
        </w:rPr>
        <w:t xml:space="preserve"> de no más de 2</w:t>
      </w:r>
      <w:r w:rsidR="00AB07A2">
        <w:rPr>
          <w:lang w:val="es-CL"/>
        </w:rPr>
        <w:t>5</w:t>
      </w:r>
      <w:r w:rsidR="00974BC5">
        <w:rPr>
          <w:lang w:val="es-CL"/>
        </w:rPr>
        <w:t xml:space="preserve"> palabras</w:t>
      </w:r>
    </w:p>
    <w:p w14:paraId="6ED74F5F" w14:textId="0549C458" w:rsidR="00754B1F" w:rsidRPr="00C30FF6" w:rsidRDefault="00CA4522" w:rsidP="00C30FF6">
      <w:pPr>
        <w:pStyle w:val="FAUAutores"/>
      </w:pPr>
      <w:r w:rsidRPr="00197A4F">
        <w:rPr>
          <w:b/>
          <w:bCs/>
        </w:rPr>
        <w:t>Estudiante:</w:t>
      </w:r>
      <w:r w:rsidRPr="00197A4F">
        <w:rPr>
          <w:rFonts w:ascii="Avenir Next LT Pro" w:hAnsi="Avenir Next LT Pro"/>
          <w:b/>
          <w:bCs/>
        </w:rPr>
        <w:t xml:space="preserve"> </w:t>
      </w:r>
      <w:r w:rsidRPr="00C30FF6">
        <w:t xml:space="preserve">Juan Pedro Albornoz </w:t>
      </w:r>
      <w:proofErr w:type="spellStart"/>
      <w:r w:rsidRPr="00C30FF6">
        <w:t>Zuñiga</w:t>
      </w:r>
      <w:proofErr w:type="spellEnd"/>
    </w:p>
    <w:p w14:paraId="79FE1019" w14:textId="633D2624" w:rsidR="00CA4522" w:rsidRDefault="00CA4522" w:rsidP="00D977A3">
      <w:pPr>
        <w:pStyle w:val="FAUAutores"/>
      </w:pPr>
      <w:r w:rsidRPr="00197A4F">
        <w:rPr>
          <w:b/>
          <w:bCs/>
        </w:rPr>
        <w:t>Profesor guía:</w:t>
      </w:r>
      <w:r w:rsidRPr="00D41DFE">
        <w:t xml:space="preserve"> María del Carmen Peñaloza Astaburuaga</w:t>
      </w:r>
    </w:p>
    <w:p w14:paraId="20BC587C" w14:textId="749B495C" w:rsidR="00845072" w:rsidRPr="00AB07A2" w:rsidRDefault="00CA4522" w:rsidP="00845072">
      <w:pPr>
        <w:pStyle w:val="FAUSeccionsinnumerar"/>
        <w:ind w:left="357" w:hanging="357"/>
      </w:pPr>
      <w:r w:rsidRPr="00AB07A2">
        <w:t>Resumen</w:t>
      </w:r>
    </w:p>
    <w:p w14:paraId="47DFE061" w14:textId="66A74A91" w:rsidR="001A67DF" w:rsidRPr="002F6BDC" w:rsidRDefault="0050438D" w:rsidP="00245837">
      <w:pPr>
        <w:pStyle w:val="FAUTextogeneral"/>
        <w:rPr>
          <w:lang w:val="es-CL"/>
        </w:rPr>
      </w:pPr>
      <w:r w:rsidRPr="0050438D">
        <w:rPr>
          <w:lang w:val="es-CL"/>
        </w:rPr>
        <w:t xml:space="preserve">Escriba un resumen de 75 palabras como mínimo y 150 como máximo. El resumen </w:t>
      </w:r>
      <w:r w:rsidR="00974BC5">
        <w:rPr>
          <w:lang w:val="es-CL"/>
        </w:rPr>
        <w:t xml:space="preserve">es un resumen de </w:t>
      </w:r>
      <w:r w:rsidR="00AB07A2">
        <w:rPr>
          <w:lang w:val="es-CL"/>
        </w:rPr>
        <w:t>todo</w:t>
      </w:r>
      <w:r w:rsidR="00974BC5">
        <w:rPr>
          <w:lang w:val="es-CL"/>
        </w:rPr>
        <w:t xml:space="preserve"> el artículo</w:t>
      </w:r>
      <w:r w:rsidR="00262723">
        <w:rPr>
          <w:lang w:val="es-CL"/>
        </w:rPr>
        <w:t>: d</w:t>
      </w:r>
      <w:r w:rsidRPr="0050438D">
        <w:rPr>
          <w:lang w:val="es-CL"/>
        </w:rPr>
        <w:t xml:space="preserve">ebe </w:t>
      </w:r>
      <w:r w:rsidR="00974BC5">
        <w:rPr>
          <w:lang w:val="es-CL"/>
        </w:rPr>
        <w:t>resumir</w:t>
      </w:r>
      <w:r w:rsidRPr="0050438D">
        <w:rPr>
          <w:lang w:val="es-CL"/>
        </w:rPr>
        <w:t xml:space="preserve"> el problema de investigación, objetivos, metodología </w:t>
      </w:r>
      <w:r w:rsidR="00974BC5">
        <w:rPr>
          <w:lang w:val="es-CL"/>
        </w:rPr>
        <w:t>utilizada, r</w:t>
      </w:r>
      <w:r w:rsidRPr="0050438D">
        <w:rPr>
          <w:lang w:val="es-CL"/>
        </w:rPr>
        <w:t xml:space="preserve">esultados </w:t>
      </w:r>
      <w:r w:rsidR="00974BC5">
        <w:rPr>
          <w:lang w:val="es-CL"/>
        </w:rPr>
        <w:t>obtenidos y conclusión. S</w:t>
      </w:r>
      <w:r w:rsidRPr="0050438D">
        <w:rPr>
          <w:lang w:val="es-CL"/>
        </w:rPr>
        <w:t>ea breve, conciso y directo</w:t>
      </w:r>
      <w:r w:rsidR="00974BC5">
        <w:rPr>
          <w:lang w:val="es-CL"/>
        </w:rPr>
        <w:t xml:space="preserve"> en el lenguaje. </w:t>
      </w:r>
      <w:r w:rsidR="00EF0315">
        <w:rPr>
          <w:lang w:val="es-CL"/>
        </w:rPr>
        <w:t xml:space="preserve">Evite el uso de acrónimos y siglas. </w:t>
      </w:r>
      <w:r w:rsidRPr="0050438D">
        <w:rPr>
          <w:lang w:val="es-CL"/>
        </w:rPr>
        <w:t>No</w:t>
      </w:r>
      <w:r w:rsidR="00974BC5">
        <w:rPr>
          <w:lang w:val="es-CL"/>
        </w:rPr>
        <w:t xml:space="preserve"> incluya </w:t>
      </w:r>
      <w:r w:rsidRPr="0050438D">
        <w:rPr>
          <w:lang w:val="es-CL"/>
        </w:rPr>
        <w:t>referencias ni imágenes</w:t>
      </w:r>
      <w:r w:rsidR="00974BC5">
        <w:rPr>
          <w:lang w:val="es-CL"/>
        </w:rPr>
        <w:t xml:space="preserve">. </w:t>
      </w:r>
      <w:r w:rsidR="00974BC5" w:rsidRPr="00974BC5">
        <w:rPr>
          <w:lang w:val="es-CL"/>
        </w:rPr>
        <w:t>Escriba en presente. En la</w:t>
      </w:r>
      <w:r w:rsidR="00AB07A2">
        <w:rPr>
          <w:lang w:val="es-CL"/>
        </w:rPr>
        <w:t>s “Palabras clave” escriba</w:t>
      </w:r>
      <w:r w:rsidR="00974BC5">
        <w:rPr>
          <w:lang w:val="es-CL"/>
        </w:rPr>
        <w:t xml:space="preserve"> 3 a </w:t>
      </w:r>
      <w:r w:rsidR="00262723">
        <w:rPr>
          <w:lang w:val="es-CL"/>
        </w:rPr>
        <w:t>5</w:t>
      </w:r>
      <w:r w:rsidR="00974BC5">
        <w:rPr>
          <w:lang w:val="es-CL"/>
        </w:rPr>
        <w:t xml:space="preserve"> conceptos clave que describan los principales temas que aborda el artículo. </w:t>
      </w:r>
      <w:r w:rsidR="00262723">
        <w:rPr>
          <w:lang w:val="es-CL"/>
        </w:rPr>
        <w:t>L</w:t>
      </w:r>
      <w:r w:rsidR="00EF0315">
        <w:rPr>
          <w:lang w:val="es-CL"/>
        </w:rPr>
        <w:t xml:space="preserve">as palabras clave </w:t>
      </w:r>
      <w:r w:rsidR="00262723">
        <w:rPr>
          <w:lang w:val="es-CL"/>
        </w:rPr>
        <w:t>también p</w:t>
      </w:r>
      <w:r w:rsidR="00EF0315">
        <w:rPr>
          <w:lang w:val="es-CL"/>
        </w:rPr>
        <w:t>ueden se</w:t>
      </w:r>
      <w:r w:rsidR="00262723">
        <w:rPr>
          <w:lang w:val="es-CL"/>
        </w:rPr>
        <w:t xml:space="preserve">r </w:t>
      </w:r>
      <w:r w:rsidR="00EF0315">
        <w:rPr>
          <w:lang w:val="es-CL"/>
        </w:rPr>
        <w:t xml:space="preserve">conceptos compuestos de 2 o 3 palabras, como por ejemplo “rehabilitación estructural” o “realidad virtual”. Las palabras clave se escriben con la primera letra en mayúscula, y entre ellas se separan con comas. En el título sólo la primera letra y los nombres propios deben estar con mayúscula. </w:t>
      </w:r>
      <w:r w:rsidR="00AB07A2">
        <w:rPr>
          <w:lang w:val="es-CL"/>
        </w:rPr>
        <w:t xml:space="preserve">No escriba todo el título con mayúsculas. </w:t>
      </w:r>
    </w:p>
    <w:p w14:paraId="0622CDBA" w14:textId="0E891C30" w:rsidR="001A67DF" w:rsidRPr="00846FC3" w:rsidRDefault="00CA4522" w:rsidP="001A67DF">
      <w:pPr>
        <w:pStyle w:val="FAUTextogeneral"/>
        <w:rPr>
          <w:lang w:val="es-CL"/>
        </w:rPr>
      </w:pPr>
      <w:r w:rsidRPr="00197A4F">
        <w:rPr>
          <w:b/>
          <w:bCs/>
          <w:lang w:val="es-CL"/>
        </w:rPr>
        <w:t>Palabras clave:</w:t>
      </w:r>
      <w:r w:rsidRPr="00846FC3">
        <w:rPr>
          <w:b/>
          <w:bCs/>
          <w:lang w:val="es-CL"/>
        </w:rPr>
        <w:t xml:space="preserve"> </w:t>
      </w:r>
      <w:proofErr w:type="spellStart"/>
      <w:r w:rsidRPr="00846FC3">
        <w:rPr>
          <w:lang w:val="es-CL"/>
        </w:rPr>
        <w:t>Phasellus</w:t>
      </w:r>
      <w:proofErr w:type="spellEnd"/>
      <w:r w:rsidRPr="00846FC3">
        <w:rPr>
          <w:lang w:val="es-CL"/>
        </w:rPr>
        <w:t xml:space="preserve">, </w:t>
      </w:r>
      <w:proofErr w:type="spellStart"/>
      <w:r w:rsidRPr="00846FC3">
        <w:rPr>
          <w:lang w:val="es-CL"/>
        </w:rPr>
        <w:t>Euismod</w:t>
      </w:r>
      <w:proofErr w:type="spellEnd"/>
      <w:r w:rsidRPr="00846FC3">
        <w:rPr>
          <w:lang w:val="es-CL"/>
        </w:rPr>
        <w:t xml:space="preserve">, </w:t>
      </w:r>
      <w:proofErr w:type="spellStart"/>
      <w:r w:rsidRPr="00846FC3">
        <w:rPr>
          <w:lang w:val="es-CL"/>
        </w:rPr>
        <w:t>Lorem</w:t>
      </w:r>
      <w:proofErr w:type="spellEnd"/>
      <w:r w:rsidRPr="00846FC3">
        <w:rPr>
          <w:lang w:val="es-CL"/>
        </w:rPr>
        <w:t xml:space="preserve">, </w:t>
      </w:r>
      <w:proofErr w:type="spellStart"/>
      <w:r w:rsidRPr="00846FC3">
        <w:rPr>
          <w:lang w:val="es-CL"/>
        </w:rPr>
        <w:t>Pretium</w:t>
      </w:r>
      <w:proofErr w:type="spellEnd"/>
      <w:r w:rsidRPr="00846FC3">
        <w:rPr>
          <w:lang w:val="es-CL"/>
        </w:rPr>
        <w:t xml:space="preserve"> </w:t>
      </w:r>
      <w:proofErr w:type="spellStart"/>
      <w:r w:rsidRPr="00846FC3">
        <w:rPr>
          <w:lang w:val="es-CL"/>
        </w:rPr>
        <w:t>purus</w:t>
      </w:r>
      <w:proofErr w:type="spellEnd"/>
    </w:p>
    <w:p w14:paraId="2EF2B76C" w14:textId="77777777" w:rsidR="00D31DD7" w:rsidRDefault="00D31DD7" w:rsidP="001A67DF">
      <w:pPr>
        <w:pStyle w:val="FAUTextogeneral"/>
        <w:rPr>
          <w:lang w:val="es-CL"/>
        </w:rPr>
      </w:pPr>
    </w:p>
    <w:p w14:paraId="4BBFD1A3" w14:textId="66FA649D" w:rsidR="00047D03" w:rsidRPr="00846FC3" w:rsidRDefault="00047D03" w:rsidP="001A67DF">
      <w:pPr>
        <w:pStyle w:val="FAUTextogeneral"/>
        <w:rPr>
          <w:lang w:val="es-CL"/>
        </w:rPr>
        <w:sectPr w:rsidR="00047D03" w:rsidRPr="00846FC3" w:rsidSect="00D31DD7">
          <w:footerReference w:type="default" r:id="rId8"/>
          <w:pgSz w:w="12240" w:h="15840" w:code="1"/>
          <w:pgMar w:top="1418" w:right="1701" w:bottom="1418" w:left="1701" w:header="567" w:footer="567" w:gutter="0"/>
          <w:cols w:space="720"/>
          <w:docGrid w:linePitch="360"/>
        </w:sectPr>
      </w:pPr>
    </w:p>
    <w:p w14:paraId="22F471FC" w14:textId="003B10FF" w:rsidR="00CA4522" w:rsidRDefault="00CA4522" w:rsidP="00CA4522">
      <w:pPr>
        <w:pStyle w:val="FAUSeccin"/>
      </w:pPr>
      <w:r w:rsidRPr="00D41DFE">
        <w:t>Introducción</w:t>
      </w:r>
    </w:p>
    <w:p w14:paraId="06582093" w14:textId="32D02E94" w:rsidR="00E674E0" w:rsidRDefault="00197A4F" w:rsidP="00A35C47">
      <w:pPr>
        <w:pStyle w:val="FAUTextogeneral"/>
        <w:rPr>
          <w:lang w:val="es-CL"/>
        </w:rPr>
      </w:pPr>
      <w:r>
        <w:rPr>
          <w:lang w:val="es-CL"/>
        </w:rPr>
        <w:t xml:space="preserve">Esta plantilla </w:t>
      </w:r>
      <w:r w:rsidR="00E674E0">
        <w:rPr>
          <w:lang w:val="es-CL"/>
        </w:rPr>
        <w:t xml:space="preserve">es obligatoria para </w:t>
      </w:r>
      <w:r>
        <w:rPr>
          <w:lang w:val="es-CL"/>
        </w:rPr>
        <w:t xml:space="preserve">todos los artículos de Seminario de Licenciatura. </w:t>
      </w:r>
      <w:r w:rsidR="00E674E0">
        <w:rPr>
          <w:lang w:val="es-CL"/>
        </w:rPr>
        <w:t>Esta es la versión 2022</w:t>
      </w:r>
      <w:r w:rsidR="002139A4">
        <w:rPr>
          <w:lang w:val="es-CL"/>
        </w:rPr>
        <w:t xml:space="preserve"> v</w:t>
      </w:r>
      <w:r w:rsidR="00E674E0">
        <w:rPr>
          <w:lang w:val="es-CL"/>
        </w:rPr>
        <w:t xml:space="preserve">2 de la plantilla. </w:t>
      </w:r>
    </w:p>
    <w:p w14:paraId="1E88DBF7" w14:textId="77777777" w:rsidR="00846FC3" w:rsidRDefault="00262723" w:rsidP="001A67DF">
      <w:pPr>
        <w:pStyle w:val="FAUTextogeneral"/>
        <w:rPr>
          <w:lang w:val="es-CL"/>
        </w:rPr>
      </w:pPr>
      <w:r w:rsidRPr="00262723">
        <w:rPr>
          <w:lang w:val="es-CL"/>
        </w:rPr>
        <w:t xml:space="preserve">En la introducción </w:t>
      </w:r>
      <w:r>
        <w:rPr>
          <w:lang w:val="es-CL"/>
        </w:rPr>
        <w:t xml:space="preserve">debe explicar </w:t>
      </w:r>
      <w:r w:rsidR="00846FC3">
        <w:rPr>
          <w:lang w:val="es-CL"/>
        </w:rPr>
        <w:t>cuál</w:t>
      </w:r>
      <w:r>
        <w:rPr>
          <w:lang w:val="es-CL"/>
        </w:rPr>
        <w:t xml:space="preserve"> es el problema que usted investigó y la razón por qué lo hizo. En esta sección debe quedar totalmente claro </w:t>
      </w:r>
      <w:r w:rsidR="00846FC3">
        <w:rPr>
          <w:lang w:val="es-CL"/>
        </w:rPr>
        <w:t>cuál</w:t>
      </w:r>
      <w:r>
        <w:rPr>
          <w:lang w:val="es-CL"/>
        </w:rPr>
        <w:t xml:space="preserve"> es el problema concreto y la falta de conocimiento para resolverlo, justificando la necesidad de la investigación.</w:t>
      </w:r>
      <w:r w:rsidR="00D31DD7">
        <w:rPr>
          <w:lang w:val="es-CL"/>
        </w:rPr>
        <w:t xml:space="preserve"> </w:t>
      </w:r>
      <w:r w:rsidR="00F6222E">
        <w:rPr>
          <w:lang w:val="es-CL"/>
        </w:rPr>
        <w:t>Sea directo</w:t>
      </w:r>
      <w:r w:rsidR="00846FC3">
        <w:rPr>
          <w:lang w:val="es-CL"/>
        </w:rPr>
        <w:t>, conciso y preciso</w:t>
      </w:r>
      <w:r w:rsidR="00F6222E">
        <w:rPr>
          <w:lang w:val="es-CL"/>
        </w:rPr>
        <w:t xml:space="preserve">. </w:t>
      </w:r>
    </w:p>
    <w:p w14:paraId="334B4303" w14:textId="2039B964" w:rsidR="00262723" w:rsidRDefault="00F6222E" w:rsidP="001A67DF">
      <w:pPr>
        <w:pStyle w:val="FAUTextogeneral"/>
        <w:rPr>
          <w:lang w:val="es-CL"/>
        </w:rPr>
      </w:pPr>
      <w:r>
        <w:rPr>
          <w:lang w:val="es-CL"/>
        </w:rPr>
        <w:t xml:space="preserve">Esta sección no debería representar más del 10% del artículo. </w:t>
      </w:r>
      <w:r w:rsidR="00047D03">
        <w:rPr>
          <w:lang w:val="es-CL"/>
        </w:rPr>
        <w:t>Como referencia, u</w:t>
      </w:r>
      <w:r w:rsidR="00E13CEB">
        <w:rPr>
          <w:lang w:val="es-CL"/>
        </w:rPr>
        <w:t xml:space="preserve">n artículo de seminario de investigación en tecnología normalmente ronda las </w:t>
      </w:r>
      <w:r w:rsidR="00B34967">
        <w:rPr>
          <w:lang w:val="es-CL"/>
        </w:rPr>
        <w:t xml:space="preserve">5.000 </w:t>
      </w:r>
      <w:r w:rsidR="00E13CEB">
        <w:rPr>
          <w:lang w:val="es-CL"/>
        </w:rPr>
        <w:t>palabra</w:t>
      </w:r>
      <w:r w:rsidR="00047D03">
        <w:rPr>
          <w:lang w:val="es-CL"/>
        </w:rPr>
        <w:t xml:space="preserve">s. </w:t>
      </w:r>
    </w:p>
    <w:p w14:paraId="08AB0C7C" w14:textId="3C9F3DAC" w:rsidR="001F0D52" w:rsidRDefault="00262723" w:rsidP="001A67DF">
      <w:pPr>
        <w:pStyle w:val="FAUTextogeneral"/>
        <w:rPr>
          <w:lang w:val="es-CL"/>
        </w:rPr>
      </w:pPr>
      <w:r>
        <w:rPr>
          <w:lang w:val="es-CL"/>
        </w:rPr>
        <w:t>Aunque no hay una regla estricta, n</w:t>
      </w:r>
      <w:r w:rsidRPr="00262723">
        <w:rPr>
          <w:lang w:val="es-CL"/>
        </w:rPr>
        <w:t>ormalmente se escribe de lo más general a lo m</w:t>
      </w:r>
      <w:r>
        <w:rPr>
          <w:lang w:val="es-CL"/>
        </w:rPr>
        <w:t>ás particular, partiendo por el problema mayor en el cual se encuadra el problema específico q</w:t>
      </w:r>
      <w:r w:rsidR="002F6BDC">
        <w:rPr>
          <w:lang w:val="es-CL"/>
        </w:rPr>
        <w:t>u</w:t>
      </w:r>
      <w:r>
        <w:rPr>
          <w:lang w:val="es-CL"/>
        </w:rPr>
        <w:t xml:space="preserve">e usted investigó. </w:t>
      </w:r>
      <w:r w:rsidR="00F6222E" w:rsidRPr="00F6222E">
        <w:rPr>
          <w:lang w:val="es-CL"/>
        </w:rPr>
        <w:t xml:space="preserve">Sea muy claro en la </w:t>
      </w:r>
      <w:r w:rsidR="00846FC3" w:rsidRPr="00F6222E">
        <w:rPr>
          <w:lang w:val="es-CL"/>
        </w:rPr>
        <w:t>ilación</w:t>
      </w:r>
      <w:r w:rsidR="00F6222E" w:rsidRPr="00F6222E">
        <w:rPr>
          <w:lang w:val="es-CL"/>
        </w:rPr>
        <w:t xml:space="preserve"> de los temas, d</w:t>
      </w:r>
      <w:r w:rsidR="00F6222E">
        <w:rPr>
          <w:lang w:val="es-CL"/>
        </w:rPr>
        <w:t xml:space="preserve">e manera que un lector sin </w:t>
      </w:r>
      <w:r w:rsidR="0012001D">
        <w:rPr>
          <w:lang w:val="es-CL"/>
        </w:rPr>
        <w:t>experiencia</w:t>
      </w:r>
      <w:r w:rsidR="00F6222E">
        <w:rPr>
          <w:lang w:val="es-CL"/>
        </w:rPr>
        <w:t xml:space="preserve"> en el problema pueda entender su argumentación. </w:t>
      </w:r>
    </w:p>
    <w:p w14:paraId="7E177956" w14:textId="1E690599" w:rsidR="00B06DC9" w:rsidRDefault="00F6222E" w:rsidP="001A67DF">
      <w:pPr>
        <w:pStyle w:val="FAUTextogeneral"/>
        <w:rPr>
          <w:lang w:val="es-CL"/>
        </w:rPr>
      </w:pPr>
      <w:r>
        <w:rPr>
          <w:lang w:val="es-CL"/>
        </w:rPr>
        <w:t>Si lo desea, puede incluir la pregunta o el objetivo principal de forma explícita</w:t>
      </w:r>
      <w:r w:rsidR="001E28FD">
        <w:rPr>
          <w:lang w:val="es-CL"/>
        </w:rPr>
        <w:t xml:space="preserve">. Esto </w:t>
      </w:r>
      <w:r w:rsidR="00E13CEB">
        <w:rPr>
          <w:lang w:val="es-CL"/>
        </w:rPr>
        <w:t xml:space="preserve">ayuda al lector a entender más rápidamente de qué se trata su trabajo. </w:t>
      </w:r>
      <w:r w:rsidR="00B06DC9">
        <w:rPr>
          <w:lang w:val="es-CL"/>
        </w:rPr>
        <w:t>Recuerde que</w:t>
      </w:r>
      <w:r w:rsidR="0012001D">
        <w:rPr>
          <w:lang w:val="es-CL"/>
        </w:rPr>
        <w:t xml:space="preserve"> un</w:t>
      </w:r>
      <w:r w:rsidR="00B06DC9">
        <w:rPr>
          <w:lang w:val="es-CL"/>
        </w:rPr>
        <w:t xml:space="preserve"> objetivo se redacta </w:t>
      </w:r>
      <w:r w:rsidR="00B06DC9">
        <w:rPr>
          <w:lang w:val="es-CL"/>
        </w:rPr>
        <w:lastRenderedPageBreak/>
        <w:t>comenzando con un verbo en infinitivo (por ej., “Identificar”, “Comparar”, “Evaluar”, etc.).</w:t>
      </w:r>
      <w:r w:rsidR="00B06DC9" w:rsidRPr="00B06DC9">
        <w:rPr>
          <w:lang w:val="es-CL"/>
        </w:rPr>
        <w:t xml:space="preserve"> </w:t>
      </w:r>
      <w:r w:rsidR="00B06DC9">
        <w:rPr>
          <w:lang w:val="es-CL"/>
        </w:rPr>
        <w:t>Se sugiere revisar listas de verbos basados en las taxonomías de Bloom o de Marzano para seleccionar las acciones más pertinentes a su trabajo.</w:t>
      </w:r>
      <w:r w:rsidR="00B06DC9" w:rsidRPr="00B06DC9">
        <w:rPr>
          <w:lang w:val="es-CL"/>
        </w:rPr>
        <w:t xml:space="preserve"> </w:t>
      </w:r>
      <w:r w:rsidR="00B06DC9">
        <w:rPr>
          <w:lang w:val="es-CL"/>
        </w:rPr>
        <w:t>Un objetivo tiene tradicionalmente entre 15 y 30 palabras.</w:t>
      </w:r>
      <w:r w:rsidR="00AB07A2">
        <w:rPr>
          <w:lang w:val="es-CL"/>
        </w:rPr>
        <w:t xml:space="preserve"> Los objetivos específicos normalmente no se detallan.</w:t>
      </w:r>
    </w:p>
    <w:p w14:paraId="0DEBE7A6" w14:textId="36D0DC20" w:rsidR="00F6222E" w:rsidRDefault="001F0D52" w:rsidP="001A67DF">
      <w:pPr>
        <w:pStyle w:val="FAUTextogeneral"/>
        <w:rPr>
          <w:lang w:val="es-CL"/>
        </w:rPr>
      </w:pPr>
      <w:r>
        <w:rPr>
          <w:lang w:val="es-CL"/>
        </w:rPr>
        <w:t>Si su trabajo tiene hipótesis, inclúyalas en esta sección</w:t>
      </w:r>
      <w:r w:rsidR="00B06DC9">
        <w:rPr>
          <w:lang w:val="es-CL"/>
        </w:rPr>
        <w:t>, escribiéndolas en forma afirmativa y de manera directa, como respuesta (anticipada y supuesta) a la pregunta de investigación.</w:t>
      </w:r>
      <w:r w:rsidR="00D31DD7">
        <w:rPr>
          <w:lang w:val="es-CL"/>
        </w:rPr>
        <w:t xml:space="preserve"> </w:t>
      </w:r>
      <w:r w:rsidR="00B06DC9">
        <w:rPr>
          <w:lang w:val="es-CL"/>
        </w:rPr>
        <w:t>Recuerde que no todas las investigaciones t</w:t>
      </w:r>
      <w:r w:rsidR="00B06DC9" w:rsidRPr="00B06DC9">
        <w:rPr>
          <w:lang w:val="es-CL"/>
        </w:rPr>
        <w:t>ienen o requieren hipótesis, y por lo tanto, no son obligatorias. Converse con su profesor(a) guía al respecto.</w:t>
      </w:r>
    </w:p>
    <w:p w14:paraId="33B5CCEC" w14:textId="77777777" w:rsidR="008944A8" w:rsidRDefault="008944A8" w:rsidP="008944A8">
      <w:pPr>
        <w:pStyle w:val="FAUTextogeneral"/>
        <w:rPr>
          <w:lang w:val="es-CL"/>
        </w:rPr>
      </w:pPr>
      <w:r w:rsidRPr="00F6222E">
        <w:rPr>
          <w:lang w:val="es-CL"/>
        </w:rPr>
        <w:t xml:space="preserve">Todas las afirmaciones que </w:t>
      </w:r>
      <w:r>
        <w:rPr>
          <w:lang w:val="es-CL"/>
        </w:rPr>
        <w:t xml:space="preserve">incluya para justificar la existencia del problema deben estar respaldadas con referencias de buena calidad. </w:t>
      </w:r>
      <w:r w:rsidRPr="00F6222E">
        <w:rPr>
          <w:lang w:val="es-CL"/>
        </w:rPr>
        <w:t xml:space="preserve">Utilice </w:t>
      </w:r>
      <w:r>
        <w:rPr>
          <w:lang w:val="es-CL"/>
        </w:rPr>
        <w:t xml:space="preserve">sólo </w:t>
      </w:r>
      <w:r w:rsidRPr="00F6222E">
        <w:rPr>
          <w:lang w:val="es-CL"/>
        </w:rPr>
        <w:t xml:space="preserve">el estilo APA </w:t>
      </w:r>
      <w:r>
        <w:rPr>
          <w:lang w:val="es-CL"/>
        </w:rPr>
        <w:t xml:space="preserve">7 </w:t>
      </w:r>
      <w:r w:rsidRPr="00F6222E">
        <w:rPr>
          <w:lang w:val="es-CL"/>
        </w:rPr>
        <w:t xml:space="preserve">para la citación. </w:t>
      </w:r>
      <w:r>
        <w:rPr>
          <w:lang w:val="es-CL"/>
        </w:rPr>
        <w:t>No incluya referencias personales o circunstanciales para justificar el estudio del problema (por ej. “motivaciones personales”).</w:t>
      </w:r>
    </w:p>
    <w:p w14:paraId="5AAE815D" w14:textId="77777777" w:rsidR="001F0D52" w:rsidRDefault="001F0D52" w:rsidP="001A67DF">
      <w:pPr>
        <w:pStyle w:val="FAUTextogeneral"/>
        <w:rPr>
          <w:lang w:val="es-CL"/>
        </w:rPr>
      </w:pPr>
      <w:r w:rsidRPr="001F0D52">
        <w:rPr>
          <w:lang w:val="es-CL"/>
        </w:rPr>
        <w:t xml:space="preserve">Asegúrese que </w:t>
      </w:r>
      <w:r>
        <w:rPr>
          <w:lang w:val="es-CL"/>
        </w:rPr>
        <w:t xml:space="preserve">quede claro que </w:t>
      </w:r>
      <w:r w:rsidRPr="001F0D52">
        <w:rPr>
          <w:lang w:val="es-CL"/>
        </w:rPr>
        <w:t xml:space="preserve">el problema de investigación </w:t>
      </w:r>
      <w:r>
        <w:rPr>
          <w:lang w:val="es-CL"/>
        </w:rPr>
        <w:t>es</w:t>
      </w:r>
      <w:r w:rsidRPr="001F0D52">
        <w:rPr>
          <w:lang w:val="es-CL"/>
        </w:rPr>
        <w:t xml:space="preserve"> relevante para la arquitectura como disciplina (y por extensión, para su formación como arquitecto/a), y más específicamente, que se trate de un problema tecnológico pertinente a la línea de certificación intermedia de “Tecnología”. Recuerde que esta línea aborda problemas que</w:t>
      </w:r>
      <w:r>
        <w:rPr>
          <w:lang w:val="es-CL"/>
        </w:rPr>
        <w:t xml:space="preserve">: </w:t>
      </w:r>
    </w:p>
    <w:p w14:paraId="5D7C156F" w14:textId="5CAC57BB" w:rsidR="001F0D52" w:rsidRDefault="001F0D52" w:rsidP="001F0D52">
      <w:pPr>
        <w:pStyle w:val="FAUCitatextual"/>
        <w:rPr>
          <w:lang w:val="es-CL"/>
        </w:rPr>
      </w:pPr>
      <w:r w:rsidRPr="001F0D52">
        <w:rPr>
          <w:lang w:val="es-CL"/>
        </w:rPr>
        <w:t xml:space="preserve"> “consideren el ciclo de vida de las edificaciones desde el diseño, la ejecución, conservación y recuperación de la obra arquitectónica, considerando las variables involucradas en el diseño constructivo y estructural de los proyectos, desde las condiciones de seguridad y habitabilidad, la experimentación con tecnologías digitales o la innovación en procesos constructivos” (Programa de curso, p.2)</w:t>
      </w:r>
    </w:p>
    <w:p w14:paraId="1E1ED181" w14:textId="73AF2F47" w:rsidR="001F0D52" w:rsidRPr="001E28FD" w:rsidRDefault="001F0D52" w:rsidP="001F0D52">
      <w:pPr>
        <w:pStyle w:val="FAUTextogeneral"/>
        <w:rPr>
          <w:lang w:val="es-CL"/>
        </w:rPr>
      </w:pPr>
      <w:r w:rsidRPr="00E13CEB">
        <w:rPr>
          <w:lang w:val="es-CL"/>
        </w:rPr>
        <w:t xml:space="preserve">En general, la introducción </w:t>
      </w:r>
      <w:r>
        <w:rPr>
          <w:lang w:val="es-CL"/>
        </w:rPr>
        <w:t>se escribe en presente, ya que se trata de describir una situación (el problema) que existe permanentemente. Si hace referencias a autores, puede usar tiempos perfecto</w:t>
      </w:r>
      <w:r w:rsidR="008944A8">
        <w:rPr>
          <w:lang w:val="es-CL"/>
        </w:rPr>
        <w:t>s</w:t>
      </w:r>
      <w:r>
        <w:rPr>
          <w:lang w:val="es-CL"/>
        </w:rPr>
        <w:t>, como por ejemplo “Varios autores han demostrado que…”.</w:t>
      </w:r>
      <w:r w:rsidR="00D31DD7">
        <w:rPr>
          <w:lang w:val="es-CL"/>
        </w:rPr>
        <w:t xml:space="preserve"> </w:t>
      </w:r>
      <w:r w:rsidR="008944A8">
        <w:rPr>
          <w:lang w:val="es-CL"/>
        </w:rPr>
        <w:t>No mezcle otros tiempos verbales.</w:t>
      </w:r>
    </w:p>
    <w:p w14:paraId="2D3D88C9" w14:textId="3425B6AD" w:rsidR="0012001D" w:rsidRDefault="001E28FD" w:rsidP="001A67DF">
      <w:pPr>
        <w:pStyle w:val="FAUTextogeneral"/>
        <w:rPr>
          <w:lang w:val="es-CL"/>
        </w:rPr>
      </w:pPr>
      <w:r>
        <w:rPr>
          <w:lang w:val="es-CL"/>
        </w:rPr>
        <w:t>También p</w:t>
      </w:r>
      <w:r w:rsidR="00F6222E" w:rsidRPr="00F6222E">
        <w:rPr>
          <w:lang w:val="es-CL"/>
        </w:rPr>
        <w:t>uede incluir imágenes</w:t>
      </w:r>
      <w:r w:rsidR="00F6222E">
        <w:rPr>
          <w:lang w:val="es-CL"/>
        </w:rPr>
        <w:t xml:space="preserve"> o esquemas</w:t>
      </w:r>
      <w:r w:rsidR="00F6222E" w:rsidRPr="00F6222E">
        <w:rPr>
          <w:lang w:val="es-CL"/>
        </w:rPr>
        <w:t xml:space="preserve"> en caso de que sean necesarias para la explicación del problema, pero no inserte imágenes sólo “porque se ven bien”. </w:t>
      </w:r>
      <w:r w:rsidR="00197A4F">
        <w:rPr>
          <w:lang w:val="es-CL"/>
        </w:rPr>
        <w:t xml:space="preserve">Las imágenes se deben poner a un tamaño adecuado para que se puedan leer adecuadamente, pero no más grande de lo estrictamente necesario. </w:t>
      </w:r>
      <w:r w:rsidR="00F6222E" w:rsidRPr="00F6222E">
        <w:rPr>
          <w:lang w:val="es-CL"/>
        </w:rPr>
        <w:t xml:space="preserve">Recuerde siempre numerar las imágenes e incluir un pie de imagen </w:t>
      </w:r>
      <w:r>
        <w:rPr>
          <w:lang w:val="es-CL"/>
        </w:rPr>
        <w:t xml:space="preserve">con una etiqueta “Figura” o “Fig.” </w:t>
      </w:r>
      <w:r w:rsidR="00F6222E" w:rsidRPr="00F6222E">
        <w:rPr>
          <w:lang w:val="es-CL"/>
        </w:rPr>
        <w:t>para cada una con la descripción y la fuente.</w:t>
      </w:r>
      <w:r w:rsidR="00F6222E">
        <w:rPr>
          <w:lang w:val="es-CL"/>
        </w:rPr>
        <w:t xml:space="preserve"> Si inserta una imagen, debe </w:t>
      </w:r>
      <w:r>
        <w:rPr>
          <w:lang w:val="es-CL"/>
        </w:rPr>
        <w:t xml:space="preserve">obligatoriamente referenciarla </w:t>
      </w:r>
      <w:r w:rsidR="00F6222E">
        <w:rPr>
          <w:lang w:val="es-CL"/>
        </w:rPr>
        <w:t>en el texto en algún lugar</w:t>
      </w:r>
      <w:r w:rsidR="00B06DC9">
        <w:rPr>
          <w:lang w:val="es-CL"/>
        </w:rPr>
        <w:t xml:space="preserve"> (Fig. 1). </w:t>
      </w:r>
      <w:r w:rsidR="00197A4F">
        <w:rPr>
          <w:lang w:val="es-CL"/>
        </w:rPr>
        <w:t xml:space="preserve">Las imágenes y el pie de figura se ponen siempre centrados. </w:t>
      </w:r>
    </w:p>
    <w:p w14:paraId="5C823620" w14:textId="77777777" w:rsidR="00197A4F" w:rsidRDefault="00197A4F" w:rsidP="001A67DF">
      <w:pPr>
        <w:pStyle w:val="FAUTextogeneral"/>
        <w:rPr>
          <w:lang w:val="es-CL"/>
        </w:rPr>
      </w:pPr>
    </w:p>
    <w:p w14:paraId="5731E49C" w14:textId="3A88599E" w:rsidR="00FD5B4C" w:rsidRDefault="00D31DD7" w:rsidP="006A462B">
      <w:pPr>
        <w:pStyle w:val="FAUTextogeneral"/>
      </w:pPr>
      <w:r w:rsidRPr="00751B0A">
        <w:rPr>
          <w:noProof/>
        </w:rPr>
        <w:lastRenderedPageBreak/>
        <w:drawing>
          <wp:inline distT="0" distB="0" distL="0" distR="0" wp14:anchorId="1BE2D798" wp14:editId="6875A9D9">
            <wp:extent cx="5577840" cy="2058035"/>
            <wp:effectExtent l="0" t="0" r="3810" b="0"/>
            <wp:docPr id="4" name="Imagen 4" descr="Gallery of Train Stop U5 Line / Just/Burgeff Architekten -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llery of Train Stop U5 Line / Just/Burgeff Architekten -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7964" cy="2065460"/>
                    </a:xfrm>
                    <a:prstGeom prst="rect">
                      <a:avLst/>
                    </a:prstGeom>
                    <a:noFill/>
                    <a:ln>
                      <a:noFill/>
                    </a:ln>
                  </pic:spPr>
                </pic:pic>
              </a:graphicData>
            </a:graphic>
          </wp:inline>
        </w:drawing>
      </w:r>
    </w:p>
    <w:p w14:paraId="425C671F" w14:textId="70369F51" w:rsidR="00FD5B4C" w:rsidRPr="00FD5B4C" w:rsidRDefault="00FD5B4C" w:rsidP="00197A4F">
      <w:pPr>
        <w:pStyle w:val="FAUPiedefigura"/>
      </w:pPr>
      <w:r w:rsidRPr="006A462B">
        <w:rPr>
          <w:b/>
          <w:bCs/>
        </w:rPr>
        <w:t>Fig</w:t>
      </w:r>
      <w:r w:rsidR="006A462B" w:rsidRPr="006A462B">
        <w:rPr>
          <w:b/>
          <w:bCs/>
        </w:rPr>
        <w:t>ura</w:t>
      </w:r>
      <w:r w:rsidRPr="006A462B">
        <w:rPr>
          <w:b/>
          <w:bCs/>
        </w:rPr>
        <w:t xml:space="preserve"> 1</w:t>
      </w:r>
      <w:r w:rsidRPr="007444DE">
        <w:t xml:space="preserve">: </w:t>
      </w:r>
      <w:r w:rsidR="007E2099">
        <w:t xml:space="preserve">Este es un ejemplo de una figura. Este texto se llama “pie de imagen”. Recuerde simple incluir la fuente </w:t>
      </w:r>
      <w:r w:rsidR="0012001D">
        <w:t xml:space="preserve">si es una imagen no elaborada por el autor. Si la imagen es elaborada por el autor, pero a partir de una imagen existente, entonces se debe escribir “Fuente: Elaboración propia a partir de </w:t>
      </w:r>
      <w:r w:rsidR="00C65FA3">
        <w:t>Autor</w:t>
      </w:r>
      <w:r w:rsidR="0012001D">
        <w:t xml:space="preserve">, </w:t>
      </w:r>
      <w:r w:rsidR="00C65FA3">
        <w:t>año</w:t>
      </w:r>
      <w:r w:rsidR="0012001D">
        <w:t>”</w:t>
      </w:r>
    </w:p>
    <w:p w14:paraId="219E8A4C" w14:textId="794FC617" w:rsidR="00CA4522" w:rsidRDefault="00CA4522" w:rsidP="00067259">
      <w:pPr>
        <w:pStyle w:val="FAUSeccin"/>
      </w:pPr>
      <w:r w:rsidRPr="00D41DFE">
        <w:t>Antecedentes</w:t>
      </w:r>
    </w:p>
    <w:p w14:paraId="25623D5F" w14:textId="1D224E72" w:rsidR="008944A8" w:rsidRDefault="008944A8" w:rsidP="007B70C0">
      <w:pPr>
        <w:pStyle w:val="FAUTextogeneral"/>
        <w:rPr>
          <w:lang w:val="es-CL"/>
        </w:rPr>
      </w:pPr>
      <w:r w:rsidRPr="008944A8">
        <w:rPr>
          <w:lang w:val="es-CL"/>
        </w:rPr>
        <w:t xml:space="preserve">En esta sección </w:t>
      </w:r>
      <w:r w:rsidR="009B4823">
        <w:rPr>
          <w:lang w:val="es-CL"/>
        </w:rPr>
        <w:t>discuta</w:t>
      </w:r>
      <w:r>
        <w:rPr>
          <w:lang w:val="es-CL"/>
        </w:rPr>
        <w:t xml:space="preserve"> los antecedentes de la literatura más importantes y necesarios para comprender su trabajo. Dependiendo de su tipo de investigación, esta sección puede interpretarse como “marco conceptual”, “marco teórico” o “estado del arte”. Si tiene dudas qué es lo más adecuado en su caso, consulte </w:t>
      </w:r>
      <w:r w:rsidR="00C65FA3">
        <w:rPr>
          <w:lang w:val="es-CL"/>
        </w:rPr>
        <w:t>bibliografía</w:t>
      </w:r>
      <w:r>
        <w:rPr>
          <w:lang w:val="es-CL"/>
        </w:rPr>
        <w:t xml:space="preserve"> sobre metodología de la investigación o c</w:t>
      </w:r>
      <w:r w:rsidRPr="008944A8">
        <w:rPr>
          <w:lang w:val="es-CL"/>
        </w:rPr>
        <w:t xml:space="preserve">onverse con su </w:t>
      </w:r>
      <w:r w:rsidR="00C65FA3" w:rsidRPr="008944A8">
        <w:rPr>
          <w:lang w:val="es-CL"/>
        </w:rPr>
        <w:t>profesor</w:t>
      </w:r>
      <w:r w:rsidRPr="008944A8">
        <w:rPr>
          <w:lang w:val="es-CL"/>
        </w:rPr>
        <w:t xml:space="preserve"> guía</w:t>
      </w:r>
      <w:r>
        <w:rPr>
          <w:lang w:val="es-CL"/>
        </w:rPr>
        <w:t xml:space="preserve">. </w:t>
      </w:r>
    </w:p>
    <w:p w14:paraId="60F6317B" w14:textId="4A0FD624" w:rsidR="008944A8" w:rsidRDefault="008944A8" w:rsidP="007B70C0">
      <w:pPr>
        <w:pStyle w:val="FAUTextogeneral"/>
        <w:rPr>
          <w:lang w:val="es-CL"/>
        </w:rPr>
      </w:pPr>
      <w:r>
        <w:rPr>
          <w:lang w:val="es-CL"/>
        </w:rPr>
        <w:t xml:space="preserve">Es muy importante que la revisión de literatura no sea una “colección de antecedentes sueltos”. </w:t>
      </w:r>
      <w:r w:rsidR="00D31DD7">
        <w:rPr>
          <w:lang w:val="es-CL"/>
        </w:rPr>
        <w:t xml:space="preserve">Tampoco es un listado de autores, de conceptos, de textos o de obras. </w:t>
      </w:r>
      <w:r>
        <w:rPr>
          <w:lang w:val="es-CL"/>
        </w:rPr>
        <w:t xml:space="preserve">Debe ser un texto </w:t>
      </w:r>
      <w:r w:rsidR="00C65FA3">
        <w:rPr>
          <w:lang w:val="es-CL"/>
        </w:rPr>
        <w:t>h</w:t>
      </w:r>
      <w:r>
        <w:rPr>
          <w:lang w:val="es-CL"/>
        </w:rPr>
        <w:t>ilado y continuo que resuma los aspectos más importantes de la literatura y los vincule a su problema de investigación. Asegúrese de incluir los conceptos más importantes al problema de estudio y los autores más relevantes en el área.</w:t>
      </w:r>
    </w:p>
    <w:p w14:paraId="1FCD6558" w14:textId="6562EC23" w:rsidR="00633768" w:rsidRDefault="00633768" w:rsidP="007B70C0">
      <w:pPr>
        <w:pStyle w:val="FAUTextogeneral"/>
        <w:rPr>
          <w:lang w:val="es-CL"/>
        </w:rPr>
      </w:pPr>
      <w:r>
        <w:rPr>
          <w:lang w:val="es-CL"/>
        </w:rPr>
        <w:t xml:space="preserve">En esta sección </w:t>
      </w:r>
      <w:r w:rsidR="005E60A3">
        <w:rPr>
          <w:lang w:val="es-CL"/>
        </w:rPr>
        <w:t>no</w:t>
      </w:r>
      <w:r>
        <w:rPr>
          <w:lang w:val="es-CL"/>
        </w:rPr>
        <w:t xml:space="preserve"> debe incluir todo lo que investigó o leyó durante su proceso. Sea estratégico para seleccionar los conceptos, ideas y autores más importantes y necesarios.</w:t>
      </w:r>
    </w:p>
    <w:p w14:paraId="7AF80280" w14:textId="51DD0D59" w:rsidR="00EE28AC" w:rsidRDefault="00C65FA3" w:rsidP="007B70C0">
      <w:pPr>
        <w:pStyle w:val="FAUTextogeneral"/>
        <w:rPr>
          <w:lang w:val="es-CL"/>
        </w:rPr>
      </w:pPr>
      <w:r>
        <w:rPr>
          <w:lang w:val="es-CL"/>
        </w:rPr>
        <w:t>En caso de que</w:t>
      </w:r>
      <w:r w:rsidR="00EE28AC">
        <w:rPr>
          <w:lang w:val="es-CL"/>
        </w:rPr>
        <w:t xml:space="preserve"> existan, es recomendable mencionar </w:t>
      </w:r>
      <w:r w:rsidR="00EE28AC" w:rsidRPr="00EE28AC">
        <w:rPr>
          <w:lang w:val="es-CL"/>
        </w:rPr>
        <w:t xml:space="preserve">otros Seminarios de Investigación FAU </w:t>
      </w:r>
      <w:r w:rsidR="00EE28AC">
        <w:rPr>
          <w:lang w:val="es-CL"/>
        </w:rPr>
        <w:t xml:space="preserve">que hayan </w:t>
      </w:r>
      <w:r w:rsidR="00EE28AC" w:rsidRPr="00EE28AC">
        <w:rPr>
          <w:lang w:val="es-CL"/>
        </w:rPr>
        <w:t xml:space="preserve">sido realizados en temáticas similares o relacionadas a su problema de investigación. En caso de que existan seminarios realizados recientemente o guiados por su mismo profesor(a) </w:t>
      </w:r>
      <w:r w:rsidRPr="00EE28AC">
        <w:rPr>
          <w:lang w:val="es-CL"/>
        </w:rPr>
        <w:t>guía,</w:t>
      </w:r>
      <w:r>
        <w:rPr>
          <w:lang w:val="es-CL"/>
        </w:rPr>
        <w:t xml:space="preserve"> explique</w:t>
      </w:r>
      <w:r w:rsidR="00EE28AC" w:rsidRPr="00EE28AC">
        <w:rPr>
          <w:lang w:val="es-CL"/>
        </w:rPr>
        <w:t xml:space="preserve"> el vínculo de continuidad entre los trabajos </w:t>
      </w:r>
      <w:r w:rsidR="00EE28AC">
        <w:rPr>
          <w:lang w:val="es-CL"/>
        </w:rPr>
        <w:t xml:space="preserve">permitiendo que se entienda </w:t>
      </w:r>
      <w:r w:rsidR="00EE28AC" w:rsidRPr="00EE28AC">
        <w:rPr>
          <w:lang w:val="es-CL"/>
        </w:rPr>
        <w:t xml:space="preserve">cómo su trabajo aborda un aspecto nuevo. </w:t>
      </w:r>
    </w:p>
    <w:p w14:paraId="1E6574D1" w14:textId="00DDA9AC" w:rsidR="00132E25" w:rsidRDefault="00132E25" w:rsidP="007B70C0">
      <w:pPr>
        <w:pStyle w:val="FAUTextogeneral"/>
        <w:rPr>
          <w:lang w:val="es-CL"/>
        </w:rPr>
      </w:pPr>
      <w:r>
        <w:rPr>
          <w:lang w:val="es-CL"/>
        </w:rPr>
        <w:t xml:space="preserve">Esta sección normalmente se escribe en pasado o presente perfecto, ya que se trata de describir lo que otros ya han hecho. Elija una de las dos opciones y sea consistente, sin mezclarlas. </w:t>
      </w:r>
    </w:p>
    <w:p w14:paraId="60F62A25" w14:textId="676D3742" w:rsidR="00EE28AC" w:rsidRDefault="00EE28AC" w:rsidP="00EE28AC">
      <w:pPr>
        <w:pStyle w:val="FAUSubseccion"/>
      </w:pPr>
      <w:r>
        <w:t>Use subtítulos</w:t>
      </w:r>
    </w:p>
    <w:p w14:paraId="78654ADE" w14:textId="455E1E93" w:rsidR="00EE28AC" w:rsidRDefault="00EE28AC" w:rsidP="007B70C0">
      <w:pPr>
        <w:pStyle w:val="FAUTextogeneral"/>
        <w:rPr>
          <w:lang w:val="es-CL"/>
        </w:rPr>
      </w:pPr>
      <w:r>
        <w:rPr>
          <w:lang w:val="es-CL"/>
        </w:rPr>
        <w:t xml:space="preserve">Para estructurar mejor el texto y facilitar la lectura, se recomienda usar subtítulos. Los subtítulos son numerados en segundo nivel, es decir, 2.1., 2.2., 2.3., etc. </w:t>
      </w:r>
    </w:p>
    <w:p w14:paraId="4A51A43A" w14:textId="3D8F5294" w:rsidR="00EE28AC" w:rsidRDefault="00EB5DDE" w:rsidP="006A68D7">
      <w:pPr>
        <w:pStyle w:val="FAUTextogeneral"/>
        <w:rPr>
          <w:lang w:val="es-CL"/>
        </w:rPr>
      </w:pPr>
      <w:r>
        <w:rPr>
          <w:lang w:val="es-CL"/>
        </w:rPr>
        <w:lastRenderedPageBreak/>
        <w:t xml:space="preserve">El número mínimo de subtítulos es 2, ya que tener sólo uno tiene poco sentido organizativo. </w:t>
      </w:r>
      <w:r w:rsidR="007B2AEC">
        <w:rPr>
          <w:lang w:val="es-CL"/>
        </w:rPr>
        <w:t>No hay un número máximo de subtítulos, pero no atomice el texto en secciones muy pequeñas. Tampoco utilice más niveles de subtítulos</w:t>
      </w:r>
      <w:r>
        <w:rPr>
          <w:lang w:val="es-CL"/>
        </w:rPr>
        <w:t xml:space="preserve">, como por ejemplo </w:t>
      </w:r>
      <w:r w:rsidR="007B2AEC">
        <w:rPr>
          <w:lang w:val="es-CL"/>
        </w:rPr>
        <w:t>2.2.1. o 2.3.2.1.</w:t>
      </w:r>
      <w:r w:rsidR="005E60A3">
        <w:rPr>
          <w:lang w:val="es-CL"/>
        </w:rPr>
        <w:t xml:space="preserve"> </w:t>
      </w:r>
    </w:p>
    <w:p w14:paraId="2B55A4B5" w14:textId="42BAC04C" w:rsidR="007B2AEC" w:rsidRDefault="00EB5DDE" w:rsidP="007B2AEC">
      <w:pPr>
        <w:pStyle w:val="FAUSubseccion"/>
      </w:pPr>
      <w:r>
        <w:t>Referencias son obligatorias</w:t>
      </w:r>
    </w:p>
    <w:p w14:paraId="423F10C1" w14:textId="330CEE04" w:rsidR="007B2AEC" w:rsidRPr="002F6BDC" w:rsidRDefault="00EB5DDE" w:rsidP="007B2AEC">
      <w:pPr>
        <w:pStyle w:val="FAUTextogeneral"/>
        <w:rPr>
          <w:lang w:val="es-CL"/>
        </w:rPr>
      </w:pPr>
      <w:r w:rsidRPr="00EB5DDE">
        <w:rPr>
          <w:lang w:val="es-CL"/>
        </w:rPr>
        <w:t>En</w:t>
      </w:r>
      <w:r>
        <w:rPr>
          <w:lang w:val="es-CL"/>
        </w:rPr>
        <w:t xml:space="preserve"> esta sección debieran aparecer </w:t>
      </w:r>
      <w:r w:rsidR="005E60A3">
        <w:rPr>
          <w:lang w:val="es-CL"/>
        </w:rPr>
        <w:t>bastantes</w:t>
      </w:r>
      <w:r>
        <w:rPr>
          <w:lang w:val="es-CL"/>
        </w:rPr>
        <w:t xml:space="preserve"> referencias, ya que se trata de una revisión de literatura. </w:t>
      </w:r>
      <w:r w:rsidR="007B2AEC" w:rsidRPr="00EB5DDE">
        <w:rPr>
          <w:lang w:val="es-CL"/>
        </w:rPr>
        <w:t xml:space="preserve">Recuerde que debe usar el estilo APA 7 para todas sus referencias. </w:t>
      </w:r>
      <w:r w:rsidR="007B2AEC" w:rsidRPr="002F6BDC">
        <w:rPr>
          <w:lang w:val="es-CL"/>
        </w:rPr>
        <w:t>Intente ser variado</w:t>
      </w:r>
      <w:r w:rsidR="00D31DD7">
        <w:rPr>
          <w:lang w:val="es-CL"/>
        </w:rPr>
        <w:t xml:space="preserve"> </w:t>
      </w:r>
      <w:r w:rsidR="007B2AEC" w:rsidRPr="002F6BDC">
        <w:rPr>
          <w:lang w:val="es-CL"/>
        </w:rPr>
        <w:t>en la forma de incluir las referencias. Algunas pueden ir al final de una afirmación (</w:t>
      </w:r>
      <w:proofErr w:type="spellStart"/>
      <w:r w:rsidR="007B2AEC" w:rsidRPr="002F6BDC">
        <w:rPr>
          <w:lang w:val="es-CL"/>
        </w:rPr>
        <w:t>Zuñiga</w:t>
      </w:r>
      <w:proofErr w:type="spellEnd"/>
      <w:r w:rsidR="007B2AEC" w:rsidRPr="002F6BDC">
        <w:rPr>
          <w:lang w:val="es-CL"/>
        </w:rPr>
        <w:t xml:space="preserve">, 2019). En otros casos, las puede incluir en el texto, mencionando a los autores: por ejemplo, </w:t>
      </w:r>
      <w:proofErr w:type="spellStart"/>
      <w:r w:rsidR="007B2AEC" w:rsidRPr="002F6BDC">
        <w:rPr>
          <w:lang w:val="es-CL"/>
        </w:rPr>
        <w:t>Perez</w:t>
      </w:r>
      <w:proofErr w:type="spellEnd"/>
      <w:r w:rsidR="007B2AEC" w:rsidRPr="002F6BDC">
        <w:rPr>
          <w:lang w:val="es-CL"/>
        </w:rPr>
        <w:t xml:space="preserve"> y Valdivieso (1999) recomiendan usar esta forma. La expresión “et al.” se utiliza cuando hay más de tres autores (Sotomayor et al., 2000).</w:t>
      </w:r>
    </w:p>
    <w:p w14:paraId="087293B5" w14:textId="77777777" w:rsidR="007B2AEC" w:rsidRPr="00A35C47" w:rsidRDefault="007B2AEC" w:rsidP="00EB5DDE">
      <w:pPr>
        <w:pStyle w:val="FAUTextogeneral"/>
        <w:rPr>
          <w:lang w:val="es-CL"/>
        </w:rPr>
      </w:pPr>
      <w:r w:rsidRPr="002F6BDC">
        <w:rPr>
          <w:lang w:val="es-CL"/>
        </w:rPr>
        <w:t>Recuerde que todas las ideas ajenas deben estar referencias, incluso si usted las parafrasea (las escribe con sus propias palabras). Si, en cambio, usa citas textuales, deben estar entre comillas “</w:t>
      </w:r>
      <w:r w:rsidRPr="00846FC3">
        <w:rPr>
          <w:i/>
          <w:iCs/>
          <w:lang w:val="es-CL"/>
        </w:rPr>
        <w:t>repitiendo exactamente lo que dijo el autor</w:t>
      </w:r>
      <w:r w:rsidRPr="002F6BDC">
        <w:rPr>
          <w:lang w:val="es-CL"/>
        </w:rPr>
        <w:t xml:space="preserve">” (Valderrama, 2018, p.77). Si la cita involucra varias líneas de texto, debe usar un estilo especial: </w:t>
      </w:r>
    </w:p>
    <w:p w14:paraId="2E994732" w14:textId="7972FF25" w:rsidR="007B2AEC" w:rsidRPr="00EF0183" w:rsidRDefault="007B2AEC" w:rsidP="00EB5DDE">
      <w:pPr>
        <w:pStyle w:val="FAUCitatextual"/>
        <w:rPr>
          <w:lang w:val="es-CL"/>
        </w:rPr>
      </w:pPr>
      <w:r w:rsidRPr="002F6BDC">
        <w:rPr>
          <w:lang w:val="es-CL"/>
        </w:rPr>
        <w:t xml:space="preserve"> “Esta es una cita textual de varias líneas. Considere 20 palabras como el límite para incluir la cita en el párrafo normal. Las citas de varias líneas se escriben en cursiva, entre comillas y con una sangría izquierda, que en el caso de esta plantilla, es de 0,8 cm.” </w:t>
      </w:r>
      <w:r w:rsidRPr="00EF0183">
        <w:rPr>
          <w:lang w:val="es-CL"/>
        </w:rPr>
        <w:t xml:space="preserve">(Iturriaga y </w:t>
      </w:r>
      <w:proofErr w:type="spellStart"/>
      <w:r w:rsidRPr="00EF0183">
        <w:rPr>
          <w:lang w:val="es-CL"/>
        </w:rPr>
        <w:t>Perez</w:t>
      </w:r>
      <w:proofErr w:type="spellEnd"/>
      <w:r w:rsidRPr="00EF0183">
        <w:rPr>
          <w:lang w:val="es-CL"/>
        </w:rPr>
        <w:t>-Mackenna, 1998, p. 452</w:t>
      </w:r>
      <w:r w:rsidR="002F6BDC">
        <w:rPr>
          <w:lang w:val="es-CL"/>
        </w:rPr>
        <w:t>)</w:t>
      </w:r>
    </w:p>
    <w:p w14:paraId="576A0402" w14:textId="159F4D96" w:rsidR="005E60A3" w:rsidRDefault="005E60A3" w:rsidP="005E60A3">
      <w:pPr>
        <w:pStyle w:val="FAUTextogeneral"/>
        <w:rPr>
          <w:lang w:val="es-CL"/>
        </w:rPr>
      </w:pPr>
      <w:r>
        <w:rPr>
          <w:lang w:val="es-CL"/>
        </w:rPr>
        <w:t>La falta de referencias, y por tanto, l</w:t>
      </w:r>
      <w:r w:rsidRPr="005E60A3">
        <w:rPr>
          <w:rFonts w:ascii="Helvetica" w:hAnsi="Helvetica"/>
          <w:color w:val="333333"/>
          <w:szCs w:val="20"/>
          <w:shd w:val="clear" w:color="auto" w:fill="FFFFFF"/>
          <w:lang w:val="es-CL"/>
        </w:rPr>
        <w:t xml:space="preserve">a falta de correcta atribución de </w:t>
      </w:r>
      <w:proofErr w:type="gramStart"/>
      <w:r w:rsidRPr="005E60A3">
        <w:rPr>
          <w:rFonts w:ascii="Helvetica" w:hAnsi="Helvetica"/>
          <w:color w:val="333333"/>
          <w:szCs w:val="20"/>
          <w:shd w:val="clear" w:color="auto" w:fill="FFFFFF"/>
          <w:lang w:val="es-CL"/>
        </w:rPr>
        <w:t>autor</w:t>
      </w:r>
      <w:r>
        <w:rPr>
          <w:rFonts w:ascii="Helvetica" w:hAnsi="Helvetica"/>
          <w:color w:val="333333"/>
          <w:szCs w:val="20"/>
          <w:shd w:val="clear" w:color="auto" w:fill="FFFFFF"/>
          <w:lang w:val="es-CL"/>
        </w:rPr>
        <w:t>,</w:t>
      </w:r>
      <w:proofErr w:type="gramEnd"/>
      <w:r w:rsidRPr="005E60A3">
        <w:rPr>
          <w:rFonts w:ascii="Helvetica" w:hAnsi="Helvetica"/>
          <w:color w:val="333333"/>
          <w:szCs w:val="20"/>
          <w:shd w:val="clear" w:color="auto" w:fill="FFFFFF"/>
          <w:lang w:val="es-CL"/>
        </w:rPr>
        <w:t xml:space="preserve"> es uno de los problemas más serios que puede tener un trabajo académic</w:t>
      </w:r>
      <w:r>
        <w:rPr>
          <w:lang w:val="es-CL"/>
        </w:rPr>
        <w:t xml:space="preserve">o. Un artículo de seminario sin las referencias adecuadas puede ser motivo de reprobación instantánea por plagio. Asegúrese de incluir todas las referencias necesarias, tanto de las citas textuales como de las ideas parafraseadas. </w:t>
      </w:r>
    </w:p>
    <w:p w14:paraId="3A3776E2" w14:textId="77777777" w:rsidR="005E60A3" w:rsidRDefault="005E60A3" w:rsidP="005E60A3">
      <w:pPr>
        <w:pStyle w:val="FAUTextogeneral"/>
        <w:rPr>
          <w:lang w:val="es-CL"/>
        </w:rPr>
      </w:pPr>
      <w:r>
        <w:rPr>
          <w:lang w:val="es-CL"/>
        </w:rPr>
        <w:t>Busque fuen</w:t>
      </w:r>
      <w:r w:rsidRPr="000020DB">
        <w:rPr>
          <w:lang w:val="es-CL"/>
        </w:rPr>
        <w:t xml:space="preserve">tes </w:t>
      </w:r>
      <w:r>
        <w:rPr>
          <w:lang w:val="es-CL"/>
        </w:rPr>
        <w:t>de información de buena calidad, primarias y actualizadas. Utilice una variedad de fuentes, evitando repetir una fuente en múltiples párrafos o referencias.</w:t>
      </w:r>
    </w:p>
    <w:p w14:paraId="6F94510E" w14:textId="4F3829E6" w:rsidR="009B4823" w:rsidRDefault="009B4823" w:rsidP="007B2AEC">
      <w:pPr>
        <w:pStyle w:val="FAUTextogeneral"/>
        <w:rPr>
          <w:lang w:val="es-CL"/>
        </w:rPr>
      </w:pPr>
      <w:r>
        <w:rPr>
          <w:lang w:val="es-CL"/>
        </w:rPr>
        <w:t>En la redacción, evite simplemente resumir lo que dicen los autores. Presente la información de manera analítica, por ejemplo, comparando visiones, detectando temas comunes, jerarquizando los autores, etc.</w:t>
      </w:r>
      <w:r w:rsidR="00D31DD7">
        <w:rPr>
          <w:lang w:val="es-CL"/>
        </w:rPr>
        <w:t xml:space="preserve"> </w:t>
      </w:r>
    </w:p>
    <w:p w14:paraId="11FB1811" w14:textId="55B3AA5F" w:rsidR="007B2AEC" w:rsidRPr="007B2AEC" w:rsidRDefault="000020DB" w:rsidP="007B2AEC">
      <w:pPr>
        <w:pStyle w:val="FAUTextogeneral"/>
        <w:rPr>
          <w:lang w:val="es-CL"/>
        </w:rPr>
      </w:pPr>
      <w:r>
        <w:rPr>
          <w:lang w:val="es-CL"/>
        </w:rPr>
        <w:t>E</w:t>
      </w:r>
      <w:r w:rsidR="007B2AEC" w:rsidRPr="007B2AEC">
        <w:rPr>
          <w:lang w:val="es-CL"/>
        </w:rPr>
        <w:t>n</w:t>
      </w:r>
      <w:r w:rsidR="007B2AEC">
        <w:rPr>
          <w:lang w:val="es-CL"/>
        </w:rPr>
        <w:t xml:space="preserve"> esta sección es </w:t>
      </w:r>
      <w:r w:rsidR="007B2AEC" w:rsidRPr="007B2AEC">
        <w:rPr>
          <w:lang w:val="es-CL"/>
        </w:rPr>
        <w:t>recomendable incluir imágenes, tablas u otra información en formato gráfico</w:t>
      </w:r>
      <w:r w:rsidR="007B2AEC">
        <w:rPr>
          <w:lang w:val="es-CL"/>
        </w:rPr>
        <w:t xml:space="preserve"> que ayude a entender la literatura</w:t>
      </w:r>
      <w:r w:rsidR="007B2AEC" w:rsidRPr="007B2AEC">
        <w:rPr>
          <w:lang w:val="es-CL"/>
        </w:rPr>
        <w:t xml:space="preserve">. </w:t>
      </w:r>
      <w:r w:rsidR="007B2AEC" w:rsidRPr="002F6BDC">
        <w:rPr>
          <w:lang w:val="es-CL"/>
        </w:rPr>
        <w:t xml:space="preserve">Recuerde siempre incluir un pie de imagen para las figuras, título para las tablas y mencionar la fuente. </w:t>
      </w:r>
      <w:r w:rsidR="007B2AEC" w:rsidRPr="007B2AEC">
        <w:rPr>
          <w:lang w:val="es-CL"/>
        </w:rPr>
        <w:t>Todos los elementos no textuales deben ser numerados</w:t>
      </w:r>
      <w:r w:rsidR="00132E25">
        <w:rPr>
          <w:lang w:val="es-CL"/>
        </w:rPr>
        <w:t xml:space="preserve"> </w:t>
      </w:r>
      <w:r w:rsidR="007B2AEC" w:rsidRPr="007B2AEC">
        <w:rPr>
          <w:lang w:val="es-CL"/>
        </w:rPr>
        <w:t>c</w:t>
      </w:r>
      <w:r w:rsidR="007B2AEC">
        <w:rPr>
          <w:lang w:val="es-CL"/>
        </w:rPr>
        <w:t>on una etiqueta consistente (“Figura”, “Tabla”, etc.</w:t>
      </w:r>
      <w:r w:rsidR="00132E25">
        <w:rPr>
          <w:lang w:val="es-CL"/>
        </w:rPr>
        <w:t xml:space="preserve">). </w:t>
      </w:r>
    </w:p>
    <w:p w14:paraId="0CB89C6F" w14:textId="7B23DCE1" w:rsidR="00E674E0" w:rsidRDefault="00C65FA3" w:rsidP="003E1017">
      <w:pPr>
        <w:pStyle w:val="FAUTextogeneral"/>
        <w:rPr>
          <w:lang w:val="es-CL"/>
        </w:rPr>
      </w:pPr>
      <w:r>
        <w:rPr>
          <w:lang w:val="es-CL"/>
        </w:rPr>
        <w:t>Con relación a</w:t>
      </w:r>
      <w:r w:rsidR="00132E25">
        <w:rPr>
          <w:lang w:val="es-CL"/>
        </w:rPr>
        <w:t xml:space="preserve"> la extensión, se recomienda que esta sección no supere el 25% del texto (aproximadamente 1.</w:t>
      </w:r>
      <w:r w:rsidR="00721A22">
        <w:rPr>
          <w:lang w:val="es-CL"/>
        </w:rPr>
        <w:t>25</w:t>
      </w:r>
      <w:r w:rsidR="00132E25">
        <w:rPr>
          <w:lang w:val="es-CL"/>
        </w:rPr>
        <w:t>0 palabras)</w:t>
      </w:r>
      <w:r w:rsidR="009B4823">
        <w:rPr>
          <w:lang w:val="es-CL"/>
        </w:rPr>
        <w:t xml:space="preserve">. </w:t>
      </w:r>
      <w:r w:rsidR="00132E25">
        <w:rPr>
          <w:lang w:val="es-CL"/>
        </w:rPr>
        <w:t xml:space="preserve">Recuerde que </w:t>
      </w:r>
      <w:r w:rsidR="00EF0183">
        <w:rPr>
          <w:lang w:val="es-CL"/>
        </w:rPr>
        <w:t>esta sección no es la más importante, sino, muy por el contrario, es sólo un antecedente para comprender mejor su trabaj</w:t>
      </w:r>
      <w:r w:rsidR="00E674E0">
        <w:rPr>
          <w:lang w:val="es-CL"/>
        </w:rPr>
        <w:t>o.</w:t>
      </w:r>
    </w:p>
    <w:p w14:paraId="29DDA79D" w14:textId="6B4745D9" w:rsidR="00C64533" w:rsidRDefault="00C64533" w:rsidP="003E1017">
      <w:pPr>
        <w:pStyle w:val="FAUTextogeneral"/>
        <w:rPr>
          <w:lang w:val="es-CL"/>
        </w:rPr>
      </w:pPr>
      <w:r>
        <w:rPr>
          <w:lang w:val="es-CL"/>
        </w:rPr>
        <w:t xml:space="preserve">Si incluye una tabla, esta debe referenciarse en el texto (Tabla 1), y debe presentarse de manera continua, es decir, no puede quedar cortada por un salto de página. </w:t>
      </w:r>
    </w:p>
    <w:p w14:paraId="782C76BC" w14:textId="77777777" w:rsidR="00C64533" w:rsidRDefault="00C64533" w:rsidP="003E1017">
      <w:pPr>
        <w:pStyle w:val="FAUTextogeneral"/>
        <w:rPr>
          <w:lang w:val="es-CL"/>
        </w:rPr>
      </w:pPr>
    </w:p>
    <w:p w14:paraId="1C02F03F" w14:textId="6F58A753" w:rsidR="005E60A3" w:rsidRDefault="005E60A3" w:rsidP="005E60A3">
      <w:pPr>
        <w:pStyle w:val="FAUTitulodetablaocuadro"/>
      </w:pPr>
      <w:r w:rsidRPr="00721A22">
        <w:rPr>
          <w:b/>
          <w:bCs/>
        </w:rPr>
        <w:lastRenderedPageBreak/>
        <w:t xml:space="preserve">Tabla 1: </w:t>
      </w:r>
      <w:r w:rsidRPr="005E60A3">
        <w:t xml:space="preserve">Este es un ejemplo de una tabla para mostrar resultados. </w:t>
      </w:r>
    </w:p>
    <w:tbl>
      <w:tblPr>
        <w:tblStyle w:val="Tablaconcuadrcula"/>
        <w:tblW w:w="8676" w:type="dxa"/>
        <w:tblInd w:w="108" w:type="dxa"/>
        <w:tblLook w:val="04A0" w:firstRow="1" w:lastRow="0" w:firstColumn="1" w:lastColumn="0" w:noHBand="0" w:noVBand="1"/>
      </w:tblPr>
      <w:tblGrid>
        <w:gridCol w:w="1735"/>
        <w:gridCol w:w="1735"/>
        <w:gridCol w:w="1735"/>
        <w:gridCol w:w="1735"/>
        <w:gridCol w:w="1736"/>
      </w:tblGrid>
      <w:tr w:rsidR="005E60A3" w14:paraId="384D554E" w14:textId="77777777" w:rsidTr="005E60A3">
        <w:trPr>
          <w:trHeight w:val="340"/>
        </w:trPr>
        <w:tc>
          <w:tcPr>
            <w:tcW w:w="1735" w:type="dxa"/>
            <w:vAlign w:val="center"/>
          </w:tcPr>
          <w:p w14:paraId="37C75018" w14:textId="77777777" w:rsidR="005E60A3" w:rsidRPr="005E60A3" w:rsidRDefault="005E60A3" w:rsidP="008B1386">
            <w:pPr>
              <w:pStyle w:val="FAUTextodetabla"/>
              <w:rPr>
                <w:b/>
                <w:bCs/>
              </w:rPr>
            </w:pPr>
            <w:proofErr w:type="spellStart"/>
            <w:r w:rsidRPr="005E60A3">
              <w:rPr>
                <w:b/>
                <w:bCs/>
              </w:rPr>
              <w:t>Estos</w:t>
            </w:r>
            <w:proofErr w:type="spellEnd"/>
          </w:p>
        </w:tc>
        <w:tc>
          <w:tcPr>
            <w:tcW w:w="1735" w:type="dxa"/>
            <w:vAlign w:val="center"/>
          </w:tcPr>
          <w:p w14:paraId="74586CD3" w14:textId="77777777" w:rsidR="005E60A3" w:rsidRPr="005E60A3" w:rsidRDefault="005E60A3" w:rsidP="008B1386">
            <w:pPr>
              <w:pStyle w:val="FAUTextodetabla"/>
              <w:rPr>
                <w:b/>
                <w:bCs/>
              </w:rPr>
            </w:pPr>
            <w:r w:rsidRPr="005E60A3">
              <w:rPr>
                <w:b/>
                <w:bCs/>
              </w:rPr>
              <w:t>Son</w:t>
            </w:r>
          </w:p>
        </w:tc>
        <w:tc>
          <w:tcPr>
            <w:tcW w:w="1735" w:type="dxa"/>
            <w:vAlign w:val="center"/>
          </w:tcPr>
          <w:p w14:paraId="7F53DF1F" w14:textId="77777777" w:rsidR="005E60A3" w:rsidRPr="005E60A3" w:rsidRDefault="005E60A3" w:rsidP="008B1386">
            <w:pPr>
              <w:pStyle w:val="FAUTextodetabla"/>
              <w:rPr>
                <w:b/>
                <w:bCs/>
              </w:rPr>
            </w:pPr>
            <w:r w:rsidRPr="005E60A3">
              <w:rPr>
                <w:b/>
                <w:bCs/>
              </w:rPr>
              <w:t>Los</w:t>
            </w:r>
          </w:p>
        </w:tc>
        <w:tc>
          <w:tcPr>
            <w:tcW w:w="1735" w:type="dxa"/>
            <w:vAlign w:val="center"/>
          </w:tcPr>
          <w:p w14:paraId="4FA3ADDC" w14:textId="77777777" w:rsidR="005E60A3" w:rsidRPr="005E60A3" w:rsidRDefault="005E60A3" w:rsidP="008B1386">
            <w:pPr>
              <w:pStyle w:val="FAUTextodetabla"/>
              <w:rPr>
                <w:b/>
                <w:bCs/>
              </w:rPr>
            </w:pPr>
            <w:proofErr w:type="spellStart"/>
            <w:r w:rsidRPr="005E60A3">
              <w:rPr>
                <w:b/>
                <w:bCs/>
              </w:rPr>
              <w:t>Cabezales</w:t>
            </w:r>
            <w:proofErr w:type="spellEnd"/>
          </w:p>
        </w:tc>
        <w:tc>
          <w:tcPr>
            <w:tcW w:w="1736" w:type="dxa"/>
            <w:vAlign w:val="center"/>
          </w:tcPr>
          <w:p w14:paraId="5551A5AA" w14:textId="77777777" w:rsidR="005E60A3" w:rsidRPr="005E60A3" w:rsidRDefault="005E60A3" w:rsidP="008B1386">
            <w:pPr>
              <w:pStyle w:val="FAUTextodetabla"/>
              <w:rPr>
                <w:b/>
                <w:bCs/>
              </w:rPr>
            </w:pPr>
            <w:r w:rsidRPr="005E60A3">
              <w:rPr>
                <w:b/>
                <w:bCs/>
              </w:rPr>
              <w:t>Total</w:t>
            </w:r>
          </w:p>
        </w:tc>
      </w:tr>
      <w:tr w:rsidR="005E60A3" w14:paraId="39AB6DA2" w14:textId="77777777" w:rsidTr="005E60A3">
        <w:trPr>
          <w:trHeight w:val="340"/>
        </w:trPr>
        <w:tc>
          <w:tcPr>
            <w:tcW w:w="1735" w:type="dxa"/>
            <w:vAlign w:val="center"/>
          </w:tcPr>
          <w:p w14:paraId="09CE766B" w14:textId="77777777" w:rsidR="005E60A3" w:rsidRDefault="005E60A3" w:rsidP="008B1386">
            <w:pPr>
              <w:pStyle w:val="FAUTextodetabla"/>
            </w:pPr>
            <w:r>
              <w:t>Santiago</w:t>
            </w:r>
          </w:p>
        </w:tc>
        <w:tc>
          <w:tcPr>
            <w:tcW w:w="1735" w:type="dxa"/>
            <w:vAlign w:val="center"/>
          </w:tcPr>
          <w:p w14:paraId="50A19B9F" w14:textId="77777777" w:rsidR="005E60A3" w:rsidRDefault="005E60A3" w:rsidP="008B1386">
            <w:pPr>
              <w:pStyle w:val="FAUTextodetabla"/>
            </w:pPr>
            <w:proofErr w:type="spellStart"/>
            <w:r>
              <w:t>Pasivo</w:t>
            </w:r>
            <w:proofErr w:type="spellEnd"/>
          </w:p>
        </w:tc>
        <w:tc>
          <w:tcPr>
            <w:tcW w:w="1735" w:type="dxa"/>
            <w:vAlign w:val="center"/>
          </w:tcPr>
          <w:p w14:paraId="62DBF7CE" w14:textId="77777777" w:rsidR="005E60A3" w:rsidRDefault="005E60A3" w:rsidP="008B1386">
            <w:pPr>
              <w:pStyle w:val="FAUTextodetabla"/>
            </w:pPr>
            <w:r>
              <w:t>35.958</w:t>
            </w:r>
          </w:p>
        </w:tc>
        <w:tc>
          <w:tcPr>
            <w:tcW w:w="1735" w:type="dxa"/>
            <w:vAlign w:val="center"/>
          </w:tcPr>
          <w:p w14:paraId="2BBE79E5" w14:textId="77777777" w:rsidR="005E60A3" w:rsidRDefault="005E60A3" w:rsidP="008B1386">
            <w:pPr>
              <w:pStyle w:val="FAUTextodetabla"/>
            </w:pPr>
            <w:r>
              <w:t>4,53</w:t>
            </w:r>
          </w:p>
        </w:tc>
        <w:tc>
          <w:tcPr>
            <w:tcW w:w="1736" w:type="dxa"/>
            <w:vAlign w:val="center"/>
          </w:tcPr>
          <w:p w14:paraId="45571AC9" w14:textId="77777777" w:rsidR="005E60A3" w:rsidRDefault="005E60A3" w:rsidP="008B1386">
            <w:pPr>
              <w:pStyle w:val="FAUTextodetabla"/>
            </w:pPr>
            <w:proofErr w:type="spellStart"/>
            <w:r>
              <w:t>Rechazado</w:t>
            </w:r>
            <w:proofErr w:type="spellEnd"/>
          </w:p>
        </w:tc>
      </w:tr>
      <w:tr w:rsidR="005E60A3" w14:paraId="51E60BBA" w14:textId="77777777" w:rsidTr="005E60A3">
        <w:trPr>
          <w:trHeight w:val="340"/>
        </w:trPr>
        <w:tc>
          <w:tcPr>
            <w:tcW w:w="1735" w:type="dxa"/>
            <w:vAlign w:val="center"/>
          </w:tcPr>
          <w:p w14:paraId="0099A6D0" w14:textId="77777777" w:rsidR="005E60A3" w:rsidRDefault="005E60A3" w:rsidP="008B1386">
            <w:pPr>
              <w:pStyle w:val="FAUTextodetabla"/>
            </w:pPr>
            <w:r>
              <w:t>Talca</w:t>
            </w:r>
          </w:p>
        </w:tc>
        <w:tc>
          <w:tcPr>
            <w:tcW w:w="1735" w:type="dxa"/>
            <w:vAlign w:val="center"/>
          </w:tcPr>
          <w:p w14:paraId="21A12D91" w14:textId="77777777" w:rsidR="005E60A3" w:rsidRDefault="005E60A3" w:rsidP="008B1386">
            <w:pPr>
              <w:pStyle w:val="FAUTextodetabla"/>
            </w:pPr>
            <w:proofErr w:type="spellStart"/>
            <w:r>
              <w:t>Activo</w:t>
            </w:r>
            <w:proofErr w:type="spellEnd"/>
          </w:p>
        </w:tc>
        <w:tc>
          <w:tcPr>
            <w:tcW w:w="1735" w:type="dxa"/>
            <w:vAlign w:val="center"/>
          </w:tcPr>
          <w:p w14:paraId="3F5DC967" w14:textId="77777777" w:rsidR="005E60A3" w:rsidRDefault="005E60A3" w:rsidP="008B1386">
            <w:pPr>
              <w:pStyle w:val="FAUTextodetabla"/>
            </w:pPr>
            <w:r>
              <w:t>23.534</w:t>
            </w:r>
          </w:p>
        </w:tc>
        <w:tc>
          <w:tcPr>
            <w:tcW w:w="1735" w:type="dxa"/>
            <w:vAlign w:val="center"/>
          </w:tcPr>
          <w:p w14:paraId="0C043C77" w14:textId="77777777" w:rsidR="005E60A3" w:rsidRDefault="005E60A3" w:rsidP="008B1386">
            <w:pPr>
              <w:pStyle w:val="FAUTextodetabla"/>
            </w:pPr>
            <w:r>
              <w:t>2,45</w:t>
            </w:r>
          </w:p>
        </w:tc>
        <w:tc>
          <w:tcPr>
            <w:tcW w:w="1736" w:type="dxa"/>
            <w:vAlign w:val="center"/>
          </w:tcPr>
          <w:p w14:paraId="19905A54" w14:textId="77777777" w:rsidR="005E60A3" w:rsidRDefault="005E60A3" w:rsidP="008B1386">
            <w:pPr>
              <w:pStyle w:val="FAUTextodetabla"/>
            </w:pPr>
            <w:proofErr w:type="spellStart"/>
            <w:r>
              <w:t>Aceptado</w:t>
            </w:r>
            <w:proofErr w:type="spellEnd"/>
          </w:p>
        </w:tc>
      </w:tr>
      <w:tr w:rsidR="005E60A3" w14:paraId="3A1DAD80" w14:textId="77777777" w:rsidTr="005E60A3">
        <w:trPr>
          <w:trHeight w:val="340"/>
        </w:trPr>
        <w:tc>
          <w:tcPr>
            <w:tcW w:w="1735" w:type="dxa"/>
            <w:vAlign w:val="center"/>
          </w:tcPr>
          <w:p w14:paraId="015CB5CA" w14:textId="77777777" w:rsidR="005E60A3" w:rsidRDefault="005E60A3" w:rsidP="008B1386">
            <w:pPr>
              <w:pStyle w:val="FAUTextodetabla"/>
            </w:pPr>
            <w:proofErr w:type="spellStart"/>
            <w:r>
              <w:t>Vichuquén</w:t>
            </w:r>
            <w:proofErr w:type="spellEnd"/>
          </w:p>
        </w:tc>
        <w:tc>
          <w:tcPr>
            <w:tcW w:w="1735" w:type="dxa"/>
            <w:vAlign w:val="center"/>
          </w:tcPr>
          <w:p w14:paraId="5CB6CA57" w14:textId="77777777" w:rsidR="005E60A3" w:rsidRDefault="005E60A3" w:rsidP="008B1386">
            <w:pPr>
              <w:pStyle w:val="FAUTextodetabla"/>
            </w:pPr>
            <w:proofErr w:type="spellStart"/>
            <w:r>
              <w:t>Pasivo</w:t>
            </w:r>
            <w:proofErr w:type="spellEnd"/>
          </w:p>
        </w:tc>
        <w:tc>
          <w:tcPr>
            <w:tcW w:w="1735" w:type="dxa"/>
            <w:vAlign w:val="center"/>
          </w:tcPr>
          <w:p w14:paraId="6B7D6224" w14:textId="77777777" w:rsidR="005E60A3" w:rsidRDefault="005E60A3" w:rsidP="008B1386">
            <w:pPr>
              <w:pStyle w:val="FAUTextodetabla"/>
            </w:pPr>
            <w:r>
              <w:t>123.003</w:t>
            </w:r>
          </w:p>
        </w:tc>
        <w:tc>
          <w:tcPr>
            <w:tcW w:w="1735" w:type="dxa"/>
            <w:vAlign w:val="center"/>
          </w:tcPr>
          <w:p w14:paraId="442AF205" w14:textId="77777777" w:rsidR="005E60A3" w:rsidRDefault="005E60A3" w:rsidP="008B1386">
            <w:pPr>
              <w:pStyle w:val="FAUTextodetabla"/>
            </w:pPr>
            <w:r>
              <w:t>10,99</w:t>
            </w:r>
          </w:p>
        </w:tc>
        <w:tc>
          <w:tcPr>
            <w:tcW w:w="1736" w:type="dxa"/>
            <w:vAlign w:val="center"/>
          </w:tcPr>
          <w:p w14:paraId="3E9375DE" w14:textId="77777777" w:rsidR="005E60A3" w:rsidRDefault="005E60A3" w:rsidP="008B1386">
            <w:pPr>
              <w:pStyle w:val="FAUTextodetabla"/>
            </w:pPr>
            <w:proofErr w:type="spellStart"/>
            <w:r>
              <w:t>Rechazado</w:t>
            </w:r>
            <w:proofErr w:type="spellEnd"/>
          </w:p>
        </w:tc>
      </w:tr>
    </w:tbl>
    <w:p w14:paraId="16E64C1F" w14:textId="77777777" w:rsidR="005E60A3" w:rsidRDefault="005E60A3" w:rsidP="003E1017">
      <w:pPr>
        <w:pStyle w:val="FAUTextogeneral"/>
        <w:rPr>
          <w:lang w:val="es-CL"/>
        </w:rPr>
      </w:pPr>
    </w:p>
    <w:p w14:paraId="0BF0BFCC" w14:textId="147C7005" w:rsidR="00EF0183" w:rsidRDefault="00EF0183" w:rsidP="003E1017">
      <w:pPr>
        <w:pStyle w:val="FAUSeccin"/>
      </w:pPr>
      <w:r w:rsidRPr="00D41DFE">
        <w:t>Métodos</w:t>
      </w:r>
    </w:p>
    <w:p w14:paraId="58BF8AF2" w14:textId="77777777" w:rsidR="005D73B8" w:rsidRDefault="00B06CF8" w:rsidP="003E59D1">
      <w:pPr>
        <w:pStyle w:val="FAUTextogeneral"/>
        <w:rPr>
          <w:lang w:val="es-CL"/>
        </w:rPr>
      </w:pPr>
      <w:r w:rsidRPr="00B06CF8">
        <w:rPr>
          <w:lang w:val="es-CL"/>
        </w:rPr>
        <w:t xml:space="preserve">En esta sección </w:t>
      </w:r>
      <w:r>
        <w:rPr>
          <w:lang w:val="es-CL"/>
        </w:rPr>
        <w:t xml:space="preserve">debe explicar </w:t>
      </w:r>
      <w:r w:rsidRPr="00B06CF8">
        <w:rPr>
          <w:lang w:val="es-CL"/>
        </w:rPr>
        <w:t xml:space="preserve">los métodos que </w:t>
      </w:r>
      <w:r>
        <w:rPr>
          <w:lang w:val="es-CL"/>
        </w:rPr>
        <w:t>usó</w:t>
      </w:r>
      <w:r w:rsidRPr="00B06CF8">
        <w:rPr>
          <w:lang w:val="es-CL"/>
        </w:rPr>
        <w:t xml:space="preserve"> en su investigación para responder la pregunta de investigación y cumplir con los objetivos. Explique </w:t>
      </w:r>
      <w:r>
        <w:rPr>
          <w:lang w:val="es-CL"/>
        </w:rPr>
        <w:t>los métodos de lo general a lo particular, partiendo por el e</w:t>
      </w:r>
      <w:r w:rsidRPr="00B06CF8">
        <w:rPr>
          <w:lang w:val="es-CL"/>
        </w:rPr>
        <w:t xml:space="preserve">nfoque y diseño general de la investigación, las técnicas e instrumentos de recolección de datos, las fuentes de información, y los métodos de análisis y de validación de resultados que se usarán. </w:t>
      </w:r>
    </w:p>
    <w:p w14:paraId="151E93CE" w14:textId="77777777" w:rsidR="008E3A48" w:rsidRDefault="005D73B8" w:rsidP="003E59D1">
      <w:pPr>
        <w:pStyle w:val="FAUTextogeneral"/>
        <w:rPr>
          <w:lang w:val="es-CL"/>
        </w:rPr>
      </w:pPr>
      <w:r w:rsidRPr="005D73B8">
        <w:rPr>
          <w:lang w:val="es-CL"/>
        </w:rPr>
        <w:t>L</w:t>
      </w:r>
      <w:r>
        <w:rPr>
          <w:lang w:val="es-CL"/>
        </w:rPr>
        <w:t>a</w:t>
      </w:r>
      <w:r w:rsidRPr="005D73B8">
        <w:rPr>
          <w:lang w:val="es-CL"/>
        </w:rPr>
        <w:t xml:space="preserve"> descripción de los m</w:t>
      </w:r>
      <w:r>
        <w:rPr>
          <w:lang w:val="es-CL"/>
        </w:rPr>
        <w:t>étodos debe ser</w:t>
      </w:r>
      <w:r w:rsidR="003E59D1">
        <w:rPr>
          <w:lang w:val="es-CL"/>
        </w:rPr>
        <w:t xml:space="preserve"> suficientemente</w:t>
      </w:r>
      <w:r>
        <w:rPr>
          <w:lang w:val="es-CL"/>
        </w:rPr>
        <w:t xml:space="preserve"> detallada</w:t>
      </w:r>
      <w:r w:rsidR="003E59D1">
        <w:rPr>
          <w:lang w:val="es-CL"/>
        </w:rPr>
        <w:t xml:space="preserve"> como para que los lectores puedan comprender claramente</w:t>
      </w:r>
      <w:r w:rsidR="003E59D1" w:rsidRPr="003E59D1">
        <w:rPr>
          <w:lang w:val="es-CL"/>
        </w:rPr>
        <w:t xml:space="preserve"> </w:t>
      </w:r>
      <w:r w:rsidR="003E59D1" w:rsidRPr="00B06CF8">
        <w:rPr>
          <w:lang w:val="es-CL"/>
        </w:rPr>
        <w:t xml:space="preserve">qué información se </w:t>
      </w:r>
      <w:r w:rsidR="003E59D1">
        <w:rPr>
          <w:lang w:val="es-CL"/>
        </w:rPr>
        <w:t>requirió</w:t>
      </w:r>
      <w:r w:rsidR="003E59D1" w:rsidRPr="00B06CF8">
        <w:rPr>
          <w:lang w:val="es-CL"/>
        </w:rPr>
        <w:t xml:space="preserve">, cómo se </w:t>
      </w:r>
      <w:r w:rsidR="003E59D1">
        <w:rPr>
          <w:lang w:val="es-CL"/>
        </w:rPr>
        <w:t>obtuvo</w:t>
      </w:r>
      <w:r w:rsidR="003E59D1" w:rsidRPr="00B06CF8">
        <w:rPr>
          <w:lang w:val="es-CL"/>
        </w:rPr>
        <w:t xml:space="preserve">, de dónde se </w:t>
      </w:r>
      <w:r w:rsidR="003E59D1">
        <w:rPr>
          <w:lang w:val="es-CL"/>
        </w:rPr>
        <w:t>obtuvo</w:t>
      </w:r>
      <w:r w:rsidR="003E59D1" w:rsidRPr="00B06CF8">
        <w:rPr>
          <w:lang w:val="es-CL"/>
        </w:rPr>
        <w:t xml:space="preserve">, y cómo se </w:t>
      </w:r>
      <w:r w:rsidR="003E59D1">
        <w:rPr>
          <w:lang w:val="es-CL"/>
        </w:rPr>
        <w:t>analizó</w:t>
      </w:r>
      <w:r w:rsidR="003E59D1" w:rsidRPr="00B06CF8">
        <w:rPr>
          <w:lang w:val="es-CL"/>
        </w:rPr>
        <w:t>.</w:t>
      </w:r>
      <w:r w:rsidR="003E59D1">
        <w:rPr>
          <w:lang w:val="es-CL"/>
        </w:rPr>
        <w:t xml:space="preserve"> </w:t>
      </w:r>
      <w:r w:rsidR="008E3A48">
        <w:rPr>
          <w:lang w:val="es-CL"/>
        </w:rPr>
        <w:t xml:space="preserve">El objetivo es que los lectores puedan identificar los aspectos más fuertes y débiles de los métodos y así poder interpretar mejor los resultados. </w:t>
      </w:r>
    </w:p>
    <w:p w14:paraId="19D755E3" w14:textId="086EBC3F" w:rsidR="000020DB" w:rsidRDefault="000020DB" w:rsidP="003E59D1">
      <w:pPr>
        <w:pStyle w:val="FAUTextogeneral"/>
        <w:rPr>
          <w:lang w:val="es-CL"/>
        </w:rPr>
      </w:pPr>
      <w:r w:rsidRPr="000020DB">
        <w:rPr>
          <w:lang w:val="es-CL"/>
        </w:rPr>
        <w:t>En esta sección no basta con sólo mencionar las estrategias y técnicas seleccionadas; se deben explicar las razones de su elección, por ejemplo, discutiendo sus ventajas y desventajas. Se recomienda recurrir a referencias de la literatura para ejemplificar y/o fundamentar la selección de los métodos a utilizar (por ej., mencionando investigaciones relacionadas que hayan usado estrategias similares).</w:t>
      </w:r>
    </w:p>
    <w:p w14:paraId="2F699A31" w14:textId="54524CA8" w:rsidR="000020DB" w:rsidRDefault="000020DB" w:rsidP="003E59D1">
      <w:pPr>
        <w:pStyle w:val="FAUTextogeneral"/>
        <w:rPr>
          <w:lang w:val="es-CL"/>
        </w:rPr>
      </w:pPr>
      <w:r>
        <w:rPr>
          <w:lang w:val="es-CL"/>
        </w:rPr>
        <w:t>En esta sección se recomienda incluir figuras</w:t>
      </w:r>
      <w:r w:rsidR="003E1017">
        <w:rPr>
          <w:lang w:val="es-CL"/>
        </w:rPr>
        <w:t xml:space="preserve"> o diagramas de los procedimientos, especialmente en caso de diseños experimentales o con trabajo de campo. </w:t>
      </w:r>
      <w:r w:rsidR="008E3A48">
        <w:rPr>
          <w:lang w:val="es-CL"/>
        </w:rPr>
        <w:t>Asimismo, imágenes del caso de estudio o de los sujetos de estudio son recomendables.</w:t>
      </w:r>
    </w:p>
    <w:p w14:paraId="7453B693" w14:textId="627E711C" w:rsidR="008E3A48" w:rsidRDefault="008E3A48" w:rsidP="003E59D1">
      <w:pPr>
        <w:pStyle w:val="FAUTextogeneral"/>
        <w:rPr>
          <w:lang w:val="es-CL"/>
        </w:rPr>
      </w:pPr>
      <w:r>
        <w:rPr>
          <w:lang w:val="es-CL"/>
        </w:rPr>
        <w:t xml:space="preserve">Esta sección usualmente se escribe en pasado, ya que se trata de algo que ya se hizo. Como en todo el documento, se recomienda escribir en tercera persona en forma neutral. </w:t>
      </w:r>
    </w:p>
    <w:p w14:paraId="7E570D19" w14:textId="162B79DA" w:rsidR="00194067" w:rsidRDefault="008E3A48" w:rsidP="0028718F">
      <w:pPr>
        <w:pStyle w:val="FAUTextogeneral"/>
        <w:rPr>
          <w:lang w:val="es-CL"/>
        </w:rPr>
      </w:pPr>
      <w:r>
        <w:rPr>
          <w:lang w:val="es-CL"/>
        </w:rPr>
        <w:t>Si su investigación involucró seres humanos</w:t>
      </w:r>
      <w:r w:rsidR="0028718F">
        <w:rPr>
          <w:lang w:val="es-CL"/>
        </w:rPr>
        <w:t xml:space="preserve"> (</w:t>
      </w:r>
      <w:r>
        <w:rPr>
          <w:lang w:val="es-CL"/>
        </w:rPr>
        <w:t xml:space="preserve">como sujetos de un experimento, </w:t>
      </w:r>
      <w:proofErr w:type="spellStart"/>
      <w:r w:rsidRPr="00C64533">
        <w:rPr>
          <w:i/>
          <w:iCs/>
          <w:lang w:val="es-CL"/>
        </w:rPr>
        <w:t>focus</w:t>
      </w:r>
      <w:proofErr w:type="spellEnd"/>
      <w:r w:rsidRPr="00C64533">
        <w:rPr>
          <w:i/>
          <w:iCs/>
          <w:lang w:val="es-CL"/>
        </w:rPr>
        <w:t xml:space="preserve"> </w:t>
      </w:r>
      <w:proofErr w:type="spellStart"/>
      <w:r w:rsidRPr="00C64533">
        <w:rPr>
          <w:i/>
          <w:iCs/>
          <w:lang w:val="es-CL"/>
        </w:rPr>
        <w:t>group</w:t>
      </w:r>
      <w:proofErr w:type="spellEnd"/>
      <w:r>
        <w:rPr>
          <w:lang w:val="es-CL"/>
        </w:rPr>
        <w:t>, entrevistas, etc.</w:t>
      </w:r>
      <w:r w:rsidR="0028718F">
        <w:rPr>
          <w:lang w:val="es-CL"/>
        </w:rPr>
        <w:t xml:space="preserve">) </w:t>
      </w:r>
      <w:r>
        <w:rPr>
          <w:lang w:val="es-CL"/>
        </w:rPr>
        <w:t>recuerde considerar los requerimientos de protección de identidad</w:t>
      </w:r>
      <w:r w:rsidR="00D31DD7">
        <w:rPr>
          <w:lang w:val="es-CL"/>
        </w:rPr>
        <w:t xml:space="preserve"> </w:t>
      </w:r>
      <w:r>
        <w:rPr>
          <w:lang w:val="es-CL"/>
        </w:rPr>
        <w:t xml:space="preserve">establecidos por los protocolos de ética de la facultad. </w:t>
      </w:r>
      <w:r w:rsidR="0028718F">
        <w:rPr>
          <w:lang w:val="es-CL"/>
        </w:rPr>
        <w:t xml:space="preserve">Por ejemplo, puede ser </w:t>
      </w:r>
      <w:r>
        <w:rPr>
          <w:lang w:val="es-CL"/>
        </w:rPr>
        <w:t>necesario omit</w:t>
      </w:r>
      <w:r w:rsidR="0028718F">
        <w:rPr>
          <w:lang w:val="es-CL"/>
        </w:rPr>
        <w:t>ir</w:t>
      </w:r>
      <w:r>
        <w:rPr>
          <w:lang w:val="es-CL"/>
        </w:rPr>
        <w:t xml:space="preserve"> o codifi</w:t>
      </w:r>
      <w:r w:rsidR="0028718F">
        <w:rPr>
          <w:lang w:val="es-CL"/>
        </w:rPr>
        <w:t>car</w:t>
      </w:r>
      <w:r>
        <w:rPr>
          <w:lang w:val="es-CL"/>
        </w:rPr>
        <w:t xml:space="preserve"> sus nombres,</w:t>
      </w:r>
      <w:r w:rsidR="0028718F">
        <w:rPr>
          <w:lang w:val="es-CL"/>
        </w:rPr>
        <w:t xml:space="preserve"> o</w:t>
      </w:r>
      <w:r>
        <w:rPr>
          <w:lang w:val="es-CL"/>
        </w:rPr>
        <w:t xml:space="preserve"> difumin</w:t>
      </w:r>
      <w:r w:rsidR="0028718F">
        <w:rPr>
          <w:lang w:val="es-CL"/>
        </w:rPr>
        <w:t>ar</w:t>
      </w:r>
      <w:r>
        <w:rPr>
          <w:lang w:val="es-CL"/>
        </w:rPr>
        <w:t xml:space="preserve"> sus rostros en </w:t>
      </w:r>
      <w:r w:rsidR="0028718F">
        <w:rPr>
          <w:lang w:val="es-CL"/>
        </w:rPr>
        <w:t xml:space="preserve">las </w:t>
      </w:r>
      <w:r>
        <w:rPr>
          <w:lang w:val="es-CL"/>
        </w:rPr>
        <w:t xml:space="preserve">imágenes. </w:t>
      </w:r>
      <w:r w:rsidR="0028718F">
        <w:rPr>
          <w:lang w:val="es-CL"/>
        </w:rPr>
        <w:t>Si su investigación requ</w:t>
      </w:r>
      <w:r w:rsidR="002F6BDC">
        <w:rPr>
          <w:lang w:val="es-CL"/>
        </w:rPr>
        <w:t>ie</w:t>
      </w:r>
      <w:r w:rsidR="0028718F">
        <w:rPr>
          <w:lang w:val="es-CL"/>
        </w:rPr>
        <w:t xml:space="preserve">re dar a conocer los nombres (ej. entrevistados ilustres), entonces asegúrese de tener los consentimientos informados autorizando </w:t>
      </w:r>
      <w:r w:rsidR="00C64533">
        <w:rPr>
          <w:lang w:val="es-CL"/>
        </w:rPr>
        <w:t xml:space="preserve">explícitamente </w:t>
      </w:r>
      <w:r w:rsidR="0028718F">
        <w:rPr>
          <w:lang w:val="es-CL"/>
        </w:rPr>
        <w:t xml:space="preserve">la publicación. </w:t>
      </w:r>
    </w:p>
    <w:p w14:paraId="52AF8288" w14:textId="1C172E8A" w:rsidR="00D764A6" w:rsidRDefault="00D764A6" w:rsidP="0028718F">
      <w:pPr>
        <w:pStyle w:val="FAUTextogeneral"/>
        <w:rPr>
          <w:lang w:val="es-CL"/>
        </w:rPr>
      </w:pPr>
      <w:r w:rsidRPr="00D764A6">
        <w:rPr>
          <w:lang w:val="es-CL"/>
        </w:rPr>
        <w:t xml:space="preserve">La </w:t>
      </w:r>
      <w:r w:rsidR="00C64533" w:rsidRPr="00D764A6">
        <w:rPr>
          <w:lang w:val="es-CL"/>
        </w:rPr>
        <w:t>extensión</w:t>
      </w:r>
      <w:r w:rsidRPr="00D764A6">
        <w:rPr>
          <w:lang w:val="es-CL"/>
        </w:rPr>
        <w:t xml:space="preserve"> de esta sección es muy </w:t>
      </w:r>
      <w:r>
        <w:rPr>
          <w:lang w:val="es-CL"/>
        </w:rPr>
        <w:t>variable según las características de cada investigación, pero en general, no debiera</w:t>
      </w:r>
      <w:r w:rsidR="00D31DD7">
        <w:rPr>
          <w:lang w:val="es-CL"/>
        </w:rPr>
        <w:t xml:space="preserve"> </w:t>
      </w:r>
      <w:r>
        <w:rPr>
          <w:lang w:val="es-CL"/>
        </w:rPr>
        <w:t>superar el 30% del total del artículo</w:t>
      </w:r>
      <w:r w:rsidR="000D004D">
        <w:rPr>
          <w:lang w:val="es-CL"/>
        </w:rPr>
        <w:t>.</w:t>
      </w:r>
    </w:p>
    <w:p w14:paraId="1B8C8A7B" w14:textId="31959630" w:rsidR="00D764A6" w:rsidRPr="00D764A6" w:rsidRDefault="00D764A6" w:rsidP="0028718F">
      <w:pPr>
        <w:pStyle w:val="FAUTextogeneral"/>
        <w:rPr>
          <w:lang w:val="es-CL"/>
        </w:rPr>
        <w:sectPr w:rsidR="00D764A6" w:rsidRPr="00D764A6" w:rsidSect="00D31DD7">
          <w:type w:val="continuous"/>
          <w:pgSz w:w="12240" w:h="15840" w:code="1"/>
          <w:pgMar w:top="1418" w:right="1701" w:bottom="1418" w:left="1701" w:header="567" w:footer="567" w:gutter="0"/>
          <w:cols w:space="454"/>
          <w:docGrid w:linePitch="360"/>
        </w:sectPr>
      </w:pPr>
    </w:p>
    <w:p w14:paraId="7C24394F" w14:textId="3FD34A3A" w:rsidR="00751B0A" w:rsidRPr="00804062" w:rsidRDefault="00194067" w:rsidP="00E674E0">
      <w:pPr>
        <w:pStyle w:val="FAUPiedefigura"/>
      </w:pPr>
      <w:r w:rsidRPr="00804062">
        <w:t xml:space="preserve"> </w:t>
      </w:r>
    </w:p>
    <w:p w14:paraId="641143B0" w14:textId="1121553A" w:rsidR="00CA4522" w:rsidRDefault="00CA4522" w:rsidP="00CA4522">
      <w:pPr>
        <w:pStyle w:val="FAUSeccin"/>
      </w:pPr>
      <w:r w:rsidRPr="00D41DFE">
        <w:lastRenderedPageBreak/>
        <w:t>Resultados</w:t>
      </w:r>
    </w:p>
    <w:p w14:paraId="64A4AA99" w14:textId="77777777" w:rsidR="007E2099" w:rsidRDefault="00D764A6" w:rsidP="007E2099">
      <w:pPr>
        <w:pStyle w:val="FAUTextogeneral"/>
        <w:rPr>
          <w:lang w:val="es-CL"/>
        </w:rPr>
      </w:pPr>
      <w:r>
        <w:rPr>
          <w:lang w:val="es-CL"/>
        </w:rPr>
        <w:t>En esta sección debe dar a conocer los resultados en detalle de su trabajo</w:t>
      </w:r>
      <w:r w:rsidR="007E2099">
        <w:rPr>
          <w:lang w:val="es-CL"/>
        </w:rPr>
        <w:t xml:space="preserve">, lo que involucra dos acciones. </w:t>
      </w:r>
    </w:p>
    <w:p w14:paraId="78987D98" w14:textId="6C79B22F" w:rsidR="00C03E27" w:rsidRDefault="00985BC9" w:rsidP="007E2099">
      <w:pPr>
        <w:pStyle w:val="FAUTextogeneral"/>
        <w:rPr>
          <w:lang w:val="es-CL"/>
        </w:rPr>
      </w:pPr>
      <w:r>
        <w:rPr>
          <w:lang w:val="es-CL"/>
        </w:rPr>
        <w:t xml:space="preserve">En primer lugar, se deben </w:t>
      </w:r>
      <w:r w:rsidRPr="00985BC9">
        <w:rPr>
          <w:lang w:val="es-CL"/>
        </w:rPr>
        <w:t>reportar</w:t>
      </w:r>
      <w:r>
        <w:rPr>
          <w:lang w:val="es-CL"/>
        </w:rPr>
        <w:t xml:space="preserve"> los resultados obtenidos de la manera más neutra y objetiva posible, y en segundo lugar, se deben </w:t>
      </w:r>
      <w:r w:rsidRPr="00985BC9">
        <w:rPr>
          <w:lang w:val="es-CL"/>
        </w:rPr>
        <w:t>interpreta</w:t>
      </w:r>
      <w:r>
        <w:rPr>
          <w:lang w:val="es-CL"/>
        </w:rPr>
        <w:t>r los resultados a la luz de la literatura</w:t>
      </w:r>
      <w:r w:rsidR="002F6BDC">
        <w:rPr>
          <w:lang w:val="es-CL"/>
        </w:rPr>
        <w:t xml:space="preserve"> y sus propios análisis</w:t>
      </w:r>
      <w:r>
        <w:rPr>
          <w:lang w:val="es-CL"/>
        </w:rPr>
        <w:t>. En algunos artículos, estas dos tareas se diferencian en dos secciones distintas (“Resultados” y “Discusión”), pero en este formato FAU, por simplicidad, se consideran unidas bajo una sola sección.</w:t>
      </w:r>
      <w:r w:rsidR="007E2099">
        <w:rPr>
          <w:lang w:val="es-CL"/>
        </w:rPr>
        <w:t xml:space="preserve"> </w:t>
      </w:r>
      <w:r>
        <w:rPr>
          <w:lang w:val="es-CL"/>
        </w:rPr>
        <w:t xml:space="preserve">De cualquier forma, </w:t>
      </w:r>
      <w:r w:rsidR="002F6BDC">
        <w:rPr>
          <w:lang w:val="es-CL"/>
        </w:rPr>
        <w:t>lo</w:t>
      </w:r>
      <w:r>
        <w:rPr>
          <w:lang w:val="es-CL"/>
        </w:rPr>
        <w:t xml:space="preserve"> importante </w:t>
      </w:r>
      <w:r w:rsidR="002F6BDC">
        <w:rPr>
          <w:lang w:val="es-CL"/>
        </w:rPr>
        <w:t>es recordar que no solo se deben r</w:t>
      </w:r>
      <w:r>
        <w:rPr>
          <w:lang w:val="es-CL"/>
        </w:rPr>
        <w:t>eportar o dar a conocer los datos objetivos obtenidos, sino también, analizarlos, interpretarlos y explicarlos.</w:t>
      </w:r>
    </w:p>
    <w:p w14:paraId="44BDDC3C" w14:textId="17CF4B97" w:rsidR="00F7416D" w:rsidRDefault="00C03E27" w:rsidP="003E1017">
      <w:pPr>
        <w:pStyle w:val="FAUTextogeneral"/>
        <w:rPr>
          <w:lang w:val="es-CL"/>
        </w:rPr>
      </w:pPr>
      <w:r>
        <w:rPr>
          <w:lang w:val="es-CL"/>
        </w:rPr>
        <w:t xml:space="preserve">Puede recurrir al uso de figuras, tablas u otros elementos gráficos. </w:t>
      </w:r>
      <w:r w:rsidRPr="00C03E27">
        <w:rPr>
          <w:lang w:val="es-CL"/>
        </w:rPr>
        <w:t>Las imágenes deben tener una resolución de 72 dpi como mínimo</w:t>
      </w:r>
      <w:r w:rsidR="00F7416D">
        <w:rPr>
          <w:lang w:val="es-CL"/>
        </w:rPr>
        <w:t xml:space="preserve">. </w:t>
      </w:r>
    </w:p>
    <w:p w14:paraId="54498500" w14:textId="5425517E" w:rsidR="00985BC9" w:rsidRDefault="00C03E27" w:rsidP="003E1017">
      <w:pPr>
        <w:pStyle w:val="FAUTextogeneral"/>
        <w:rPr>
          <w:lang w:val="es-CL"/>
        </w:rPr>
      </w:pPr>
      <w:r>
        <w:rPr>
          <w:lang w:val="es-CL"/>
        </w:rPr>
        <w:t>Esta es una sección muy importante del artículo, y por lo tanto, su extensión debiera rondar el 25% del artículo. En ningún caso debiera ser inferior al 15% del artículo.</w:t>
      </w:r>
      <w:r w:rsidR="00985BC9">
        <w:rPr>
          <w:lang w:val="es-CL"/>
        </w:rPr>
        <w:t xml:space="preserve"> </w:t>
      </w:r>
    </w:p>
    <w:p w14:paraId="6E0C94DB" w14:textId="7A4CDC88" w:rsidR="00985BC9" w:rsidRDefault="00C06387" w:rsidP="00C03E27">
      <w:pPr>
        <w:pStyle w:val="FAUSubseccion"/>
      </w:pPr>
      <w:r>
        <w:t xml:space="preserve">Descripción general </w:t>
      </w:r>
      <w:r w:rsidR="00C03E27">
        <w:t>de</w:t>
      </w:r>
      <w:r>
        <w:t>l</w:t>
      </w:r>
      <w:r w:rsidR="00C03E27">
        <w:t xml:space="preserve"> formato</w:t>
      </w:r>
    </w:p>
    <w:p w14:paraId="4246647C" w14:textId="5976D045" w:rsidR="00C03E27" w:rsidRPr="00C06387" w:rsidRDefault="00C03E27" w:rsidP="003E1017">
      <w:pPr>
        <w:pStyle w:val="FAUTextogeneral"/>
        <w:rPr>
          <w:lang w:val="es-CL"/>
        </w:rPr>
      </w:pPr>
      <w:r w:rsidRPr="00C06387">
        <w:rPr>
          <w:lang w:val="es-CL"/>
        </w:rPr>
        <w:t>Tanto en esta sección, como en todas las anteriores, el texto debe ser escrito en</w:t>
      </w:r>
      <w:r w:rsidR="00F92825" w:rsidRPr="00C06387">
        <w:rPr>
          <w:lang w:val="es-CL"/>
        </w:rPr>
        <w:t xml:space="preserve"> Arial, </w:t>
      </w:r>
      <w:r w:rsidRPr="00C06387">
        <w:rPr>
          <w:lang w:val="es-CL"/>
        </w:rPr>
        <w:t xml:space="preserve">tamaño 10, color negro, alineación justificada, interlineado </w:t>
      </w:r>
      <w:r w:rsidR="00F92825" w:rsidRPr="00C06387">
        <w:rPr>
          <w:lang w:val="es-CL"/>
        </w:rPr>
        <w:t>1,25 líneas</w:t>
      </w:r>
      <w:r w:rsidRPr="00C06387">
        <w:rPr>
          <w:lang w:val="es-CL"/>
        </w:rPr>
        <w:t>, sin espaciado anterior, espaciado posterior 9 pt, sin sangría, nivel de esquema texto independiente. Se debe activar el control de líneas viudas y huérfanas. No deje espacios (saltos de línea) entre párrafos.</w:t>
      </w:r>
      <w:r w:rsidR="00F92825" w:rsidRPr="00C06387">
        <w:rPr>
          <w:lang w:val="es-CL"/>
        </w:rPr>
        <w:t xml:space="preserve"> </w:t>
      </w:r>
    </w:p>
    <w:p w14:paraId="0B97DECF" w14:textId="7615CF73" w:rsidR="00F92825" w:rsidRDefault="00F92825" w:rsidP="00F92825">
      <w:pPr>
        <w:pStyle w:val="FAUTextogeneral"/>
        <w:rPr>
          <w:lang w:val="es-CL"/>
        </w:rPr>
      </w:pPr>
      <w:r w:rsidRPr="00C06387">
        <w:rPr>
          <w:lang w:val="es-CL"/>
        </w:rPr>
        <w:t xml:space="preserve">Si lo necesita, puede incluir algunas palabras en negrita, para destacar algún concepto importante, pero no abuse de este recurso. También puede incluir </w:t>
      </w:r>
      <w:r w:rsidRPr="00C06387">
        <w:rPr>
          <w:i/>
          <w:iCs/>
          <w:lang w:val="es-CL"/>
        </w:rPr>
        <w:t>palabras en cursiva</w:t>
      </w:r>
      <w:r w:rsidRPr="00C06387">
        <w:rPr>
          <w:lang w:val="es-CL"/>
        </w:rPr>
        <w:t xml:space="preserve">, especialmente para cuando utiliza </w:t>
      </w:r>
      <w:proofErr w:type="spellStart"/>
      <w:r w:rsidRPr="00C06387">
        <w:rPr>
          <w:i/>
          <w:iCs/>
          <w:lang w:val="es-CL"/>
        </w:rPr>
        <w:t>words</w:t>
      </w:r>
      <w:proofErr w:type="spellEnd"/>
      <w:r w:rsidRPr="00C06387">
        <w:rPr>
          <w:i/>
          <w:iCs/>
          <w:lang w:val="es-CL"/>
        </w:rPr>
        <w:t xml:space="preserve"> in </w:t>
      </w:r>
      <w:proofErr w:type="spellStart"/>
      <w:r w:rsidRPr="00C06387">
        <w:rPr>
          <w:i/>
          <w:iCs/>
          <w:lang w:val="es-CL"/>
        </w:rPr>
        <w:t>other</w:t>
      </w:r>
      <w:proofErr w:type="spellEnd"/>
      <w:r w:rsidRPr="00C06387">
        <w:rPr>
          <w:i/>
          <w:iCs/>
          <w:lang w:val="es-CL"/>
        </w:rPr>
        <w:t xml:space="preserve"> </w:t>
      </w:r>
      <w:proofErr w:type="spellStart"/>
      <w:r w:rsidRPr="00C06387">
        <w:rPr>
          <w:i/>
          <w:iCs/>
          <w:lang w:val="es-CL"/>
        </w:rPr>
        <w:t>languages</w:t>
      </w:r>
      <w:proofErr w:type="spellEnd"/>
      <w:r w:rsidRPr="00C06387">
        <w:rPr>
          <w:lang w:val="es-CL"/>
        </w:rPr>
        <w:t xml:space="preserve">. </w:t>
      </w:r>
    </w:p>
    <w:p w14:paraId="3DC472E0" w14:textId="49150258" w:rsidR="00C06387" w:rsidRDefault="00C06387" w:rsidP="00F92825">
      <w:pPr>
        <w:pStyle w:val="FAUTextogeneral"/>
        <w:rPr>
          <w:lang w:val="es-CL"/>
        </w:rPr>
      </w:pPr>
      <w:r>
        <w:rPr>
          <w:lang w:val="es-CL"/>
        </w:rPr>
        <w:t xml:space="preserve">No deje espacios de saltos de línea entre párrafos o secciones, como </w:t>
      </w:r>
      <w:r w:rsidR="002139A4">
        <w:rPr>
          <w:lang w:val="es-CL"/>
        </w:rPr>
        <w:t xml:space="preserve">este </w:t>
      </w:r>
      <w:r>
        <w:rPr>
          <w:lang w:val="es-CL"/>
        </w:rPr>
        <w:t xml:space="preserve">a continuación: </w:t>
      </w:r>
    </w:p>
    <w:p w14:paraId="29B8FA6F" w14:textId="77777777" w:rsidR="00C06387" w:rsidRPr="00C06387" w:rsidRDefault="00C06387" w:rsidP="00F92825">
      <w:pPr>
        <w:pStyle w:val="FAUTextogeneral"/>
        <w:rPr>
          <w:lang w:val="es-CL"/>
        </w:rPr>
      </w:pPr>
    </w:p>
    <w:p w14:paraId="2CBFD91C" w14:textId="59BB980B" w:rsidR="00E52A92" w:rsidRPr="00C06387" w:rsidRDefault="00E52A92" w:rsidP="003E1017">
      <w:pPr>
        <w:pStyle w:val="FAUTextogeneral"/>
        <w:rPr>
          <w:lang w:val="es-CL"/>
        </w:rPr>
      </w:pPr>
      <w:r w:rsidRPr="00C06387">
        <w:rPr>
          <w:lang w:val="es-CL"/>
        </w:rPr>
        <w:t xml:space="preserve">Los subtítulos </w:t>
      </w:r>
      <w:r w:rsidR="00F92825" w:rsidRPr="00C06387">
        <w:rPr>
          <w:lang w:val="es-CL"/>
        </w:rPr>
        <w:t>de sección (“Introducción”, “Antecedentes”, “Métodos”, “Resultados”, “Conclusiones”</w:t>
      </w:r>
      <w:r w:rsidR="00C06387" w:rsidRPr="00C06387">
        <w:rPr>
          <w:lang w:val="es-CL"/>
        </w:rPr>
        <w:t xml:space="preserve">) </w:t>
      </w:r>
      <w:r w:rsidR="00F92825" w:rsidRPr="00C06387">
        <w:rPr>
          <w:lang w:val="es-CL"/>
        </w:rPr>
        <w:t>s</w:t>
      </w:r>
      <w:r w:rsidRPr="00C06387">
        <w:rPr>
          <w:lang w:val="es-CL"/>
        </w:rPr>
        <w:t>on en fuente A</w:t>
      </w:r>
      <w:r w:rsidR="00F92825" w:rsidRPr="00C06387">
        <w:rPr>
          <w:lang w:val="es-CL"/>
        </w:rPr>
        <w:t xml:space="preserve">rial, </w:t>
      </w:r>
      <w:r w:rsidRPr="00C06387">
        <w:rPr>
          <w:lang w:val="es-CL"/>
        </w:rPr>
        <w:t>tamaño</w:t>
      </w:r>
      <w:r w:rsidR="00F92825" w:rsidRPr="00C06387">
        <w:rPr>
          <w:lang w:val="es-CL"/>
        </w:rPr>
        <w:t>12</w:t>
      </w:r>
      <w:r w:rsidRPr="00C06387">
        <w:rPr>
          <w:lang w:val="es-CL"/>
        </w:rPr>
        <w:t xml:space="preserve">, color negro, </w:t>
      </w:r>
      <w:r w:rsidR="00F92825" w:rsidRPr="00C06387">
        <w:rPr>
          <w:lang w:val="es-CL"/>
        </w:rPr>
        <w:t xml:space="preserve">negrita, </w:t>
      </w:r>
      <w:r w:rsidRPr="00C06387">
        <w:rPr>
          <w:lang w:val="es-CL"/>
        </w:rPr>
        <w:t xml:space="preserve">alineación izquierda, interlineado </w:t>
      </w:r>
      <w:r w:rsidR="00F92825" w:rsidRPr="00C06387">
        <w:rPr>
          <w:lang w:val="es-CL"/>
        </w:rPr>
        <w:t>1,25 líneas</w:t>
      </w:r>
      <w:r w:rsidRPr="00C06387">
        <w:rPr>
          <w:lang w:val="es-CL"/>
        </w:rPr>
        <w:t xml:space="preserve">, espaciado anterior </w:t>
      </w:r>
      <w:r w:rsidR="00F92825" w:rsidRPr="00C06387">
        <w:rPr>
          <w:lang w:val="es-CL"/>
        </w:rPr>
        <w:t>24</w:t>
      </w:r>
      <w:r w:rsidRPr="00C06387">
        <w:rPr>
          <w:lang w:val="es-CL"/>
        </w:rPr>
        <w:t xml:space="preserve"> pt, espaciado posterior 12</w:t>
      </w:r>
      <w:r w:rsidR="00F92825" w:rsidRPr="00C06387">
        <w:rPr>
          <w:lang w:val="es-CL"/>
        </w:rPr>
        <w:t xml:space="preserve"> </w:t>
      </w:r>
      <w:r w:rsidRPr="00C06387">
        <w:rPr>
          <w:lang w:val="es-CL"/>
        </w:rPr>
        <w:t>pt, sangría francesa 0,8 cm</w:t>
      </w:r>
      <w:r w:rsidR="00F92825" w:rsidRPr="00C06387">
        <w:rPr>
          <w:lang w:val="es-CL"/>
        </w:rPr>
        <w:t xml:space="preserve">, numeración simple estilo “1,2,3…”. </w:t>
      </w:r>
      <w:r w:rsidRPr="00C06387">
        <w:rPr>
          <w:lang w:val="es-CL"/>
        </w:rPr>
        <w:t xml:space="preserve">Los subtítulos de </w:t>
      </w:r>
      <w:r w:rsidR="00F92825" w:rsidRPr="00C06387">
        <w:rPr>
          <w:lang w:val="es-CL"/>
        </w:rPr>
        <w:t>“</w:t>
      </w:r>
      <w:r w:rsidRPr="00C06387">
        <w:rPr>
          <w:lang w:val="es-CL"/>
        </w:rPr>
        <w:t>Resumen”, “Agradecimientos” y “Referencias” no son numerados.</w:t>
      </w:r>
    </w:p>
    <w:p w14:paraId="292EFB76" w14:textId="77777777" w:rsidR="007E2099" w:rsidRPr="00C06387" w:rsidRDefault="007E2099" w:rsidP="007E2099">
      <w:pPr>
        <w:pStyle w:val="FAUTitulodetablaocuadro"/>
        <w:sectPr w:rsidR="007E2099" w:rsidRPr="00C06387" w:rsidSect="00D31DD7">
          <w:type w:val="continuous"/>
          <w:pgSz w:w="12240" w:h="15840" w:code="1"/>
          <w:pgMar w:top="1418" w:right="1701" w:bottom="1418" w:left="1701" w:header="567" w:footer="567" w:gutter="0"/>
          <w:cols w:space="454"/>
          <w:docGrid w:linePitch="360"/>
        </w:sectPr>
      </w:pPr>
    </w:p>
    <w:p w14:paraId="6B0379CF" w14:textId="22E1372F" w:rsidR="00C03E27" w:rsidRDefault="00C06387" w:rsidP="003E1017">
      <w:pPr>
        <w:pStyle w:val="FAUTextogeneral"/>
        <w:rPr>
          <w:lang w:val="es-CL"/>
        </w:rPr>
      </w:pPr>
      <w:r>
        <w:rPr>
          <w:lang w:val="es-CL"/>
        </w:rPr>
        <w:t xml:space="preserve">Si lo necesita, puede hacer listas numeradas o no numeradas. </w:t>
      </w:r>
      <w:r w:rsidR="00F7416D">
        <w:rPr>
          <w:lang w:val="es-CL"/>
        </w:rPr>
        <w:t>Las listas numeradas se hacen con sangría francesa 0,8 cm, nivel de esquema texto independiente, numeradas con estilo “1,</w:t>
      </w:r>
      <w:proofErr w:type="gramStart"/>
      <w:r w:rsidR="00F7416D">
        <w:rPr>
          <w:lang w:val="es-CL"/>
        </w:rPr>
        <w:t>2,3..</w:t>
      </w:r>
      <w:proofErr w:type="gramEnd"/>
      <w:r w:rsidR="00F7416D">
        <w:rPr>
          <w:lang w:val="es-CL"/>
        </w:rPr>
        <w:t>” en nivel 1</w:t>
      </w:r>
      <w:r>
        <w:rPr>
          <w:lang w:val="es-CL"/>
        </w:rPr>
        <w:t xml:space="preserve">. Por ejemplo: </w:t>
      </w:r>
      <w:r w:rsidR="00F7416D">
        <w:rPr>
          <w:lang w:val="es-CL"/>
        </w:rPr>
        <w:t xml:space="preserve"> </w:t>
      </w:r>
    </w:p>
    <w:p w14:paraId="018E30D8" w14:textId="77777777" w:rsidR="00E674E0" w:rsidRDefault="00F7416D" w:rsidP="004871D2">
      <w:pPr>
        <w:pStyle w:val="FAUListanumerada"/>
        <w:rPr>
          <w:lang w:val="es-CL"/>
        </w:rPr>
      </w:pPr>
      <w:r w:rsidRPr="00E52A92">
        <w:rPr>
          <w:lang w:val="es-CL"/>
        </w:rPr>
        <w:t xml:space="preserve">Esta </w:t>
      </w:r>
    </w:p>
    <w:p w14:paraId="45BF28D1" w14:textId="41956F94" w:rsidR="00F7416D" w:rsidRPr="00E52A92" w:rsidRDefault="00E674E0" w:rsidP="004871D2">
      <w:pPr>
        <w:pStyle w:val="FAUListanumerada"/>
        <w:rPr>
          <w:lang w:val="es-CL"/>
        </w:rPr>
      </w:pPr>
      <w:r>
        <w:rPr>
          <w:lang w:val="es-CL"/>
        </w:rPr>
        <w:t>E</w:t>
      </w:r>
      <w:r w:rsidR="00F7416D" w:rsidRPr="00E52A92">
        <w:rPr>
          <w:lang w:val="es-CL"/>
        </w:rPr>
        <w:t>s</w:t>
      </w:r>
    </w:p>
    <w:p w14:paraId="3AE344B9" w14:textId="77777777" w:rsidR="00E52A92" w:rsidRDefault="00F7416D" w:rsidP="00894EB1">
      <w:pPr>
        <w:pStyle w:val="FAUListanumerada"/>
        <w:rPr>
          <w:lang w:val="es-CL"/>
        </w:rPr>
      </w:pPr>
      <w:r w:rsidRPr="00E52A92">
        <w:rPr>
          <w:lang w:val="es-CL"/>
        </w:rPr>
        <w:t>Una</w:t>
      </w:r>
    </w:p>
    <w:p w14:paraId="1A46DCB9" w14:textId="77777777" w:rsidR="00E674E0" w:rsidRDefault="00F7416D" w:rsidP="0086055B">
      <w:pPr>
        <w:pStyle w:val="FAUListanumerada"/>
        <w:rPr>
          <w:lang w:val="es-CL"/>
        </w:rPr>
      </w:pPr>
      <w:r w:rsidRPr="00E52A92">
        <w:rPr>
          <w:lang w:val="es-CL"/>
        </w:rPr>
        <w:t>Lista</w:t>
      </w:r>
      <w:r w:rsidR="00E52A92">
        <w:rPr>
          <w:lang w:val="es-CL"/>
        </w:rPr>
        <w:t xml:space="preserve"> </w:t>
      </w:r>
    </w:p>
    <w:p w14:paraId="0777243A" w14:textId="6530C01C" w:rsidR="00F7416D" w:rsidRPr="00E52A92" w:rsidRDefault="00E674E0" w:rsidP="0086055B">
      <w:pPr>
        <w:pStyle w:val="FAUListanumerada"/>
        <w:rPr>
          <w:lang w:val="es-CL"/>
        </w:rPr>
      </w:pPr>
      <w:r>
        <w:rPr>
          <w:lang w:val="es-CL"/>
        </w:rPr>
        <w:t>N</w:t>
      </w:r>
      <w:r w:rsidR="00F7416D" w:rsidRPr="00E52A92">
        <w:rPr>
          <w:lang w:val="es-CL"/>
        </w:rPr>
        <w:t>umerada</w:t>
      </w:r>
    </w:p>
    <w:p w14:paraId="0992F249" w14:textId="568F144F" w:rsidR="00F7416D" w:rsidRDefault="00F7416D" w:rsidP="00F7416D">
      <w:pPr>
        <w:pStyle w:val="FAUTextogeneral"/>
        <w:rPr>
          <w:lang w:val="es-CL"/>
        </w:rPr>
      </w:pPr>
      <w:r>
        <w:rPr>
          <w:lang w:val="es-CL"/>
        </w:rPr>
        <w:t>Las listas no numeradas se hacen igual, pero con viñetas redondas negras. Por ejemplo:</w:t>
      </w:r>
    </w:p>
    <w:p w14:paraId="2A38D479" w14:textId="77777777" w:rsidR="00E674E0" w:rsidRDefault="00E52A92" w:rsidP="00FA17E2">
      <w:pPr>
        <w:pStyle w:val="FAUListanonumerada"/>
        <w:rPr>
          <w:lang w:val="es-CL"/>
        </w:rPr>
      </w:pPr>
      <w:r w:rsidRPr="00E52A92">
        <w:rPr>
          <w:lang w:val="es-CL"/>
        </w:rPr>
        <w:lastRenderedPageBreak/>
        <w:t>E</w:t>
      </w:r>
      <w:r w:rsidR="00F7416D" w:rsidRPr="00E52A92">
        <w:rPr>
          <w:lang w:val="es-CL"/>
        </w:rPr>
        <w:t>sta</w:t>
      </w:r>
      <w:r w:rsidRPr="00E52A92">
        <w:rPr>
          <w:lang w:val="es-CL"/>
        </w:rPr>
        <w:t xml:space="preserve"> </w:t>
      </w:r>
    </w:p>
    <w:p w14:paraId="2625FC44" w14:textId="528C8C6A" w:rsidR="00F7416D" w:rsidRPr="00E52A92" w:rsidRDefault="00E674E0" w:rsidP="00FA17E2">
      <w:pPr>
        <w:pStyle w:val="FAUListanonumerada"/>
        <w:rPr>
          <w:lang w:val="es-CL"/>
        </w:rPr>
      </w:pPr>
      <w:r>
        <w:rPr>
          <w:lang w:val="es-CL"/>
        </w:rPr>
        <w:t>E</w:t>
      </w:r>
      <w:r w:rsidR="00F7416D" w:rsidRPr="00E52A92">
        <w:rPr>
          <w:lang w:val="es-CL"/>
        </w:rPr>
        <w:t xml:space="preserve">s </w:t>
      </w:r>
    </w:p>
    <w:p w14:paraId="28E6C403" w14:textId="2743D8B7" w:rsidR="00F7416D" w:rsidRDefault="00F7416D" w:rsidP="00F7416D">
      <w:pPr>
        <w:pStyle w:val="FAUListanonumerada"/>
        <w:rPr>
          <w:lang w:val="es-CL"/>
        </w:rPr>
      </w:pPr>
      <w:r>
        <w:rPr>
          <w:lang w:val="es-CL"/>
        </w:rPr>
        <w:t xml:space="preserve">Una </w:t>
      </w:r>
    </w:p>
    <w:p w14:paraId="52E46CE0" w14:textId="77777777" w:rsidR="00E674E0" w:rsidRDefault="00F7416D" w:rsidP="00195D50">
      <w:pPr>
        <w:pStyle w:val="FAUListanonumerada"/>
        <w:rPr>
          <w:lang w:val="es-CL"/>
        </w:rPr>
      </w:pPr>
      <w:r w:rsidRPr="00E52A92">
        <w:rPr>
          <w:lang w:val="es-CL"/>
        </w:rPr>
        <w:t>Lista</w:t>
      </w:r>
    </w:p>
    <w:p w14:paraId="39A9D828" w14:textId="77777777" w:rsidR="00E674E0" w:rsidRDefault="00E674E0" w:rsidP="00195D50">
      <w:pPr>
        <w:pStyle w:val="FAUListanonumerada"/>
        <w:rPr>
          <w:lang w:val="es-CL"/>
        </w:rPr>
      </w:pPr>
      <w:r>
        <w:rPr>
          <w:lang w:val="es-CL"/>
        </w:rPr>
        <w:t>N</w:t>
      </w:r>
      <w:r w:rsidR="00F7416D" w:rsidRPr="00E52A92">
        <w:rPr>
          <w:lang w:val="es-CL"/>
        </w:rPr>
        <w:t>o</w:t>
      </w:r>
      <w:r w:rsidR="00E52A92">
        <w:rPr>
          <w:lang w:val="es-CL"/>
        </w:rPr>
        <w:t xml:space="preserve"> </w:t>
      </w:r>
    </w:p>
    <w:p w14:paraId="5F5AC296" w14:textId="78A53CAE" w:rsidR="00C06387" w:rsidRPr="00C06387" w:rsidRDefault="00E674E0" w:rsidP="00C06387">
      <w:pPr>
        <w:pStyle w:val="FAUListanonumerada"/>
        <w:rPr>
          <w:lang w:val="es-CL"/>
        </w:rPr>
      </w:pPr>
      <w:r>
        <w:rPr>
          <w:lang w:val="es-CL"/>
        </w:rPr>
        <w:t>N</w:t>
      </w:r>
      <w:r w:rsidR="00F7416D" w:rsidRPr="00E52A92">
        <w:rPr>
          <w:lang w:val="es-CL"/>
        </w:rPr>
        <w:t>umerada</w:t>
      </w:r>
    </w:p>
    <w:p w14:paraId="7E2ADDB2" w14:textId="3074535F" w:rsidR="00C06387" w:rsidRDefault="00C06387" w:rsidP="00C06387">
      <w:pPr>
        <w:pStyle w:val="FAUTextogeneral"/>
        <w:rPr>
          <w:lang w:val="es-CL"/>
        </w:rPr>
      </w:pPr>
      <w:r>
        <w:rPr>
          <w:lang w:val="es-CL"/>
        </w:rPr>
        <w:t xml:space="preserve">Las referencias se escriben en </w:t>
      </w:r>
      <w:r w:rsidRPr="00195D50">
        <w:rPr>
          <w:lang w:val="es-CL"/>
        </w:rPr>
        <w:t>A</w:t>
      </w:r>
      <w:r w:rsidR="00FA4C13">
        <w:rPr>
          <w:lang w:val="es-CL"/>
        </w:rPr>
        <w:t>rial</w:t>
      </w:r>
      <w:r w:rsidRPr="00195D50">
        <w:rPr>
          <w:lang w:val="es-CL"/>
        </w:rPr>
        <w:t xml:space="preserve">, tamaño 10, color negro, alineación izquierda, interlineado </w:t>
      </w:r>
      <w:r w:rsidR="00FA4C13">
        <w:rPr>
          <w:lang w:val="es-CL"/>
        </w:rPr>
        <w:t>1,25 líneas</w:t>
      </w:r>
      <w:r w:rsidRPr="00195D50">
        <w:rPr>
          <w:lang w:val="es-CL"/>
        </w:rPr>
        <w:t>, espaciado anterior 0 pt, espaciado posterior 9 pt, con sangría francesa 0,8 cm, nivel de esquema texto independiente</w:t>
      </w:r>
      <w:r w:rsidR="00FA4C13">
        <w:rPr>
          <w:lang w:val="es-CL"/>
        </w:rPr>
        <w:t xml:space="preserve">. </w:t>
      </w:r>
    </w:p>
    <w:p w14:paraId="68C6DBAF" w14:textId="05383B82" w:rsidR="00721A22" w:rsidRDefault="00721A22" w:rsidP="00721A22">
      <w:pPr>
        <w:pStyle w:val="FAUSubseccion"/>
      </w:pPr>
      <w:r>
        <w:t>Uso de estilos</w:t>
      </w:r>
    </w:p>
    <w:p w14:paraId="714718C9" w14:textId="2AC2EB69" w:rsidR="00721A22" w:rsidRDefault="00FA4C13" w:rsidP="003E1017">
      <w:pPr>
        <w:pStyle w:val="FAUTextogeneral"/>
        <w:rPr>
          <w:lang w:val="es-CL"/>
        </w:rPr>
      </w:pPr>
      <w:r>
        <w:rPr>
          <w:lang w:val="es-CL"/>
        </w:rPr>
        <w:t>P</w:t>
      </w:r>
      <w:r w:rsidR="00F7416D">
        <w:rPr>
          <w:lang w:val="es-CL"/>
        </w:rPr>
        <w:t xml:space="preserve">ara </w:t>
      </w:r>
      <w:r w:rsidR="00E52A92">
        <w:rPr>
          <w:lang w:val="es-CL"/>
        </w:rPr>
        <w:t>facilitar</w:t>
      </w:r>
      <w:r>
        <w:rPr>
          <w:lang w:val="es-CL"/>
        </w:rPr>
        <w:t xml:space="preserve"> la aplicación y cumplimiento de los estilos </w:t>
      </w:r>
      <w:r w:rsidR="00F7416D">
        <w:rPr>
          <w:lang w:val="es-CL"/>
        </w:rPr>
        <w:t xml:space="preserve">de formato, </w:t>
      </w:r>
      <w:r w:rsidR="00E52A92">
        <w:rPr>
          <w:lang w:val="es-CL"/>
        </w:rPr>
        <w:t xml:space="preserve">esta plantilla está realizada usando </w:t>
      </w:r>
      <w:r w:rsidR="00E52A92" w:rsidRPr="00721A22">
        <w:rPr>
          <w:i/>
          <w:iCs/>
          <w:lang w:val="es-CL"/>
        </w:rPr>
        <w:t>estilos</w:t>
      </w:r>
      <w:r w:rsidR="00E52A92">
        <w:rPr>
          <w:lang w:val="es-CL"/>
        </w:rPr>
        <w:t>. Esta es una herramienta especial de formato en Microsoft Word que aplica automáticamente los criterios de formato (fuente, tamaño, interlineado, espaciado, sangrías, etc..)</w:t>
      </w:r>
      <w:r w:rsidR="007E2099">
        <w:rPr>
          <w:lang w:val="es-CL"/>
        </w:rPr>
        <w:t xml:space="preserve">. </w:t>
      </w:r>
    </w:p>
    <w:p w14:paraId="32B31C2F" w14:textId="27FACAF6" w:rsidR="00721A22" w:rsidRDefault="00721A22" w:rsidP="003E1017">
      <w:pPr>
        <w:pStyle w:val="FAUTextogeneral"/>
        <w:rPr>
          <w:lang w:val="es-CL"/>
        </w:rPr>
      </w:pPr>
      <w:r w:rsidRPr="00E10E33">
        <w:rPr>
          <w:lang w:val="es-CL"/>
        </w:rPr>
        <w:t>Para utilizar esta herramient</w:t>
      </w:r>
      <w:r w:rsidR="00FA4C13" w:rsidRPr="00E10E33">
        <w:rPr>
          <w:lang w:val="es-CL"/>
        </w:rPr>
        <w:t>a, en la pestaña “Inicio”, panel “Estilos”, seleccione la flecha ubicada en el extremo derecho inferior</w:t>
      </w:r>
      <w:r w:rsidR="006A462B" w:rsidRPr="00E10E33">
        <w:rPr>
          <w:lang w:val="es-CL"/>
        </w:rPr>
        <w:t xml:space="preserve"> (Figura </w:t>
      </w:r>
      <w:r w:rsidR="00E10E33">
        <w:rPr>
          <w:lang w:val="es-CL"/>
        </w:rPr>
        <w:t>2)</w:t>
      </w:r>
      <w:r w:rsidR="00FA4C13" w:rsidRPr="00E10E33">
        <w:rPr>
          <w:lang w:val="es-CL"/>
        </w:rPr>
        <w:t xml:space="preserve">. O, si lo prefiere, presione </w:t>
      </w:r>
      <w:proofErr w:type="spellStart"/>
      <w:r w:rsidR="006A462B" w:rsidRPr="00E10E33">
        <w:rPr>
          <w:lang w:val="es-CL"/>
        </w:rPr>
        <w:t>Atl</w:t>
      </w:r>
      <w:proofErr w:type="spellEnd"/>
      <w:r w:rsidR="006A462B" w:rsidRPr="00E10E33">
        <w:rPr>
          <w:lang w:val="es-CL"/>
        </w:rPr>
        <w:t xml:space="preserve"> + </w:t>
      </w:r>
      <w:proofErr w:type="spellStart"/>
      <w:r w:rsidR="006A462B" w:rsidRPr="00E10E33">
        <w:rPr>
          <w:lang w:val="es-CL"/>
        </w:rPr>
        <w:t>Ctrl</w:t>
      </w:r>
      <w:proofErr w:type="spellEnd"/>
      <w:r w:rsidR="006A462B" w:rsidRPr="00E10E33">
        <w:rPr>
          <w:lang w:val="es-CL"/>
        </w:rPr>
        <w:t xml:space="preserve"> + </w:t>
      </w:r>
      <w:proofErr w:type="spellStart"/>
      <w:r w:rsidR="006A462B" w:rsidRPr="00E10E33">
        <w:rPr>
          <w:lang w:val="es-CL"/>
        </w:rPr>
        <w:t>Mayús</w:t>
      </w:r>
      <w:proofErr w:type="spellEnd"/>
      <w:r w:rsidR="006A462B" w:rsidRPr="00E10E33">
        <w:rPr>
          <w:lang w:val="es-CL"/>
        </w:rPr>
        <w:t xml:space="preserve"> + S.  Se abrirá el panel de Estilos.</w:t>
      </w:r>
    </w:p>
    <w:p w14:paraId="3E009D56" w14:textId="0B5C07D5" w:rsidR="006A462B" w:rsidRDefault="006A462B" w:rsidP="006A462B">
      <w:pPr>
        <w:pStyle w:val="FAUTextogeneral"/>
        <w:jc w:val="center"/>
        <w:rPr>
          <w:lang w:val="es-CL"/>
        </w:rPr>
      </w:pPr>
      <w:r w:rsidRPr="006A462B">
        <w:rPr>
          <w:noProof/>
          <w:lang w:val="es-CL"/>
        </w:rPr>
        <w:drawing>
          <wp:inline distT="0" distB="0" distL="0" distR="0" wp14:anchorId="64A53A90" wp14:editId="73EED109">
            <wp:extent cx="5281118" cy="1341236"/>
            <wp:effectExtent l="19050" t="19050" r="15240" b="11430"/>
            <wp:docPr id="1" name="Imagen 1" descr="Interfaz de usuario gráfica, Texto,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 Tabla&#10;&#10;Descripción generada automáticamente"/>
                    <pic:cNvPicPr/>
                  </pic:nvPicPr>
                  <pic:blipFill>
                    <a:blip r:embed="rId10"/>
                    <a:stretch>
                      <a:fillRect/>
                    </a:stretch>
                  </pic:blipFill>
                  <pic:spPr>
                    <a:xfrm>
                      <a:off x="0" y="0"/>
                      <a:ext cx="5281118" cy="1341236"/>
                    </a:xfrm>
                    <a:prstGeom prst="rect">
                      <a:avLst/>
                    </a:prstGeom>
                    <a:ln>
                      <a:solidFill>
                        <a:schemeClr val="accent1"/>
                      </a:solidFill>
                    </a:ln>
                  </pic:spPr>
                </pic:pic>
              </a:graphicData>
            </a:graphic>
          </wp:inline>
        </w:drawing>
      </w:r>
    </w:p>
    <w:p w14:paraId="215BB25E" w14:textId="4F3ABB3A" w:rsidR="006A462B" w:rsidRDefault="006A462B" w:rsidP="006A462B">
      <w:pPr>
        <w:pStyle w:val="FAUPiedefigura"/>
      </w:pPr>
      <w:r w:rsidRPr="006A462B">
        <w:rPr>
          <w:b/>
          <w:bCs/>
        </w:rPr>
        <w:t>Figura 2:</w:t>
      </w:r>
      <w:r>
        <w:t xml:space="preserve"> Presione en la flecha encerrada en rojo para abrir el panel de estilos. </w:t>
      </w:r>
    </w:p>
    <w:p w14:paraId="7D8C6D24" w14:textId="24E121BD" w:rsidR="006A462B" w:rsidRDefault="006A462B" w:rsidP="00E10E33">
      <w:pPr>
        <w:pStyle w:val="FAUTextogeneral"/>
        <w:rPr>
          <w:lang w:val="es-CL"/>
        </w:rPr>
      </w:pPr>
      <w:r>
        <w:rPr>
          <w:lang w:val="es-CL"/>
        </w:rPr>
        <w:t xml:space="preserve">El panel de estilos </w:t>
      </w:r>
      <w:r w:rsidR="00E10E33">
        <w:rPr>
          <w:lang w:val="es-CL"/>
        </w:rPr>
        <w:t xml:space="preserve">(Figura 3) </w:t>
      </w:r>
      <w:r>
        <w:rPr>
          <w:lang w:val="es-CL"/>
        </w:rPr>
        <w:t>ofrece una serie de estilos de formato predefinidos</w:t>
      </w:r>
      <w:r w:rsidR="00E10E33">
        <w:rPr>
          <w:lang w:val="es-CL"/>
        </w:rPr>
        <w:t xml:space="preserve">, reconocibles porque todos comienzan con “FAU”. </w:t>
      </w:r>
      <w:r>
        <w:rPr>
          <w:lang w:val="es-CL"/>
        </w:rPr>
        <w:t xml:space="preserve">Para aplicar un estilo, simplemente seleccione un párrafo escrito y luego cliquee el estilo que desea. Los nombres de los estilos son </w:t>
      </w:r>
      <w:proofErr w:type="spellStart"/>
      <w:r>
        <w:rPr>
          <w:lang w:val="es-CL"/>
        </w:rPr>
        <w:t>auto-explicativos</w:t>
      </w:r>
      <w:proofErr w:type="spellEnd"/>
      <w:r>
        <w:rPr>
          <w:lang w:val="es-CL"/>
        </w:rPr>
        <w:t xml:space="preserve">. Por ejemplo, para </w:t>
      </w:r>
      <w:r w:rsidR="00E10E33">
        <w:rPr>
          <w:lang w:val="es-CL"/>
        </w:rPr>
        <w:t xml:space="preserve">crear un subtitulo de sección, escriba el texto del subtítulo y luego seleccione “1.1. FAU </w:t>
      </w:r>
      <w:proofErr w:type="spellStart"/>
      <w:r w:rsidR="00E10E33">
        <w:rPr>
          <w:lang w:val="es-CL"/>
        </w:rPr>
        <w:t>Subseccion</w:t>
      </w:r>
      <w:proofErr w:type="spellEnd"/>
      <w:r w:rsidR="00E10E33">
        <w:rPr>
          <w:lang w:val="es-CL"/>
        </w:rPr>
        <w:t xml:space="preserve">”. </w:t>
      </w:r>
      <w:r w:rsidR="00843539">
        <w:rPr>
          <w:lang w:val="es-CL"/>
        </w:rPr>
        <w:t xml:space="preserve">Si usted necesita cambiar el formato de un texto, simplemente seleccione un nuevo estilo. Si desea borrar completamente todo el formato de un texto (y aplicarle un nuevo estilo), puede usar la herramienta </w:t>
      </w:r>
      <w:r w:rsidR="001D1C09">
        <w:rPr>
          <w:lang w:val="es-CL"/>
        </w:rPr>
        <w:t xml:space="preserve">“Borrar formato”, reconocible con un ícono de “A” con una goma de borrar, en el panel “Fuente”. </w:t>
      </w:r>
    </w:p>
    <w:p w14:paraId="51BF9BDD" w14:textId="6BCC5D8B" w:rsidR="00E10E33" w:rsidRDefault="00E10E33" w:rsidP="00E10E33">
      <w:pPr>
        <w:pStyle w:val="FAUTextogeneral"/>
        <w:rPr>
          <w:lang w:val="es-CL"/>
        </w:rPr>
      </w:pPr>
      <w:r>
        <w:rPr>
          <w:lang w:val="es-CL"/>
        </w:rPr>
        <w:t xml:space="preserve">La utilización de estilos asegura que el documento final cumplirá con todas las exigencias de formato. Además, al eliminar la necesidad de tener que revisar los requisitos de formato manualmente, le permite concentrarse </w:t>
      </w:r>
      <w:r w:rsidR="0054271C">
        <w:rPr>
          <w:lang w:val="es-CL"/>
        </w:rPr>
        <w:t xml:space="preserve">100% </w:t>
      </w:r>
      <w:r w:rsidR="00843539">
        <w:rPr>
          <w:lang w:val="es-CL"/>
        </w:rPr>
        <w:t xml:space="preserve">en la redacción del contenido. </w:t>
      </w:r>
    </w:p>
    <w:p w14:paraId="7D1DE263" w14:textId="7E82DD36" w:rsidR="00843539" w:rsidRDefault="00843539" w:rsidP="00E10E33">
      <w:pPr>
        <w:pStyle w:val="FAUTextogeneral"/>
        <w:rPr>
          <w:lang w:val="es-CL"/>
        </w:rPr>
      </w:pPr>
    </w:p>
    <w:p w14:paraId="50CB8A3C" w14:textId="3B7820EA" w:rsidR="00843539" w:rsidRDefault="00843539" w:rsidP="00843539">
      <w:pPr>
        <w:pStyle w:val="FAUTextogeneral"/>
        <w:jc w:val="center"/>
        <w:rPr>
          <w:lang w:val="es-CL"/>
        </w:rPr>
      </w:pPr>
      <w:r w:rsidRPr="00843539">
        <w:rPr>
          <w:noProof/>
          <w:lang w:val="es-CL"/>
        </w:rPr>
        <w:lastRenderedPageBreak/>
        <w:drawing>
          <wp:inline distT="0" distB="0" distL="0" distR="0" wp14:anchorId="64481FEF" wp14:editId="7925D563">
            <wp:extent cx="2128171" cy="3733800"/>
            <wp:effectExtent l="0" t="0" r="5715" b="0"/>
            <wp:docPr id="2"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Descripción generada automáticamente"/>
                    <pic:cNvPicPr/>
                  </pic:nvPicPr>
                  <pic:blipFill>
                    <a:blip r:embed="rId11"/>
                    <a:stretch>
                      <a:fillRect/>
                    </a:stretch>
                  </pic:blipFill>
                  <pic:spPr>
                    <a:xfrm>
                      <a:off x="0" y="0"/>
                      <a:ext cx="2131201" cy="3739117"/>
                    </a:xfrm>
                    <a:prstGeom prst="rect">
                      <a:avLst/>
                    </a:prstGeom>
                  </pic:spPr>
                </pic:pic>
              </a:graphicData>
            </a:graphic>
          </wp:inline>
        </w:drawing>
      </w:r>
    </w:p>
    <w:p w14:paraId="0A9384DB" w14:textId="6AF637B2" w:rsidR="00843539" w:rsidRDefault="00843539" w:rsidP="00843539">
      <w:pPr>
        <w:pStyle w:val="FAUPiedefigura"/>
      </w:pPr>
      <w:r w:rsidRPr="00843539">
        <w:rPr>
          <w:b/>
          <w:bCs/>
        </w:rPr>
        <w:t>Figura 3</w:t>
      </w:r>
      <w:r>
        <w:t xml:space="preserve">. Este es el panel de estilos, mostrando los estilos disponibles para esta plantilla. Usualmente este panel se despliega en el sector derecho de la pantalla. </w:t>
      </w:r>
    </w:p>
    <w:p w14:paraId="02C398E3" w14:textId="26946AF0" w:rsidR="000A3368" w:rsidRDefault="000A3368" w:rsidP="000A3368">
      <w:pPr>
        <w:pStyle w:val="FAUSubseccion"/>
      </w:pPr>
      <w:r>
        <w:t>¡No olvide esto!</w:t>
      </w:r>
    </w:p>
    <w:p w14:paraId="5FEFE1EC" w14:textId="77777777" w:rsidR="000A3368" w:rsidRPr="002139A4" w:rsidRDefault="000A3368" w:rsidP="000A3368">
      <w:pPr>
        <w:pStyle w:val="FAUTextogeneral"/>
        <w:rPr>
          <w:lang w:val="es-CL"/>
        </w:rPr>
      </w:pPr>
      <w:r w:rsidRPr="002139A4">
        <w:rPr>
          <w:lang w:val="es-CL"/>
        </w:rPr>
        <w:t xml:space="preserve">Recuerde por favor revisar toda la ortografía del texto. No se confíe de la revisión ortográfica de Word, ya que en castellano existan muchas palabras que son similares, pero no idénticas. Por ejemplo: “cayó” (pasado de caer), “callo” (presente de callarse, silenciarse), “calló” (pasado de callarse), “cayo” (isla pequeña). Word es incapaz de detectar qué palabra es la correcta en cada situación. Ponga especial cuidado en el uso de tildes (´), una de las fuentes más comunes de errores. </w:t>
      </w:r>
    </w:p>
    <w:p w14:paraId="59B6EBBF" w14:textId="3D422A76" w:rsidR="000A3368" w:rsidRPr="000A3368" w:rsidRDefault="000A3368" w:rsidP="000A3368">
      <w:pPr>
        <w:pStyle w:val="FAUTextogeneral"/>
        <w:rPr>
          <w:lang w:val="es-CL"/>
        </w:rPr>
      </w:pPr>
      <w:r w:rsidRPr="000A3368">
        <w:rPr>
          <w:lang w:val="es-CL"/>
        </w:rPr>
        <w:t>Tenga también cuidado con el abuso de mayúsculas.</w:t>
      </w:r>
      <w:r>
        <w:rPr>
          <w:lang w:val="es-CL"/>
        </w:rPr>
        <w:t xml:space="preserve"> Por ejemplo, es común encontrar documentos en que ciertos conceptos son</w:t>
      </w:r>
      <w:r w:rsidR="00AD2669">
        <w:rPr>
          <w:lang w:val="es-CL"/>
        </w:rPr>
        <w:t xml:space="preserve"> escritos con mayúsculas para “darles realce” o porque “son importantes”. En realidad, s</w:t>
      </w:r>
      <w:r w:rsidRPr="000A3368">
        <w:rPr>
          <w:lang w:val="es-CL"/>
        </w:rPr>
        <w:t>ólo los nombres propios y</w:t>
      </w:r>
      <w:r w:rsidR="002139A4">
        <w:rPr>
          <w:lang w:val="es-CL"/>
        </w:rPr>
        <w:t xml:space="preserve"> las primeras palabras de cada oración </w:t>
      </w:r>
      <w:r w:rsidRPr="000A3368">
        <w:rPr>
          <w:lang w:val="es-CL"/>
        </w:rPr>
        <w:t xml:space="preserve">deben escribirse con mayúsculas. </w:t>
      </w:r>
      <w:r w:rsidR="00AD2669">
        <w:rPr>
          <w:lang w:val="es-CL"/>
        </w:rPr>
        <w:t xml:space="preserve">Si considera que es muy necesario destacar un concepto, use </w:t>
      </w:r>
      <w:r w:rsidR="00AD2669" w:rsidRPr="00AD2669">
        <w:rPr>
          <w:b/>
          <w:bCs/>
          <w:lang w:val="es-CL"/>
        </w:rPr>
        <w:t>negrita</w:t>
      </w:r>
      <w:r w:rsidR="00AD2669">
        <w:rPr>
          <w:lang w:val="es-CL"/>
        </w:rPr>
        <w:t xml:space="preserve">. </w:t>
      </w:r>
    </w:p>
    <w:p w14:paraId="01F1A625" w14:textId="1C598651" w:rsidR="00AD2669" w:rsidRPr="000A3368" w:rsidRDefault="00AD2669" w:rsidP="00AD2669">
      <w:pPr>
        <w:pStyle w:val="FAUTextogeneral"/>
        <w:rPr>
          <w:lang w:val="es-CL"/>
        </w:rPr>
      </w:pPr>
      <w:r w:rsidRPr="000A3368">
        <w:rPr>
          <w:lang w:val="es-CL"/>
        </w:rPr>
        <w:t xml:space="preserve">De igual forma, preste </w:t>
      </w:r>
      <w:r>
        <w:rPr>
          <w:lang w:val="es-CL"/>
        </w:rPr>
        <w:t>atención a la redacción general del documento. Evite las frases muy largas y confusas. Sea claro, breve y directo. Evite el abuso de adjetivos</w:t>
      </w:r>
      <w:r w:rsidR="004B288A">
        <w:rPr>
          <w:lang w:val="es-CL"/>
        </w:rPr>
        <w:t xml:space="preserve"> y adverbios que no añaden contenido relevante. Mantenga siempre u</w:t>
      </w:r>
      <w:r>
        <w:rPr>
          <w:lang w:val="es-CL"/>
        </w:rPr>
        <w:t>n tono formal e impersonal.</w:t>
      </w:r>
      <w:r w:rsidR="004B288A">
        <w:rPr>
          <w:lang w:val="es-CL"/>
        </w:rPr>
        <w:t xml:space="preserve"> Un buen consejo es escribir y editar o corregir un texto en días distintos, a fin de tener una visión “fresca” de su propio texto. </w:t>
      </w:r>
    </w:p>
    <w:p w14:paraId="597EDF45" w14:textId="3537F684" w:rsidR="000A3368" w:rsidRPr="00AD2669" w:rsidRDefault="000A3368" w:rsidP="000A3368">
      <w:pPr>
        <w:pStyle w:val="FAUTextogeneral"/>
        <w:rPr>
          <w:lang w:val="es-CL"/>
        </w:rPr>
      </w:pPr>
      <w:r w:rsidRPr="00AD2669">
        <w:rPr>
          <w:lang w:val="es-CL"/>
        </w:rPr>
        <w:t>Si usted considera que “no tiene buena ortografía”</w:t>
      </w:r>
      <w:r w:rsidR="00AD2669">
        <w:rPr>
          <w:lang w:val="es-CL"/>
        </w:rPr>
        <w:t xml:space="preserve"> o “tiene mala redacción”</w:t>
      </w:r>
      <w:r w:rsidRPr="00AD2669">
        <w:rPr>
          <w:lang w:val="es-CL"/>
        </w:rPr>
        <w:t xml:space="preserve">, entonces busque un amigo/a que pueda revisar y corregir su documento. </w:t>
      </w:r>
    </w:p>
    <w:p w14:paraId="70EA43FA" w14:textId="1CA842F2" w:rsidR="00AB07A2" w:rsidRDefault="00AB07A2" w:rsidP="00AB07A2">
      <w:pPr>
        <w:pStyle w:val="FAUSeccin"/>
      </w:pPr>
      <w:r>
        <w:lastRenderedPageBreak/>
        <w:t>Conclusiones</w:t>
      </w:r>
    </w:p>
    <w:p w14:paraId="7E1CEC4B" w14:textId="12815BA2" w:rsidR="00721A22" w:rsidRDefault="00721A22" w:rsidP="00721A22">
      <w:pPr>
        <w:pStyle w:val="FAUTextogeneral"/>
        <w:rPr>
          <w:lang w:val="es-CL"/>
        </w:rPr>
      </w:pPr>
      <w:r w:rsidRPr="00721A22">
        <w:rPr>
          <w:lang w:val="es-CL"/>
        </w:rPr>
        <w:t>E</w:t>
      </w:r>
      <w:r w:rsidR="001D1C09">
        <w:rPr>
          <w:lang w:val="es-CL"/>
        </w:rPr>
        <w:t xml:space="preserve">sta es la </w:t>
      </w:r>
      <w:r>
        <w:rPr>
          <w:lang w:val="es-CL"/>
        </w:rPr>
        <w:t xml:space="preserve">sección </w:t>
      </w:r>
      <w:r w:rsidR="001D1C09">
        <w:rPr>
          <w:lang w:val="es-CL"/>
        </w:rPr>
        <w:t xml:space="preserve">final y de cierre de su artículo. En esta sección debe </w:t>
      </w:r>
      <w:r w:rsidR="00552A56">
        <w:rPr>
          <w:lang w:val="es-CL"/>
        </w:rPr>
        <w:t>resumir</w:t>
      </w:r>
      <w:r w:rsidR="001D1C09">
        <w:rPr>
          <w:lang w:val="es-CL"/>
        </w:rPr>
        <w:t xml:space="preserve"> los hallazgos más importantes de su trabajo y presentarlos como la respuesta a la pregunta de investigación</w:t>
      </w:r>
      <w:r w:rsidR="00552A56">
        <w:rPr>
          <w:lang w:val="es-CL"/>
        </w:rPr>
        <w:t xml:space="preserve"> y/o objetivos del trabajo. </w:t>
      </w:r>
      <w:r w:rsidR="001D1C09">
        <w:rPr>
          <w:lang w:val="es-CL"/>
        </w:rPr>
        <w:t xml:space="preserve">No introduzca nueva información, ni nuevos resultados, ni nuevas interpretaciones de los resultados. </w:t>
      </w:r>
    </w:p>
    <w:p w14:paraId="07A505CF" w14:textId="77C79787" w:rsidR="00552A56" w:rsidRDefault="00552A56" w:rsidP="00721A22">
      <w:pPr>
        <w:pStyle w:val="FAUTextogeneral"/>
        <w:rPr>
          <w:lang w:val="es-CL"/>
        </w:rPr>
      </w:pPr>
      <w:r>
        <w:rPr>
          <w:lang w:val="es-CL"/>
        </w:rPr>
        <w:t xml:space="preserve">Comente la contribución de su investigación, precisando su valor (práctico, teórico, social, metodológico, docente, etc.) en relación con la literatura. </w:t>
      </w:r>
      <w:r w:rsidR="0039780A">
        <w:rPr>
          <w:lang w:val="es-CL"/>
        </w:rPr>
        <w:t xml:space="preserve">Aunque sin duda el seminario de investigación será beneficioso para su aprendizaje y formación profesional, las conclusiones en un artículo deben plantearse siempre en relación con su aporte a la literatura y no desde un punto de vista personal de los autores. </w:t>
      </w:r>
    </w:p>
    <w:p w14:paraId="3F0D0E27" w14:textId="637E4ACC" w:rsidR="0039780A" w:rsidRDefault="0039780A" w:rsidP="00721A22">
      <w:pPr>
        <w:pStyle w:val="FAUTextogeneral"/>
        <w:rPr>
          <w:lang w:val="es-CL"/>
        </w:rPr>
      </w:pPr>
      <w:r>
        <w:rPr>
          <w:lang w:val="es-CL"/>
        </w:rPr>
        <w:t xml:space="preserve">Si lo desea y es conveniente, plantee aquí futuros caminos de continuación de su investigación. Estos pueden ser, por ejemplo, a partir de limitantes encontradas durante el proceso, o a partir de oportunidades interesantes que fueron descubiertas y no alcanzaron a ser investigadas en este trabajo. </w:t>
      </w:r>
    </w:p>
    <w:p w14:paraId="7F086686" w14:textId="504EFE74" w:rsidR="000D004D" w:rsidRDefault="000D004D" w:rsidP="00721A22">
      <w:pPr>
        <w:pStyle w:val="FAUTextogeneral"/>
        <w:rPr>
          <w:lang w:val="es-CL"/>
        </w:rPr>
      </w:pPr>
      <w:r>
        <w:rPr>
          <w:lang w:val="es-CL"/>
        </w:rPr>
        <w:t>Esta sección no tiene subsecciones (5.1., 5.2., etc.)</w:t>
      </w:r>
    </w:p>
    <w:p w14:paraId="2CC7C9D9" w14:textId="214837A4" w:rsidR="000A3368" w:rsidRDefault="000A3368" w:rsidP="00721A22">
      <w:pPr>
        <w:pStyle w:val="FAUTextogeneral"/>
        <w:rPr>
          <w:lang w:val="es-CL"/>
        </w:rPr>
      </w:pPr>
      <w:r>
        <w:rPr>
          <w:lang w:val="es-CL"/>
        </w:rPr>
        <w:t xml:space="preserve">Las conclusiones es una sección breve, que no debe superar el 10% del texto. </w:t>
      </w:r>
    </w:p>
    <w:p w14:paraId="2B3C8CF5" w14:textId="6D5A7959" w:rsidR="002F6BDC" w:rsidRDefault="002F6BDC" w:rsidP="003E1017">
      <w:pPr>
        <w:pStyle w:val="FAUTextogeneral"/>
        <w:rPr>
          <w:lang w:val="es-CL"/>
        </w:rPr>
      </w:pPr>
      <w:r>
        <w:rPr>
          <w:lang w:val="es-CL"/>
        </w:rPr>
        <w:t xml:space="preserve">Esta plantilla fue preparada por el Prof. Mauricio Loyola para el curso de Seminario de Investigación, en la Facultad de Arquitectura y Urbanismo de la Universidad de Chile. </w:t>
      </w:r>
    </w:p>
    <w:p w14:paraId="4332EE6B" w14:textId="2C76C2B3" w:rsidR="00CA4522" w:rsidRDefault="00CA4522" w:rsidP="002A7356">
      <w:pPr>
        <w:pStyle w:val="FAUSeccionsinnumerar"/>
      </w:pPr>
      <w:r w:rsidRPr="00D41DFE">
        <w:t>Agradecimientos</w:t>
      </w:r>
    </w:p>
    <w:p w14:paraId="631818C7" w14:textId="23ED861F" w:rsidR="006A68D7" w:rsidRPr="00195D50" w:rsidRDefault="00195D50" w:rsidP="006A68D7">
      <w:pPr>
        <w:pStyle w:val="FAUTextogeneral"/>
        <w:rPr>
          <w:lang w:val="es-CL"/>
        </w:rPr>
      </w:pPr>
      <w:r w:rsidRPr="00195D50">
        <w:rPr>
          <w:lang w:val="es-CL"/>
        </w:rPr>
        <w:t>Adicionalmente puede incluir un</w:t>
      </w:r>
      <w:r>
        <w:rPr>
          <w:lang w:val="es-CL"/>
        </w:rPr>
        <w:t xml:space="preserve">a sección breve (50 palabras máximo) agradeciendo a personas importantes que hayan contribuido </w:t>
      </w:r>
      <w:r w:rsidRPr="00E9141A">
        <w:rPr>
          <w:i/>
          <w:iCs/>
          <w:lang w:val="es-CL"/>
        </w:rPr>
        <w:t>directamente a la investigación</w:t>
      </w:r>
      <w:r>
        <w:rPr>
          <w:lang w:val="es-CL"/>
        </w:rPr>
        <w:t>, como por ejemplo, profesores</w:t>
      </w:r>
      <w:r w:rsidR="00E9141A">
        <w:rPr>
          <w:lang w:val="es-CL"/>
        </w:rPr>
        <w:t xml:space="preserve"> distintos a su profesor guía, </w:t>
      </w:r>
      <w:r>
        <w:rPr>
          <w:lang w:val="es-CL"/>
        </w:rPr>
        <w:t>expertos</w:t>
      </w:r>
      <w:r w:rsidR="00E9141A">
        <w:rPr>
          <w:lang w:val="es-CL"/>
        </w:rPr>
        <w:t xml:space="preserve"> entrevistados u otros</w:t>
      </w:r>
      <w:r>
        <w:rPr>
          <w:lang w:val="es-CL"/>
        </w:rPr>
        <w:t xml:space="preserve">. Esta sección no es una dedicatoria ni tampoco un espacio para agradecer a </w:t>
      </w:r>
      <w:r w:rsidR="009A10AB">
        <w:rPr>
          <w:lang w:val="es-CL"/>
        </w:rPr>
        <w:t>su familia, a</w:t>
      </w:r>
      <w:r>
        <w:rPr>
          <w:lang w:val="es-CL"/>
        </w:rPr>
        <w:t xml:space="preserve"> su pololo/a o a amigos que le dieron apoyo emocional durante el semestre.</w:t>
      </w:r>
      <w:r w:rsidR="00E9141A">
        <w:rPr>
          <w:lang w:val="es-CL"/>
        </w:rPr>
        <w:t xml:space="preserve"> Tampoco se agradezca usted mismo ni utilice esta sección en tono humorístico. Es una sección optativa, </w:t>
      </w:r>
      <w:r w:rsidR="009A10AB">
        <w:rPr>
          <w:lang w:val="es-CL"/>
        </w:rPr>
        <w:t xml:space="preserve">pero formal, </w:t>
      </w:r>
      <w:r w:rsidR="00E9141A">
        <w:rPr>
          <w:lang w:val="es-CL"/>
        </w:rPr>
        <w:t xml:space="preserve">así que si no tiene agradecimientos formales y académicos que hacer, mejor no escriba nada. </w:t>
      </w:r>
    </w:p>
    <w:p w14:paraId="07AD4FDE" w14:textId="01D04ED0" w:rsidR="00CA4522" w:rsidRDefault="00CA4522" w:rsidP="002A7356">
      <w:pPr>
        <w:pStyle w:val="FAUSeccionsinnumerar"/>
      </w:pPr>
      <w:r w:rsidRPr="00D41DFE">
        <w:t>Referencias</w:t>
      </w:r>
    </w:p>
    <w:p w14:paraId="37BDC4A6" w14:textId="24D05F90" w:rsidR="00AB7D8A" w:rsidRPr="00A06100" w:rsidRDefault="00AB7D8A" w:rsidP="00A06100">
      <w:pPr>
        <w:pStyle w:val="FAUReferencias"/>
        <w:rPr>
          <w:color w:val="auto"/>
          <w:lang w:val="es-CL"/>
        </w:rPr>
      </w:pPr>
      <w:r w:rsidRPr="00A06100">
        <w:rPr>
          <w:color w:val="auto"/>
          <w:lang w:val="es-CL"/>
        </w:rPr>
        <w:t xml:space="preserve">Asociación de Ingenieros Civiles Estructurales. </w:t>
      </w:r>
      <w:r w:rsidRPr="00804062">
        <w:rPr>
          <w:color w:val="auto"/>
          <w:lang w:val="es-CL"/>
        </w:rPr>
        <w:t xml:space="preserve">(2020). </w:t>
      </w:r>
      <w:proofErr w:type="spellStart"/>
      <w:r w:rsidRPr="00804062">
        <w:rPr>
          <w:color w:val="auto"/>
          <w:lang w:val="es-CL"/>
        </w:rPr>
        <w:t>Webinar</w:t>
      </w:r>
      <w:proofErr w:type="spellEnd"/>
      <w:r w:rsidRPr="00804062">
        <w:rPr>
          <w:color w:val="auto"/>
          <w:lang w:val="es-CL"/>
        </w:rPr>
        <w:t xml:space="preserve">: Los nuevos aisladores sísmicos [Video]. </w:t>
      </w:r>
      <w:r w:rsidRPr="00A06100">
        <w:rPr>
          <w:color w:val="auto"/>
          <w:lang w:val="es-CL"/>
        </w:rPr>
        <w:t xml:space="preserve">YouTube. </w:t>
      </w:r>
      <w:r w:rsidRPr="00AB7D8A">
        <w:rPr>
          <w:lang w:val="es-CL"/>
        </w:rPr>
        <w:t>https://www.youtube.com/watch?v=WofSJMLrYIA</w:t>
      </w:r>
      <w:r w:rsidR="00D31DD7">
        <w:rPr>
          <w:color w:val="auto"/>
          <w:lang w:val="es-CL"/>
        </w:rPr>
        <w:t xml:space="preserve"> </w:t>
      </w:r>
    </w:p>
    <w:p w14:paraId="062DF09F" w14:textId="2F0B54D8" w:rsidR="00AB7D8A" w:rsidRPr="00AB7D8A" w:rsidRDefault="00AB7D8A" w:rsidP="00A06100">
      <w:pPr>
        <w:pStyle w:val="FAUReferencias"/>
        <w:rPr>
          <w:color w:val="auto"/>
          <w:lang w:val="es-CL"/>
        </w:rPr>
      </w:pPr>
      <w:r w:rsidRPr="00804062">
        <w:rPr>
          <w:color w:val="auto"/>
          <w:lang w:val="es-CL"/>
        </w:rPr>
        <w:t xml:space="preserve">Corporación de Desarrollo Tecnológico. (2020). Los desafíos de la construcción 4.0. </w:t>
      </w:r>
      <w:r w:rsidRPr="00AB7D8A">
        <w:rPr>
          <w:lang w:val="es-CL"/>
        </w:rPr>
        <w:t>https://www.cdt.cl/noticias/2020/enero/los-desafios-de-la-construccion-40.html</w:t>
      </w:r>
      <w:r w:rsidR="00D31DD7">
        <w:rPr>
          <w:color w:val="auto"/>
          <w:lang w:val="es-CL"/>
        </w:rPr>
        <w:t xml:space="preserve"> </w:t>
      </w:r>
    </w:p>
    <w:p w14:paraId="2B74AED9" w14:textId="77777777" w:rsidR="00AB7D8A" w:rsidRPr="00804062" w:rsidRDefault="00AB7D8A" w:rsidP="00A06100">
      <w:pPr>
        <w:pStyle w:val="FAUReferencias"/>
        <w:rPr>
          <w:color w:val="auto"/>
          <w:lang w:val="es-CL"/>
        </w:rPr>
      </w:pPr>
      <w:r w:rsidRPr="00A06100">
        <w:rPr>
          <w:color w:val="auto"/>
          <w:lang w:val="es-CL"/>
        </w:rPr>
        <w:t xml:space="preserve">Peñaloza, B. y Valenzuela, N. (2020). </w:t>
      </w:r>
      <w:r w:rsidRPr="00804062">
        <w:rPr>
          <w:color w:val="auto"/>
          <w:lang w:val="es-CL"/>
        </w:rPr>
        <w:t xml:space="preserve">La crisis de la ciudad socialista. Ediciones Urbanas. </w:t>
      </w:r>
    </w:p>
    <w:p w14:paraId="36647F51" w14:textId="2E7F37D1" w:rsidR="00AB7D8A" w:rsidRPr="00A06100" w:rsidRDefault="00AB7D8A" w:rsidP="00A06100">
      <w:pPr>
        <w:pStyle w:val="FAUReferencias"/>
        <w:rPr>
          <w:color w:val="auto"/>
          <w:lang w:val="es-CL"/>
        </w:rPr>
      </w:pPr>
      <w:r w:rsidRPr="00804062">
        <w:rPr>
          <w:color w:val="auto"/>
          <w:lang w:val="es-CL"/>
        </w:rPr>
        <w:lastRenderedPageBreak/>
        <w:t xml:space="preserve">Pincus, K. (2015). Patologías del hormigón armado. En: Achurra, C. (Ed.) Manual de patologías de construcción. </w:t>
      </w:r>
      <w:r w:rsidRPr="00A06100">
        <w:rPr>
          <w:color w:val="auto"/>
          <w:lang w:val="es-CL"/>
        </w:rPr>
        <w:t xml:space="preserve">Ediciones Constructiva. </w:t>
      </w:r>
      <w:r w:rsidR="00B07BD3" w:rsidRPr="00B07BD3">
        <w:rPr>
          <w:lang w:val="es-CL"/>
        </w:rPr>
        <w:t>http://www.constructiva.es/ediciones/manualpatologias.pdf</w:t>
      </w:r>
      <w:r w:rsidR="00D31DD7">
        <w:rPr>
          <w:lang w:val="es-CL"/>
        </w:rPr>
        <w:t xml:space="preserve"> </w:t>
      </w:r>
      <w:r w:rsidR="00D31DD7">
        <w:rPr>
          <w:color w:val="auto"/>
          <w:lang w:val="es-CL"/>
        </w:rPr>
        <w:t xml:space="preserve"> </w:t>
      </w:r>
    </w:p>
    <w:p w14:paraId="48752104" w14:textId="7E404871" w:rsidR="00AB7D8A" w:rsidRPr="00804062" w:rsidRDefault="00AB7D8A" w:rsidP="00A06100">
      <w:pPr>
        <w:pStyle w:val="FAUReferencias"/>
        <w:rPr>
          <w:color w:val="auto"/>
          <w:lang w:val="es-CL"/>
        </w:rPr>
      </w:pPr>
      <w:r w:rsidRPr="00A06100">
        <w:rPr>
          <w:color w:val="auto"/>
          <w:lang w:val="es-CL"/>
        </w:rPr>
        <w:t xml:space="preserve">Secretaría de Construcción Sustentable. </w:t>
      </w:r>
      <w:r w:rsidRPr="00804062">
        <w:rPr>
          <w:color w:val="auto"/>
          <w:lang w:val="es-CL"/>
        </w:rPr>
        <w:t xml:space="preserve">(2019). Estrategia nacional para la descarbonización del sector construcción. Ministerio de Vivienda y Urbanismo. </w:t>
      </w:r>
      <w:r w:rsidRPr="00AB7D8A">
        <w:rPr>
          <w:lang w:val="es-CL"/>
        </w:rPr>
        <w:t>https://www.minvu.gob.cl/scs/p67/biblioteca/estrategia-nacional.pdf</w:t>
      </w:r>
      <w:r w:rsidR="00D31DD7">
        <w:rPr>
          <w:color w:val="auto"/>
          <w:lang w:val="es-CL"/>
        </w:rPr>
        <w:t xml:space="preserve"> </w:t>
      </w:r>
    </w:p>
    <w:p w14:paraId="50806115" w14:textId="33B4EE80" w:rsidR="00AB7D8A" w:rsidRPr="00804062" w:rsidRDefault="00AB7D8A" w:rsidP="00A06100">
      <w:pPr>
        <w:pStyle w:val="FAUReferencias"/>
        <w:rPr>
          <w:color w:val="auto"/>
          <w:lang w:val="es-CL"/>
        </w:rPr>
      </w:pPr>
      <w:r w:rsidRPr="00804062">
        <w:rPr>
          <w:color w:val="auto"/>
          <w:lang w:val="es-CL"/>
        </w:rPr>
        <w:t xml:space="preserve">Silva, E. (2001). Uso del grafeno en construcción: Oportunidades y barreras para su adopción [Seminario de Investigación]. Facultad de Arquitectura y Urbanismo, Universidad de Chile. </w:t>
      </w:r>
      <w:r w:rsidRPr="00AB7D8A">
        <w:rPr>
          <w:lang w:val="es-CL"/>
        </w:rPr>
        <w:t>https://bibliotecadigital.uchile.cl/permalink/56UDC_INST/llitqr/alma99100873493874930373</w:t>
      </w:r>
      <w:r w:rsidR="00D31DD7">
        <w:rPr>
          <w:color w:val="auto"/>
          <w:lang w:val="es-CL"/>
        </w:rPr>
        <w:t xml:space="preserve"> </w:t>
      </w:r>
    </w:p>
    <w:p w14:paraId="6819392B" w14:textId="736FF246" w:rsidR="00AB7D8A" w:rsidRPr="00A06100" w:rsidRDefault="00AB7D8A" w:rsidP="00A06100">
      <w:pPr>
        <w:pStyle w:val="FAUReferencias"/>
        <w:rPr>
          <w:color w:val="auto"/>
          <w:lang w:val="es-CL"/>
        </w:rPr>
      </w:pPr>
      <w:r w:rsidRPr="00804062">
        <w:rPr>
          <w:color w:val="auto"/>
          <w:lang w:val="es-CL"/>
        </w:rPr>
        <w:t xml:space="preserve">Suárez, G. (2021). El valor de BIM para la educación profesional. </w:t>
      </w:r>
      <w:r w:rsidRPr="00A06100">
        <w:rPr>
          <w:color w:val="auto"/>
          <w:lang w:val="es-CL"/>
        </w:rPr>
        <w:t xml:space="preserve">Revista de Tecnología Digital, 32(5), 451-483. </w:t>
      </w:r>
      <w:r w:rsidRPr="00AB7D8A">
        <w:rPr>
          <w:lang w:val="es-CL"/>
        </w:rPr>
        <w:t>https://doi.org/10.106757/suare84894</w:t>
      </w:r>
      <w:r w:rsidR="00D31DD7">
        <w:rPr>
          <w:color w:val="auto"/>
          <w:lang w:val="es-CL"/>
        </w:rPr>
        <w:t xml:space="preserve"> </w:t>
      </w:r>
    </w:p>
    <w:p w14:paraId="234EF32E" w14:textId="33FE3818" w:rsidR="00A06100" w:rsidRDefault="00200E01" w:rsidP="00A06100">
      <w:pPr>
        <w:pStyle w:val="FAUSeccionsinnumerar"/>
      </w:pPr>
      <w:r>
        <w:t>Anexos</w:t>
      </w:r>
    </w:p>
    <w:p w14:paraId="421218B5" w14:textId="2A752E7F" w:rsidR="002A77AB" w:rsidRDefault="002A77AB" w:rsidP="002A77AB">
      <w:pPr>
        <w:pStyle w:val="FAUTextogeneral"/>
        <w:rPr>
          <w:lang w:val="es-CL"/>
        </w:rPr>
      </w:pPr>
      <w:r w:rsidRPr="002A77AB">
        <w:rPr>
          <w:lang w:val="es-CL"/>
        </w:rPr>
        <w:t xml:space="preserve">Son opcionales. Si se incluyen, deben constituir un documento separado o estar alojados en una carpeta online de acceso público. No tienen requisitos de formato ni extensión mínima o máxima. </w:t>
      </w:r>
      <w:r>
        <w:rPr>
          <w:lang w:val="es-CL"/>
        </w:rPr>
        <w:t xml:space="preserve">Si se incluyen, en esta sección incluya una lista, con su descripción de contenidos y su disponibilidad. </w:t>
      </w:r>
      <w:r w:rsidR="004B288A">
        <w:rPr>
          <w:lang w:val="es-CL"/>
        </w:rPr>
        <w:t>Por ejemplo:</w:t>
      </w:r>
    </w:p>
    <w:p w14:paraId="3215D79A" w14:textId="1F9827D0" w:rsidR="00200E01" w:rsidRDefault="002A77AB" w:rsidP="004B288A">
      <w:pPr>
        <w:pStyle w:val="FAUListanonumerada"/>
        <w:rPr>
          <w:lang w:val="es-CL"/>
        </w:rPr>
      </w:pPr>
      <w:r w:rsidRPr="002A77AB">
        <w:rPr>
          <w:lang w:val="es-CL"/>
        </w:rPr>
        <w:t xml:space="preserve">Anexo 1: </w:t>
      </w:r>
      <w:r w:rsidR="00200E01" w:rsidRPr="002A77AB">
        <w:rPr>
          <w:lang w:val="es-CL"/>
        </w:rPr>
        <w:t>Fichas de catastro</w:t>
      </w:r>
      <w:r w:rsidRPr="002A77AB">
        <w:rPr>
          <w:lang w:val="es-CL"/>
        </w:rPr>
        <w:t xml:space="preserve"> de </w:t>
      </w:r>
      <w:r>
        <w:rPr>
          <w:lang w:val="es-CL"/>
        </w:rPr>
        <w:t>viviendas</w:t>
      </w:r>
    </w:p>
    <w:p w14:paraId="2E2867A8" w14:textId="6CFE14A1" w:rsidR="00200E01" w:rsidRDefault="002A77AB" w:rsidP="004B288A">
      <w:pPr>
        <w:pStyle w:val="FAUListanonumerada"/>
        <w:rPr>
          <w:lang w:val="es-CL"/>
        </w:rPr>
      </w:pPr>
      <w:r>
        <w:rPr>
          <w:lang w:val="es-CL"/>
        </w:rPr>
        <w:t xml:space="preserve">Anexo 2: </w:t>
      </w:r>
      <w:r w:rsidR="00200E01" w:rsidRPr="002A77AB">
        <w:rPr>
          <w:lang w:val="es-CL"/>
        </w:rPr>
        <w:t>Cuestionario utilizado en las entrevistas</w:t>
      </w:r>
    </w:p>
    <w:p w14:paraId="53B15D2C" w14:textId="5AA807A9" w:rsidR="00200E01" w:rsidRDefault="002A77AB" w:rsidP="004B288A">
      <w:pPr>
        <w:pStyle w:val="FAUListanonumerada"/>
        <w:rPr>
          <w:lang w:val="es-CL"/>
        </w:rPr>
      </w:pPr>
      <w:r>
        <w:rPr>
          <w:lang w:val="es-CL"/>
        </w:rPr>
        <w:t xml:space="preserve">Anexo 3: </w:t>
      </w:r>
      <w:r w:rsidR="00200E01" w:rsidRPr="00200E01">
        <w:rPr>
          <w:lang w:val="es-CL"/>
        </w:rPr>
        <w:t xml:space="preserve">Grabaciones de audio </w:t>
      </w:r>
      <w:r w:rsidR="00200E01">
        <w:rPr>
          <w:lang w:val="es-CL"/>
        </w:rPr>
        <w:t xml:space="preserve">y transcripciones de las </w:t>
      </w:r>
      <w:proofErr w:type="spellStart"/>
      <w:r w:rsidR="00200E01" w:rsidRPr="00200E01">
        <w:rPr>
          <w:lang w:val="es-CL"/>
        </w:rPr>
        <w:t>las</w:t>
      </w:r>
      <w:proofErr w:type="spellEnd"/>
      <w:r w:rsidR="00200E01" w:rsidRPr="00200E01">
        <w:rPr>
          <w:lang w:val="es-CL"/>
        </w:rPr>
        <w:t xml:space="preserve"> e</w:t>
      </w:r>
      <w:r w:rsidR="00200E01">
        <w:rPr>
          <w:lang w:val="es-CL"/>
        </w:rPr>
        <w:t>ntrevistas</w:t>
      </w:r>
    </w:p>
    <w:p w14:paraId="426FE807" w14:textId="77777777" w:rsidR="00200E01" w:rsidRPr="00200E01" w:rsidRDefault="00200E01" w:rsidP="00200E01">
      <w:pPr>
        <w:pStyle w:val="FAUListanonumerada"/>
        <w:numPr>
          <w:ilvl w:val="0"/>
          <w:numId w:val="0"/>
        </w:numPr>
        <w:ind w:left="454" w:hanging="454"/>
        <w:rPr>
          <w:lang w:val="es-CL"/>
        </w:rPr>
      </w:pPr>
    </w:p>
    <w:sectPr w:rsidR="00200E01" w:rsidRPr="00200E01" w:rsidSect="00D31DD7">
      <w:type w:val="continuous"/>
      <w:pgSz w:w="12240" w:h="15840" w:code="1"/>
      <w:pgMar w:top="1418" w:right="1701" w:bottom="1418" w:left="1701" w:header="567" w:footer="567"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BB5DE" w14:textId="77777777" w:rsidR="00CF0CF4" w:rsidRDefault="00CF0CF4" w:rsidP="00197A4F">
      <w:pPr>
        <w:spacing w:after="0" w:line="240" w:lineRule="auto"/>
      </w:pPr>
      <w:r>
        <w:separator/>
      </w:r>
    </w:p>
  </w:endnote>
  <w:endnote w:type="continuationSeparator" w:id="0">
    <w:p w14:paraId="1D005A1E" w14:textId="77777777" w:rsidR="00CF0CF4" w:rsidRDefault="00CF0CF4" w:rsidP="00197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D2BBE89-6943-4265-9196-EBA6E004A9B1}"/>
    <w:embedBold r:id="rId2" w:fontKey="{0CA566FD-63E3-4B47-8A0C-952FB66229A4}"/>
    <w:embedItalic r:id="rId3" w:fontKey="{9AB51508-300F-496E-ACB9-EA8608ACCE0D}"/>
  </w:font>
  <w:font w:name="Symbol">
    <w:panose1 w:val="05050102010706020507"/>
    <w:charset w:val="02"/>
    <w:family w:val="roman"/>
    <w:pitch w:val="variable"/>
    <w:sig w:usb0="00000000" w:usb1="10000000" w:usb2="00000000" w:usb3="00000000" w:csb0="80000000" w:csb1="00000000"/>
    <w:embedRegular r:id="rId4" w:fontKey="{92B2C376-5E50-471A-AE19-B1869D324ECD}"/>
  </w:font>
  <w:font w:name="Courier New">
    <w:panose1 w:val="02070309020205020404"/>
    <w:charset w:val="00"/>
    <w:family w:val="modern"/>
    <w:pitch w:val="fixed"/>
    <w:sig w:usb0="E0002EFF" w:usb1="C0007843" w:usb2="00000009" w:usb3="00000000" w:csb0="000001FF" w:csb1="00000000"/>
    <w:embedRegular r:id="rId5" w:fontKey="{EDB9D19E-CB6C-4F2B-8842-A673C79B37EE}"/>
  </w:font>
  <w:font w:name="Wingdings">
    <w:panose1 w:val="05000000000000000000"/>
    <w:charset w:val="02"/>
    <w:family w:val="auto"/>
    <w:pitch w:val="variable"/>
    <w:sig w:usb0="00000000" w:usb1="10000000" w:usb2="00000000" w:usb3="00000000" w:csb0="80000000" w:csb1="00000000"/>
    <w:embedRegular r:id="rId6" w:fontKey="{D80DE5C4-7F0C-49C1-9DE8-272F9BA3DDC2}"/>
  </w:font>
  <w:font w:name="Arial">
    <w:panose1 w:val="020B0604020202020204"/>
    <w:charset w:val="00"/>
    <w:family w:val="swiss"/>
    <w:pitch w:val="variable"/>
    <w:sig w:usb0="E0002EFF" w:usb1="C000785B" w:usb2="00000009" w:usb3="00000000" w:csb0="000001FF" w:csb1="00000000"/>
    <w:embedRegular r:id="rId7" w:fontKey="{6C6CA134-2B8F-48C7-AD4A-8406DE2DCC3D}"/>
    <w:embedBold r:id="rId8" w:fontKey="{A944AA96-2159-4FB5-B4DB-AE86665FF35F}"/>
    <w:embedItalic r:id="rId9" w:fontKey="{ED41F604-9C04-4F50-BD95-F0FBEC7F523C}"/>
  </w:font>
  <w:font w:name="Calibri">
    <w:panose1 w:val="020F0502020204030204"/>
    <w:charset w:val="00"/>
    <w:family w:val="swiss"/>
    <w:pitch w:val="variable"/>
    <w:sig w:usb0="E4002EFF" w:usb1="C000247B" w:usb2="00000009" w:usb3="00000000" w:csb0="000001FF" w:csb1="00000000"/>
    <w:embedRegular r:id="rId10" w:fontKey="{27CEA2F6-CA6D-4BA3-82B7-839307BE599A}"/>
    <w:embedBold r:id="rId11" w:fontKey="{2A46B8A9-035C-4E39-A187-BCCCD42D9D9A}"/>
  </w:font>
  <w:font w:name="HelveticaNeueLT Std Med">
    <w:panose1 w:val="020B0604020202020204"/>
    <w:charset w:val="00"/>
    <w:family w:val="swiss"/>
    <w:notTrueType/>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embedRegular r:id="rId12" w:fontKey="{3A934651-FCA9-4474-A1E6-71CA287503C1}"/>
    <w:embedBold r:id="rId13" w:fontKey="{62990E1A-CE91-419D-A3A9-5516C221B19E}"/>
    <w:embedItalic r:id="rId14" w:fontKey="{774E073E-70EB-4A6C-A284-ADE759AFAC54}"/>
  </w:font>
  <w:font w:name="Avenir Next LT Pro">
    <w:altName w:val="Calibri"/>
    <w:charset w:val="00"/>
    <w:family w:val="swiss"/>
    <w:pitch w:val="variable"/>
    <w:sig w:usb0="800000EF" w:usb1="5000204A" w:usb2="00000000" w:usb3="00000000" w:csb0="00000093" w:csb1="00000000"/>
    <w:embedBold r:id="rId15" w:fontKey="{5A6A6E4F-9DFC-4A37-9CDA-D5483DAFFC20}"/>
  </w:font>
  <w:font w:name="Helvetica">
    <w:panose1 w:val="020B0604020202020204"/>
    <w:charset w:val="00"/>
    <w:family w:val="swiss"/>
    <w:pitch w:val="variable"/>
    <w:sig w:usb0="E0002EFF" w:usb1="C000785B" w:usb2="00000009" w:usb3="00000000" w:csb0="000001FF" w:csb1="00000000"/>
    <w:embedRegular r:id="rId16" w:fontKey="{CF7577DE-30F5-4403-86DA-EECF05FA2F60}"/>
  </w:font>
  <w:font w:name="Calibri Light">
    <w:panose1 w:val="020F0302020204030204"/>
    <w:charset w:val="00"/>
    <w:family w:val="swiss"/>
    <w:pitch w:val="variable"/>
    <w:sig w:usb0="E4002EFF" w:usb1="C000247B" w:usb2="00000009" w:usb3="00000000" w:csb0="000001FF" w:csb1="00000000"/>
    <w:embedRegular r:id="rId17" w:fontKey="{94013428-4A5A-457B-AB42-F3AF4EE090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8450848"/>
      <w:docPartObj>
        <w:docPartGallery w:val="Page Numbers (Bottom of Page)"/>
        <w:docPartUnique/>
      </w:docPartObj>
    </w:sdtPr>
    <w:sdtEndPr>
      <w:rPr>
        <w:noProof/>
      </w:rPr>
    </w:sdtEndPr>
    <w:sdtContent>
      <w:p w14:paraId="2F543DD9" w14:textId="09C1E3CB" w:rsidR="00197A4F" w:rsidRDefault="00197A4F">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738EE37E" w14:textId="77777777" w:rsidR="00197A4F" w:rsidRDefault="00197A4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97208" w14:textId="77777777" w:rsidR="00CF0CF4" w:rsidRDefault="00CF0CF4" w:rsidP="00197A4F">
      <w:pPr>
        <w:spacing w:after="0" w:line="240" w:lineRule="auto"/>
      </w:pPr>
      <w:r>
        <w:separator/>
      </w:r>
    </w:p>
  </w:footnote>
  <w:footnote w:type="continuationSeparator" w:id="0">
    <w:p w14:paraId="240C978A" w14:textId="77777777" w:rsidR="00CF0CF4" w:rsidRDefault="00CF0CF4" w:rsidP="00197A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A11EE"/>
    <w:multiLevelType w:val="multilevel"/>
    <w:tmpl w:val="478407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50B006D"/>
    <w:multiLevelType w:val="multilevel"/>
    <w:tmpl w:val="440E4D1E"/>
    <w:lvl w:ilvl="0">
      <w:start w:val="1"/>
      <w:numFmt w:val="decimal"/>
      <w:pStyle w:val="FAUSeccin"/>
      <w:lvlText w:val="%1."/>
      <w:lvlJc w:val="left"/>
      <w:pPr>
        <w:ind w:left="360" w:hanging="360"/>
      </w:pPr>
    </w:lvl>
    <w:lvl w:ilvl="1">
      <w:start w:val="1"/>
      <w:numFmt w:val="decimal"/>
      <w:pStyle w:val="FAUSubseccion"/>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FFA504C"/>
    <w:multiLevelType w:val="multilevel"/>
    <w:tmpl w:val="9932B7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8BE7F85"/>
    <w:multiLevelType w:val="hybridMultilevel"/>
    <w:tmpl w:val="E0C6C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1A7EE3"/>
    <w:multiLevelType w:val="hybridMultilevel"/>
    <w:tmpl w:val="365842DA"/>
    <w:lvl w:ilvl="0" w:tplc="049E978C">
      <w:start w:val="1"/>
      <w:numFmt w:val="bullet"/>
      <w:pStyle w:val="FAUListanonumerada"/>
      <w:lvlText w:val=""/>
      <w:lvlJc w:val="left"/>
      <w:pPr>
        <w:ind w:left="-708" w:hanging="360"/>
      </w:pPr>
      <w:rPr>
        <w:rFonts w:ascii="Symbol" w:hAnsi="Symbol" w:hint="default"/>
      </w:rPr>
    </w:lvl>
    <w:lvl w:ilvl="1" w:tplc="04090003" w:tentative="1">
      <w:start w:val="1"/>
      <w:numFmt w:val="bullet"/>
      <w:lvlText w:val="o"/>
      <w:lvlJc w:val="left"/>
      <w:pPr>
        <w:ind w:left="12" w:hanging="360"/>
      </w:pPr>
      <w:rPr>
        <w:rFonts w:ascii="Courier New" w:hAnsi="Courier New" w:cs="Courier New" w:hint="default"/>
      </w:rPr>
    </w:lvl>
    <w:lvl w:ilvl="2" w:tplc="04090005" w:tentative="1">
      <w:start w:val="1"/>
      <w:numFmt w:val="bullet"/>
      <w:lvlText w:val=""/>
      <w:lvlJc w:val="left"/>
      <w:pPr>
        <w:ind w:left="732" w:hanging="360"/>
      </w:pPr>
      <w:rPr>
        <w:rFonts w:ascii="Wingdings" w:hAnsi="Wingdings" w:hint="default"/>
      </w:rPr>
    </w:lvl>
    <w:lvl w:ilvl="3" w:tplc="04090001" w:tentative="1">
      <w:start w:val="1"/>
      <w:numFmt w:val="bullet"/>
      <w:lvlText w:val=""/>
      <w:lvlJc w:val="left"/>
      <w:pPr>
        <w:ind w:left="1452" w:hanging="360"/>
      </w:pPr>
      <w:rPr>
        <w:rFonts w:ascii="Symbol" w:hAnsi="Symbol" w:hint="default"/>
      </w:rPr>
    </w:lvl>
    <w:lvl w:ilvl="4" w:tplc="04090003" w:tentative="1">
      <w:start w:val="1"/>
      <w:numFmt w:val="bullet"/>
      <w:lvlText w:val="o"/>
      <w:lvlJc w:val="left"/>
      <w:pPr>
        <w:ind w:left="2172" w:hanging="360"/>
      </w:pPr>
      <w:rPr>
        <w:rFonts w:ascii="Courier New" w:hAnsi="Courier New" w:cs="Courier New" w:hint="default"/>
      </w:rPr>
    </w:lvl>
    <w:lvl w:ilvl="5" w:tplc="04090005" w:tentative="1">
      <w:start w:val="1"/>
      <w:numFmt w:val="bullet"/>
      <w:lvlText w:val=""/>
      <w:lvlJc w:val="left"/>
      <w:pPr>
        <w:ind w:left="2892" w:hanging="360"/>
      </w:pPr>
      <w:rPr>
        <w:rFonts w:ascii="Wingdings" w:hAnsi="Wingdings" w:hint="default"/>
      </w:rPr>
    </w:lvl>
    <w:lvl w:ilvl="6" w:tplc="04090001" w:tentative="1">
      <w:start w:val="1"/>
      <w:numFmt w:val="bullet"/>
      <w:lvlText w:val=""/>
      <w:lvlJc w:val="left"/>
      <w:pPr>
        <w:ind w:left="3612" w:hanging="360"/>
      </w:pPr>
      <w:rPr>
        <w:rFonts w:ascii="Symbol" w:hAnsi="Symbol" w:hint="default"/>
      </w:rPr>
    </w:lvl>
    <w:lvl w:ilvl="7" w:tplc="04090003" w:tentative="1">
      <w:start w:val="1"/>
      <w:numFmt w:val="bullet"/>
      <w:lvlText w:val="o"/>
      <w:lvlJc w:val="left"/>
      <w:pPr>
        <w:ind w:left="4332" w:hanging="360"/>
      </w:pPr>
      <w:rPr>
        <w:rFonts w:ascii="Courier New" w:hAnsi="Courier New" w:cs="Courier New" w:hint="default"/>
      </w:rPr>
    </w:lvl>
    <w:lvl w:ilvl="8" w:tplc="04090005" w:tentative="1">
      <w:start w:val="1"/>
      <w:numFmt w:val="bullet"/>
      <w:lvlText w:val=""/>
      <w:lvlJc w:val="left"/>
      <w:pPr>
        <w:ind w:left="5052" w:hanging="360"/>
      </w:pPr>
      <w:rPr>
        <w:rFonts w:ascii="Wingdings" w:hAnsi="Wingdings" w:hint="default"/>
      </w:rPr>
    </w:lvl>
  </w:abstractNum>
  <w:abstractNum w:abstractNumId="5" w15:restartNumberingAfterBreak="0">
    <w:nsid w:val="72AC7105"/>
    <w:multiLevelType w:val="hybridMultilevel"/>
    <w:tmpl w:val="E8CC740C"/>
    <w:lvl w:ilvl="0" w:tplc="8298613C">
      <w:start w:val="1"/>
      <w:numFmt w:val="decimal"/>
      <w:pStyle w:val="FAUListanumerada"/>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64781838">
    <w:abstractNumId w:val="0"/>
  </w:num>
  <w:num w:numId="2" w16cid:durableId="647591893">
    <w:abstractNumId w:val="2"/>
  </w:num>
  <w:num w:numId="3" w16cid:durableId="1900285067">
    <w:abstractNumId w:val="1"/>
  </w:num>
  <w:num w:numId="4" w16cid:durableId="941760307">
    <w:abstractNumId w:val="3"/>
  </w:num>
  <w:num w:numId="5" w16cid:durableId="526023487">
    <w:abstractNumId w:val="4"/>
  </w:num>
  <w:num w:numId="6" w16cid:durableId="4477450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522"/>
    <w:rsid w:val="000020DB"/>
    <w:rsid w:val="00006550"/>
    <w:rsid w:val="00047D03"/>
    <w:rsid w:val="00067259"/>
    <w:rsid w:val="000A3368"/>
    <w:rsid w:val="000D004D"/>
    <w:rsid w:val="001110B4"/>
    <w:rsid w:val="0011212F"/>
    <w:rsid w:val="0012001D"/>
    <w:rsid w:val="00126480"/>
    <w:rsid w:val="00132E25"/>
    <w:rsid w:val="001564D4"/>
    <w:rsid w:val="00194067"/>
    <w:rsid w:val="00195D50"/>
    <w:rsid w:val="00197A4F"/>
    <w:rsid w:val="001A67DF"/>
    <w:rsid w:val="001D1C09"/>
    <w:rsid w:val="001D439D"/>
    <w:rsid w:val="001E28FD"/>
    <w:rsid w:val="001E3C0F"/>
    <w:rsid w:val="001F0D52"/>
    <w:rsid w:val="00200E01"/>
    <w:rsid w:val="002139A4"/>
    <w:rsid w:val="00241BA0"/>
    <w:rsid w:val="00245837"/>
    <w:rsid w:val="00262723"/>
    <w:rsid w:val="0028718F"/>
    <w:rsid w:val="002A7356"/>
    <w:rsid w:val="002A77AB"/>
    <w:rsid w:val="002F6BDC"/>
    <w:rsid w:val="00367BF2"/>
    <w:rsid w:val="00371B31"/>
    <w:rsid w:val="0039780A"/>
    <w:rsid w:val="003B460E"/>
    <w:rsid w:val="003E1017"/>
    <w:rsid w:val="003E59D1"/>
    <w:rsid w:val="004126BE"/>
    <w:rsid w:val="004214CE"/>
    <w:rsid w:val="0047726A"/>
    <w:rsid w:val="004B288A"/>
    <w:rsid w:val="0050438D"/>
    <w:rsid w:val="0054271C"/>
    <w:rsid w:val="00552A56"/>
    <w:rsid w:val="005A0974"/>
    <w:rsid w:val="005A7794"/>
    <w:rsid w:val="005C2E26"/>
    <w:rsid w:val="005D73B8"/>
    <w:rsid w:val="005E10CD"/>
    <w:rsid w:val="005E4815"/>
    <w:rsid w:val="005E60A3"/>
    <w:rsid w:val="005F3CDD"/>
    <w:rsid w:val="00633768"/>
    <w:rsid w:val="0064116D"/>
    <w:rsid w:val="00692098"/>
    <w:rsid w:val="006A462B"/>
    <w:rsid w:val="006A68D7"/>
    <w:rsid w:val="00721A22"/>
    <w:rsid w:val="0072520C"/>
    <w:rsid w:val="007444DE"/>
    <w:rsid w:val="00751B0A"/>
    <w:rsid w:val="00754B1F"/>
    <w:rsid w:val="007B2AEC"/>
    <w:rsid w:val="007B70C0"/>
    <w:rsid w:val="007E2099"/>
    <w:rsid w:val="007E43D9"/>
    <w:rsid w:val="00804062"/>
    <w:rsid w:val="00812FE7"/>
    <w:rsid w:val="00817690"/>
    <w:rsid w:val="00823090"/>
    <w:rsid w:val="00843539"/>
    <w:rsid w:val="00845072"/>
    <w:rsid w:val="00846FC3"/>
    <w:rsid w:val="0085616F"/>
    <w:rsid w:val="008944A8"/>
    <w:rsid w:val="008B70F1"/>
    <w:rsid w:val="008E3A48"/>
    <w:rsid w:val="00932916"/>
    <w:rsid w:val="00974BC5"/>
    <w:rsid w:val="00985BC9"/>
    <w:rsid w:val="009A10AB"/>
    <w:rsid w:val="009B4823"/>
    <w:rsid w:val="009D77E2"/>
    <w:rsid w:val="00A06100"/>
    <w:rsid w:val="00A269CA"/>
    <w:rsid w:val="00A35C47"/>
    <w:rsid w:val="00A35EFF"/>
    <w:rsid w:val="00AA66F1"/>
    <w:rsid w:val="00AB07A2"/>
    <w:rsid w:val="00AB7D8A"/>
    <w:rsid w:val="00AD2669"/>
    <w:rsid w:val="00AD51A1"/>
    <w:rsid w:val="00AE2568"/>
    <w:rsid w:val="00B06CF8"/>
    <w:rsid w:val="00B06DC9"/>
    <w:rsid w:val="00B07BD3"/>
    <w:rsid w:val="00B34967"/>
    <w:rsid w:val="00B37584"/>
    <w:rsid w:val="00B64DF1"/>
    <w:rsid w:val="00B837A1"/>
    <w:rsid w:val="00BB2690"/>
    <w:rsid w:val="00BB3BC6"/>
    <w:rsid w:val="00C03E27"/>
    <w:rsid w:val="00C06387"/>
    <w:rsid w:val="00C30FF6"/>
    <w:rsid w:val="00C64533"/>
    <w:rsid w:val="00C65FA3"/>
    <w:rsid w:val="00CA4522"/>
    <w:rsid w:val="00CA6AC5"/>
    <w:rsid w:val="00CF0CF4"/>
    <w:rsid w:val="00D04586"/>
    <w:rsid w:val="00D31DD7"/>
    <w:rsid w:val="00D3445D"/>
    <w:rsid w:val="00D41DFE"/>
    <w:rsid w:val="00D764A6"/>
    <w:rsid w:val="00D95395"/>
    <w:rsid w:val="00D9775D"/>
    <w:rsid w:val="00D977A3"/>
    <w:rsid w:val="00DA2EAA"/>
    <w:rsid w:val="00DC062C"/>
    <w:rsid w:val="00E10E33"/>
    <w:rsid w:val="00E13CEB"/>
    <w:rsid w:val="00E52A92"/>
    <w:rsid w:val="00E674E0"/>
    <w:rsid w:val="00E84494"/>
    <w:rsid w:val="00E9141A"/>
    <w:rsid w:val="00EB5DDE"/>
    <w:rsid w:val="00EE28AC"/>
    <w:rsid w:val="00EF0183"/>
    <w:rsid w:val="00EF0315"/>
    <w:rsid w:val="00EF3E7C"/>
    <w:rsid w:val="00F6222E"/>
    <w:rsid w:val="00F7416D"/>
    <w:rsid w:val="00F92825"/>
    <w:rsid w:val="00FA4C13"/>
    <w:rsid w:val="00FD21A2"/>
    <w:rsid w:val="00FD5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A9B0E"/>
  <w15:docId w15:val="{C1FBFA4D-3002-4CFC-93C6-A394B21FF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lsdException w:name="heading 2" w:semiHidden="1"/>
    <w:lsdException w:name="heading 3" w:semiHidden="1" w:qFormat="1"/>
    <w:lsdException w:name="heading 4" w:semiHidden="1" w:uiPriority="9" w:unhideWhenUsed="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semiHidden="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99"/>
    <w:semiHidden/>
    <w:qFormat/>
    <w:rsid w:val="0011212F"/>
  </w:style>
  <w:style w:type="paragraph" w:styleId="Ttulo4">
    <w:name w:val="heading 4"/>
    <w:basedOn w:val="Normal"/>
    <w:next w:val="Normal"/>
    <w:link w:val="Ttulo4Car"/>
    <w:uiPriority w:val="99"/>
    <w:semiHidden/>
    <w:rsid w:val="005C2E26"/>
    <w:pPr>
      <w:keepNext/>
      <w:numPr>
        <w:ilvl w:val="3"/>
        <w:numId w:val="2"/>
      </w:numPr>
      <w:tabs>
        <w:tab w:val="left" w:pos="2448"/>
      </w:tabs>
      <w:spacing w:before="360" w:after="360" w:line="300" w:lineRule="auto"/>
      <w:ind w:left="1008" w:hanging="1008"/>
      <w:contextualSpacing/>
      <w:outlineLvl w:val="3"/>
    </w:pPr>
    <w:rPr>
      <w:rFonts w:ascii="HelveticaNeueLT Std Med" w:hAnsi="HelveticaNeueLT Std Med"/>
      <w:b/>
      <w:bCs/>
      <w:caps/>
      <w:sz w:val="1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ubscript">
    <w:name w:val="Subscript"/>
    <w:basedOn w:val="Fuentedeprrafopredeter"/>
    <w:uiPriority w:val="99"/>
    <w:semiHidden/>
    <w:rsid w:val="00126480"/>
    <w:rPr>
      <w:bdr w:val="none" w:sz="0" w:space="0" w:color="auto"/>
      <w:shd w:val="clear" w:color="auto" w:fill="FFFF00"/>
      <w:vertAlign w:val="subscript"/>
    </w:rPr>
  </w:style>
  <w:style w:type="character" w:customStyle="1" w:styleId="Ttulo4Car">
    <w:name w:val="Título 4 Car"/>
    <w:link w:val="Ttulo4"/>
    <w:uiPriority w:val="99"/>
    <w:semiHidden/>
    <w:rsid w:val="0011212F"/>
    <w:rPr>
      <w:rFonts w:ascii="HelveticaNeueLT Std Med" w:hAnsi="HelveticaNeueLT Std Med"/>
      <w:b/>
      <w:bCs/>
      <w:caps/>
      <w:sz w:val="18"/>
      <w:szCs w:val="28"/>
      <w:lang w:val="es-ES" w:eastAsia="es-ES"/>
    </w:rPr>
  </w:style>
  <w:style w:type="paragraph" w:styleId="NormalWeb">
    <w:name w:val="Normal (Web)"/>
    <w:basedOn w:val="Normal"/>
    <w:uiPriority w:val="99"/>
    <w:semiHidden/>
    <w:rsid w:val="00CA4522"/>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99"/>
    <w:semiHidden/>
    <w:rsid w:val="00CA4522"/>
    <w:pPr>
      <w:ind w:left="720"/>
      <w:contextualSpacing/>
    </w:pPr>
  </w:style>
  <w:style w:type="paragraph" w:customStyle="1" w:styleId="FAUTitulodocumento">
    <w:name w:val="FAU Titulo documento"/>
    <w:basedOn w:val="Normal"/>
    <w:next w:val="Normal"/>
    <w:qFormat/>
    <w:rsid w:val="00846FC3"/>
    <w:pPr>
      <w:shd w:val="clear" w:color="auto" w:fill="FFFFFF"/>
      <w:spacing w:after="600" w:line="240" w:lineRule="auto"/>
      <w:outlineLvl w:val="0"/>
    </w:pPr>
    <w:rPr>
      <w:rFonts w:eastAsia="Times New Roman" w:cs="Open Sans"/>
      <w:b/>
      <w:color w:val="000000"/>
      <w:sz w:val="28"/>
      <w:szCs w:val="36"/>
    </w:rPr>
  </w:style>
  <w:style w:type="paragraph" w:customStyle="1" w:styleId="FAUTextogeneral">
    <w:name w:val="FAU Texto general"/>
    <w:basedOn w:val="NormalWeb"/>
    <w:qFormat/>
    <w:rsid w:val="00846FC3"/>
    <w:pPr>
      <w:shd w:val="clear" w:color="auto" w:fill="FFFFFF"/>
      <w:spacing w:before="0" w:beforeAutospacing="0" w:after="180" w:afterAutospacing="0" w:line="300" w:lineRule="auto"/>
      <w:jc w:val="both"/>
    </w:pPr>
    <w:rPr>
      <w:rFonts w:ascii="Arial" w:hAnsi="Arial" w:cs="Open Sans"/>
      <w:color w:val="000000"/>
      <w:sz w:val="20"/>
      <w:szCs w:val="21"/>
    </w:rPr>
  </w:style>
  <w:style w:type="paragraph" w:customStyle="1" w:styleId="FAUSeccin">
    <w:name w:val="FAU Sección"/>
    <w:basedOn w:val="FAUTextogeneral"/>
    <w:qFormat/>
    <w:rsid w:val="00846FC3"/>
    <w:pPr>
      <w:numPr>
        <w:numId w:val="3"/>
      </w:numPr>
      <w:spacing w:before="480" w:after="240"/>
      <w:ind w:left="454" w:hanging="454"/>
      <w:jc w:val="left"/>
      <w:outlineLvl w:val="1"/>
    </w:pPr>
    <w:rPr>
      <w:b/>
      <w:sz w:val="24"/>
      <w:lang w:val="es-CL"/>
    </w:rPr>
  </w:style>
  <w:style w:type="paragraph" w:customStyle="1" w:styleId="FAUSubseccion">
    <w:name w:val="FAU Subseccion"/>
    <w:basedOn w:val="Prrafodelista"/>
    <w:qFormat/>
    <w:rsid w:val="00E674E0"/>
    <w:pPr>
      <w:numPr>
        <w:ilvl w:val="1"/>
        <w:numId w:val="3"/>
      </w:numPr>
      <w:spacing w:before="360" w:after="120" w:line="240" w:lineRule="auto"/>
      <w:ind w:left="454" w:hanging="454"/>
      <w:outlineLvl w:val="2"/>
    </w:pPr>
    <w:rPr>
      <w:rFonts w:cs="Open Sans"/>
      <w:b/>
      <w:color w:val="000000"/>
      <w:szCs w:val="21"/>
      <w:lang w:val="es-CL"/>
    </w:rPr>
  </w:style>
  <w:style w:type="paragraph" w:customStyle="1" w:styleId="FAUAutores">
    <w:name w:val="FAU Autores"/>
    <w:basedOn w:val="Normal"/>
    <w:qFormat/>
    <w:rsid w:val="00846FC3"/>
    <w:pPr>
      <w:spacing w:before="1000" w:after="1000" w:line="288" w:lineRule="auto"/>
      <w:contextualSpacing/>
      <w:jc w:val="center"/>
    </w:pPr>
    <w:rPr>
      <w:rFonts w:eastAsia="Times New Roman" w:cs="Open Sans"/>
      <w:color w:val="000000"/>
      <w:sz w:val="20"/>
      <w:szCs w:val="20"/>
      <w:lang w:val="es-CL"/>
    </w:rPr>
  </w:style>
  <w:style w:type="paragraph" w:customStyle="1" w:styleId="FAUSeccionsinnumerar">
    <w:name w:val="FAU Seccion sin numerar"/>
    <w:basedOn w:val="FAUSeccin"/>
    <w:qFormat/>
    <w:rsid w:val="00D9775D"/>
    <w:pPr>
      <w:numPr>
        <w:numId w:val="0"/>
      </w:numPr>
    </w:pPr>
  </w:style>
  <w:style w:type="paragraph" w:customStyle="1" w:styleId="FAUCitatextual">
    <w:name w:val="FAU Cita textual"/>
    <w:basedOn w:val="FAUTextogeneral"/>
    <w:qFormat/>
    <w:rsid w:val="004126BE"/>
    <w:pPr>
      <w:ind w:left="454"/>
    </w:pPr>
    <w:rPr>
      <w:i/>
      <w:iCs/>
    </w:rPr>
  </w:style>
  <w:style w:type="paragraph" w:customStyle="1" w:styleId="FAUListanonumerada">
    <w:name w:val="FAU Lista no numerada"/>
    <w:basedOn w:val="FAUTextogeneral"/>
    <w:qFormat/>
    <w:rsid w:val="007444DE"/>
    <w:pPr>
      <w:numPr>
        <w:numId w:val="5"/>
      </w:numPr>
      <w:ind w:left="454" w:hanging="454"/>
      <w:contextualSpacing/>
    </w:pPr>
  </w:style>
  <w:style w:type="paragraph" w:customStyle="1" w:styleId="FAUListanumerada">
    <w:name w:val="FAU Lista numerada"/>
    <w:basedOn w:val="FAUTextogeneral"/>
    <w:qFormat/>
    <w:rsid w:val="004126BE"/>
    <w:pPr>
      <w:numPr>
        <w:numId w:val="6"/>
      </w:numPr>
      <w:ind w:left="454" w:hanging="454"/>
      <w:contextualSpacing/>
    </w:pPr>
  </w:style>
  <w:style w:type="paragraph" w:styleId="Encabezado">
    <w:name w:val="header"/>
    <w:basedOn w:val="Normal"/>
    <w:link w:val="EncabezadoCar"/>
    <w:uiPriority w:val="99"/>
    <w:semiHidden/>
    <w:rsid w:val="00197A4F"/>
    <w:pPr>
      <w:tabs>
        <w:tab w:val="center" w:pos="4680"/>
        <w:tab w:val="right" w:pos="9360"/>
      </w:tabs>
      <w:spacing w:after="0" w:line="240" w:lineRule="auto"/>
    </w:pPr>
  </w:style>
  <w:style w:type="paragraph" w:customStyle="1" w:styleId="FAUReferencias">
    <w:name w:val="FAU Referencias"/>
    <w:basedOn w:val="FAUTextogeneral"/>
    <w:uiPriority w:val="99"/>
    <w:qFormat/>
    <w:rsid w:val="00B07BD3"/>
    <w:pPr>
      <w:ind w:left="454" w:hanging="454"/>
      <w:jc w:val="left"/>
    </w:pPr>
  </w:style>
  <w:style w:type="character" w:styleId="Mencinsinresolver">
    <w:name w:val="Unresolved Mention"/>
    <w:basedOn w:val="Fuentedeprrafopredeter"/>
    <w:uiPriority w:val="99"/>
    <w:semiHidden/>
    <w:rsid w:val="00A06100"/>
    <w:rPr>
      <w:color w:val="605E5C"/>
      <w:shd w:val="clear" w:color="auto" w:fill="E1DFDD"/>
    </w:rPr>
  </w:style>
  <w:style w:type="paragraph" w:customStyle="1" w:styleId="FAUPiedefigura">
    <w:name w:val="FAU Pie de figura"/>
    <w:basedOn w:val="FAUTextogeneral"/>
    <w:uiPriority w:val="99"/>
    <w:qFormat/>
    <w:rsid w:val="006A462B"/>
    <w:pPr>
      <w:spacing w:after="480"/>
      <w:jc w:val="center"/>
    </w:pPr>
    <w:rPr>
      <w:sz w:val="18"/>
      <w:lang w:val="es-CL"/>
    </w:rPr>
  </w:style>
  <w:style w:type="table" w:styleId="Tablaconcuadrcula">
    <w:name w:val="Table Grid"/>
    <w:basedOn w:val="Tablanormal"/>
    <w:uiPriority w:val="39"/>
    <w:rsid w:val="00194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UTitulodetablaocuadro">
    <w:name w:val="FAU Titulo de tabla o cuadro"/>
    <w:basedOn w:val="FAUPiedefigura"/>
    <w:uiPriority w:val="99"/>
    <w:qFormat/>
    <w:rsid w:val="00C64533"/>
    <w:pPr>
      <w:spacing w:before="480" w:after="180"/>
      <w:jc w:val="left"/>
    </w:pPr>
  </w:style>
  <w:style w:type="paragraph" w:customStyle="1" w:styleId="FAUTextodetabla">
    <w:name w:val="FAU Texto de tabla"/>
    <w:basedOn w:val="FAUTextogeneral"/>
    <w:uiPriority w:val="99"/>
    <w:qFormat/>
    <w:rsid w:val="001564D4"/>
    <w:pPr>
      <w:shd w:val="clear" w:color="auto" w:fill="auto"/>
      <w:spacing w:after="0"/>
      <w:jc w:val="left"/>
    </w:pPr>
    <w:rPr>
      <w:sz w:val="18"/>
    </w:rPr>
  </w:style>
  <w:style w:type="character" w:styleId="Hipervnculo">
    <w:name w:val="Hyperlink"/>
    <w:basedOn w:val="Fuentedeprrafopredeter"/>
    <w:uiPriority w:val="99"/>
    <w:semiHidden/>
    <w:rsid w:val="00B07BD3"/>
    <w:rPr>
      <w:color w:val="0563C1" w:themeColor="hyperlink"/>
      <w:u w:val="single"/>
    </w:rPr>
  </w:style>
  <w:style w:type="character" w:customStyle="1" w:styleId="EncabezadoCar">
    <w:name w:val="Encabezado Car"/>
    <w:basedOn w:val="Fuentedeprrafopredeter"/>
    <w:link w:val="Encabezado"/>
    <w:uiPriority w:val="99"/>
    <w:semiHidden/>
    <w:rsid w:val="00197A4F"/>
  </w:style>
  <w:style w:type="paragraph" w:styleId="Piedepgina">
    <w:name w:val="footer"/>
    <w:basedOn w:val="Normal"/>
    <w:link w:val="PiedepginaCar"/>
    <w:uiPriority w:val="99"/>
    <w:rsid w:val="00197A4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97A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594976">
      <w:bodyDiv w:val="1"/>
      <w:marLeft w:val="0"/>
      <w:marRight w:val="0"/>
      <w:marTop w:val="0"/>
      <w:marBottom w:val="0"/>
      <w:divBdr>
        <w:top w:val="none" w:sz="0" w:space="0" w:color="auto"/>
        <w:left w:val="none" w:sz="0" w:space="0" w:color="auto"/>
        <w:bottom w:val="none" w:sz="0" w:space="0" w:color="auto"/>
        <w:right w:val="none" w:sz="0" w:space="0" w:color="auto"/>
      </w:divBdr>
    </w:div>
    <w:div w:id="218054709">
      <w:bodyDiv w:val="1"/>
      <w:marLeft w:val="0"/>
      <w:marRight w:val="0"/>
      <w:marTop w:val="0"/>
      <w:marBottom w:val="0"/>
      <w:divBdr>
        <w:top w:val="none" w:sz="0" w:space="0" w:color="auto"/>
        <w:left w:val="none" w:sz="0" w:space="0" w:color="auto"/>
        <w:bottom w:val="none" w:sz="0" w:space="0" w:color="auto"/>
        <w:right w:val="none" w:sz="0" w:space="0" w:color="auto"/>
      </w:divBdr>
      <w:divsChild>
        <w:div w:id="129171888">
          <w:marLeft w:val="0"/>
          <w:marRight w:val="0"/>
          <w:marTop w:val="0"/>
          <w:marBottom w:val="0"/>
          <w:divBdr>
            <w:top w:val="none" w:sz="0" w:space="0" w:color="auto"/>
            <w:left w:val="none" w:sz="0" w:space="0" w:color="auto"/>
            <w:bottom w:val="none" w:sz="0" w:space="0" w:color="auto"/>
            <w:right w:val="none" w:sz="0" w:space="0" w:color="auto"/>
          </w:divBdr>
        </w:div>
        <w:div w:id="292755982">
          <w:marLeft w:val="0"/>
          <w:marRight w:val="0"/>
          <w:marTop w:val="0"/>
          <w:marBottom w:val="0"/>
          <w:divBdr>
            <w:top w:val="none" w:sz="0" w:space="0" w:color="auto"/>
            <w:left w:val="none" w:sz="0" w:space="0" w:color="auto"/>
            <w:bottom w:val="none" w:sz="0" w:space="0" w:color="auto"/>
            <w:right w:val="none" w:sz="0" w:space="0" w:color="auto"/>
          </w:divBdr>
        </w:div>
        <w:div w:id="499347381">
          <w:marLeft w:val="0"/>
          <w:marRight w:val="0"/>
          <w:marTop w:val="0"/>
          <w:marBottom w:val="0"/>
          <w:divBdr>
            <w:top w:val="none" w:sz="0" w:space="0" w:color="auto"/>
            <w:left w:val="none" w:sz="0" w:space="0" w:color="auto"/>
            <w:bottom w:val="none" w:sz="0" w:space="0" w:color="auto"/>
            <w:right w:val="none" w:sz="0" w:space="0" w:color="auto"/>
          </w:divBdr>
        </w:div>
        <w:div w:id="504322715">
          <w:marLeft w:val="0"/>
          <w:marRight w:val="0"/>
          <w:marTop w:val="0"/>
          <w:marBottom w:val="0"/>
          <w:divBdr>
            <w:top w:val="none" w:sz="0" w:space="0" w:color="auto"/>
            <w:left w:val="none" w:sz="0" w:space="0" w:color="auto"/>
            <w:bottom w:val="none" w:sz="0" w:space="0" w:color="auto"/>
            <w:right w:val="none" w:sz="0" w:space="0" w:color="auto"/>
          </w:divBdr>
        </w:div>
        <w:div w:id="516120475">
          <w:marLeft w:val="0"/>
          <w:marRight w:val="0"/>
          <w:marTop w:val="0"/>
          <w:marBottom w:val="0"/>
          <w:divBdr>
            <w:top w:val="none" w:sz="0" w:space="0" w:color="auto"/>
            <w:left w:val="none" w:sz="0" w:space="0" w:color="auto"/>
            <w:bottom w:val="none" w:sz="0" w:space="0" w:color="auto"/>
            <w:right w:val="none" w:sz="0" w:space="0" w:color="auto"/>
          </w:divBdr>
        </w:div>
        <w:div w:id="651494161">
          <w:marLeft w:val="0"/>
          <w:marRight w:val="0"/>
          <w:marTop w:val="0"/>
          <w:marBottom w:val="0"/>
          <w:divBdr>
            <w:top w:val="none" w:sz="0" w:space="0" w:color="auto"/>
            <w:left w:val="none" w:sz="0" w:space="0" w:color="auto"/>
            <w:bottom w:val="none" w:sz="0" w:space="0" w:color="auto"/>
            <w:right w:val="none" w:sz="0" w:space="0" w:color="auto"/>
          </w:divBdr>
        </w:div>
        <w:div w:id="726219909">
          <w:marLeft w:val="0"/>
          <w:marRight w:val="0"/>
          <w:marTop w:val="0"/>
          <w:marBottom w:val="0"/>
          <w:divBdr>
            <w:top w:val="none" w:sz="0" w:space="0" w:color="auto"/>
            <w:left w:val="none" w:sz="0" w:space="0" w:color="auto"/>
            <w:bottom w:val="none" w:sz="0" w:space="0" w:color="auto"/>
            <w:right w:val="none" w:sz="0" w:space="0" w:color="auto"/>
          </w:divBdr>
        </w:div>
        <w:div w:id="893272763">
          <w:marLeft w:val="0"/>
          <w:marRight w:val="0"/>
          <w:marTop w:val="0"/>
          <w:marBottom w:val="0"/>
          <w:divBdr>
            <w:top w:val="none" w:sz="0" w:space="0" w:color="auto"/>
            <w:left w:val="none" w:sz="0" w:space="0" w:color="auto"/>
            <w:bottom w:val="none" w:sz="0" w:space="0" w:color="auto"/>
            <w:right w:val="none" w:sz="0" w:space="0" w:color="auto"/>
          </w:divBdr>
        </w:div>
        <w:div w:id="955017821">
          <w:marLeft w:val="0"/>
          <w:marRight w:val="0"/>
          <w:marTop w:val="0"/>
          <w:marBottom w:val="0"/>
          <w:divBdr>
            <w:top w:val="none" w:sz="0" w:space="0" w:color="auto"/>
            <w:left w:val="none" w:sz="0" w:space="0" w:color="auto"/>
            <w:bottom w:val="none" w:sz="0" w:space="0" w:color="auto"/>
            <w:right w:val="none" w:sz="0" w:space="0" w:color="auto"/>
          </w:divBdr>
        </w:div>
        <w:div w:id="1005589907">
          <w:marLeft w:val="0"/>
          <w:marRight w:val="0"/>
          <w:marTop w:val="0"/>
          <w:marBottom w:val="0"/>
          <w:divBdr>
            <w:top w:val="none" w:sz="0" w:space="0" w:color="auto"/>
            <w:left w:val="none" w:sz="0" w:space="0" w:color="auto"/>
            <w:bottom w:val="none" w:sz="0" w:space="0" w:color="auto"/>
            <w:right w:val="none" w:sz="0" w:space="0" w:color="auto"/>
          </w:divBdr>
        </w:div>
        <w:div w:id="1091514034">
          <w:marLeft w:val="0"/>
          <w:marRight w:val="0"/>
          <w:marTop w:val="0"/>
          <w:marBottom w:val="0"/>
          <w:divBdr>
            <w:top w:val="none" w:sz="0" w:space="0" w:color="auto"/>
            <w:left w:val="none" w:sz="0" w:space="0" w:color="auto"/>
            <w:bottom w:val="none" w:sz="0" w:space="0" w:color="auto"/>
            <w:right w:val="none" w:sz="0" w:space="0" w:color="auto"/>
          </w:divBdr>
        </w:div>
        <w:div w:id="1154492180">
          <w:marLeft w:val="0"/>
          <w:marRight w:val="0"/>
          <w:marTop w:val="0"/>
          <w:marBottom w:val="0"/>
          <w:divBdr>
            <w:top w:val="none" w:sz="0" w:space="0" w:color="auto"/>
            <w:left w:val="none" w:sz="0" w:space="0" w:color="auto"/>
            <w:bottom w:val="none" w:sz="0" w:space="0" w:color="auto"/>
            <w:right w:val="none" w:sz="0" w:space="0" w:color="auto"/>
          </w:divBdr>
        </w:div>
        <w:div w:id="1423532315">
          <w:marLeft w:val="0"/>
          <w:marRight w:val="0"/>
          <w:marTop w:val="0"/>
          <w:marBottom w:val="0"/>
          <w:divBdr>
            <w:top w:val="none" w:sz="0" w:space="0" w:color="auto"/>
            <w:left w:val="none" w:sz="0" w:space="0" w:color="auto"/>
            <w:bottom w:val="none" w:sz="0" w:space="0" w:color="auto"/>
            <w:right w:val="none" w:sz="0" w:space="0" w:color="auto"/>
          </w:divBdr>
        </w:div>
        <w:div w:id="1709604318">
          <w:marLeft w:val="0"/>
          <w:marRight w:val="0"/>
          <w:marTop w:val="0"/>
          <w:marBottom w:val="0"/>
          <w:divBdr>
            <w:top w:val="none" w:sz="0" w:space="0" w:color="auto"/>
            <w:left w:val="none" w:sz="0" w:space="0" w:color="auto"/>
            <w:bottom w:val="none" w:sz="0" w:space="0" w:color="auto"/>
            <w:right w:val="none" w:sz="0" w:space="0" w:color="auto"/>
          </w:divBdr>
        </w:div>
        <w:div w:id="1925020404">
          <w:marLeft w:val="0"/>
          <w:marRight w:val="0"/>
          <w:marTop w:val="0"/>
          <w:marBottom w:val="0"/>
          <w:divBdr>
            <w:top w:val="none" w:sz="0" w:space="0" w:color="auto"/>
            <w:left w:val="none" w:sz="0" w:space="0" w:color="auto"/>
            <w:bottom w:val="none" w:sz="0" w:space="0" w:color="auto"/>
            <w:right w:val="none" w:sz="0" w:space="0" w:color="auto"/>
          </w:divBdr>
        </w:div>
        <w:div w:id="2134665997">
          <w:marLeft w:val="0"/>
          <w:marRight w:val="0"/>
          <w:marTop w:val="0"/>
          <w:marBottom w:val="0"/>
          <w:divBdr>
            <w:top w:val="none" w:sz="0" w:space="0" w:color="auto"/>
            <w:left w:val="none" w:sz="0" w:space="0" w:color="auto"/>
            <w:bottom w:val="none" w:sz="0" w:space="0" w:color="auto"/>
            <w:right w:val="none" w:sz="0" w:space="0" w:color="auto"/>
          </w:divBdr>
        </w:div>
      </w:divsChild>
    </w:div>
    <w:div w:id="398675983">
      <w:bodyDiv w:val="1"/>
      <w:marLeft w:val="0"/>
      <w:marRight w:val="0"/>
      <w:marTop w:val="0"/>
      <w:marBottom w:val="0"/>
      <w:divBdr>
        <w:top w:val="none" w:sz="0" w:space="0" w:color="auto"/>
        <w:left w:val="none" w:sz="0" w:space="0" w:color="auto"/>
        <w:bottom w:val="none" w:sz="0" w:space="0" w:color="auto"/>
        <w:right w:val="none" w:sz="0" w:space="0" w:color="auto"/>
      </w:divBdr>
    </w:div>
    <w:div w:id="716514390">
      <w:bodyDiv w:val="1"/>
      <w:marLeft w:val="0"/>
      <w:marRight w:val="0"/>
      <w:marTop w:val="0"/>
      <w:marBottom w:val="0"/>
      <w:divBdr>
        <w:top w:val="none" w:sz="0" w:space="0" w:color="auto"/>
        <w:left w:val="none" w:sz="0" w:space="0" w:color="auto"/>
        <w:bottom w:val="none" w:sz="0" w:space="0" w:color="auto"/>
        <w:right w:val="none" w:sz="0" w:space="0" w:color="auto"/>
      </w:divBdr>
    </w:div>
    <w:div w:id="743062761">
      <w:bodyDiv w:val="1"/>
      <w:marLeft w:val="0"/>
      <w:marRight w:val="0"/>
      <w:marTop w:val="0"/>
      <w:marBottom w:val="0"/>
      <w:divBdr>
        <w:top w:val="none" w:sz="0" w:space="0" w:color="auto"/>
        <w:left w:val="none" w:sz="0" w:space="0" w:color="auto"/>
        <w:bottom w:val="none" w:sz="0" w:space="0" w:color="auto"/>
        <w:right w:val="none" w:sz="0" w:space="0" w:color="auto"/>
      </w:divBdr>
    </w:div>
    <w:div w:id="828443604">
      <w:bodyDiv w:val="1"/>
      <w:marLeft w:val="0"/>
      <w:marRight w:val="0"/>
      <w:marTop w:val="0"/>
      <w:marBottom w:val="0"/>
      <w:divBdr>
        <w:top w:val="none" w:sz="0" w:space="0" w:color="auto"/>
        <w:left w:val="none" w:sz="0" w:space="0" w:color="auto"/>
        <w:bottom w:val="none" w:sz="0" w:space="0" w:color="auto"/>
        <w:right w:val="none" w:sz="0" w:space="0" w:color="auto"/>
      </w:divBdr>
    </w:div>
    <w:div w:id="929385972">
      <w:bodyDiv w:val="1"/>
      <w:marLeft w:val="0"/>
      <w:marRight w:val="0"/>
      <w:marTop w:val="0"/>
      <w:marBottom w:val="0"/>
      <w:divBdr>
        <w:top w:val="none" w:sz="0" w:space="0" w:color="auto"/>
        <w:left w:val="none" w:sz="0" w:space="0" w:color="auto"/>
        <w:bottom w:val="none" w:sz="0" w:space="0" w:color="auto"/>
        <w:right w:val="none" w:sz="0" w:space="0" w:color="auto"/>
      </w:divBdr>
    </w:div>
    <w:div w:id="1181549839">
      <w:bodyDiv w:val="1"/>
      <w:marLeft w:val="0"/>
      <w:marRight w:val="0"/>
      <w:marTop w:val="0"/>
      <w:marBottom w:val="0"/>
      <w:divBdr>
        <w:top w:val="none" w:sz="0" w:space="0" w:color="auto"/>
        <w:left w:val="none" w:sz="0" w:space="0" w:color="auto"/>
        <w:bottom w:val="none" w:sz="0" w:space="0" w:color="auto"/>
        <w:right w:val="none" w:sz="0" w:space="0" w:color="auto"/>
      </w:divBdr>
      <w:divsChild>
        <w:div w:id="1360541978">
          <w:marLeft w:val="432"/>
          <w:marRight w:val="432"/>
          <w:marTop w:val="150"/>
          <w:marBottom w:val="150"/>
          <w:divBdr>
            <w:top w:val="none" w:sz="0" w:space="0" w:color="auto"/>
            <w:left w:val="none" w:sz="0" w:space="0" w:color="auto"/>
            <w:bottom w:val="none" w:sz="0" w:space="0" w:color="auto"/>
            <w:right w:val="none" w:sz="0" w:space="0" w:color="auto"/>
          </w:divBdr>
        </w:div>
      </w:divsChild>
    </w:div>
    <w:div w:id="1192953676">
      <w:bodyDiv w:val="1"/>
      <w:marLeft w:val="0"/>
      <w:marRight w:val="0"/>
      <w:marTop w:val="0"/>
      <w:marBottom w:val="0"/>
      <w:divBdr>
        <w:top w:val="none" w:sz="0" w:space="0" w:color="auto"/>
        <w:left w:val="none" w:sz="0" w:space="0" w:color="auto"/>
        <w:bottom w:val="none" w:sz="0" w:space="0" w:color="auto"/>
        <w:right w:val="none" w:sz="0" w:space="0" w:color="auto"/>
      </w:divBdr>
    </w:div>
    <w:div w:id="1518346695">
      <w:bodyDiv w:val="1"/>
      <w:marLeft w:val="0"/>
      <w:marRight w:val="0"/>
      <w:marTop w:val="0"/>
      <w:marBottom w:val="0"/>
      <w:divBdr>
        <w:top w:val="none" w:sz="0" w:space="0" w:color="auto"/>
        <w:left w:val="none" w:sz="0" w:space="0" w:color="auto"/>
        <w:bottom w:val="none" w:sz="0" w:space="0" w:color="auto"/>
        <w:right w:val="none" w:sz="0" w:space="0" w:color="auto"/>
      </w:divBdr>
      <w:divsChild>
        <w:div w:id="47000913">
          <w:marLeft w:val="0"/>
          <w:marRight w:val="0"/>
          <w:marTop w:val="0"/>
          <w:marBottom w:val="0"/>
          <w:divBdr>
            <w:top w:val="none" w:sz="0" w:space="0" w:color="auto"/>
            <w:left w:val="none" w:sz="0" w:space="0" w:color="auto"/>
            <w:bottom w:val="none" w:sz="0" w:space="0" w:color="auto"/>
            <w:right w:val="none" w:sz="0" w:space="0" w:color="auto"/>
          </w:divBdr>
        </w:div>
        <w:div w:id="251352986">
          <w:marLeft w:val="0"/>
          <w:marRight w:val="0"/>
          <w:marTop w:val="0"/>
          <w:marBottom w:val="0"/>
          <w:divBdr>
            <w:top w:val="none" w:sz="0" w:space="0" w:color="auto"/>
            <w:left w:val="none" w:sz="0" w:space="0" w:color="auto"/>
            <w:bottom w:val="none" w:sz="0" w:space="0" w:color="auto"/>
            <w:right w:val="none" w:sz="0" w:space="0" w:color="auto"/>
          </w:divBdr>
        </w:div>
        <w:div w:id="257451199">
          <w:marLeft w:val="0"/>
          <w:marRight w:val="0"/>
          <w:marTop w:val="0"/>
          <w:marBottom w:val="0"/>
          <w:divBdr>
            <w:top w:val="none" w:sz="0" w:space="0" w:color="auto"/>
            <w:left w:val="none" w:sz="0" w:space="0" w:color="auto"/>
            <w:bottom w:val="none" w:sz="0" w:space="0" w:color="auto"/>
            <w:right w:val="none" w:sz="0" w:space="0" w:color="auto"/>
          </w:divBdr>
        </w:div>
        <w:div w:id="291399664">
          <w:marLeft w:val="0"/>
          <w:marRight w:val="0"/>
          <w:marTop w:val="0"/>
          <w:marBottom w:val="0"/>
          <w:divBdr>
            <w:top w:val="none" w:sz="0" w:space="0" w:color="auto"/>
            <w:left w:val="none" w:sz="0" w:space="0" w:color="auto"/>
            <w:bottom w:val="none" w:sz="0" w:space="0" w:color="auto"/>
            <w:right w:val="none" w:sz="0" w:space="0" w:color="auto"/>
          </w:divBdr>
        </w:div>
        <w:div w:id="297417584">
          <w:marLeft w:val="0"/>
          <w:marRight w:val="0"/>
          <w:marTop w:val="0"/>
          <w:marBottom w:val="0"/>
          <w:divBdr>
            <w:top w:val="none" w:sz="0" w:space="0" w:color="auto"/>
            <w:left w:val="none" w:sz="0" w:space="0" w:color="auto"/>
            <w:bottom w:val="none" w:sz="0" w:space="0" w:color="auto"/>
            <w:right w:val="none" w:sz="0" w:space="0" w:color="auto"/>
          </w:divBdr>
        </w:div>
        <w:div w:id="384063036">
          <w:marLeft w:val="0"/>
          <w:marRight w:val="0"/>
          <w:marTop w:val="0"/>
          <w:marBottom w:val="0"/>
          <w:divBdr>
            <w:top w:val="none" w:sz="0" w:space="0" w:color="auto"/>
            <w:left w:val="none" w:sz="0" w:space="0" w:color="auto"/>
            <w:bottom w:val="none" w:sz="0" w:space="0" w:color="auto"/>
            <w:right w:val="none" w:sz="0" w:space="0" w:color="auto"/>
          </w:divBdr>
        </w:div>
        <w:div w:id="387725491">
          <w:marLeft w:val="0"/>
          <w:marRight w:val="0"/>
          <w:marTop w:val="0"/>
          <w:marBottom w:val="0"/>
          <w:divBdr>
            <w:top w:val="none" w:sz="0" w:space="0" w:color="auto"/>
            <w:left w:val="none" w:sz="0" w:space="0" w:color="auto"/>
            <w:bottom w:val="none" w:sz="0" w:space="0" w:color="auto"/>
            <w:right w:val="none" w:sz="0" w:space="0" w:color="auto"/>
          </w:divBdr>
        </w:div>
        <w:div w:id="441075681">
          <w:marLeft w:val="0"/>
          <w:marRight w:val="0"/>
          <w:marTop w:val="0"/>
          <w:marBottom w:val="0"/>
          <w:divBdr>
            <w:top w:val="none" w:sz="0" w:space="0" w:color="auto"/>
            <w:left w:val="none" w:sz="0" w:space="0" w:color="auto"/>
            <w:bottom w:val="none" w:sz="0" w:space="0" w:color="auto"/>
            <w:right w:val="none" w:sz="0" w:space="0" w:color="auto"/>
          </w:divBdr>
        </w:div>
        <w:div w:id="564803059">
          <w:marLeft w:val="0"/>
          <w:marRight w:val="0"/>
          <w:marTop w:val="0"/>
          <w:marBottom w:val="0"/>
          <w:divBdr>
            <w:top w:val="none" w:sz="0" w:space="0" w:color="auto"/>
            <w:left w:val="none" w:sz="0" w:space="0" w:color="auto"/>
            <w:bottom w:val="none" w:sz="0" w:space="0" w:color="auto"/>
            <w:right w:val="none" w:sz="0" w:space="0" w:color="auto"/>
          </w:divBdr>
        </w:div>
        <w:div w:id="901256274">
          <w:marLeft w:val="0"/>
          <w:marRight w:val="0"/>
          <w:marTop w:val="0"/>
          <w:marBottom w:val="0"/>
          <w:divBdr>
            <w:top w:val="none" w:sz="0" w:space="0" w:color="auto"/>
            <w:left w:val="none" w:sz="0" w:space="0" w:color="auto"/>
            <w:bottom w:val="none" w:sz="0" w:space="0" w:color="auto"/>
            <w:right w:val="none" w:sz="0" w:space="0" w:color="auto"/>
          </w:divBdr>
        </w:div>
        <w:div w:id="1138231243">
          <w:marLeft w:val="0"/>
          <w:marRight w:val="0"/>
          <w:marTop w:val="0"/>
          <w:marBottom w:val="0"/>
          <w:divBdr>
            <w:top w:val="none" w:sz="0" w:space="0" w:color="auto"/>
            <w:left w:val="none" w:sz="0" w:space="0" w:color="auto"/>
            <w:bottom w:val="none" w:sz="0" w:space="0" w:color="auto"/>
            <w:right w:val="none" w:sz="0" w:space="0" w:color="auto"/>
          </w:divBdr>
        </w:div>
        <w:div w:id="1168859630">
          <w:marLeft w:val="0"/>
          <w:marRight w:val="0"/>
          <w:marTop w:val="0"/>
          <w:marBottom w:val="0"/>
          <w:divBdr>
            <w:top w:val="none" w:sz="0" w:space="0" w:color="auto"/>
            <w:left w:val="none" w:sz="0" w:space="0" w:color="auto"/>
            <w:bottom w:val="none" w:sz="0" w:space="0" w:color="auto"/>
            <w:right w:val="none" w:sz="0" w:space="0" w:color="auto"/>
          </w:divBdr>
        </w:div>
        <w:div w:id="1507482677">
          <w:marLeft w:val="0"/>
          <w:marRight w:val="0"/>
          <w:marTop w:val="0"/>
          <w:marBottom w:val="0"/>
          <w:divBdr>
            <w:top w:val="none" w:sz="0" w:space="0" w:color="auto"/>
            <w:left w:val="none" w:sz="0" w:space="0" w:color="auto"/>
            <w:bottom w:val="none" w:sz="0" w:space="0" w:color="auto"/>
            <w:right w:val="none" w:sz="0" w:space="0" w:color="auto"/>
          </w:divBdr>
        </w:div>
        <w:div w:id="1608926023">
          <w:marLeft w:val="0"/>
          <w:marRight w:val="0"/>
          <w:marTop w:val="0"/>
          <w:marBottom w:val="0"/>
          <w:divBdr>
            <w:top w:val="none" w:sz="0" w:space="0" w:color="auto"/>
            <w:left w:val="none" w:sz="0" w:space="0" w:color="auto"/>
            <w:bottom w:val="none" w:sz="0" w:space="0" w:color="auto"/>
            <w:right w:val="none" w:sz="0" w:space="0" w:color="auto"/>
          </w:divBdr>
        </w:div>
        <w:div w:id="2098212971">
          <w:marLeft w:val="0"/>
          <w:marRight w:val="0"/>
          <w:marTop w:val="0"/>
          <w:marBottom w:val="0"/>
          <w:divBdr>
            <w:top w:val="none" w:sz="0" w:space="0" w:color="auto"/>
            <w:left w:val="none" w:sz="0" w:space="0" w:color="auto"/>
            <w:bottom w:val="none" w:sz="0" w:space="0" w:color="auto"/>
            <w:right w:val="none" w:sz="0" w:space="0" w:color="auto"/>
          </w:divBdr>
        </w:div>
        <w:div w:id="2116629226">
          <w:marLeft w:val="0"/>
          <w:marRight w:val="0"/>
          <w:marTop w:val="0"/>
          <w:marBottom w:val="0"/>
          <w:divBdr>
            <w:top w:val="none" w:sz="0" w:space="0" w:color="auto"/>
            <w:left w:val="none" w:sz="0" w:space="0" w:color="auto"/>
            <w:bottom w:val="none" w:sz="0" w:space="0" w:color="auto"/>
            <w:right w:val="none" w:sz="0" w:space="0" w:color="auto"/>
          </w:divBdr>
        </w:div>
        <w:div w:id="2131822479">
          <w:marLeft w:val="0"/>
          <w:marRight w:val="0"/>
          <w:marTop w:val="0"/>
          <w:marBottom w:val="0"/>
          <w:divBdr>
            <w:top w:val="none" w:sz="0" w:space="0" w:color="auto"/>
            <w:left w:val="none" w:sz="0" w:space="0" w:color="auto"/>
            <w:bottom w:val="none" w:sz="0" w:space="0" w:color="auto"/>
            <w:right w:val="none" w:sz="0" w:space="0" w:color="auto"/>
          </w:divBdr>
        </w:div>
      </w:divsChild>
    </w:div>
    <w:div w:id="1611551294">
      <w:bodyDiv w:val="1"/>
      <w:marLeft w:val="0"/>
      <w:marRight w:val="0"/>
      <w:marTop w:val="0"/>
      <w:marBottom w:val="0"/>
      <w:divBdr>
        <w:top w:val="none" w:sz="0" w:space="0" w:color="auto"/>
        <w:left w:val="none" w:sz="0" w:space="0" w:color="auto"/>
        <w:bottom w:val="none" w:sz="0" w:space="0" w:color="auto"/>
        <w:right w:val="none" w:sz="0" w:space="0" w:color="auto"/>
      </w:divBdr>
      <w:divsChild>
        <w:div w:id="111822221">
          <w:marLeft w:val="480"/>
          <w:marRight w:val="0"/>
          <w:marTop w:val="0"/>
          <w:marBottom w:val="0"/>
          <w:divBdr>
            <w:top w:val="none" w:sz="0" w:space="0" w:color="auto"/>
            <w:left w:val="none" w:sz="0" w:space="0" w:color="auto"/>
            <w:bottom w:val="none" w:sz="0" w:space="0" w:color="auto"/>
            <w:right w:val="none" w:sz="0" w:space="0" w:color="auto"/>
          </w:divBdr>
          <w:divsChild>
            <w:div w:id="1521579693">
              <w:marLeft w:val="0"/>
              <w:marRight w:val="0"/>
              <w:marTop w:val="0"/>
              <w:marBottom w:val="0"/>
              <w:divBdr>
                <w:top w:val="none" w:sz="0" w:space="0" w:color="auto"/>
                <w:left w:val="none" w:sz="0" w:space="0" w:color="auto"/>
                <w:bottom w:val="none" w:sz="0" w:space="0" w:color="auto"/>
                <w:right w:val="none" w:sz="0" w:space="0" w:color="auto"/>
              </w:divBdr>
            </w:div>
            <w:div w:id="2076778697">
              <w:marLeft w:val="0"/>
              <w:marRight w:val="0"/>
              <w:marTop w:val="0"/>
              <w:marBottom w:val="0"/>
              <w:divBdr>
                <w:top w:val="none" w:sz="0" w:space="0" w:color="auto"/>
                <w:left w:val="none" w:sz="0" w:space="0" w:color="auto"/>
                <w:bottom w:val="none" w:sz="0" w:space="0" w:color="auto"/>
                <w:right w:val="none" w:sz="0" w:space="0" w:color="auto"/>
              </w:divBdr>
            </w:div>
            <w:div w:id="1498229502">
              <w:marLeft w:val="0"/>
              <w:marRight w:val="0"/>
              <w:marTop w:val="0"/>
              <w:marBottom w:val="0"/>
              <w:divBdr>
                <w:top w:val="none" w:sz="0" w:space="0" w:color="auto"/>
                <w:left w:val="none" w:sz="0" w:space="0" w:color="auto"/>
                <w:bottom w:val="none" w:sz="0" w:space="0" w:color="auto"/>
                <w:right w:val="none" w:sz="0" w:space="0" w:color="auto"/>
              </w:divBdr>
            </w:div>
            <w:div w:id="1467817294">
              <w:marLeft w:val="0"/>
              <w:marRight w:val="0"/>
              <w:marTop w:val="0"/>
              <w:marBottom w:val="0"/>
              <w:divBdr>
                <w:top w:val="none" w:sz="0" w:space="0" w:color="auto"/>
                <w:left w:val="none" w:sz="0" w:space="0" w:color="auto"/>
                <w:bottom w:val="none" w:sz="0" w:space="0" w:color="auto"/>
                <w:right w:val="none" w:sz="0" w:space="0" w:color="auto"/>
              </w:divBdr>
            </w:div>
            <w:div w:id="1225333987">
              <w:marLeft w:val="0"/>
              <w:marRight w:val="0"/>
              <w:marTop w:val="0"/>
              <w:marBottom w:val="0"/>
              <w:divBdr>
                <w:top w:val="none" w:sz="0" w:space="0" w:color="auto"/>
                <w:left w:val="none" w:sz="0" w:space="0" w:color="auto"/>
                <w:bottom w:val="none" w:sz="0" w:space="0" w:color="auto"/>
                <w:right w:val="none" w:sz="0" w:space="0" w:color="auto"/>
              </w:divBdr>
            </w:div>
            <w:div w:id="787549868">
              <w:marLeft w:val="0"/>
              <w:marRight w:val="0"/>
              <w:marTop w:val="0"/>
              <w:marBottom w:val="0"/>
              <w:divBdr>
                <w:top w:val="none" w:sz="0" w:space="0" w:color="auto"/>
                <w:left w:val="none" w:sz="0" w:space="0" w:color="auto"/>
                <w:bottom w:val="none" w:sz="0" w:space="0" w:color="auto"/>
                <w:right w:val="none" w:sz="0" w:space="0" w:color="auto"/>
              </w:divBdr>
            </w:div>
            <w:div w:id="2054117793">
              <w:marLeft w:val="0"/>
              <w:marRight w:val="0"/>
              <w:marTop w:val="0"/>
              <w:marBottom w:val="0"/>
              <w:divBdr>
                <w:top w:val="none" w:sz="0" w:space="0" w:color="auto"/>
                <w:left w:val="none" w:sz="0" w:space="0" w:color="auto"/>
                <w:bottom w:val="none" w:sz="0" w:space="0" w:color="auto"/>
                <w:right w:val="none" w:sz="0" w:space="0" w:color="auto"/>
              </w:divBdr>
            </w:div>
            <w:div w:id="653026548">
              <w:marLeft w:val="0"/>
              <w:marRight w:val="0"/>
              <w:marTop w:val="0"/>
              <w:marBottom w:val="0"/>
              <w:divBdr>
                <w:top w:val="none" w:sz="0" w:space="0" w:color="auto"/>
                <w:left w:val="none" w:sz="0" w:space="0" w:color="auto"/>
                <w:bottom w:val="none" w:sz="0" w:space="0" w:color="auto"/>
                <w:right w:val="none" w:sz="0" w:space="0" w:color="auto"/>
              </w:divBdr>
            </w:div>
            <w:div w:id="2015106025">
              <w:marLeft w:val="0"/>
              <w:marRight w:val="0"/>
              <w:marTop w:val="0"/>
              <w:marBottom w:val="0"/>
              <w:divBdr>
                <w:top w:val="none" w:sz="0" w:space="0" w:color="auto"/>
                <w:left w:val="none" w:sz="0" w:space="0" w:color="auto"/>
                <w:bottom w:val="none" w:sz="0" w:space="0" w:color="auto"/>
                <w:right w:val="none" w:sz="0" w:space="0" w:color="auto"/>
              </w:divBdr>
            </w:div>
            <w:div w:id="1771586050">
              <w:marLeft w:val="0"/>
              <w:marRight w:val="0"/>
              <w:marTop w:val="0"/>
              <w:marBottom w:val="0"/>
              <w:divBdr>
                <w:top w:val="none" w:sz="0" w:space="0" w:color="auto"/>
                <w:left w:val="none" w:sz="0" w:space="0" w:color="auto"/>
                <w:bottom w:val="none" w:sz="0" w:space="0" w:color="auto"/>
                <w:right w:val="none" w:sz="0" w:space="0" w:color="auto"/>
              </w:divBdr>
            </w:div>
            <w:div w:id="1904489133">
              <w:marLeft w:val="0"/>
              <w:marRight w:val="0"/>
              <w:marTop w:val="0"/>
              <w:marBottom w:val="0"/>
              <w:divBdr>
                <w:top w:val="none" w:sz="0" w:space="0" w:color="auto"/>
                <w:left w:val="none" w:sz="0" w:space="0" w:color="auto"/>
                <w:bottom w:val="none" w:sz="0" w:space="0" w:color="auto"/>
                <w:right w:val="none" w:sz="0" w:space="0" w:color="auto"/>
              </w:divBdr>
            </w:div>
            <w:div w:id="1048263481">
              <w:marLeft w:val="0"/>
              <w:marRight w:val="0"/>
              <w:marTop w:val="0"/>
              <w:marBottom w:val="0"/>
              <w:divBdr>
                <w:top w:val="none" w:sz="0" w:space="0" w:color="auto"/>
                <w:left w:val="none" w:sz="0" w:space="0" w:color="auto"/>
                <w:bottom w:val="none" w:sz="0" w:space="0" w:color="auto"/>
                <w:right w:val="none" w:sz="0" w:space="0" w:color="auto"/>
              </w:divBdr>
            </w:div>
            <w:div w:id="171533014">
              <w:marLeft w:val="0"/>
              <w:marRight w:val="0"/>
              <w:marTop w:val="0"/>
              <w:marBottom w:val="0"/>
              <w:divBdr>
                <w:top w:val="none" w:sz="0" w:space="0" w:color="auto"/>
                <w:left w:val="none" w:sz="0" w:space="0" w:color="auto"/>
                <w:bottom w:val="none" w:sz="0" w:space="0" w:color="auto"/>
                <w:right w:val="none" w:sz="0" w:space="0" w:color="auto"/>
              </w:divBdr>
            </w:div>
            <w:div w:id="1608535187">
              <w:marLeft w:val="0"/>
              <w:marRight w:val="0"/>
              <w:marTop w:val="0"/>
              <w:marBottom w:val="0"/>
              <w:divBdr>
                <w:top w:val="none" w:sz="0" w:space="0" w:color="auto"/>
                <w:left w:val="none" w:sz="0" w:space="0" w:color="auto"/>
                <w:bottom w:val="none" w:sz="0" w:space="0" w:color="auto"/>
                <w:right w:val="none" w:sz="0" w:space="0" w:color="auto"/>
              </w:divBdr>
            </w:div>
            <w:div w:id="845435099">
              <w:marLeft w:val="0"/>
              <w:marRight w:val="0"/>
              <w:marTop w:val="0"/>
              <w:marBottom w:val="0"/>
              <w:divBdr>
                <w:top w:val="none" w:sz="0" w:space="0" w:color="auto"/>
                <w:left w:val="none" w:sz="0" w:space="0" w:color="auto"/>
                <w:bottom w:val="none" w:sz="0" w:space="0" w:color="auto"/>
                <w:right w:val="none" w:sz="0" w:space="0" w:color="auto"/>
              </w:divBdr>
            </w:div>
            <w:div w:id="290673053">
              <w:marLeft w:val="0"/>
              <w:marRight w:val="0"/>
              <w:marTop w:val="0"/>
              <w:marBottom w:val="0"/>
              <w:divBdr>
                <w:top w:val="none" w:sz="0" w:space="0" w:color="auto"/>
                <w:left w:val="none" w:sz="0" w:space="0" w:color="auto"/>
                <w:bottom w:val="none" w:sz="0" w:space="0" w:color="auto"/>
                <w:right w:val="none" w:sz="0" w:space="0" w:color="auto"/>
              </w:divBdr>
            </w:div>
            <w:div w:id="263660828">
              <w:marLeft w:val="0"/>
              <w:marRight w:val="0"/>
              <w:marTop w:val="0"/>
              <w:marBottom w:val="0"/>
              <w:divBdr>
                <w:top w:val="none" w:sz="0" w:space="0" w:color="auto"/>
                <w:left w:val="none" w:sz="0" w:space="0" w:color="auto"/>
                <w:bottom w:val="none" w:sz="0" w:space="0" w:color="auto"/>
                <w:right w:val="none" w:sz="0" w:space="0" w:color="auto"/>
              </w:divBdr>
            </w:div>
            <w:div w:id="1083797560">
              <w:marLeft w:val="0"/>
              <w:marRight w:val="0"/>
              <w:marTop w:val="0"/>
              <w:marBottom w:val="0"/>
              <w:divBdr>
                <w:top w:val="none" w:sz="0" w:space="0" w:color="auto"/>
                <w:left w:val="none" w:sz="0" w:space="0" w:color="auto"/>
                <w:bottom w:val="none" w:sz="0" w:space="0" w:color="auto"/>
                <w:right w:val="none" w:sz="0" w:space="0" w:color="auto"/>
              </w:divBdr>
            </w:div>
            <w:div w:id="1069695246">
              <w:marLeft w:val="0"/>
              <w:marRight w:val="0"/>
              <w:marTop w:val="0"/>
              <w:marBottom w:val="0"/>
              <w:divBdr>
                <w:top w:val="none" w:sz="0" w:space="0" w:color="auto"/>
                <w:left w:val="none" w:sz="0" w:space="0" w:color="auto"/>
                <w:bottom w:val="none" w:sz="0" w:space="0" w:color="auto"/>
                <w:right w:val="none" w:sz="0" w:space="0" w:color="auto"/>
              </w:divBdr>
            </w:div>
            <w:div w:id="135190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41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CB4B6-752F-4A2E-93D8-F99FDDCC5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10</Pages>
  <Words>3299</Words>
  <Characters>18806</Characters>
  <Application>Microsoft Office Word</Application>
  <DocSecurity>0</DocSecurity>
  <Lines>156</Lines>
  <Paragraphs>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Loyola Vergara (mloyola)</dc:creator>
  <cp:keywords/>
  <dc:description/>
  <cp:lastModifiedBy>Mauricio Loyola Vergara (mloyola)</cp:lastModifiedBy>
  <cp:revision>13</cp:revision>
  <dcterms:created xsi:type="dcterms:W3CDTF">2022-04-19T01:37:00Z</dcterms:created>
  <dcterms:modified xsi:type="dcterms:W3CDTF">2022-08-30T14:21:00Z</dcterms:modified>
</cp:coreProperties>
</file>