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98B" w:rsidRPr="00EE52CC" w:rsidRDefault="00EE52CC" w:rsidP="00EE52CC">
      <w:pPr>
        <w:spacing w:line="276" w:lineRule="auto"/>
        <w:jc w:val="center"/>
        <w:rPr>
          <w:b/>
          <w:u w:val="single"/>
        </w:rPr>
      </w:pPr>
      <w:r w:rsidRPr="00EE52CC">
        <w:rPr>
          <w:b/>
          <w:u w:val="single"/>
        </w:rPr>
        <w:t>TALLER DE MATRIZ DE MARCO LOGICO</w:t>
      </w:r>
    </w:p>
    <w:p w:rsidR="00F0398B" w:rsidRPr="00EE52CC" w:rsidRDefault="00EE52CC" w:rsidP="00EE52CC">
      <w:pPr>
        <w:spacing w:after="0" w:line="276" w:lineRule="auto"/>
        <w:rPr>
          <w:b/>
          <w:bCs/>
        </w:rPr>
      </w:pPr>
      <w:r w:rsidRPr="00EE52CC">
        <w:rPr>
          <w:b/>
          <w:bCs/>
        </w:rPr>
        <w:t>A partir de esta matriz propuesta, se pide que la revise y analice y comente los siguientes aspectos.</w:t>
      </w:r>
      <w:bookmarkStart w:id="0" w:name="_GoBack"/>
      <w:bookmarkEnd w:id="0"/>
    </w:p>
    <w:p w:rsidR="00EE52CC" w:rsidRDefault="00EE52CC" w:rsidP="00EE52CC">
      <w:pPr>
        <w:spacing w:after="0" w:line="276" w:lineRule="auto"/>
      </w:pPr>
      <w:r>
        <w:t>Explique que se entiende por lógica vertical y horizontal. (10 minutos)</w:t>
      </w:r>
    </w:p>
    <w:p w:rsidR="00EE52CC" w:rsidRDefault="00EE52CC" w:rsidP="00EE52CC">
      <w:pPr>
        <w:spacing w:after="0" w:line="276" w:lineRule="auto"/>
      </w:pPr>
      <w:r>
        <w:t>Defina los conceptos de indicadores de eficacia, eficiencia, calidad y economía. (15 minutos)</w:t>
      </w:r>
    </w:p>
    <w:p w:rsidR="00EE52CC" w:rsidRDefault="00EE52CC" w:rsidP="00EE52CC">
      <w:pPr>
        <w:pStyle w:val="Prrafodelista"/>
        <w:numPr>
          <w:ilvl w:val="0"/>
          <w:numId w:val="2"/>
        </w:numPr>
        <w:spacing w:after="0" w:line="276" w:lineRule="auto"/>
      </w:pPr>
      <w:r>
        <w:t>Analice si la matriz presente lógica horizontal. (15 minutos)</w:t>
      </w:r>
    </w:p>
    <w:p w:rsidR="00EE52CC" w:rsidRDefault="00EE52CC" w:rsidP="00EE52CC">
      <w:pPr>
        <w:pStyle w:val="Prrafodelista"/>
        <w:numPr>
          <w:ilvl w:val="0"/>
          <w:numId w:val="2"/>
        </w:numPr>
        <w:spacing w:after="0" w:line="276" w:lineRule="auto"/>
      </w:pPr>
      <w:r>
        <w:t>Analice si la matriz presenta lógica vertical. (15 minutos)</w:t>
      </w:r>
    </w:p>
    <w:p w:rsidR="00EE52CC" w:rsidRDefault="00EE52CC" w:rsidP="009B484A">
      <w:pPr>
        <w:spacing w:after="0" w:line="360" w:lineRule="auto"/>
      </w:pPr>
    </w:p>
    <w:p w:rsidR="00F0398B" w:rsidRDefault="00EE52CC" w:rsidP="00EE52CC">
      <w:pPr>
        <w:spacing w:after="0" w:line="360" w:lineRule="auto"/>
      </w:pPr>
      <w:r>
        <w:t xml:space="preserve">Si quiere más información con respecto al programa puede visitar el </w:t>
      </w:r>
      <w:r w:rsidR="00F0398B">
        <w:t>Ministerio de las Culturas, las Artes y el Patrimonio.</w:t>
      </w:r>
      <w:r>
        <w:t xml:space="preserve"> Donde puede buscar información. </w:t>
      </w:r>
      <w:r w:rsidR="00F0398B">
        <w:t xml:space="preserve">Fuente utilizada: </w:t>
      </w:r>
      <w:hyperlink r:id="rId7" w:history="1">
        <w:r w:rsidR="00F0398B">
          <w:rPr>
            <w:rStyle w:val="Hipervnculo"/>
          </w:rPr>
          <w:t>https://www.cultura.gob.cl/redcultura/</w:t>
        </w:r>
      </w:hyperlink>
    </w:p>
    <w:tbl>
      <w:tblPr>
        <w:tblStyle w:val="Tablaconcuadrcula"/>
        <w:tblW w:w="9437" w:type="dxa"/>
        <w:tblInd w:w="-147" w:type="dxa"/>
        <w:tblLook w:val="04A0" w:firstRow="1" w:lastRow="0" w:firstColumn="1" w:lastColumn="0" w:noHBand="0" w:noVBand="1"/>
      </w:tblPr>
      <w:tblGrid>
        <w:gridCol w:w="2972"/>
        <w:gridCol w:w="2207"/>
        <w:gridCol w:w="2051"/>
        <w:gridCol w:w="2207"/>
      </w:tblGrid>
      <w:tr w:rsidR="002F34BA" w:rsidRPr="00EE52CC" w:rsidTr="009B484A">
        <w:trPr>
          <w:trHeight w:val="799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2F34BA" w:rsidRPr="00EE52CC" w:rsidRDefault="002F34BA" w:rsidP="009B48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RESUMEN NARRATIVO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</w:tcPr>
          <w:p w:rsidR="002F34BA" w:rsidRPr="00EE52CC" w:rsidRDefault="002F34BA" w:rsidP="009B48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INDICADORES</w:t>
            </w:r>
          </w:p>
        </w:tc>
        <w:tc>
          <w:tcPr>
            <w:tcW w:w="2051" w:type="dxa"/>
            <w:shd w:val="clear" w:color="auto" w:fill="BFBFBF" w:themeFill="background1" w:themeFillShade="BF"/>
            <w:vAlign w:val="center"/>
          </w:tcPr>
          <w:p w:rsidR="009B484A" w:rsidRPr="00EE52CC" w:rsidRDefault="002F34BA" w:rsidP="009B48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MEDIOS DE VERIFICACIÓN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</w:tcPr>
          <w:p w:rsidR="002F34BA" w:rsidRPr="00EE52CC" w:rsidRDefault="002F34BA" w:rsidP="009B48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SUPUESTOS</w:t>
            </w:r>
          </w:p>
        </w:tc>
      </w:tr>
      <w:tr w:rsidR="002F34BA" w:rsidRPr="00EE52CC" w:rsidTr="0000454C">
        <w:tc>
          <w:tcPr>
            <w:tcW w:w="2972" w:type="dxa"/>
          </w:tcPr>
          <w:p w:rsidR="002F34BA" w:rsidRPr="00EE52CC" w:rsidRDefault="002F34BA" w:rsidP="0000454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Fin: </w:t>
            </w:r>
          </w:p>
          <w:p w:rsidR="002F34BA" w:rsidRPr="00EE52CC" w:rsidRDefault="002F34BA" w:rsidP="0000454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C</w:t>
            </w:r>
            <w:r w:rsidRPr="00EE52CC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CL"/>
              </w:rPr>
              <w:t xml:space="preserve">ontribuir al desarrollo cultural a nivel local y nacional, desde ciudadanías diversas, activas e incidentes en la política pública cultural. </w:t>
            </w:r>
          </w:p>
        </w:tc>
        <w:tc>
          <w:tcPr>
            <w:tcW w:w="2207" w:type="dxa"/>
          </w:tcPr>
          <w:p w:rsidR="002F34BA" w:rsidRPr="00EE52CC" w:rsidRDefault="002D68E7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Indicadores de </w:t>
            </w:r>
            <w:r w:rsidR="002F34BA" w:rsidRPr="00EE52CC">
              <w:rPr>
                <w:rFonts w:ascii="Calibri" w:hAnsi="Calibri" w:cs="Calibri"/>
                <w:b/>
                <w:sz w:val="18"/>
                <w:szCs w:val="18"/>
              </w:rPr>
              <w:t>Impactos:</w:t>
            </w:r>
          </w:p>
          <w:p w:rsidR="002F34BA" w:rsidRPr="00EE52CC" w:rsidRDefault="002D68E7" w:rsidP="0000454C">
            <w:pPr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CL"/>
              </w:rPr>
            </w:pPr>
            <w:r w:rsidRPr="00EE52CC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CL"/>
              </w:rPr>
              <w:t>- Aumento de la participación cultural en</w:t>
            </w:r>
            <w:r w:rsidR="00A9428F" w:rsidRPr="00EE52CC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CL"/>
              </w:rPr>
              <w:t xml:space="preserve"> Centros Culturales Municipales y actividades culturales.</w:t>
            </w:r>
          </w:p>
          <w:p w:rsidR="002D68E7" w:rsidRPr="00EE52CC" w:rsidRDefault="002D68E7" w:rsidP="0000454C">
            <w:pPr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CL"/>
              </w:rPr>
            </w:pPr>
          </w:p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51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Medios de Verificación</w:t>
            </w:r>
          </w:p>
          <w:p w:rsidR="002D68E7" w:rsidRPr="00EE52CC" w:rsidRDefault="002D68E7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- Encuesta Nacional de Participación Cultural 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>2022.</w:t>
            </w:r>
          </w:p>
          <w:p w:rsidR="002D68E7" w:rsidRPr="00EE52CC" w:rsidRDefault="002D68E7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207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Supuestos:</w:t>
            </w:r>
          </w:p>
          <w:p w:rsidR="00A9428F" w:rsidRPr="00EE52CC" w:rsidRDefault="00A9428F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- El desarrollo cultural se propicia con una </w:t>
            </w:r>
            <w:proofErr w:type="gramStart"/>
            <w:r w:rsidRPr="00EE52CC">
              <w:rPr>
                <w:rFonts w:ascii="Calibri" w:hAnsi="Calibri" w:cs="Calibri"/>
                <w:sz w:val="18"/>
                <w:szCs w:val="18"/>
              </w:rPr>
              <w:t>participación activa</w:t>
            </w:r>
            <w:proofErr w:type="gramEnd"/>
            <w:r w:rsidRPr="00EE52CC">
              <w:rPr>
                <w:rFonts w:ascii="Calibri" w:hAnsi="Calibri" w:cs="Calibri"/>
                <w:sz w:val="18"/>
                <w:szCs w:val="18"/>
              </w:rPr>
              <w:t xml:space="preserve"> de la comunidad.</w:t>
            </w:r>
          </w:p>
          <w:p w:rsidR="00A9428F" w:rsidRPr="00EE52CC" w:rsidRDefault="00A9428F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Se contará con el financiamiento del Estado para este programa a largo plazo.</w:t>
            </w:r>
          </w:p>
          <w:p w:rsidR="009B484A" w:rsidRPr="00EE52CC" w:rsidRDefault="009B484A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34BA" w:rsidRPr="00EE52CC" w:rsidTr="0000454C">
        <w:tc>
          <w:tcPr>
            <w:tcW w:w="2972" w:type="dxa"/>
          </w:tcPr>
          <w:p w:rsidR="0000454C" w:rsidRPr="00EE52CC" w:rsidRDefault="00EB07E2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Propósito</w:t>
            </w:r>
            <w:r w:rsidR="002F34BA" w:rsidRPr="00EE52CC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00454C" w:rsidRPr="00EE52CC" w:rsidRDefault="0000454C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F34BA" w:rsidRPr="00EE52CC" w:rsidRDefault="00EB07E2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I</w:t>
            </w:r>
            <w:r w:rsidRPr="00EE52CC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CL"/>
              </w:rPr>
              <w:t>nstalar procesos de planificación cultural mediante la participación cultural activa e incidente de la comunidad.</w:t>
            </w:r>
          </w:p>
        </w:tc>
        <w:tc>
          <w:tcPr>
            <w:tcW w:w="2207" w:type="dxa"/>
          </w:tcPr>
          <w:p w:rsidR="002F34BA" w:rsidRPr="00EE52CC" w:rsidRDefault="0000454C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Indicadores de </w:t>
            </w:r>
            <w:r w:rsidR="002F34BA" w:rsidRPr="00EE52CC">
              <w:rPr>
                <w:rFonts w:ascii="Calibri" w:hAnsi="Calibri" w:cs="Calibri"/>
                <w:b/>
                <w:sz w:val="18"/>
                <w:szCs w:val="18"/>
              </w:rPr>
              <w:t>Resultados:</w:t>
            </w:r>
          </w:p>
          <w:p w:rsidR="002D68E7" w:rsidRPr="00EE52CC" w:rsidRDefault="002D68E7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- % de 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aumento en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>participació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>n de las comunas de cada región, cada tres años.</w:t>
            </w:r>
          </w:p>
          <w:p w:rsidR="0000454C" w:rsidRPr="00EE52CC" w:rsidRDefault="0000454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Aumentar el n° de comunas, centros o corporaciones culturales municipales con PCM o Plan de Gestión participativos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 cada tres años</w:t>
            </w:r>
            <w:r w:rsidR="009B484A" w:rsidRPr="00EE52CC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9B484A" w:rsidRPr="00EE52CC" w:rsidRDefault="009B484A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B484A" w:rsidRPr="00EE52CC" w:rsidRDefault="009B484A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B484A" w:rsidRPr="00EE52CC" w:rsidRDefault="009B484A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B484A" w:rsidRPr="00EE52CC" w:rsidRDefault="009B484A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D68E7" w:rsidRPr="00EE52CC" w:rsidRDefault="002D68E7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1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Medios de Verificación</w:t>
            </w:r>
          </w:p>
          <w:p w:rsidR="0000454C" w:rsidRPr="00EE52CC" w:rsidRDefault="0000454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 w:rsidR="00B828C5" w:rsidRPr="00EE52CC">
              <w:rPr>
                <w:rFonts w:ascii="Calibri" w:hAnsi="Calibri" w:cs="Calibri"/>
                <w:sz w:val="18"/>
                <w:szCs w:val="18"/>
              </w:rPr>
              <w:t>Informe N</w:t>
            </w:r>
            <w:r w:rsidR="00624038" w:rsidRPr="00EE52CC">
              <w:rPr>
                <w:rFonts w:ascii="Calibri" w:hAnsi="Calibri" w:cs="Calibri"/>
                <w:sz w:val="18"/>
                <w:szCs w:val="18"/>
              </w:rPr>
              <w:t>acional del programa Red Cultura.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0454C" w:rsidRPr="00EE52CC" w:rsidRDefault="0000454C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207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Supuestos:</w:t>
            </w:r>
          </w:p>
          <w:p w:rsidR="0000454C" w:rsidRPr="00EE52CC" w:rsidRDefault="0000454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Existe una voluntad de los municipios y sus unidades de cultura de generar procesos de planificación participativa.</w:t>
            </w:r>
          </w:p>
          <w:p w:rsidR="00624038" w:rsidRPr="00EE52CC" w:rsidRDefault="00624038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Existe un alto interés de los artistas, organizaciones y colectivos de participar.</w:t>
            </w:r>
          </w:p>
        </w:tc>
      </w:tr>
      <w:tr w:rsidR="002F34BA" w:rsidRPr="00EE52CC" w:rsidTr="0000454C">
        <w:tc>
          <w:tcPr>
            <w:tcW w:w="2972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Componente 1:</w:t>
            </w:r>
            <w:r w:rsidR="00EA16CD"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EA16CD" w:rsidRPr="00EE52CC" w:rsidRDefault="00EA16CD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eastAsia="Times New Roman" w:hAnsi="Calibri" w:cs="Calibri"/>
                <w:bCs/>
                <w:color w:val="333333"/>
                <w:sz w:val="18"/>
                <w:szCs w:val="18"/>
                <w:lang w:eastAsia="es-CL"/>
              </w:rPr>
              <w:t>Prácticas colaborativas con territorios desde el arte contemporáneo</w:t>
            </w:r>
            <w:r w:rsidR="009B484A" w:rsidRPr="00EE52CC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2207" w:type="dxa"/>
          </w:tcPr>
          <w:p w:rsidR="002F34BA" w:rsidRPr="00EE52CC" w:rsidRDefault="00624038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Indicador de </w:t>
            </w:r>
            <w:r w:rsidR="002F34BA" w:rsidRPr="00EE52CC">
              <w:rPr>
                <w:rFonts w:ascii="Calibri" w:hAnsi="Calibri" w:cs="Calibri"/>
                <w:b/>
                <w:sz w:val="18"/>
                <w:szCs w:val="18"/>
              </w:rPr>
              <w:t>Productos</w:t>
            </w:r>
          </w:p>
          <w:p w:rsidR="00A9428F" w:rsidRPr="00EE52CC" w:rsidRDefault="00624038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>N° y tipos de proyectos desarrollados en el programa</w:t>
            </w:r>
            <w:r w:rsidR="009B484A" w:rsidRPr="00EE52CC">
              <w:rPr>
                <w:rFonts w:ascii="Calibri" w:hAnsi="Calibri" w:cs="Calibri"/>
                <w:sz w:val="18"/>
                <w:szCs w:val="18"/>
              </w:rPr>
              <w:t>.</w:t>
            </w:r>
            <w:r w:rsidRPr="00EE52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anualmente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>por región.</w:t>
            </w:r>
          </w:p>
          <w:p w:rsidR="00EA16CD" w:rsidRPr="00EE52CC" w:rsidRDefault="00624038" w:rsidP="00EE0CD9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lastRenderedPageBreak/>
              <w:t>- N° de personas beneficiarios del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 xml:space="preserve">os proyectos del programa 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anualmente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>por región.</w:t>
            </w:r>
          </w:p>
          <w:p w:rsidR="009B484A" w:rsidRPr="00EE52CC" w:rsidRDefault="009B484A" w:rsidP="00EE0C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1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Medios de Verificación</w:t>
            </w:r>
          </w:p>
          <w:p w:rsidR="00EA16CD" w:rsidRPr="00EE52CC" w:rsidRDefault="00624038" w:rsidP="00EE0CD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>Informes reg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>ionales de proyectos realizados.</w:t>
            </w:r>
          </w:p>
        </w:tc>
        <w:tc>
          <w:tcPr>
            <w:tcW w:w="2207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Supuestos:</w:t>
            </w:r>
          </w:p>
          <w:p w:rsidR="00624038" w:rsidRPr="00EE52CC" w:rsidRDefault="00624038" w:rsidP="00624038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Aumentará la participación de las comunidades de cada territorio</w:t>
            </w:r>
            <w:r w:rsidR="00B828C5" w:rsidRPr="00EE52CC">
              <w:rPr>
                <w:rFonts w:ascii="Calibri" w:hAnsi="Calibri" w:cs="Calibri"/>
                <w:sz w:val="18"/>
                <w:szCs w:val="18"/>
              </w:rPr>
              <w:t xml:space="preserve"> gracias</w:t>
            </w:r>
            <w:r w:rsidRPr="00EE52CC">
              <w:rPr>
                <w:rFonts w:ascii="Calibri" w:hAnsi="Calibri" w:cs="Calibri"/>
                <w:sz w:val="18"/>
                <w:szCs w:val="18"/>
              </w:rPr>
              <w:t xml:space="preserve"> a la circulación de artistas.</w:t>
            </w:r>
          </w:p>
          <w:p w:rsidR="00624038" w:rsidRPr="00EE52CC" w:rsidRDefault="00624038" w:rsidP="006240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34BA" w:rsidRPr="00EE52CC" w:rsidTr="0000454C">
        <w:tc>
          <w:tcPr>
            <w:tcW w:w="2972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Componente 2:</w:t>
            </w:r>
          </w:p>
          <w:p w:rsidR="002F34BA" w:rsidRPr="00EE52CC" w:rsidRDefault="00EA16CD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eastAsia="Times New Roman" w:hAnsi="Calibri" w:cs="Calibri"/>
                <w:bCs/>
                <w:color w:val="333333"/>
                <w:sz w:val="18"/>
                <w:szCs w:val="18"/>
                <w:lang w:eastAsia="es-CL"/>
              </w:rPr>
              <w:t>Plataforma para el apoyo a Organizaciones Culturales Comunitarias</w:t>
            </w:r>
            <w:r w:rsidR="009B484A" w:rsidRPr="00EE52CC">
              <w:rPr>
                <w:rFonts w:ascii="Calibri" w:eastAsia="Times New Roman" w:hAnsi="Calibri" w:cs="Calibri"/>
                <w:bCs/>
                <w:color w:val="333333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2207" w:type="dxa"/>
          </w:tcPr>
          <w:p w:rsidR="002F34BA" w:rsidRPr="00EE52CC" w:rsidRDefault="00624038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Indicadores de </w:t>
            </w:r>
            <w:r w:rsidR="002F34BA" w:rsidRPr="00EE52CC">
              <w:rPr>
                <w:rFonts w:ascii="Calibri" w:hAnsi="Calibri" w:cs="Calibri"/>
                <w:b/>
                <w:sz w:val="18"/>
                <w:szCs w:val="18"/>
              </w:rPr>
              <w:t>Productos</w:t>
            </w: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:rsidR="00624038" w:rsidRPr="00EE52CC" w:rsidRDefault="00624038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- N° de proyectos </w:t>
            </w:r>
            <w:r w:rsidR="00B828C5" w:rsidRPr="00EE52CC">
              <w:rPr>
                <w:rFonts w:ascii="Calibri" w:hAnsi="Calibri" w:cs="Calibri"/>
                <w:sz w:val="18"/>
                <w:szCs w:val="18"/>
              </w:rPr>
              <w:t>postulados y seleccionados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 anualmente</w:t>
            </w:r>
            <w:r w:rsidRPr="00EE52CC">
              <w:rPr>
                <w:rFonts w:ascii="Calibri" w:hAnsi="Calibri" w:cs="Calibri"/>
                <w:sz w:val="18"/>
                <w:szCs w:val="18"/>
              </w:rPr>
              <w:t xml:space="preserve"> por </w:t>
            </w:r>
            <w:r w:rsidR="00B828C5" w:rsidRPr="00EE52CC">
              <w:rPr>
                <w:rFonts w:ascii="Calibri" w:hAnsi="Calibri" w:cs="Calibri"/>
                <w:sz w:val="18"/>
                <w:szCs w:val="18"/>
              </w:rPr>
              <w:t xml:space="preserve">cada fondo concursable (incluyendo </w:t>
            </w:r>
            <w:proofErr w:type="spellStart"/>
            <w:r w:rsidR="00B828C5" w:rsidRPr="00EE52CC">
              <w:rPr>
                <w:rFonts w:ascii="Calibri" w:hAnsi="Calibri" w:cs="Calibri"/>
                <w:sz w:val="18"/>
                <w:szCs w:val="18"/>
              </w:rPr>
              <w:t>Ibercultura</w:t>
            </w:r>
            <w:proofErr w:type="spellEnd"/>
            <w:r w:rsidR="00B828C5" w:rsidRPr="00EE52CC">
              <w:rPr>
                <w:rFonts w:ascii="Calibri" w:hAnsi="Calibri" w:cs="Calibri"/>
                <w:sz w:val="18"/>
                <w:szCs w:val="18"/>
              </w:rPr>
              <w:t>)</w:t>
            </w:r>
            <w:r w:rsidR="009B484A" w:rsidRPr="00EE52CC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624038" w:rsidRPr="00EE52CC" w:rsidRDefault="00624038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1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Medios de Verificación</w:t>
            </w:r>
          </w:p>
          <w:p w:rsidR="00624038" w:rsidRPr="00EE52CC" w:rsidRDefault="00624038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 xml:space="preserve">Informe 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anual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>de los resultados de los concursos realizados, postulaciones recibidas</w:t>
            </w:r>
            <w:r w:rsidR="00B828C5" w:rsidRPr="00EE52CC">
              <w:rPr>
                <w:rFonts w:ascii="Calibri" w:hAnsi="Calibri" w:cs="Calibri"/>
                <w:sz w:val="18"/>
                <w:szCs w:val="18"/>
              </w:rPr>
              <w:t xml:space="preserve"> y montos adjudicados por región y/o país.</w:t>
            </w:r>
          </w:p>
          <w:p w:rsidR="009B484A" w:rsidRPr="00EE52CC" w:rsidRDefault="009B484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207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Supuestos:</w:t>
            </w:r>
          </w:p>
          <w:p w:rsidR="00B828C5" w:rsidRPr="00EE52CC" w:rsidRDefault="00B828C5" w:rsidP="00B828C5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Existen recurso humano capacitado para diseñar y postular proyectos culturales participativos y vinculados al territorio. </w:t>
            </w:r>
          </w:p>
        </w:tc>
      </w:tr>
      <w:tr w:rsidR="002F34BA" w:rsidRPr="00EE52CC" w:rsidTr="00EE52CC">
        <w:trPr>
          <w:trHeight w:val="2288"/>
        </w:trPr>
        <w:tc>
          <w:tcPr>
            <w:tcW w:w="2972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Componente 3:</w:t>
            </w:r>
          </w:p>
          <w:p w:rsidR="00EA16CD" w:rsidRPr="00EE52CC" w:rsidRDefault="00EA16CD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eastAsia="Times New Roman" w:hAnsi="Calibri" w:cs="Calibri"/>
                <w:bCs/>
                <w:color w:val="333333"/>
                <w:sz w:val="18"/>
                <w:szCs w:val="18"/>
                <w:lang w:eastAsia="es-CL"/>
              </w:rPr>
              <w:t>Planificación cultural local participativa</w:t>
            </w:r>
            <w:r w:rsidRPr="00EE52CC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2207" w:type="dxa"/>
          </w:tcPr>
          <w:p w:rsidR="002F34BA" w:rsidRPr="00EE52CC" w:rsidRDefault="00EA16CD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Productos</w:t>
            </w:r>
          </w:p>
          <w:p w:rsidR="00EA16CD" w:rsidRPr="00EE52CC" w:rsidRDefault="00B828C5" w:rsidP="00B828C5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- N° de proyectos postulados y seleccionados 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anualmente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>por cada fondo concursable y/o asignación de recursos</w:t>
            </w:r>
            <w:r w:rsidR="009B484A" w:rsidRPr="00EE52C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Medios de Verificación</w:t>
            </w:r>
          </w:p>
          <w:p w:rsidR="00D03634" w:rsidRPr="00EE52CC" w:rsidRDefault="00B828C5" w:rsidP="00B828C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 xml:space="preserve">Informe </w:t>
            </w:r>
            <w:r w:rsidR="00EE0CD9" w:rsidRPr="00EE52CC">
              <w:rPr>
                <w:rFonts w:ascii="Calibri" w:hAnsi="Calibri" w:cs="Calibri"/>
                <w:sz w:val="18"/>
                <w:szCs w:val="18"/>
              </w:rPr>
              <w:t xml:space="preserve">anual </w:t>
            </w:r>
            <w:r w:rsidRPr="00EE52CC">
              <w:rPr>
                <w:rFonts w:ascii="Calibri" w:hAnsi="Calibri" w:cs="Calibri"/>
                <w:sz w:val="18"/>
                <w:szCs w:val="18"/>
              </w:rPr>
              <w:t>de los resultados de los concursos realizados, postulaciones recibidas y montos adjudicados por región.</w:t>
            </w:r>
          </w:p>
        </w:tc>
        <w:tc>
          <w:tcPr>
            <w:tcW w:w="2207" w:type="dxa"/>
          </w:tcPr>
          <w:p w:rsidR="002F34BA" w:rsidRPr="00EE52CC" w:rsidRDefault="002F34BA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Supuestos:</w:t>
            </w:r>
          </w:p>
          <w:p w:rsidR="00B828C5" w:rsidRPr="00EE52CC" w:rsidRDefault="00B828C5" w:rsidP="00B828C5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En todas las regiones existe una voluntad ante el trabajo asociativo en/entre sus comunas.</w:t>
            </w:r>
          </w:p>
          <w:p w:rsidR="00B828C5" w:rsidRPr="00EE52CC" w:rsidRDefault="00B828C5" w:rsidP="00B828C5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En todas las regiones existe capital humano para desarrollar una correcta planificación cultural participativa.</w:t>
            </w:r>
          </w:p>
          <w:p w:rsidR="00B828C5" w:rsidRPr="00EE52CC" w:rsidRDefault="00B828C5" w:rsidP="0000454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881D90" w:rsidRDefault="00881D90" w:rsidP="0000454C">
      <w:pPr>
        <w:spacing w:line="240" w:lineRule="auto"/>
        <w:rPr>
          <w:rFonts w:ascii="Calibri" w:hAnsi="Calibri" w:cs="Calibri"/>
        </w:rPr>
      </w:pPr>
    </w:p>
    <w:p w:rsidR="009B484A" w:rsidRPr="00EE52CC" w:rsidRDefault="00EE52CC" w:rsidP="00EE52CC">
      <w:pPr>
        <w:spacing w:line="240" w:lineRule="auto"/>
        <w:jc w:val="center"/>
        <w:rPr>
          <w:rFonts w:ascii="Calibri" w:hAnsi="Calibri" w:cs="Calibri"/>
          <w:b/>
          <w:bCs/>
          <w:u w:val="single"/>
        </w:rPr>
      </w:pPr>
      <w:r w:rsidRPr="00EE52CC">
        <w:rPr>
          <w:rFonts w:ascii="Calibri" w:hAnsi="Calibri" w:cs="Calibri"/>
          <w:b/>
          <w:bCs/>
          <w:u w:val="single"/>
        </w:rPr>
        <w:t>Tabla de actividades por componente:</w:t>
      </w: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3631"/>
        <w:gridCol w:w="2039"/>
      </w:tblGrid>
      <w:tr w:rsidR="00EE52CC" w:rsidRPr="00EE52CC" w:rsidTr="00EE52CC">
        <w:trPr>
          <w:trHeight w:val="796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EE52CC" w:rsidRPr="00EE52CC" w:rsidRDefault="00EE52CC" w:rsidP="009B48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ACTIVIDADES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por componentes</w:t>
            </w:r>
          </w:p>
        </w:tc>
        <w:tc>
          <w:tcPr>
            <w:tcW w:w="3631" w:type="dxa"/>
            <w:shd w:val="clear" w:color="auto" w:fill="BFBFBF" w:themeFill="background1" w:themeFillShade="BF"/>
            <w:vAlign w:val="center"/>
          </w:tcPr>
          <w:p w:rsidR="00EE52CC" w:rsidRPr="00EE52CC" w:rsidRDefault="00EE52CC" w:rsidP="009B48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MEDIOS DE VERIFICACIÓN</w:t>
            </w:r>
          </w:p>
        </w:tc>
        <w:tc>
          <w:tcPr>
            <w:tcW w:w="2039" w:type="dxa"/>
            <w:shd w:val="clear" w:color="auto" w:fill="BFBFBF" w:themeFill="background1" w:themeFillShade="BF"/>
            <w:vAlign w:val="center"/>
          </w:tcPr>
          <w:p w:rsidR="00EE52CC" w:rsidRPr="00EE52CC" w:rsidRDefault="00EE52CC" w:rsidP="009B48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52CC">
              <w:rPr>
                <w:rFonts w:ascii="Calibri" w:hAnsi="Calibri" w:cs="Calibri"/>
                <w:b/>
                <w:sz w:val="18"/>
                <w:szCs w:val="18"/>
              </w:rPr>
              <w:t>SUPUESTOS</w:t>
            </w:r>
          </w:p>
        </w:tc>
      </w:tr>
      <w:tr w:rsidR="00EE52CC" w:rsidRPr="00EE52CC" w:rsidTr="00EE52CC">
        <w:tc>
          <w:tcPr>
            <w:tcW w:w="3828" w:type="dxa"/>
          </w:tcPr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1.1 – Selección de artistas y colectivos para Residencias de Arte Colaborativo.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1.2 Residencia de Arte Colaborativo en Territorios.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1.3 Residencias de Arte Colaborativo en Espacios Culturales.</w:t>
            </w:r>
          </w:p>
          <w:p w:rsidR="00EE52CC" w:rsidRPr="00EE52CC" w:rsidRDefault="00EE52CC" w:rsidP="00A9428F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1.4 Residencias de Arte Colaborativo en Centros de Creación Artística.</w:t>
            </w:r>
          </w:p>
          <w:p w:rsidR="00EE52CC" w:rsidRPr="00EE52CC" w:rsidRDefault="00EE52CC" w:rsidP="00A942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31" w:type="dxa"/>
          </w:tcPr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1.1.1 Actas de resultados del concurso.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1.1.2. Informe anual de cobertura en cada región según priorización de cada SEREMI.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Informe de residencias realizadas.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Control de asistencia de beneficiarios.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Encuesta de satisfacción.</w:t>
            </w:r>
          </w:p>
        </w:tc>
        <w:tc>
          <w:tcPr>
            <w:tcW w:w="2039" w:type="dxa"/>
          </w:tcPr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En todas las comunas y regiones del país existen artistas con las capacidades de postular y ser seleccionados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Existen agentes locales y organizaciones sociales y culturales en cada comuna para la realización de las residencias.</w:t>
            </w:r>
          </w:p>
        </w:tc>
      </w:tr>
      <w:tr w:rsidR="00EE52CC" w:rsidRPr="00EE52CC" w:rsidTr="00EE52CC">
        <w:tc>
          <w:tcPr>
            <w:tcW w:w="3828" w:type="dxa"/>
          </w:tcPr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2.1 Financiamiento de espacios de encuentros para la formación cultural.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2.2 Financiamiento de iniciativas comunitarias asociativas.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2.3 Convenio con el programa intergubernamental </w:t>
            </w:r>
            <w:proofErr w:type="spellStart"/>
            <w:r w:rsidRPr="00EE52CC">
              <w:rPr>
                <w:rFonts w:ascii="Calibri" w:hAnsi="Calibri" w:cs="Calibri"/>
                <w:sz w:val="18"/>
                <w:szCs w:val="18"/>
              </w:rPr>
              <w:t>Ibercultura</w:t>
            </w:r>
            <w:proofErr w:type="spellEnd"/>
            <w:r w:rsidRPr="00EE52CC">
              <w:rPr>
                <w:rFonts w:ascii="Calibri" w:hAnsi="Calibri" w:cs="Calibri"/>
                <w:sz w:val="18"/>
                <w:szCs w:val="18"/>
              </w:rPr>
              <w:t xml:space="preserve"> Viva y Comunitaria.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31" w:type="dxa"/>
          </w:tcPr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Informe de encuentros planes de trabajo realizados en cada región.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Acta de resultados de organizaciones beneficiadas.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Control de asistencia de cada proyecto.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Informe de iniciativas realizadas por el Estado.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Acta de resultados de las convocatorias realizadas.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lastRenderedPageBreak/>
              <w:t>- Acta de resultados de las convocatorias realizadas.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9" w:type="dxa"/>
          </w:tcPr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lastRenderedPageBreak/>
              <w:t>Se contará con los presupuestos para el financiamiento de todas las actividades.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Se mantendrá la alianza política con los países de </w:t>
            </w:r>
            <w:proofErr w:type="spellStart"/>
            <w:r w:rsidRPr="00EE52CC">
              <w:rPr>
                <w:rFonts w:ascii="Calibri" w:hAnsi="Calibri" w:cs="Calibri"/>
                <w:sz w:val="18"/>
                <w:szCs w:val="18"/>
              </w:rPr>
              <w:t>Ibercultura</w:t>
            </w:r>
            <w:proofErr w:type="spellEnd"/>
            <w:r w:rsidRPr="00EE52CC">
              <w:rPr>
                <w:rFonts w:ascii="Calibri" w:hAnsi="Calibri" w:cs="Calibri"/>
                <w:sz w:val="18"/>
                <w:szCs w:val="18"/>
              </w:rPr>
              <w:t xml:space="preserve"> Viva y Comunitaria para el desarrollo de las actividades.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Las municipalidades cuentan con el recurso humano capacitado para </w:t>
            </w:r>
            <w:r w:rsidRPr="00EE52CC">
              <w:rPr>
                <w:rFonts w:ascii="Calibri" w:hAnsi="Calibri" w:cs="Calibri"/>
                <w:sz w:val="18"/>
                <w:szCs w:val="18"/>
              </w:rPr>
              <w:lastRenderedPageBreak/>
              <w:t>la elaboración de los proyectos a postular.</w:t>
            </w:r>
          </w:p>
        </w:tc>
      </w:tr>
      <w:tr w:rsidR="00EE52CC" w:rsidRPr="00EE52CC" w:rsidTr="00EE52CC">
        <w:tc>
          <w:tcPr>
            <w:tcW w:w="3828" w:type="dxa"/>
          </w:tcPr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lastRenderedPageBreak/>
              <w:t>3.1 Financiamiento para la elaboración de Planes Municipales de Cultura participativos.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3.2 Financiamiento para la elaboración de Planes de Gestión participativos.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3.3 Financiamiento de la plataforma de trabajo Red de Espacios Culturales.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3.4 Encuentro Nacional y Encuentros Regionales de la Red de la Red de Espacios Culturales.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3.5 Convenio de Colaboración y Transferencia de Recursos a la Fundación Nacional para la Superación de la Pobreza.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31" w:type="dxa"/>
          </w:tcPr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 xml:space="preserve">- Informe de </w:t>
            </w:r>
            <w:proofErr w:type="spellStart"/>
            <w:r w:rsidRPr="00EE52CC">
              <w:rPr>
                <w:rFonts w:ascii="Calibri" w:hAnsi="Calibri" w:cs="Calibri"/>
                <w:sz w:val="18"/>
                <w:szCs w:val="18"/>
              </w:rPr>
              <w:t>N°</w:t>
            </w:r>
            <w:proofErr w:type="spellEnd"/>
            <w:r w:rsidRPr="00EE52CC">
              <w:rPr>
                <w:rFonts w:ascii="Calibri" w:hAnsi="Calibri" w:cs="Calibri"/>
                <w:sz w:val="18"/>
                <w:szCs w:val="18"/>
              </w:rPr>
              <w:t xml:space="preserve"> de comunas con PMC participativos.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Control de asistentes de participantes.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Encuesta de satisfacción de los participantes.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A9428F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Informe de N° de comunas con PMC participativos.</w:t>
            </w:r>
          </w:p>
          <w:p w:rsidR="00EE52CC" w:rsidRPr="00EE52CC" w:rsidRDefault="00EE52CC" w:rsidP="00A9428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A9428F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Control de asistentes de participantes.</w:t>
            </w:r>
          </w:p>
          <w:p w:rsidR="00EE52CC" w:rsidRPr="00EE52CC" w:rsidRDefault="00EE52CC" w:rsidP="00A9428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A9428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A9428F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Encuesta de satisfacción de los participantes.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F0398B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Acta de resultados de la/las convocatorias.</w:t>
            </w:r>
          </w:p>
          <w:p w:rsidR="00EE52CC" w:rsidRPr="00EE52CC" w:rsidRDefault="00EE52CC" w:rsidP="00F0398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F0398B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Control de asistencia de los participantes de cada proyecto.</w:t>
            </w:r>
          </w:p>
          <w:p w:rsidR="00EE52CC" w:rsidRPr="00EE52CC" w:rsidRDefault="00EE52CC" w:rsidP="00F0398B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Encuesta de satisfacción de los participantes.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Informe de personas capacitadas y experiencias adquiridas.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Formulario de inscripción online y control de asistencia.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Encuesta de satisfacción.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Informe de planes de trabajos de cada región.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F0398B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Informe de personas capacitadas y experiencias adquiridas.</w:t>
            </w:r>
          </w:p>
          <w:p w:rsidR="00EE52CC" w:rsidRPr="00EE52CC" w:rsidRDefault="00EE52CC" w:rsidP="00F0398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E52CC" w:rsidRPr="00EE52CC" w:rsidRDefault="00EE52CC" w:rsidP="00F0398B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- Informe de proyectos y beneficiarios de las actividades desarrolladas por &gt;servicio País.</w:t>
            </w:r>
          </w:p>
        </w:tc>
        <w:tc>
          <w:tcPr>
            <w:tcW w:w="2039" w:type="dxa"/>
          </w:tcPr>
          <w:p w:rsidR="00EE52CC" w:rsidRPr="00EE52CC" w:rsidRDefault="00EE52CC" w:rsidP="004C6145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Se contará con los presupuestos para el financiamiento de todas las actividades.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Las municipalidades o instituciones cuentan con el recurso humano capacitado para la elaboración de los proyectos que deben presentar a estos fondos concursables.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Las redes de espacios culturales lograrán mantener el trabajo colaborativo y participativo con la comunidad a largo plazo.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La Fundación para la Superación de la Pobreza mantendrá su funcionamiento a largo plazo.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  <w:r w:rsidRPr="00EE52CC">
              <w:rPr>
                <w:rFonts w:ascii="Calibri" w:hAnsi="Calibri" w:cs="Calibri"/>
                <w:sz w:val="18"/>
                <w:szCs w:val="18"/>
              </w:rPr>
              <w:t>Los Planes Municipales de Cultura o Planes de Gestión participativos logran propiciar una mayor participación de las personas en los proyectos y actividades desarrolladas.</w:t>
            </w:r>
          </w:p>
          <w:p w:rsidR="00EE52CC" w:rsidRPr="00EE52CC" w:rsidRDefault="00EE52CC" w:rsidP="0000454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F34BA" w:rsidRPr="0000454C" w:rsidRDefault="002F34BA" w:rsidP="0000454C">
      <w:pPr>
        <w:spacing w:line="240" w:lineRule="auto"/>
        <w:rPr>
          <w:rFonts w:ascii="Calibri" w:hAnsi="Calibri" w:cs="Calibri"/>
        </w:rPr>
      </w:pPr>
    </w:p>
    <w:sectPr w:rsidR="002F34BA" w:rsidRPr="0000454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13D" w:rsidRDefault="0013413D" w:rsidP="00F0398B">
      <w:pPr>
        <w:spacing w:after="0" w:line="240" w:lineRule="auto"/>
      </w:pPr>
      <w:r>
        <w:separator/>
      </w:r>
    </w:p>
  </w:endnote>
  <w:endnote w:type="continuationSeparator" w:id="0">
    <w:p w:rsidR="0013413D" w:rsidRDefault="0013413D" w:rsidP="00F0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13D" w:rsidRDefault="0013413D" w:rsidP="00F0398B">
      <w:pPr>
        <w:spacing w:after="0" w:line="240" w:lineRule="auto"/>
      </w:pPr>
      <w:r>
        <w:separator/>
      </w:r>
    </w:p>
  </w:footnote>
  <w:footnote w:type="continuationSeparator" w:id="0">
    <w:p w:rsidR="0013413D" w:rsidRDefault="0013413D" w:rsidP="00F0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8B" w:rsidRDefault="00F0398B" w:rsidP="00F0398B">
    <w:pPr>
      <w:widowControl w:val="0"/>
      <w:spacing w:after="0" w:line="240" w:lineRule="auto"/>
      <w:ind w:right="-40"/>
      <w:rPr>
        <w:b/>
      </w:rPr>
    </w:pPr>
    <w:r>
      <w:rPr>
        <w:b/>
      </w:rPr>
      <w:t>T</w:t>
    </w:r>
    <w:r w:rsidR="00EE52CC">
      <w:rPr>
        <w:b/>
      </w:rPr>
      <w:t>aller de</w:t>
    </w:r>
    <w:r>
      <w:rPr>
        <w:b/>
      </w:rPr>
      <w:t xml:space="preserve"> Matriz de Marco Lógico – Programa Red Cultura</w:t>
    </w:r>
  </w:p>
  <w:p w:rsidR="00F0398B" w:rsidRPr="00465DCB" w:rsidRDefault="00EE52CC" w:rsidP="00F0398B">
    <w:pPr>
      <w:widowControl w:val="0"/>
      <w:spacing w:after="0" w:line="240" w:lineRule="auto"/>
      <w:ind w:right="-40"/>
      <w:rPr>
        <w:b/>
      </w:rPr>
    </w:pPr>
    <w:r>
      <w:rPr>
        <w:b/>
      </w:rPr>
      <w:t>Curso de Evaluación de Proyectos</w:t>
    </w:r>
    <w:r w:rsidR="00F0398B" w:rsidRPr="00465DCB">
      <w:rPr>
        <w:b/>
      </w:rPr>
      <w:t xml:space="preserve"> 20</w:t>
    </w:r>
    <w:r>
      <w:rPr>
        <w:b/>
      </w:rPr>
      <w:t>20</w:t>
    </w:r>
  </w:p>
  <w:p w:rsidR="00F0398B" w:rsidRDefault="00F0398B" w:rsidP="00F0398B">
    <w:pPr>
      <w:widowControl w:val="0"/>
      <w:spacing w:after="0" w:line="240" w:lineRule="auto"/>
      <w:ind w:right="-40"/>
      <w:rPr>
        <w:b/>
      </w:rPr>
    </w:pPr>
    <w:r w:rsidRPr="00465DCB">
      <w:rPr>
        <w:b/>
      </w:rPr>
      <w:t>Profesor: Christian Belmar</w:t>
    </w:r>
    <w:r w:rsidR="00EE52CC">
      <w:rPr>
        <w:b/>
      </w:rPr>
      <w:t>/Pablo Avendaño.</w:t>
    </w:r>
  </w:p>
  <w:p w:rsidR="00F0398B" w:rsidRPr="00465DCB" w:rsidRDefault="00F0398B" w:rsidP="00F0398B">
    <w:pPr>
      <w:widowControl w:val="0"/>
      <w:spacing w:after="0" w:line="240" w:lineRule="auto"/>
      <w:ind w:right="-40"/>
      <w:rPr>
        <w:b/>
      </w:rPr>
    </w:pPr>
  </w:p>
  <w:p w:rsidR="00F0398B" w:rsidRPr="00F0398B" w:rsidRDefault="00F0398B" w:rsidP="00F039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F2079"/>
    <w:multiLevelType w:val="hybridMultilevel"/>
    <w:tmpl w:val="714CD4CA"/>
    <w:lvl w:ilvl="0" w:tplc="5ED6A4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B383E"/>
    <w:multiLevelType w:val="hybridMultilevel"/>
    <w:tmpl w:val="AAA2A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BA"/>
    <w:rsid w:val="0000454C"/>
    <w:rsid w:val="000838A3"/>
    <w:rsid w:val="0013413D"/>
    <w:rsid w:val="00263681"/>
    <w:rsid w:val="002D68E7"/>
    <w:rsid w:val="002F34BA"/>
    <w:rsid w:val="00397BE8"/>
    <w:rsid w:val="004247AD"/>
    <w:rsid w:val="004C6145"/>
    <w:rsid w:val="00624038"/>
    <w:rsid w:val="00881D90"/>
    <w:rsid w:val="00967A5D"/>
    <w:rsid w:val="009B484A"/>
    <w:rsid w:val="00A9428F"/>
    <w:rsid w:val="00B828C5"/>
    <w:rsid w:val="00D03634"/>
    <w:rsid w:val="00EA16CD"/>
    <w:rsid w:val="00EB07E2"/>
    <w:rsid w:val="00EE0CD9"/>
    <w:rsid w:val="00EE52CC"/>
    <w:rsid w:val="00F0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55E7C"/>
  <w15:chartTrackingRefBased/>
  <w15:docId w15:val="{604E76F2-2E12-47D0-B15B-E195FA8B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34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3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98B"/>
  </w:style>
  <w:style w:type="paragraph" w:styleId="Piedepgina">
    <w:name w:val="footer"/>
    <w:basedOn w:val="Normal"/>
    <w:link w:val="PiedepginaCar"/>
    <w:uiPriority w:val="99"/>
    <w:unhideWhenUsed/>
    <w:rsid w:val="00F03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98B"/>
  </w:style>
  <w:style w:type="character" w:styleId="Hipervnculo">
    <w:name w:val="Hyperlink"/>
    <w:basedOn w:val="Fuentedeprrafopredeter"/>
    <w:uiPriority w:val="99"/>
    <w:semiHidden/>
    <w:unhideWhenUsed/>
    <w:rsid w:val="00F03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ultura.gob.cl/redcul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Hidalgo</dc:creator>
  <cp:keywords/>
  <dc:description/>
  <cp:lastModifiedBy>Christian Belmar Belmar Castro</cp:lastModifiedBy>
  <cp:revision>2</cp:revision>
  <dcterms:created xsi:type="dcterms:W3CDTF">2020-10-16T13:00:00Z</dcterms:created>
  <dcterms:modified xsi:type="dcterms:W3CDTF">2020-10-16T13:00:00Z</dcterms:modified>
</cp:coreProperties>
</file>