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2986"/>
        <w:gridCol w:w="557"/>
        <w:gridCol w:w="991"/>
        <w:gridCol w:w="1548"/>
        <w:gridCol w:w="3096"/>
      </w:tblGrid>
      <w:tr w:rsidR="004105C9">
        <w:trPr>
          <w:trHeight w:val="451"/>
        </w:trPr>
        <w:tc>
          <w:tcPr>
            <w:tcW w:w="110" w:type="dxa"/>
            <w:tcBorders>
              <w:right w:val="nil"/>
            </w:tcBorders>
            <w:shd w:val="clear" w:color="auto" w:fill="D9D9D9"/>
          </w:tcPr>
          <w:p w:rsidR="004105C9" w:rsidRDefault="004105C9" w:rsidP="0070311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178" w:type="dxa"/>
            <w:gridSpan w:val="5"/>
            <w:tcBorders>
              <w:left w:val="nil"/>
            </w:tcBorders>
            <w:shd w:val="clear" w:color="auto" w:fill="D9D9D9"/>
          </w:tcPr>
          <w:p w:rsidR="004105C9" w:rsidRDefault="00703113" w:rsidP="00703113">
            <w:pPr>
              <w:pStyle w:val="TableParagraph"/>
              <w:spacing w:before="35"/>
              <w:ind w:right="26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PROGRAMA - Semestre Primavera</w:t>
            </w:r>
            <w:r w:rsidR="00552987">
              <w:rPr>
                <w:b/>
                <w:sz w:val="28"/>
              </w:rPr>
              <w:t xml:space="preserve"> 2020</w:t>
            </w:r>
          </w:p>
        </w:tc>
      </w:tr>
      <w:tr w:rsidR="004105C9">
        <w:trPr>
          <w:trHeight w:val="712"/>
        </w:trPr>
        <w:tc>
          <w:tcPr>
            <w:tcW w:w="9288" w:type="dxa"/>
            <w:gridSpan w:val="6"/>
          </w:tcPr>
          <w:p w:rsidR="004105C9" w:rsidRDefault="00552987">
            <w:pPr>
              <w:pStyle w:val="TableParagraph"/>
              <w:spacing w:before="34" w:line="276" w:lineRule="auto"/>
              <w:ind w:left="830" w:right="5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1. Nombre de la Actividad Curricular: DISEÑO Y EVALUACIÓN DE PROYECTOS (AUG – 60001)</w:t>
            </w:r>
          </w:p>
        </w:tc>
      </w:tr>
      <w:tr w:rsidR="004105C9">
        <w:trPr>
          <w:trHeight w:val="275"/>
        </w:trPr>
        <w:tc>
          <w:tcPr>
            <w:tcW w:w="9288" w:type="dxa"/>
            <w:gridSpan w:val="6"/>
          </w:tcPr>
          <w:p w:rsidR="004105C9" w:rsidRDefault="00552987">
            <w:pPr>
              <w:pStyle w:val="TableParagraph"/>
              <w:spacing w:line="256" w:lineRule="exact"/>
              <w:ind w:left="470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 xml:space="preserve">2. </w:t>
            </w:r>
            <w:r>
              <w:rPr>
                <w:b/>
                <w:sz w:val="24"/>
              </w:rPr>
              <w:t>Nombre de la Actividad en Inglés: PROJECT DESIGN AND APPRAISAL</w:t>
            </w:r>
          </w:p>
        </w:tc>
      </w:tr>
      <w:tr w:rsidR="004105C9">
        <w:trPr>
          <w:trHeight w:val="714"/>
        </w:trPr>
        <w:tc>
          <w:tcPr>
            <w:tcW w:w="9288" w:type="dxa"/>
            <w:gridSpan w:val="6"/>
          </w:tcPr>
          <w:p w:rsidR="004105C9" w:rsidRDefault="00552987">
            <w:pPr>
              <w:pStyle w:val="TableParagraph"/>
              <w:spacing w:before="34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3. Unidad Académica/Organismo de la unidad académica que lo desarrolla:</w:t>
            </w:r>
          </w:p>
          <w:p w:rsidR="004105C9" w:rsidRDefault="00552987">
            <w:pPr>
              <w:pStyle w:val="TableParagraph"/>
              <w:spacing w:before="41"/>
              <w:ind w:left="830"/>
              <w:rPr>
                <w:sz w:val="24"/>
              </w:rPr>
            </w:pPr>
            <w:r>
              <w:rPr>
                <w:sz w:val="24"/>
              </w:rPr>
              <w:t>Escuela de Pregrado – Carrera de Geografía</w:t>
            </w:r>
          </w:p>
        </w:tc>
      </w:tr>
      <w:tr w:rsidR="004105C9">
        <w:trPr>
          <w:trHeight w:val="395"/>
        </w:trPr>
        <w:tc>
          <w:tcPr>
            <w:tcW w:w="4644" w:type="dxa"/>
            <w:gridSpan w:val="4"/>
          </w:tcPr>
          <w:p w:rsidR="004105C9" w:rsidRDefault="00552987">
            <w:pPr>
              <w:pStyle w:val="TableParagraph"/>
              <w:spacing w:before="31"/>
              <w:ind w:left="470"/>
              <w:rPr>
                <w:sz w:val="24"/>
              </w:rPr>
            </w:pPr>
            <w:r>
              <w:rPr>
                <w:b/>
                <w:sz w:val="24"/>
              </w:rPr>
              <w:t xml:space="preserve">4. Tipo de Créditos: </w:t>
            </w:r>
            <w:r>
              <w:rPr>
                <w:sz w:val="24"/>
              </w:rPr>
              <w:t>SCT</w:t>
            </w:r>
          </w:p>
        </w:tc>
        <w:tc>
          <w:tcPr>
            <w:tcW w:w="4644" w:type="dxa"/>
            <w:gridSpan w:val="2"/>
          </w:tcPr>
          <w:p w:rsidR="004105C9" w:rsidRDefault="00552987">
            <w:pPr>
              <w:pStyle w:val="TableParagraph"/>
              <w:spacing w:before="31"/>
              <w:ind w:left="163"/>
              <w:rPr>
                <w:sz w:val="24"/>
              </w:rPr>
            </w:pPr>
            <w:r>
              <w:rPr>
                <w:b/>
                <w:sz w:val="24"/>
              </w:rPr>
              <w:t xml:space="preserve">Créditos: </w:t>
            </w:r>
            <w:r>
              <w:rPr>
                <w:sz w:val="24"/>
              </w:rPr>
              <w:t>6</w:t>
            </w:r>
          </w:p>
        </w:tc>
      </w:tr>
      <w:tr w:rsidR="004105C9">
        <w:trPr>
          <w:trHeight w:val="1387"/>
        </w:trPr>
        <w:tc>
          <w:tcPr>
            <w:tcW w:w="3096" w:type="dxa"/>
            <w:gridSpan w:val="2"/>
          </w:tcPr>
          <w:p w:rsidR="004105C9" w:rsidRDefault="00552987">
            <w:pPr>
              <w:pStyle w:val="TableParagraph"/>
              <w:spacing w:before="34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5. Horas de trabajo:</w:t>
            </w:r>
          </w:p>
          <w:p w:rsidR="004105C9" w:rsidRDefault="00552987">
            <w:pPr>
              <w:pStyle w:val="TableParagraph"/>
              <w:spacing w:before="41"/>
              <w:ind w:left="830"/>
              <w:rPr>
                <w:sz w:val="24"/>
              </w:rPr>
            </w:pPr>
            <w:r>
              <w:rPr>
                <w:sz w:val="24"/>
              </w:rPr>
              <w:t>9 horas/semana</w:t>
            </w:r>
          </w:p>
        </w:tc>
        <w:tc>
          <w:tcPr>
            <w:tcW w:w="3096" w:type="dxa"/>
            <w:gridSpan w:val="3"/>
          </w:tcPr>
          <w:p w:rsidR="004105C9" w:rsidRDefault="00552987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Docencia Directa/Indirecta:</w:t>
            </w:r>
          </w:p>
          <w:p w:rsidR="004105C9" w:rsidRDefault="00552987">
            <w:pPr>
              <w:pStyle w:val="TableParagraph"/>
              <w:spacing w:before="85"/>
              <w:ind w:left="353"/>
              <w:rPr>
                <w:sz w:val="24"/>
              </w:rPr>
            </w:pPr>
            <w:r>
              <w:rPr>
                <w:sz w:val="24"/>
              </w:rPr>
              <w:t>4,5 horas DD / 4,5 horas DI</w:t>
            </w:r>
          </w:p>
        </w:tc>
        <w:tc>
          <w:tcPr>
            <w:tcW w:w="3096" w:type="dxa"/>
          </w:tcPr>
          <w:p w:rsidR="004105C9" w:rsidRDefault="00552987">
            <w:pPr>
              <w:pStyle w:val="TableParagraph"/>
              <w:spacing w:before="3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Docencia Directa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(DD):</w:t>
            </w:r>
          </w:p>
          <w:p w:rsidR="004105C9" w:rsidRDefault="00552987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spacing w:before="85"/>
              <w:ind w:hanging="143"/>
              <w:rPr>
                <w:sz w:val="24"/>
              </w:rPr>
            </w:pPr>
            <w:r>
              <w:rPr>
                <w:sz w:val="24"/>
              </w:rPr>
              <w:t>Cátedra: 3,0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  <w:p w:rsidR="004105C9" w:rsidRDefault="00552987">
            <w:pPr>
              <w:pStyle w:val="TableParagraph"/>
              <w:numPr>
                <w:ilvl w:val="0"/>
                <w:numId w:val="20"/>
              </w:numPr>
              <w:tabs>
                <w:tab w:val="left" w:pos="296"/>
              </w:tabs>
              <w:spacing w:before="40"/>
              <w:ind w:left="295"/>
              <w:rPr>
                <w:sz w:val="24"/>
              </w:rPr>
            </w:pPr>
            <w:r>
              <w:rPr>
                <w:sz w:val="24"/>
              </w:rPr>
              <w:t>Ayudantía: 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</w:tr>
      <w:tr w:rsidR="004105C9">
        <w:trPr>
          <w:trHeight w:val="397"/>
        </w:trPr>
        <w:tc>
          <w:tcPr>
            <w:tcW w:w="9288" w:type="dxa"/>
            <w:gridSpan w:val="6"/>
          </w:tcPr>
          <w:p w:rsidR="00B175FF" w:rsidRDefault="00552987">
            <w:pPr>
              <w:pStyle w:val="TableParagraph"/>
              <w:spacing w:before="31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r w:rsidR="00B175FF">
              <w:rPr>
                <w:b/>
                <w:sz w:val="24"/>
              </w:rPr>
              <w:t>Equipo Docente:</w:t>
            </w:r>
          </w:p>
          <w:p w:rsidR="00B175FF" w:rsidRDefault="00552987">
            <w:pPr>
              <w:pStyle w:val="TableParagraph"/>
              <w:spacing w:before="31"/>
              <w:ind w:left="470"/>
              <w:rPr>
                <w:sz w:val="24"/>
              </w:rPr>
            </w:pPr>
            <w:r>
              <w:rPr>
                <w:b/>
                <w:sz w:val="24"/>
              </w:rPr>
              <w:t xml:space="preserve">Profesor (es): </w:t>
            </w:r>
            <w:r>
              <w:rPr>
                <w:sz w:val="24"/>
              </w:rPr>
              <w:t xml:space="preserve">Prof. Dr. Cristian </w:t>
            </w:r>
            <w:proofErr w:type="spellStart"/>
            <w:r>
              <w:rPr>
                <w:sz w:val="24"/>
              </w:rPr>
              <w:t>Belmar</w:t>
            </w:r>
            <w:proofErr w:type="spellEnd"/>
            <w:r>
              <w:rPr>
                <w:sz w:val="24"/>
              </w:rPr>
              <w:t xml:space="preserve"> / </w:t>
            </w:r>
            <w:r w:rsidR="00B175FF">
              <w:rPr>
                <w:sz w:val="24"/>
              </w:rPr>
              <w:t>Prof. Pablo Avendaño</w:t>
            </w:r>
          </w:p>
          <w:p w:rsidR="004105C9" w:rsidRDefault="00B175FF">
            <w:pPr>
              <w:pStyle w:val="TableParagraph"/>
              <w:spacing w:before="31"/>
              <w:ind w:left="470"/>
              <w:rPr>
                <w:sz w:val="24"/>
              </w:rPr>
            </w:pPr>
            <w:r>
              <w:rPr>
                <w:b/>
                <w:sz w:val="24"/>
              </w:rPr>
              <w:t>Profesor Invitado:</w:t>
            </w:r>
            <w:r>
              <w:rPr>
                <w:sz w:val="24"/>
              </w:rPr>
              <w:t xml:space="preserve"> </w:t>
            </w:r>
            <w:r w:rsidR="00552987">
              <w:rPr>
                <w:sz w:val="24"/>
              </w:rPr>
              <w:t xml:space="preserve">Prof. </w:t>
            </w:r>
            <w:proofErr w:type="spellStart"/>
            <w:r w:rsidR="00552987">
              <w:rPr>
                <w:sz w:val="24"/>
              </w:rPr>
              <w:t>MSc</w:t>
            </w:r>
            <w:proofErr w:type="spellEnd"/>
            <w:r w:rsidR="00552987">
              <w:rPr>
                <w:sz w:val="24"/>
              </w:rPr>
              <w:t>. Cristian Escobedo</w:t>
            </w:r>
          </w:p>
          <w:p w:rsidR="00B175FF" w:rsidRDefault="00B175FF">
            <w:pPr>
              <w:pStyle w:val="TableParagraph"/>
              <w:spacing w:before="31"/>
              <w:ind w:left="470"/>
              <w:rPr>
                <w:sz w:val="24"/>
              </w:rPr>
            </w:pPr>
            <w:r>
              <w:rPr>
                <w:b/>
                <w:sz w:val="24"/>
              </w:rPr>
              <w:t>Ayudante:</w:t>
            </w:r>
            <w:r>
              <w:rPr>
                <w:sz w:val="24"/>
              </w:rPr>
              <w:t xml:space="preserve"> Katherine Flores Mayorinca</w:t>
            </w:r>
          </w:p>
        </w:tc>
      </w:tr>
      <w:tr w:rsidR="004105C9">
        <w:trPr>
          <w:trHeight w:val="395"/>
        </w:trPr>
        <w:tc>
          <w:tcPr>
            <w:tcW w:w="9288" w:type="dxa"/>
            <w:gridSpan w:val="6"/>
          </w:tcPr>
          <w:p w:rsidR="004105C9" w:rsidRDefault="00552987">
            <w:pPr>
              <w:pStyle w:val="TableParagraph"/>
              <w:spacing w:before="31"/>
              <w:ind w:left="470"/>
              <w:rPr>
                <w:sz w:val="24"/>
              </w:rPr>
            </w:pPr>
            <w:r>
              <w:rPr>
                <w:b/>
                <w:sz w:val="24"/>
              </w:rPr>
              <w:t xml:space="preserve">7. Requisitos: </w:t>
            </w:r>
            <w:r>
              <w:rPr>
                <w:sz w:val="24"/>
              </w:rPr>
              <w:t>Práctica Intermedia I</w:t>
            </w:r>
          </w:p>
        </w:tc>
      </w:tr>
      <w:tr w:rsidR="004105C9">
        <w:trPr>
          <w:trHeight w:val="3974"/>
        </w:trPr>
        <w:tc>
          <w:tcPr>
            <w:tcW w:w="3653" w:type="dxa"/>
            <w:gridSpan w:val="3"/>
          </w:tcPr>
          <w:p w:rsidR="004105C9" w:rsidRDefault="00552987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 Propósito general del curso</w:t>
            </w:r>
          </w:p>
        </w:tc>
        <w:tc>
          <w:tcPr>
            <w:tcW w:w="5635" w:type="dxa"/>
            <w:gridSpan w:val="3"/>
          </w:tcPr>
          <w:p w:rsidR="004105C9" w:rsidRDefault="00552987">
            <w:pPr>
              <w:pStyle w:val="TableParagraph"/>
              <w:spacing w:line="276" w:lineRule="auto"/>
              <w:ind w:left="108" w:right="93"/>
              <w:jc w:val="both"/>
            </w:pPr>
            <w:r>
              <w:t>La asignatura de Diseño y Evaluación de Proyectos aportará a la formación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estudiantes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formulación,</w:t>
            </w:r>
            <w:r>
              <w:rPr>
                <w:spacing w:val="-8"/>
              </w:rPr>
              <w:t xml:space="preserve"> </w:t>
            </w:r>
            <w:r>
              <w:t>gestión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evaluación de proyectos de investigación y/o aplicados que tengan como base la complementación de los ámbitos teóricos disciplinares, las metodologías de análisis y de comunicación de información adquiridos en el transcurso de la carrera. De esta forma, el estudiante dispondrá de herramientas de análisis de actores, de análisis de escenarios, de análisis territorial y de evaluación de las estrategias de intervención en el territorio. Por lo tanto, este curso constituye una introducción a las herramientas analíticas utilizadas para la evaluación ex - ante y ex - post para la evaluación de proyectos y programas concebidos como una herramienta de la política</w:t>
            </w:r>
            <w:r>
              <w:rPr>
                <w:spacing w:val="-1"/>
              </w:rPr>
              <w:t xml:space="preserve"> </w:t>
            </w:r>
            <w:r>
              <w:t>pública.</w:t>
            </w:r>
          </w:p>
        </w:tc>
      </w:tr>
      <w:tr w:rsidR="004105C9">
        <w:trPr>
          <w:trHeight w:val="4401"/>
        </w:trPr>
        <w:tc>
          <w:tcPr>
            <w:tcW w:w="3653" w:type="dxa"/>
            <w:gridSpan w:val="3"/>
          </w:tcPr>
          <w:p w:rsidR="004105C9" w:rsidRDefault="00552987">
            <w:pPr>
              <w:pStyle w:val="TableParagraph"/>
              <w:tabs>
                <w:tab w:val="left" w:pos="575"/>
                <w:tab w:val="left" w:pos="2216"/>
                <w:tab w:val="left" w:pos="2624"/>
                <w:tab w:val="left" w:pos="3197"/>
              </w:tabs>
              <w:spacing w:before="34" w:line="276" w:lineRule="auto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z w:val="24"/>
              </w:rPr>
              <w:tab/>
              <w:t>Competencias</w:t>
            </w:r>
            <w:r>
              <w:rPr>
                <w:b/>
                <w:sz w:val="24"/>
              </w:rPr>
              <w:tab/>
              <w:t>a</w:t>
            </w:r>
            <w:r>
              <w:rPr>
                <w:b/>
                <w:sz w:val="24"/>
              </w:rPr>
              <w:tab/>
              <w:t>las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que </w:t>
            </w:r>
            <w:r>
              <w:rPr>
                <w:b/>
                <w:sz w:val="24"/>
              </w:rPr>
              <w:t>contribuye el curso</w:t>
            </w:r>
          </w:p>
        </w:tc>
        <w:tc>
          <w:tcPr>
            <w:tcW w:w="5635" w:type="dxa"/>
            <w:gridSpan w:val="3"/>
          </w:tcPr>
          <w:p w:rsidR="004105C9" w:rsidRDefault="00552987">
            <w:pPr>
              <w:pStyle w:val="TableParagraph"/>
              <w:numPr>
                <w:ilvl w:val="1"/>
                <w:numId w:val="19"/>
              </w:numPr>
              <w:tabs>
                <w:tab w:val="left" w:pos="591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Integrar y analizar antecedentes sociales, biofísicos, culturales, institucionales y normativos pertinentes a una problemática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territorial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diagnóstico integrado.</w:t>
            </w:r>
          </w:p>
          <w:p w:rsidR="004105C9" w:rsidRDefault="00552987">
            <w:pPr>
              <w:pStyle w:val="TableParagraph"/>
              <w:numPr>
                <w:ilvl w:val="1"/>
                <w:numId w:val="19"/>
              </w:numPr>
              <w:tabs>
                <w:tab w:val="left" w:pos="593"/>
              </w:tabs>
              <w:spacing w:before="193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Identificar y delinear con claridad y responsabilidad objetivos o metas a alcanzar por una intervención territorial dada.</w:t>
            </w:r>
          </w:p>
          <w:p w:rsidR="004105C9" w:rsidRDefault="00552987">
            <w:pPr>
              <w:pStyle w:val="TableParagraph"/>
              <w:numPr>
                <w:ilvl w:val="1"/>
                <w:numId w:val="19"/>
              </w:numPr>
              <w:tabs>
                <w:tab w:val="left" w:pos="673"/>
              </w:tabs>
              <w:spacing w:before="202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Diseñar y construir herramientas, estrategias e instrumentos de carácter territorial, orientados a un desarrollo equilibrado y sustentable, por medio de articular las diferentes necesidades e intereses sociales y reconocer el funcionamiento de 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ecosistemas.</w:t>
            </w:r>
          </w:p>
        </w:tc>
      </w:tr>
    </w:tbl>
    <w:p w:rsidR="004105C9" w:rsidRDefault="004105C9">
      <w:pPr>
        <w:spacing w:line="276" w:lineRule="auto"/>
        <w:jc w:val="both"/>
        <w:rPr>
          <w:sz w:val="24"/>
        </w:rPr>
        <w:sectPr w:rsidR="004105C9">
          <w:type w:val="continuous"/>
          <w:pgSz w:w="11910" w:h="16840"/>
          <w:pgMar w:top="1400" w:right="10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636"/>
      </w:tblGrid>
      <w:tr w:rsidR="004105C9">
        <w:trPr>
          <w:trHeight w:val="950"/>
        </w:trPr>
        <w:tc>
          <w:tcPr>
            <w:tcW w:w="3653" w:type="dxa"/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6" w:type="dxa"/>
          </w:tcPr>
          <w:p w:rsidR="004105C9" w:rsidRDefault="0055298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G.3. </w:t>
            </w:r>
            <w:r>
              <w:rPr>
                <w:sz w:val="24"/>
              </w:rPr>
              <w:t>Evaluar la implementación de políticas, planes,</w:t>
            </w:r>
          </w:p>
          <w:p w:rsidR="004105C9" w:rsidRDefault="00552987">
            <w:pPr>
              <w:pStyle w:val="TableParagraph"/>
              <w:spacing w:before="7" w:line="310" w:lineRule="atLeast"/>
              <w:ind w:left="108" w:right="859"/>
              <w:rPr>
                <w:sz w:val="24"/>
              </w:rPr>
            </w:pPr>
            <w:r>
              <w:rPr>
                <w:sz w:val="24"/>
              </w:rPr>
              <w:t>programas y proyectos que se aplican en el territorio, considerando criterios de sustentabilidad territorial.</w:t>
            </w:r>
          </w:p>
        </w:tc>
      </w:tr>
      <w:tr w:rsidR="004105C9">
        <w:trPr>
          <w:trHeight w:val="7454"/>
        </w:trPr>
        <w:tc>
          <w:tcPr>
            <w:tcW w:w="3653" w:type="dxa"/>
          </w:tcPr>
          <w:p w:rsidR="004105C9" w:rsidRDefault="00552987">
            <w:pPr>
              <w:pStyle w:val="TableParagraph"/>
              <w:spacing w:before="3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 </w:t>
            </w:r>
            <w:proofErr w:type="spellStart"/>
            <w:r>
              <w:rPr>
                <w:b/>
                <w:sz w:val="24"/>
              </w:rPr>
              <w:t>Subcompetencias</w:t>
            </w:r>
            <w:proofErr w:type="spellEnd"/>
          </w:p>
        </w:tc>
        <w:tc>
          <w:tcPr>
            <w:tcW w:w="5636" w:type="dxa"/>
          </w:tcPr>
          <w:p w:rsidR="004105C9" w:rsidRDefault="00552987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P.1.3. </w:t>
            </w:r>
            <w:r>
              <w:rPr>
                <w:sz w:val="24"/>
              </w:rPr>
              <w:t>Definiendo la(s) principal(es) temática(s) o problemática(s)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orden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territorial,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necesitan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solución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manejo.</w:t>
            </w:r>
          </w:p>
          <w:p w:rsidR="004105C9" w:rsidRDefault="00552987">
            <w:pPr>
              <w:pStyle w:val="TableParagraph"/>
              <w:spacing w:before="195" w:line="276" w:lineRule="auto"/>
              <w:ind w:left="108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P.2.1. </w:t>
            </w:r>
            <w:r>
              <w:rPr>
                <w:sz w:val="24"/>
              </w:rPr>
              <w:t>Entendiendo y seleccionando en profundidad los escenarios y dinámicas territoriales frente a los impactos o efectos de un determinado problema.</w:t>
            </w:r>
          </w:p>
          <w:p w:rsidR="004105C9" w:rsidRDefault="00552987">
            <w:pPr>
              <w:pStyle w:val="TableParagraph"/>
              <w:numPr>
                <w:ilvl w:val="2"/>
                <w:numId w:val="18"/>
              </w:numPr>
              <w:tabs>
                <w:tab w:val="left" w:pos="687"/>
              </w:tabs>
              <w:spacing w:before="200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Asegurando la coherencia y complementariedad de las herramientas o instrumentos con las diversas escalas territoriales, permitiendo su adecuada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aplicación.</w:t>
            </w:r>
          </w:p>
          <w:p w:rsidR="004105C9" w:rsidRDefault="00552987">
            <w:pPr>
              <w:pStyle w:val="TableParagraph"/>
              <w:numPr>
                <w:ilvl w:val="2"/>
                <w:numId w:val="18"/>
              </w:numPr>
              <w:tabs>
                <w:tab w:val="left" w:pos="682"/>
              </w:tabs>
              <w:spacing w:before="200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Ordenando y ajustando las etapas de las herramientas, estrategias, instrumentos de carácter territorial, para el cumplimiento de un objetivo 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meta.</w:t>
            </w:r>
          </w:p>
          <w:p w:rsidR="004105C9" w:rsidRDefault="00552987">
            <w:pPr>
              <w:pStyle w:val="TableParagraph"/>
              <w:numPr>
                <w:ilvl w:val="2"/>
                <w:numId w:val="17"/>
              </w:numPr>
              <w:tabs>
                <w:tab w:val="left" w:pos="704"/>
              </w:tabs>
              <w:spacing w:before="199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Diseñando y aplicando indicadores e instrumentos que permitan la evaluación de políticas planes, programas o proyectos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territoriales.</w:t>
            </w:r>
          </w:p>
          <w:p w:rsidR="004105C9" w:rsidRDefault="00552987">
            <w:pPr>
              <w:pStyle w:val="TableParagraph"/>
              <w:numPr>
                <w:ilvl w:val="2"/>
                <w:numId w:val="17"/>
              </w:numPr>
              <w:tabs>
                <w:tab w:val="left" w:pos="764"/>
              </w:tabs>
              <w:spacing w:before="202"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Reformulando los objetivos, acciones y actividades para la consecución de las metas planteadas en función de nuevos antecedentes evidenciados en el proceso de implementación de las políticas, planes, programas y proyectos.</w:t>
            </w:r>
          </w:p>
        </w:tc>
      </w:tr>
      <w:tr w:rsidR="004105C9">
        <w:trPr>
          <w:trHeight w:val="2169"/>
        </w:trPr>
        <w:tc>
          <w:tcPr>
            <w:tcW w:w="3653" w:type="dxa"/>
          </w:tcPr>
          <w:p w:rsidR="004105C9" w:rsidRDefault="00552987">
            <w:pPr>
              <w:pStyle w:val="TableParagraph"/>
              <w:spacing w:before="36" w:line="276" w:lineRule="auto"/>
              <w:ind w:left="110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10. Competencias </w:t>
            </w:r>
            <w:r>
              <w:rPr>
                <w:b/>
                <w:spacing w:val="-3"/>
                <w:sz w:val="24"/>
              </w:rPr>
              <w:t xml:space="preserve">genéricas </w:t>
            </w:r>
            <w:r>
              <w:rPr>
                <w:b/>
                <w:sz w:val="24"/>
              </w:rPr>
              <w:t>transversales a las que contribuye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el curso</w:t>
            </w:r>
          </w:p>
        </w:tc>
        <w:tc>
          <w:tcPr>
            <w:tcW w:w="5636" w:type="dxa"/>
          </w:tcPr>
          <w:p w:rsidR="004105C9" w:rsidRDefault="00552987">
            <w:pPr>
              <w:pStyle w:val="TableParagraph"/>
              <w:spacing w:before="34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Se trabajarán todas las competencias genéricas sello de la Universidad de Chile, pero con énfasis en las siguientes competencias:</w:t>
            </w:r>
          </w:p>
          <w:p w:rsidR="004105C9" w:rsidRDefault="0055298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Capacidad de Comunicación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oral.</w:t>
            </w:r>
          </w:p>
          <w:p w:rsidR="004105C9" w:rsidRDefault="0055298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Capacidad de comunicación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escrita.</w:t>
            </w:r>
          </w:p>
          <w:p w:rsidR="004105C9" w:rsidRDefault="0055298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Capacidad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investigación.</w:t>
            </w:r>
          </w:p>
          <w:p w:rsidR="004105C9" w:rsidRDefault="0055298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spacing w:before="37"/>
              <w:ind w:hanging="361"/>
              <w:rPr>
                <w:sz w:val="24"/>
              </w:rPr>
            </w:pPr>
            <w:r>
              <w:rPr>
                <w:sz w:val="24"/>
              </w:rPr>
              <w:t>Capacidad de trabajo 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equipo.</w:t>
            </w:r>
          </w:p>
        </w:tc>
      </w:tr>
      <w:tr w:rsidR="004105C9">
        <w:trPr>
          <w:trHeight w:val="2812"/>
        </w:trPr>
        <w:tc>
          <w:tcPr>
            <w:tcW w:w="9289" w:type="dxa"/>
            <w:gridSpan w:val="2"/>
          </w:tcPr>
          <w:p w:rsidR="004105C9" w:rsidRDefault="00552987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11. Resultados de Aprendizaje</w:t>
            </w:r>
          </w:p>
          <w:p w:rsidR="004105C9" w:rsidRDefault="004105C9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:rsidR="004105C9" w:rsidRDefault="00552987">
            <w:pPr>
              <w:pStyle w:val="TableParagraph"/>
              <w:numPr>
                <w:ilvl w:val="0"/>
                <w:numId w:val="15"/>
              </w:numPr>
              <w:tabs>
                <w:tab w:val="left" w:pos="214"/>
              </w:tabs>
              <w:spacing w:line="276" w:lineRule="auto"/>
              <w:ind w:right="95" w:firstLine="0"/>
              <w:jc w:val="both"/>
            </w:pPr>
            <w:r>
              <w:t>Identifica</w:t>
            </w:r>
            <w:r>
              <w:rPr>
                <w:spacing w:val="-10"/>
              </w:rPr>
              <w:t xml:space="preserve"> </w:t>
            </w:r>
            <w:r>
              <w:t>los</w:t>
            </w:r>
            <w:r>
              <w:rPr>
                <w:spacing w:val="-10"/>
              </w:rPr>
              <w:t xml:space="preserve"> </w:t>
            </w:r>
            <w:r>
              <w:t>componentes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un</w:t>
            </w:r>
            <w:r>
              <w:rPr>
                <w:spacing w:val="-10"/>
              </w:rPr>
              <w:t xml:space="preserve"> </w:t>
            </w:r>
            <w:r>
              <w:t>sistema</w:t>
            </w:r>
            <w:r>
              <w:rPr>
                <w:spacing w:val="-9"/>
              </w:rPr>
              <w:t xml:space="preserve"> </w:t>
            </w:r>
            <w:r>
              <w:t>geográfico</w:t>
            </w:r>
            <w:r>
              <w:rPr>
                <w:spacing w:val="-10"/>
              </w:rPr>
              <w:t xml:space="preserve"> </w:t>
            </w:r>
            <w:r>
              <w:t>particular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valorar</w:t>
            </w:r>
            <w:r>
              <w:rPr>
                <w:spacing w:val="-11"/>
              </w:rPr>
              <w:t xml:space="preserve"> </w:t>
            </w:r>
            <w:r>
              <w:t>(medir)</w:t>
            </w:r>
            <w:r>
              <w:rPr>
                <w:spacing w:val="-11"/>
              </w:rPr>
              <w:t xml:space="preserve"> </w:t>
            </w:r>
            <w:r>
              <w:t>su</w:t>
            </w:r>
            <w:r>
              <w:rPr>
                <w:spacing w:val="-12"/>
              </w:rPr>
              <w:t xml:space="preserve"> </w:t>
            </w:r>
            <w:r>
              <w:t>estado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un</w:t>
            </w:r>
            <w:r>
              <w:rPr>
                <w:spacing w:val="-10"/>
              </w:rPr>
              <w:t xml:space="preserve"> </w:t>
            </w:r>
            <w:r>
              <w:t>tiempo</w:t>
            </w:r>
            <w:r>
              <w:rPr>
                <w:spacing w:val="-10"/>
              </w:rPr>
              <w:t xml:space="preserve"> </w:t>
            </w:r>
            <w:r>
              <w:t>particular para</w:t>
            </w:r>
            <w:r>
              <w:rPr>
                <w:spacing w:val="-8"/>
              </w:rPr>
              <w:t xml:space="preserve"> </w:t>
            </w:r>
            <w:r>
              <w:t>distinguir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argumentos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justifiquen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necesidad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formular</w:t>
            </w:r>
            <w:r>
              <w:rPr>
                <w:spacing w:val="-8"/>
              </w:rPr>
              <w:t xml:space="preserve"> </w:t>
            </w:r>
            <w:r>
              <w:t>una</w:t>
            </w:r>
            <w:r>
              <w:rPr>
                <w:spacing w:val="-9"/>
              </w:rPr>
              <w:t xml:space="preserve"> </w:t>
            </w:r>
            <w:r>
              <w:t>iniciativa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intervención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escala territorial.</w:t>
            </w:r>
          </w:p>
          <w:p w:rsidR="004105C9" w:rsidRDefault="00552987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before="202" w:line="276" w:lineRule="auto"/>
              <w:ind w:right="91" w:firstLine="0"/>
              <w:jc w:val="both"/>
            </w:pPr>
            <w:r>
              <w:t>Proyecta escenarios potenciales y tendenciales de las dinámicas territoriales para estimar y/o cuantificar la necesidad de recursos asociados a iniciativas de intervención a escala territorial orientadas a la resolución de los impactos o efectos de determinados problemas</w:t>
            </w:r>
            <w:r>
              <w:rPr>
                <w:spacing w:val="-7"/>
              </w:rPr>
              <w:t xml:space="preserve"> </w:t>
            </w:r>
            <w:r>
              <w:t>geográficos.</w:t>
            </w:r>
          </w:p>
        </w:tc>
      </w:tr>
    </w:tbl>
    <w:p w:rsidR="004105C9" w:rsidRDefault="004105C9">
      <w:pPr>
        <w:spacing w:line="276" w:lineRule="auto"/>
        <w:jc w:val="both"/>
        <w:sectPr w:rsidR="004105C9">
          <w:pgSz w:w="11910" w:h="16840"/>
          <w:pgMar w:top="1400" w:right="10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4105C9">
        <w:trPr>
          <w:trHeight w:val="1953"/>
        </w:trPr>
        <w:tc>
          <w:tcPr>
            <w:tcW w:w="9290" w:type="dxa"/>
          </w:tcPr>
          <w:p w:rsidR="004105C9" w:rsidRDefault="00552987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line="276" w:lineRule="auto"/>
              <w:ind w:right="91" w:firstLine="0"/>
              <w:jc w:val="both"/>
            </w:pPr>
            <w:r>
              <w:lastRenderedPageBreak/>
              <w:t>Diseña</w:t>
            </w:r>
            <w:r>
              <w:rPr>
                <w:spacing w:val="-6"/>
              </w:rPr>
              <w:t xml:space="preserve"> </w:t>
            </w:r>
            <w:r>
              <w:t>instrumentos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indicadores</w:t>
            </w:r>
            <w:r>
              <w:rPr>
                <w:spacing w:val="-6"/>
              </w:rPr>
              <w:t xml:space="preserve"> </w:t>
            </w:r>
            <w:r>
              <w:t>asociados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coherencia</w:t>
            </w:r>
            <w:r>
              <w:rPr>
                <w:spacing w:val="-5"/>
              </w:rPr>
              <w:t xml:space="preserve"> </w:t>
            </w:r>
            <w:r>
              <w:t>interna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iniciativas</w:t>
            </w:r>
            <w:r>
              <w:rPr>
                <w:spacing w:val="-8"/>
              </w:rPr>
              <w:t xml:space="preserve"> </w:t>
            </w:r>
            <w:r>
              <w:t>particulares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intervención</w:t>
            </w:r>
            <w:r>
              <w:rPr>
                <w:spacing w:val="-1"/>
              </w:rPr>
              <w:t xml:space="preserve"> </w:t>
            </w:r>
            <w:r>
              <w:t>a escala territorial para fortalecer la mirada sistémica de intervención del territorio, de manera de asegurar la complementariedad de éstas con herramientas, estrategias e instrumentos que impactan el ordenamiento del territorio.</w:t>
            </w:r>
          </w:p>
          <w:p w:rsidR="004105C9" w:rsidRDefault="00552987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before="195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Evalúa el avance y alcance de políticas, planes, programas y proyectos que impactan en el sistema geográfico para identificar ámbitos de mejora en sus ámbitos estratégicos y de gestión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territorial.</w:t>
            </w:r>
          </w:p>
        </w:tc>
      </w:tr>
      <w:tr w:rsidR="004105C9">
        <w:trPr>
          <w:trHeight w:val="11994"/>
        </w:trPr>
        <w:tc>
          <w:tcPr>
            <w:tcW w:w="9290" w:type="dxa"/>
          </w:tcPr>
          <w:p w:rsidR="004105C9" w:rsidRDefault="00552987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 Saberes / contenidos</w:t>
            </w:r>
          </w:p>
          <w:p w:rsidR="004105C9" w:rsidRDefault="004105C9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:rsidR="004105C9" w:rsidRDefault="00552987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</w:pPr>
            <w:r>
              <w:t>Contexto de la Evaluación de Políticas</w:t>
            </w:r>
            <w:r>
              <w:rPr>
                <w:spacing w:val="-4"/>
              </w:rPr>
              <w:t xml:space="preserve"> </w:t>
            </w:r>
            <w:r>
              <w:t>Públicas.</w:t>
            </w:r>
          </w:p>
          <w:p w:rsidR="004105C9" w:rsidRDefault="00552987">
            <w:pPr>
              <w:pStyle w:val="TableParagraph"/>
              <w:numPr>
                <w:ilvl w:val="1"/>
                <w:numId w:val="13"/>
              </w:numPr>
              <w:tabs>
                <w:tab w:val="left" w:pos="413"/>
              </w:tabs>
              <w:spacing w:before="38"/>
            </w:pPr>
            <w:r>
              <w:t>Definición y Diseño de Políticas</w:t>
            </w:r>
            <w:r>
              <w:rPr>
                <w:spacing w:val="-6"/>
              </w:rPr>
              <w:t xml:space="preserve"> </w:t>
            </w:r>
            <w:r>
              <w:t>Públicas.</w:t>
            </w:r>
          </w:p>
          <w:p w:rsidR="004105C9" w:rsidRDefault="00552987">
            <w:pPr>
              <w:pStyle w:val="TableParagraph"/>
              <w:numPr>
                <w:ilvl w:val="1"/>
                <w:numId w:val="13"/>
              </w:numPr>
              <w:tabs>
                <w:tab w:val="left" w:pos="413"/>
              </w:tabs>
              <w:spacing w:before="38"/>
            </w:pPr>
            <w:r>
              <w:t>Tipos de Políticas y mecanismos de</w:t>
            </w:r>
            <w:r>
              <w:rPr>
                <w:spacing w:val="-6"/>
              </w:rPr>
              <w:t xml:space="preserve"> </w:t>
            </w:r>
            <w:r>
              <w:t>definición.</w:t>
            </w:r>
          </w:p>
          <w:p w:rsidR="004105C9" w:rsidRDefault="00552987">
            <w:pPr>
              <w:pStyle w:val="TableParagraph"/>
              <w:numPr>
                <w:ilvl w:val="1"/>
                <w:numId w:val="13"/>
              </w:numPr>
              <w:tabs>
                <w:tab w:val="left" w:pos="413"/>
              </w:tabs>
              <w:spacing w:before="36"/>
            </w:pPr>
            <w:r>
              <w:t>Evolución del Estado en Chile y Fundamentos para la</w:t>
            </w:r>
            <w:r>
              <w:rPr>
                <w:spacing w:val="-6"/>
              </w:rPr>
              <w:t xml:space="preserve"> </w:t>
            </w:r>
            <w:r>
              <w:t>Evaluación.</w:t>
            </w:r>
          </w:p>
          <w:p w:rsidR="004105C9" w:rsidRDefault="00552987">
            <w:pPr>
              <w:pStyle w:val="TableParagraph"/>
              <w:numPr>
                <w:ilvl w:val="1"/>
                <w:numId w:val="13"/>
              </w:numPr>
              <w:tabs>
                <w:tab w:val="left" w:pos="413"/>
              </w:tabs>
              <w:spacing w:before="38"/>
            </w:pPr>
            <w:r>
              <w:t>Ciclos de Proyectos y</w:t>
            </w:r>
            <w:r>
              <w:rPr>
                <w:spacing w:val="-3"/>
              </w:rPr>
              <w:t xml:space="preserve"> </w:t>
            </w:r>
            <w:r>
              <w:t>Programas.</w:t>
            </w:r>
          </w:p>
          <w:p w:rsidR="004105C9" w:rsidRDefault="00552987">
            <w:pPr>
              <w:pStyle w:val="TableParagraph"/>
              <w:numPr>
                <w:ilvl w:val="1"/>
                <w:numId w:val="13"/>
              </w:numPr>
              <w:tabs>
                <w:tab w:val="left" w:pos="413"/>
              </w:tabs>
              <w:spacing w:before="38"/>
            </w:pPr>
            <w:r>
              <w:t>Institucionalidad en Chile: SNIP y</w:t>
            </w:r>
            <w:r>
              <w:rPr>
                <w:spacing w:val="-7"/>
              </w:rPr>
              <w:t xml:space="preserve"> </w:t>
            </w:r>
            <w:r>
              <w:t>DIPRES.</w:t>
            </w:r>
          </w:p>
          <w:p w:rsidR="004105C9" w:rsidRDefault="00552987">
            <w:pPr>
              <w:pStyle w:val="TableParagraph"/>
              <w:numPr>
                <w:ilvl w:val="1"/>
                <w:numId w:val="13"/>
              </w:numPr>
              <w:tabs>
                <w:tab w:val="left" w:pos="413"/>
              </w:tabs>
              <w:spacing w:before="38"/>
            </w:pPr>
            <w:r>
              <w:t>Enfoques y Diseños de</w:t>
            </w:r>
            <w:r>
              <w:rPr>
                <w:spacing w:val="-1"/>
              </w:rPr>
              <w:t xml:space="preserve"> </w:t>
            </w:r>
            <w:r>
              <w:t>Evaluación.</w:t>
            </w:r>
          </w:p>
          <w:p w:rsidR="004105C9" w:rsidRDefault="004105C9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:rsidR="004105C9" w:rsidRDefault="00552987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</w:pPr>
            <w:r>
              <w:t>Racionalidad y Diseño de Programas</w:t>
            </w:r>
            <w:r>
              <w:rPr>
                <w:spacing w:val="-5"/>
              </w:rPr>
              <w:t xml:space="preserve"> </w:t>
            </w:r>
            <w:r>
              <w:t>públicos.</w:t>
            </w:r>
          </w:p>
          <w:p w:rsidR="004105C9" w:rsidRDefault="00552987">
            <w:pPr>
              <w:pStyle w:val="TableParagraph"/>
              <w:numPr>
                <w:ilvl w:val="1"/>
                <w:numId w:val="12"/>
              </w:numPr>
              <w:tabs>
                <w:tab w:val="left" w:pos="413"/>
              </w:tabs>
              <w:spacing w:before="38"/>
            </w:pPr>
            <w:r>
              <w:t>Teoría del</w:t>
            </w:r>
            <w:r>
              <w:rPr>
                <w:spacing w:val="-3"/>
              </w:rPr>
              <w:t xml:space="preserve"> </w:t>
            </w:r>
            <w:r>
              <w:t>Cambio.</w:t>
            </w:r>
          </w:p>
          <w:p w:rsidR="004105C9" w:rsidRDefault="00552987">
            <w:pPr>
              <w:pStyle w:val="TableParagraph"/>
              <w:numPr>
                <w:ilvl w:val="1"/>
                <w:numId w:val="12"/>
              </w:numPr>
              <w:tabs>
                <w:tab w:val="left" w:pos="413"/>
              </w:tabs>
              <w:spacing w:before="38"/>
            </w:pPr>
            <w:r>
              <w:t>Diagnósticos e Identificación de</w:t>
            </w:r>
            <w:r>
              <w:rPr>
                <w:spacing w:val="-4"/>
              </w:rPr>
              <w:t xml:space="preserve"> </w:t>
            </w:r>
            <w:r>
              <w:t>Alternativas.</w:t>
            </w:r>
          </w:p>
          <w:p w:rsidR="004105C9" w:rsidRDefault="00552987">
            <w:pPr>
              <w:pStyle w:val="TableParagraph"/>
              <w:numPr>
                <w:ilvl w:val="1"/>
                <w:numId w:val="12"/>
              </w:numPr>
              <w:tabs>
                <w:tab w:val="left" w:pos="413"/>
              </w:tabs>
              <w:spacing w:before="38"/>
            </w:pPr>
            <w:r>
              <w:t>Marco Lógico e Indicadores de productos, procesos y</w:t>
            </w:r>
            <w:r>
              <w:rPr>
                <w:spacing w:val="-8"/>
              </w:rPr>
              <w:t xml:space="preserve"> </w:t>
            </w:r>
            <w:r>
              <w:t>resultados.</w:t>
            </w:r>
          </w:p>
          <w:p w:rsidR="004105C9" w:rsidRDefault="00552987">
            <w:pPr>
              <w:pStyle w:val="TableParagraph"/>
              <w:numPr>
                <w:ilvl w:val="1"/>
                <w:numId w:val="12"/>
              </w:numPr>
              <w:tabs>
                <w:tab w:val="left" w:pos="413"/>
              </w:tabs>
              <w:spacing w:before="38"/>
            </w:pPr>
            <w:r>
              <w:t>Matriz de Resultados e</w:t>
            </w:r>
            <w:r>
              <w:rPr>
                <w:spacing w:val="-1"/>
              </w:rPr>
              <w:t xml:space="preserve"> </w:t>
            </w:r>
            <w:r>
              <w:t>Impacto.</w:t>
            </w:r>
          </w:p>
          <w:p w:rsidR="004105C9" w:rsidRDefault="00552987">
            <w:pPr>
              <w:pStyle w:val="TableParagraph"/>
              <w:numPr>
                <w:ilvl w:val="1"/>
                <w:numId w:val="12"/>
              </w:numPr>
              <w:tabs>
                <w:tab w:val="left" w:pos="413"/>
              </w:tabs>
              <w:spacing w:before="38"/>
            </w:pPr>
            <w:r>
              <w:t>Modelo de Gestión por</w:t>
            </w:r>
            <w:r>
              <w:rPr>
                <w:spacing w:val="-4"/>
              </w:rPr>
              <w:t xml:space="preserve"> </w:t>
            </w:r>
            <w:r>
              <w:t>Resultados.</w:t>
            </w:r>
          </w:p>
          <w:p w:rsidR="004105C9" w:rsidRDefault="004105C9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105C9" w:rsidRDefault="0055298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</w:pPr>
            <w:r>
              <w:t>Evaluación de Programas Públicos en Chile</w:t>
            </w:r>
            <w:r>
              <w:rPr>
                <w:spacing w:val="-5"/>
              </w:rPr>
              <w:t xml:space="preserve"> </w:t>
            </w:r>
            <w:r>
              <w:t>EPG.</w:t>
            </w:r>
          </w:p>
          <w:p w:rsidR="004105C9" w:rsidRDefault="00552987">
            <w:pPr>
              <w:pStyle w:val="TableParagraph"/>
              <w:numPr>
                <w:ilvl w:val="1"/>
                <w:numId w:val="11"/>
              </w:numPr>
              <w:tabs>
                <w:tab w:val="left" w:pos="413"/>
              </w:tabs>
              <w:spacing w:before="38"/>
            </w:pPr>
            <w:r>
              <w:t>Población Objetivo, Focalización y</w:t>
            </w:r>
            <w:r>
              <w:rPr>
                <w:spacing w:val="-4"/>
              </w:rPr>
              <w:t xml:space="preserve"> </w:t>
            </w:r>
            <w:r>
              <w:t>Cobertura.</w:t>
            </w:r>
          </w:p>
          <w:p w:rsidR="004105C9" w:rsidRDefault="00552987">
            <w:pPr>
              <w:pStyle w:val="TableParagraph"/>
              <w:numPr>
                <w:ilvl w:val="1"/>
                <w:numId w:val="11"/>
              </w:numPr>
              <w:tabs>
                <w:tab w:val="left" w:pos="413"/>
              </w:tabs>
              <w:spacing w:before="38"/>
            </w:pPr>
            <w:r>
              <w:t>Análisis de las Dimensiones de Diseño, Eficacia, Calidad, Eficiencia y</w:t>
            </w:r>
            <w:r>
              <w:rPr>
                <w:spacing w:val="-7"/>
              </w:rPr>
              <w:t xml:space="preserve"> </w:t>
            </w:r>
            <w:r>
              <w:t>Economía.</w:t>
            </w:r>
          </w:p>
          <w:p w:rsidR="004105C9" w:rsidRDefault="00552987">
            <w:pPr>
              <w:pStyle w:val="TableParagraph"/>
              <w:numPr>
                <w:ilvl w:val="1"/>
                <w:numId w:val="11"/>
              </w:numPr>
              <w:tabs>
                <w:tab w:val="left" w:pos="413"/>
              </w:tabs>
              <w:spacing w:before="38"/>
            </w:pPr>
            <w:r>
              <w:t>Justificación de la</w:t>
            </w:r>
            <w:r>
              <w:rPr>
                <w:spacing w:val="-1"/>
              </w:rPr>
              <w:t xml:space="preserve"> </w:t>
            </w:r>
            <w:r>
              <w:t>Continuidad.</w:t>
            </w:r>
          </w:p>
          <w:p w:rsidR="004105C9" w:rsidRDefault="004105C9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:rsidR="004105C9" w:rsidRDefault="00552987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</w:pPr>
            <w:r>
              <w:t>Evaluación Costo Beneficio Ex-ante y</w:t>
            </w:r>
            <w:r>
              <w:rPr>
                <w:spacing w:val="-5"/>
              </w:rPr>
              <w:t xml:space="preserve"> </w:t>
            </w:r>
            <w:r>
              <w:t>Ex-post</w:t>
            </w:r>
          </w:p>
          <w:p w:rsidR="004105C9" w:rsidRDefault="00552987">
            <w:pPr>
              <w:pStyle w:val="TableParagraph"/>
              <w:numPr>
                <w:ilvl w:val="1"/>
                <w:numId w:val="10"/>
              </w:numPr>
              <w:tabs>
                <w:tab w:val="left" w:pos="413"/>
              </w:tabs>
              <w:spacing w:before="38"/>
            </w:pPr>
            <w:r>
              <w:t>Principios del Análisis Costo</w:t>
            </w:r>
            <w:r>
              <w:rPr>
                <w:spacing w:val="-3"/>
              </w:rPr>
              <w:t xml:space="preserve"> </w:t>
            </w:r>
            <w:r>
              <w:t>Beneficio}</w:t>
            </w:r>
          </w:p>
          <w:p w:rsidR="004105C9" w:rsidRDefault="00552987">
            <w:pPr>
              <w:pStyle w:val="TableParagraph"/>
              <w:numPr>
                <w:ilvl w:val="1"/>
                <w:numId w:val="10"/>
              </w:numPr>
              <w:tabs>
                <w:tab w:val="left" w:pos="413"/>
              </w:tabs>
              <w:spacing w:before="38"/>
            </w:pPr>
            <w:r>
              <w:t>Enfoques teóricos: Eficiencia, Distributivo, Necesidades Básicas, Precios</w:t>
            </w:r>
            <w:r>
              <w:rPr>
                <w:spacing w:val="-6"/>
              </w:rPr>
              <w:t xml:space="preserve"> </w:t>
            </w:r>
            <w:r>
              <w:t>Sociales.</w:t>
            </w:r>
          </w:p>
          <w:p w:rsidR="004105C9" w:rsidRDefault="00552987">
            <w:pPr>
              <w:pStyle w:val="TableParagraph"/>
              <w:numPr>
                <w:ilvl w:val="1"/>
                <w:numId w:val="10"/>
              </w:numPr>
              <w:tabs>
                <w:tab w:val="left" w:pos="413"/>
              </w:tabs>
              <w:spacing w:before="38"/>
            </w:pPr>
            <w:r>
              <w:t>Metodología de Precios</w:t>
            </w:r>
            <w:r>
              <w:rPr>
                <w:spacing w:val="-1"/>
              </w:rPr>
              <w:t xml:space="preserve"> </w:t>
            </w:r>
            <w:r>
              <w:t>Sociales.</w:t>
            </w:r>
          </w:p>
          <w:p w:rsidR="004105C9" w:rsidRDefault="00552987">
            <w:pPr>
              <w:pStyle w:val="TableParagraph"/>
              <w:numPr>
                <w:ilvl w:val="1"/>
                <w:numId w:val="10"/>
              </w:numPr>
              <w:tabs>
                <w:tab w:val="left" w:pos="413"/>
              </w:tabs>
              <w:spacing w:before="38"/>
            </w:pPr>
            <w:r>
              <w:t>Aplicaciones Metodológicas en Innovación; Transporte; y</w:t>
            </w:r>
            <w:r>
              <w:rPr>
                <w:spacing w:val="-10"/>
              </w:rPr>
              <w:t xml:space="preserve"> </w:t>
            </w:r>
            <w:r>
              <w:t>Salud.</w:t>
            </w:r>
          </w:p>
          <w:p w:rsidR="004105C9" w:rsidRDefault="00552987">
            <w:pPr>
              <w:pStyle w:val="TableParagraph"/>
              <w:numPr>
                <w:ilvl w:val="1"/>
                <w:numId w:val="9"/>
              </w:numPr>
              <w:tabs>
                <w:tab w:val="left" w:pos="413"/>
              </w:tabs>
              <w:spacing w:before="39"/>
            </w:pPr>
            <w:r>
              <w:t>Criterios de Inversión y</w:t>
            </w:r>
            <w:r>
              <w:rPr>
                <w:spacing w:val="-22"/>
              </w:rPr>
              <w:t xml:space="preserve"> </w:t>
            </w:r>
            <w:r>
              <w:t>Sensibilización.</w:t>
            </w:r>
          </w:p>
          <w:p w:rsidR="004105C9" w:rsidRDefault="00552987">
            <w:pPr>
              <w:pStyle w:val="TableParagraph"/>
              <w:numPr>
                <w:ilvl w:val="1"/>
                <w:numId w:val="9"/>
              </w:numPr>
              <w:tabs>
                <w:tab w:val="left" w:pos="413"/>
              </w:tabs>
              <w:spacing w:before="38"/>
            </w:pPr>
            <w:r>
              <w:t>Métodos de Simulación del Van</w:t>
            </w:r>
            <w:r>
              <w:rPr>
                <w:spacing w:val="-21"/>
              </w:rPr>
              <w:t xml:space="preserve"> </w:t>
            </w:r>
            <w:r>
              <w:t>Social.</w:t>
            </w:r>
          </w:p>
          <w:p w:rsidR="004105C9" w:rsidRDefault="00552987">
            <w:pPr>
              <w:pStyle w:val="TableParagraph"/>
              <w:numPr>
                <w:ilvl w:val="1"/>
                <w:numId w:val="9"/>
              </w:numPr>
              <w:tabs>
                <w:tab w:val="left" w:pos="413"/>
              </w:tabs>
              <w:spacing w:before="38"/>
            </w:pPr>
            <w:r>
              <w:t>Análisis Costo Efectividad vs Costo</w:t>
            </w:r>
            <w:r>
              <w:rPr>
                <w:spacing w:val="-4"/>
              </w:rPr>
              <w:t xml:space="preserve"> </w:t>
            </w:r>
            <w:r>
              <w:t>Beneficio.</w:t>
            </w:r>
          </w:p>
          <w:p w:rsidR="004105C9" w:rsidRDefault="004105C9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:rsidR="004105C9" w:rsidRDefault="00552987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before="1"/>
            </w:pPr>
            <w:r>
              <w:t>Diseño de Evaluaciones de</w:t>
            </w:r>
            <w:r>
              <w:rPr>
                <w:spacing w:val="-5"/>
              </w:rPr>
              <w:t xml:space="preserve"> </w:t>
            </w:r>
            <w:r>
              <w:t>Impacto.</w:t>
            </w:r>
          </w:p>
          <w:p w:rsidR="004105C9" w:rsidRDefault="00552987">
            <w:pPr>
              <w:pStyle w:val="TableParagraph"/>
              <w:numPr>
                <w:ilvl w:val="1"/>
                <w:numId w:val="8"/>
              </w:numPr>
              <w:tabs>
                <w:tab w:val="left" w:pos="413"/>
              </w:tabs>
              <w:spacing w:before="38"/>
            </w:pPr>
            <w:r>
              <w:t>Sesgo de</w:t>
            </w:r>
            <w:r>
              <w:rPr>
                <w:spacing w:val="-3"/>
              </w:rPr>
              <w:t xml:space="preserve"> </w:t>
            </w:r>
            <w:r>
              <w:t>Selección.</w:t>
            </w:r>
          </w:p>
          <w:p w:rsidR="004105C9" w:rsidRDefault="00552987">
            <w:pPr>
              <w:pStyle w:val="TableParagraph"/>
              <w:numPr>
                <w:ilvl w:val="1"/>
                <w:numId w:val="8"/>
              </w:numPr>
              <w:tabs>
                <w:tab w:val="left" w:pos="413"/>
              </w:tabs>
              <w:spacing w:before="37"/>
            </w:pPr>
            <w:r>
              <w:t>Experimentos</w:t>
            </w:r>
            <w:r>
              <w:rPr>
                <w:spacing w:val="-1"/>
              </w:rPr>
              <w:t xml:space="preserve"> </w:t>
            </w:r>
            <w:r>
              <w:t>Aleatorios.</w:t>
            </w:r>
          </w:p>
          <w:p w:rsidR="004105C9" w:rsidRDefault="00552987">
            <w:pPr>
              <w:pStyle w:val="TableParagraph"/>
              <w:numPr>
                <w:ilvl w:val="1"/>
                <w:numId w:val="8"/>
              </w:numPr>
              <w:tabs>
                <w:tab w:val="left" w:pos="413"/>
              </w:tabs>
              <w:spacing w:before="38"/>
            </w:pPr>
            <w:r>
              <w:t>Experimentos no</w:t>
            </w:r>
            <w:r>
              <w:rPr>
                <w:spacing w:val="-4"/>
              </w:rPr>
              <w:t xml:space="preserve"> </w:t>
            </w:r>
            <w:r>
              <w:t>Aleatorios.</w:t>
            </w:r>
          </w:p>
          <w:p w:rsidR="004105C9" w:rsidRDefault="00552987">
            <w:pPr>
              <w:pStyle w:val="TableParagraph"/>
              <w:numPr>
                <w:ilvl w:val="1"/>
                <w:numId w:val="8"/>
              </w:numPr>
              <w:tabs>
                <w:tab w:val="left" w:pos="413"/>
              </w:tabs>
              <w:spacing w:before="38"/>
            </w:pPr>
            <w:r>
              <w:t>Emparejamiento.</w:t>
            </w:r>
          </w:p>
          <w:p w:rsidR="004105C9" w:rsidRDefault="00552987">
            <w:pPr>
              <w:pStyle w:val="TableParagraph"/>
              <w:numPr>
                <w:ilvl w:val="1"/>
                <w:numId w:val="8"/>
              </w:numPr>
              <w:tabs>
                <w:tab w:val="left" w:pos="413"/>
              </w:tabs>
              <w:spacing w:before="38"/>
            </w:pPr>
            <w:r>
              <w:t>Variables Instrumentales y Regresión</w:t>
            </w:r>
            <w:r>
              <w:rPr>
                <w:spacing w:val="-8"/>
              </w:rPr>
              <w:t xml:space="preserve"> </w:t>
            </w:r>
            <w:r>
              <w:t>Discontinua.</w:t>
            </w:r>
          </w:p>
          <w:p w:rsidR="004105C9" w:rsidRDefault="004105C9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105C9" w:rsidRDefault="00552987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</w:pPr>
            <w:r>
              <w:t>Métodos cualitativos Aplicados en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EPG’s</w:t>
            </w:r>
            <w:proofErr w:type="spellEnd"/>
            <w:r>
              <w:t>.</w:t>
            </w:r>
          </w:p>
          <w:p w:rsidR="004105C9" w:rsidRDefault="00552987">
            <w:pPr>
              <w:pStyle w:val="TableParagraph"/>
              <w:numPr>
                <w:ilvl w:val="1"/>
                <w:numId w:val="7"/>
              </w:numPr>
              <w:tabs>
                <w:tab w:val="left" w:pos="413"/>
              </w:tabs>
              <w:spacing w:before="38"/>
            </w:pPr>
            <w:r>
              <w:t>Entrevistas</w:t>
            </w:r>
            <w:r>
              <w:rPr>
                <w:spacing w:val="-1"/>
              </w:rPr>
              <w:t xml:space="preserve"> </w:t>
            </w:r>
            <w:r>
              <w:t>semiestructuradas.</w:t>
            </w:r>
          </w:p>
          <w:p w:rsidR="004105C9" w:rsidRDefault="00552987">
            <w:pPr>
              <w:pStyle w:val="TableParagraph"/>
              <w:numPr>
                <w:ilvl w:val="1"/>
                <w:numId w:val="7"/>
              </w:numPr>
              <w:tabs>
                <w:tab w:val="left" w:pos="413"/>
              </w:tabs>
              <w:spacing w:before="38"/>
            </w:pPr>
            <w:r>
              <w:t>Grupos Focales y</w:t>
            </w:r>
            <w:r>
              <w:rPr>
                <w:spacing w:val="-1"/>
              </w:rPr>
              <w:t xml:space="preserve"> </w:t>
            </w:r>
            <w:r>
              <w:t>Delphi.</w:t>
            </w:r>
          </w:p>
        </w:tc>
      </w:tr>
    </w:tbl>
    <w:p w:rsidR="004105C9" w:rsidRDefault="004105C9">
      <w:pPr>
        <w:sectPr w:rsidR="004105C9">
          <w:pgSz w:w="11910" w:h="16840"/>
          <w:pgMar w:top="1400" w:right="10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2150"/>
        <w:gridCol w:w="6985"/>
      </w:tblGrid>
      <w:tr w:rsidR="004105C9">
        <w:trPr>
          <w:trHeight w:val="2728"/>
        </w:trPr>
        <w:tc>
          <w:tcPr>
            <w:tcW w:w="9250" w:type="dxa"/>
            <w:gridSpan w:val="3"/>
          </w:tcPr>
          <w:p w:rsidR="004105C9" w:rsidRDefault="00552987">
            <w:pPr>
              <w:pStyle w:val="TableParagraph"/>
              <w:spacing w:line="250" w:lineRule="exact"/>
              <w:ind w:left="110"/>
            </w:pPr>
            <w:r>
              <w:lastRenderedPageBreak/>
              <w:t>6.4. Revisión de Casos.</w:t>
            </w:r>
          </w:p>
          <w:p w:rsidR="004105C9" w:rsidRDefault="004105C9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:rsidR="004105C9" w:rsidRDefault="00552987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</w:pPr>
            <w:r>
              <w:t>Temas de Análisis para la Evaluación de Políticas</w:t>
            </w:r>
            <w:r>
              <w:rPr>
                <w:spacing w:val="-5"/>
              </w:rPr>
              <w:t xml:space="preserve"> </w:t>
            </w:r>
            <w:r>
              <w:t>Públicas.</w:t>
            </w:r>
          </w:p>
          <w:p w:rsidR="004105C9" w:rsidRDefault="00552987">
            <w:pPr>
              <w:pStyle w:val="TableParagraph"/>
              <w:numPr>
                <w:ilvl w:val="1"/>
                <w:numId w:val="6"/>
              </w:numPr>
              <w:tabs>
                <w:tab w:val="left" w:pos="413"/>
              </w:tabs>
              <w:spacing w:before="36"/>
            </w:pPr>
            <w:r>
              <w:t>Estándares para el Diseño de</w:t>
            </w:r>
            <w:r>
              <w:rPr>
                <w:spacing w:val="-6"/>
              </w:rPr>
              <w:t xml:space="preserve"> </w:t>
            </w:r>
            <w:r>
              <w:t>Evaluaciones</w:t>
            </w:r>
          </w:p>
          <w:p w:rsidR="004105C9" w:rsidRDefault="00552987">
            <w:pPr>
              <w:pStyle w:val="TableParagraph"/>
              <w:numPr>
                <w:ilvl w:val="1"/>
                <w:numId w:val="6"/>
              </w:numPr>
              <w:tabs>
                <w:tab w:val="left" w:pos="413"/>
              </w:tabs>
              <w:spacing w:before="38"/>
            </w:pPr>
            <w:r>
              <w:t>Evaluación y Autonomía: Agencia de</w:t>
            </w:r>
            <w:r>
              <w:rPr>
                <w:spacing w:val="-5"/>
              </w:rPr>
              <w:t xml:space="preserve"> </w:t>
            </w:r>
            <w:r>
              <w:t>Evaluación.</w:t>
            </w:r>
          </w:p>
          <w:p w:rsidR="004105C9" w:rsidRDefault="00552987">
            <w:pPr>
              <w:pStyle w:val="TableParagraph"/>
              <w:numPr>
                <w:ilvl w:val="1"/>
                <w:numId w:val="6"/>
              </w:numPr>
              <w:tabs>
                <w:tab w:val="left" w:pos="413"/>
              </w:tabs>
              <w:spacing w:before="38"/>
            </w:pPr>
            <w:r>
              <w:t>Debilidades</w:t>
            </w:r>
            <w:r>
              <w:rPr>
                <w:spacing w:val="-1"/>
              </w:rPr>
              <w:t xml:space="preserve"> </w:t>
            </w:r>
            <w:r>
              <w:t>Institucionales.</w:t>
            </w:r>
          </w:p>
          <w:p w:rsidR="004105C9" w:rsidRDefault="004105C9"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 w:rsidR="004105C9" w:rsidRDefault="0055298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Calendario clase a clase:</w:t>
            </w:r>
          </w:p>
        </w:tc>
      </w:tr>
      <w:tr w:rsidR="004105C9">
        <w:trPr>
          <w:trHeight w:val="357"/>
        </w:trPr>
        <w:tc>
          <w:tcPr>
            <w:tcW w:w="115" w:type="dxa"/>
            <w:tcBorders>
              <w:top w:val="nil"/>
              <w:bottom w:val="nil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4105C9" w:rsidRDefault="00552987">
            <w:pPr>
              <w:pStyle w:val="TableParagraph"/>
              <w:spacing w:before="31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Semana</w:t>
            </w:r>
          </w:p>
        </w:tc>
        <w:tc>
          <w:tcPr>
            <w:tcW w:w="6985" w:type="dxa"/>
            <w:tcBorders>
              <w:right w:val="double" w:sz="1" w:space="0" w:color="000000"/>
            </w:tcBorders>
          </w:tcPr>
          <w:p w:rsidR="004105C9" w:rsidRDefault="00552987">
            <w:pPr>
              <w:pStyle w:val="TableParagraph"/>
              <w:spacing w:before="31"/>
              <w:ind w:left="2910" w:right="29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Contenidos</w:t>
            </w:r>
          </w:p>
        </w:tc>
      </w:tr>
      <w:tr w:rsidR="004105C9">
        <w:trPr>
          <w:trHeight w:val="904"/>
        </w:trPr>
        <w:tc>
          <w:tcPr>
            <w:tcW w:w="115" w:type="dxa"/>
            <w:tcBorders>
              <w:top w:val="nil"/>
              <w:bottom w:val="nil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4105C9" w:rsidRDefault="00552987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Semana 1</w:t>
            </w:r>
          </w:p>
        </w:tc>
        <w:tc>
          <w:tcPr>
            <w:tcW w:w="6985" w:type="dxa"/>
            <w:tcBorders>
              <w:right w:val="double" w:sz="1" w:space="0" w:color="000000"/>
            </w:tcBorders>
          </w:tcPr>
          <w:p w:rsidR="004105C9" w:rsidRDefault="00552987">
            <w:pPr>
              <w:pStyle w:val="TableParagraph"/>
              <w:spacing w:before="31"/>
              <w:ind w:left="105" w:right="132"/>
              <w:jc w:val="both"/>
              <w:rPr>
                <w:sz w:val="24"/>
              </w:rPr>
            </w:pPr>
            <w:r>
              <w:rPr>
                <w:sz w:val="24"/>
              </w:rPr>
              <w:t>Contexto de la Evaluación de Políticas Públicas. Definición y diseño de Políticas Públicas. Tipos de políticas y mecanismo de definición. Fundamentos para la evaluación. Elementos económicos en la EPS.</w:t>
            </w:r>
          </w:p>
        </w:tc>
      </w:tr>
      <w:tr w:rsidR="004105C9">
        <w:trPr>
          <w:trHeight w:val="906"/>
        </w:trPr>
        <w:tc>
          <w:tcPr>
            <w:tcW w:w="115" w:type="dxa"/>
            <w:tcBorders>
              <w:top w:val="nil"/>
              <w:bottom w:val="nil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4105C9" w:rsidRDefault="00552987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Semana 2</w:t>
            </w:r>
          </w:p>
        </w:tc>
        <w:tc>
          <w:tcPr>
            <w:tcW w:w="6985" w:type="dxa"/>
            <w:tcBorders>
              <w:right w:val="double" w:sz="1" w:space="0" w:color="000000"/>
            </w:tcBorders>
          </w:tcPr>
          <w:p w:rsidR="004105C9" w:rsidRDefault="00552987">
            <w:pPr>
              <w:pStyle w:val="TableParagraph"/>
              <w:spacing w:before="31"/>
              <w:ind w:left="105" w:right="133"/>
              <w:jc w:val="both"/>
              <w:rPr>
                <w:sz w:val="24"/>
              </w:rPr>
            </w:pPr>
            <w:r>
              <w:rPr>
                <w:sz w:val="24"/>
              </w:rPr>
              <w:t>Ciclos de proyectos y programas. Institucionalidad en Chile. Enfoques y Diseños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Evaluación.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Racionalidad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diseño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públicos: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Teoría del cambio. Elementos económicos en 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EPS.</w:t>
            </w:r>
          </w:p>
        </w:tc>
      </w:tr>
      <w:tr w:rsidR="004105C9">
        <w:trPr>
          <w:trHeight w:val="630"/>
        </w:trPr>
        <w:tc>
          <w:tcPr>
            <w:tcW w:w="115" w:type="dxa"/>
            <w:tcBorders>
              <w:top w:val="nil"/>
              <w:bottom w:val="nil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4105C9" w:rsidRDefault="00552987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Semana 3</w:t>
            </w:r>
          </w:p>
        </w:tc>
        <w:tc>
          <w:tcPr>
            <w:tcW w:w="6985" w:type="dxa"/>
            <w:tcBorders>
              <w:right w:val="double" w:sz="1" w:space="0" w:color="000000"/>
            </w:tcBorders>
          </w:tcPr>
          <w:p w:rsidR="004105C9" w:rsidRDefault="00552987">
            <w:pPr>
              <w:pStyle w:val="TableParagraph"/>
              <w:spacing w:before="31"/>
              <w:ind w:left="105" w:right="45"/>
              <w:rPr>
                <w:sz w:val="24"/>
              </w:rPr>
            </w:pPr>
            <w:r>
              <w:rPr>
                <w:sz w:val="24"/>
              </w:rPr>
              <w:t>Diagnostico e identificación de alternativa. Matriz de marco lógico y sus indicadores. Matriz de resultados e impacto.</w:t>
            </w:r>
          </w:p>
        </w:tc>
      </w:tr>
      <w:tr w:rsidR="004105C9">
        <w:trPr>
          <w:trHeight w:val="631"/>
        </w:trPr>
        <w:tc>
          <w:tcPr>
            <w:tcW w:w="115" w:type="dxa"/>
            <w:tcBorders>
              <w:top w:val="nil"/>
              <w:bottom w:val="nil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4105C9" w:rsidRDefault="00F72E2D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Semana 4</w:t>
            </w:r>
          </w:p>
        </w:tc>
        <w:tc>
          <w:tcPr>
            <w:tcW w:w="6985" w:type="dxa"/>
            <w:tcBorders>
              <w:right w:val="double" w:sz="1" w:space="0" w:color="000000"/>
            </w:tcBorders>
          </w:tcPr>
          <w:p w:rsidR="004105C9" w:rsidRDefault="00552987">
            <w:pPr>
              <w:pStyle w:val="TableParagraph"/>
              <w:spacing w:before="31"/>
              <w:ind w:left="105" w:right="45"/>
              <w:rPr>
                <w:sz w:val="24"/>
              </w:rPr>
            </w:pPr>
            <w:r>
              <w:rPr>
                <w:sz w:val="24"/>
              </w:rPr>
              <w:t>Análisis de la</w:t>
            </w:r>
            <w:r w:rsidR="00B175FF">
              <w:rPr>
                <w:sz w:val="24"/>
              </w:rPr>
              <w:t xml:space="preserve"> dimensión </w:t>
            </w:r>
            <w:r>
              <w:rPr>
                <w:sz w:val="24"/>
              </w:rPr>
              <w:t>de diseño, eficacia, calidad, eficiencia y economía. Justificación de la continuidad.</w:t>
            </w:r>
          </w:p>
        </w:tc>
      </w:tr>
      <w:tr w:rsidR="004105C9">
        <w:trPr>
          <w:trHeight w:val="906"/>
        </w:trPr>
        <w:tc>
          <w:tcPr>
            <w:tcW w:w="115" w:type="dxa"/>
            <w:tcBorders>
              <w:top w:val="nil"/>
              <w:bottom w:val="nil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4105C9" w:rsidRDefault="00F72E2D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Semana 5</w:t>
            </w:r>
          </w:p>
        </w:tc>
        <w:tc>
          <w:tcPr>
            <w:tcW w:w="6985" w:type="dxa"/>
            <w:tcBorders>
              <w:right w:val="double" w:sz="1" w:space="0" w:color="000000"/>
            </w:tcBorders>
          </w:tcPr>
          <w:p w:rsidR="004105C9" w:rsidRDefault="00552987">
            <w:pPr>
              <w:pStyle w:val="TableParagraph"/>
              <w:spacing w:before="31"/>
              <w:ind w:left="105" w:right="131"/>
              <w:jc w:val="both"/>
              <w:rPr>
                <w:sz w:val="24"/>
              </w:rPr>
            </w:pPr>
            <w:r>
              <w:rPr>
                <w:sz w:val="24"/>
              </w:rPr>
              <w:t>Evaluación costo – beneficio. Ex antes, ex post. Principios del análisis costo beneficios, y los enfoques distributivos, necesidad</w:t>
            </w:r>
            <w:r w:rsidR="00B175FF">
              <w:rPr>
                <w:sz w:val="24"/>
              </w:rPr>
              <w:t>es</w:t>
            </w:r>
            <w:r>
              <w:rPr>
                <w:sz w:val="24"/>
              </w:rPr>
              <w:t xml:space="preserve"> básicas, precios sociales. Metodologías de precios sociales.</w:t>
            </w:r>
          </w:p>
        </w:tc>
      </w:tr>
      <w:tr w:rsidR="004105C9">
        <w:trPr>
          <w:trHeight w:val="906"/>
        </w:trPr>
        <w:tc>
          <w:tcPr>
            <w:tcW w:w="115" w:type="dxa"/>
            <w:tcBorders>
              <w:top w:val="nil"/>
              <w:bottom w:val="nil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4105C9" w:rsidRDefault="00F72E2D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Semana 6</w:t>
            </w:r>
          </w:p>
        </w:tc>
        <w:tc>
          <w:tcPr>
            <w:tcW w:w="6985" w:type="dxa"/>
            <w:tcBorders>
              <w:right w:val="double" w:sz="1" w:space="0" w:color="000000"/>
            </w:tcBorders>
          </w:tcPr>
          <w:p w:rsidR="004105C9" w:rsidRDefault="00552987">
            <w:pPr>
              <w:pStyle w:val="TableParagraph"/>
              <w:spacing w:before="31"/>
              <w:ind w:left="105" w:right="126"/>
              <w:jc w:val="both"/>
              <w:rPr>
                <w:sz w:val="24"/>
              </w:rPr>
            </w:pPr>
            <w:r>
              <w:rPr>
                <w:sz w:val="24"/>
              </w:rPr>
              <w:t>Aplicaciones metodológicas en innovación; transporte y salud. Criterios de inversión y sensibilización. Métodos de simulación del VAN social. Análisis costo efectividad versus costo beneficio.</w:t>
            </w:r>
          </w:p>
        </w:tc>
      </w:tr>
      <w:tr w:rsidR="004105C9">
        <w:trPr>
          <w:trHeight w:val="354"/>
        </w:trPr>
        <w:tc>
          <w:tcPr>
            <w:tcW w:w="115" w:type="dxa"/>
            <w:tcBorders>
              <w:top w:val="nil"/>
              <w:bottom w:val="nil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4105C9" w:rsidRDefault="00F72E2D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Semana 7</w:t>
            </w:r>
          </w:p>
        </w:tc>
        <w:tc>
          <w:tcPr>
            <w:tcW w:w="6985" w:type="dxa"/>
            <w:tcBorders>
              <w:right w:val="double" w:sz="1" w:space="0" w:color="000000"/>
            </w:tcBorders>
          </w:tcPr>
          <w:p w:rsidR="004105C9" w:rsidRDefault="00552987">
            <w:pPr>
              <w:pStyle w:val="TableParagraph"/>
              <w:spacing w:before="31"/>
              <w:ind w:left="105"/>
              <w:rPr>
                <w:sz w:val="24"/>
              </w:rPr>
            </w:pPr>
            <w:r>
              <w:rPr>
                <w:sz w:val="24"/>
              </w:rPr>
              <w:t>Diseño de evaluación de impacto. Sesgo de selección.</w:t>
            </w:r>
          </w:p>
        </w:tc>
      </w:tr>
      <w:tr w:rsidR="004105C9">
        <w:trPr>
          <w:trHeight w:val="354"/>
        </w:trPr>
        <w:tc>
          <w:tcPr>
            <w:tcW w:w="115" w:type="dxa"/>
            <w:tcBorders>
              <w:top w:val="nil"/>
              <w:bottom w:val="nil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4105C9" w:rsidRDefault="00F72E2D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Semana 8</w:t>
            </w:r>
          </w:p>
        </w:tc>
        <w:tc>
          <w:tcPr>
            <w:tcW w:w="6985" w:type="dxa"/>
            <w:tcBorders>
              <w:right w:val="double" w:sz="1" w:space="0" w:color="000000"/>
            </w:tcBorders>
          </w:tcPr>
          <w:p w:rsidR="004105C9" w:rsidRDefault="00552987">
            <w:pPr>
              <w:pStyle w:val="TableParagraph"/>
              <w:spacing w:before="31"/>
              <w:ind w:left="105"/>
              <w:rPr>
                <w:sz w:val="24"/>
              </w:rPr>
            </w:pPr>
            <w:r>
              <w:rPr>
                <w:sz w:val="24"/>
              </w:rPr>
              <w:t>Experimentos aleatorios, experimentos no aleatorios, emparejamiento.</w:t>
            </w:r>
          </w:p>
        </w:tc>
      </w:tr>
      <w:tr w:rsidR="004105C9">
        <w:trPr>
          <w:trHeight w:val="355"/>
        </w:trPr>
        <w:tc>
          <w:tcPr>
            <w:tcW w:w="115" w:type="dxa"/>
            <w:tcBorders>
              <w:top w:val="nil"/>
              <w:bottom w:val="nil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4105C9" w:rsidRDefault="00F72E2D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Semana 9</w:t>
            </w:r>
          </w:p>
        </w:tc>
        <w:tc>
          <w:tcPr>
            <w:tcW w:w="6985" w:type="dxa"/>
            <w:tcBorders>
              <w:right w:val="double" w:sz="1" w:space="0" w:color="000000"/>
            </w:tcBorders>
          </w:tcPr>
          <w:p w:rsidR="004105C9" w:rsidRDefault="00552987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z w:val="24"/>
              </w:rPr>
              <w:t>Variables instrumentales y regresión discontinua.</w:t>
            </w:r>
          </w:p>
        </w:tc>
      </w:tr>
      <w:tr w:rsidR="004105C9">
        <w:trPr>
          <w:trHeight w:val="357"/>
        </w:trPr>
        <w:tc>
          <w:tcPr>
            <w:tcW w:w="115" w:type="dxa"/>
            <w:tcBorders>
              <w:top w:val="nil"/>
              <w:bottom w:val="nil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4105C9" w:rsidRDefault="00F72E2D">
            <w:pPr>
              <w:pStyle w:val="TableParagraph"/>
              <w:spacing w:before="34"/>
              <w:ind w:left="108"/>
              <w:rPr>
                <w:sz w:val="24"/>
              </w:rPr>
            </w:pPr>
            <w:r>
              <w:rPr>
                <w:sz w:val="24"/>
              </w:rPr>
              <w:t>Semana 10</w:t>
            </w:r>
          </w:p>
        </w:tc>
        <w:tc>
          <w:tcPr>
            <w:tcW w:w="6985" w:type="dxa"/>
            <w:tcBorders>
              <w:right w:val="double" w:sz="1" w:space="0" w:color="000000"/>
            </w:tcBorders>
          </w:tcPr>
          <w:p w:rsidR="004105C9" w:rsidRDefault="00552987">
            <w:pPr>
              <w:pStyle w:val="TableParagraph"/>
              <w:spacing w:before="34"/>
              <w:ind w:left="105"/>
              <w:rPr>
                <w:sz w:val="24"/>
              </w:rPr>
            </w:pPr>
            <w:r>
              <w:rPr>
                <w:sz w:val="24"/>
              </w:rPr>
              <w:t>Regresión discontinua.</w:t>
            </w:r>
          </w:p>
        </w:tc>
      </w:tr>
      <w:tr w:rsidR="004105C9">
        <w:trPr>
          <w:trHeight w:val="630"/>
        </w:trPr>
        <w:tc>
          <w:tcPr>
            <w:tcW w:w="115" w:type="dxa"/>
            <w:tcBorders>
              <w:top w:val="nil"/>
              <w:bottom w:val="nil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4105C9" w:rsidRDefault="00F72E2D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Semana 11</w:t>
            </w:r>
          </w:p>
        </w:tc>
        <w:tc>
          <w:tcPr>
            <w:tcW w:w="6985" w:type="dxa"/>
            <w:tcBorders>
              <w:right w:val="double" w:sz="1" w:space="0" w:color="000000"/>
            </w:tcBorders>
          </w:tcPr>
          <w:p w:rsidR="004105C9" w:rsidRDefault="00552987">
            <w:pPr>
              <w:pStyle w:val="TableParagraph"/>
              <w:spacing w:before="31"/>
              <w:ind w:left="105" w:right="64"/>
              <w:rPr>
                <w:sz w:val="24"/>
              </w:rPr>
            </w:pPr>
            <w:r>
              <w:rPr>
                <w:sz w:val="24"/>
              </w:rPr>
              <w:t>Métodos cualitativos aplicados en EPG: Entrevistas semiestructuradas, grupos focales y Delphi. Revisión de casos.</w:t>
            </w:r>
          </w:p>
        </w:tc>
      </w:tr>
      <w:tr w:rsidR="004105C9">
        <w:trPr>
          <w:trHeight w:val="630"/>
        </w:trPr>
        <w:tc>
          <w:tcPr>
            <w:tcW w:w="115" w:type="dxa"/>
            <w:tcBorders>
              <w:top w:val="nil"/>
              <w:bottom w:val="nil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4105C9" w:rsidRDefault="00F72E2D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Semana 12</w:t>
            </w:r>
          </w:p>
        </w:tc>
        <w:tc>
          <w:tcPr>
            <w:tcW w:w="6985" w:type="dxa"/>
            <w:tcBorders>
              <w:right w:val="double" w:sz="1" w:space="0" w:color="000000"/>
            </w:tcBorders>
          </w:tcPr>
          <w:p w:rsidR="004105C9" w:rsidRDefault="00552987">
            <w:pPr>
              <w:pStyle w:val="TableParagraph"/>
              <w:spacing w:before="31"/>
              <w:ind w:left="105" w:right="64"/>
              <w:rPr>
                <w:sz w:val="24"/>
              </w:rPr>
            </w:pPr>
            <w:r>
              <w:rPr>
                <w:sz w:val="24"/>
              </w:rPr>
              <w:t>Temas de análisis para la evaluación de Políticas Públicas: Estándares para el Diseño de Evaluaciones.</w:t>
            </w:r>
          </w:p>
        </w:tc>
      </w:tr>
      <w:tr w:rsidR="004105C9">
        <w:trPr>
          <w:trHeight w:val="354"/>
        </w:trPr>
        <w:tc>
          <w:tcPr>
            <w:tcW w:w="115" w:type="dxa"/>
            <w:tcBorders>
              <w:top w:val="nil"/>
              <w:bottom w:val="nil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4105C9" w:rsidRDefault="00F72E2D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Semana 13</w:t>
            </w:r>
          </w:p>
        </w:tc>
        <w:tc>
          <w:tcPr>
            <w:tcW w:w="6985" w:type="dxa"/>
            <w:tcBorders>
              <w:right w:val="double" w:sz="1" w:space="0" w:color="000000"/>
            </w:tcBorders>
          </w:tcPr>
          <w:p w:rsidR="004105C9" w:rsidRDefault="00552987">
            <w:pPr>
              <w:pStyle w:val="TableParagraph"/>
              <w:spacing w:before="31"/>
              <w:ind w:left="105"/>
              <w:rPr>
                <w:sz w:val="24"/>
              </w:rPr>
            </w:pPr>
            <w:r>
              <w:rPr>
                <w:sz w:val="24"/>
              </w:rPr>
              <w:t>Evaluación y autonomía: Agencia de evaluación. Debilidades institucionales.</w:t>
            </w:r>
          </w:p>
        </w:tc>
      </w:tr>
      <w:tr w:rsidR="004105C9">
        <w:trPr>
          <w:trHeight w:val="354"/>
        </w:trPr>
        <w:tc>
          <w:tcPr>
            <w:tcW w:w="115" w:type="dxa"/>
            <w:tcBorders>
              <w:top w:val="nil"/>
              <w:bottom w:val="nil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4105C9" w:rsidRDefault="00F72E2D">
            <w:pPr>
              <w:pStyle w:val="TableParagraph"/>
              <w:spacing w:before="31"/>
              <w:ind w:left="108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Semana 14</w:t>
            </w:r>
          </w:p>
        </w:tc>
        <w:tc>
          <w:tcPr>
            <w:tcW w:w="6985" w:type="dxa"/>
            <w:tcBorders>
              <w:right w:val="double" w:sz="1" w:space="0" w:color="000000"/>
            </w:tcBorders>
          </w:tcPr>
          <w:p w:rsidR="004105C9" w:rsidRDefault="004105C9" w:rsidP="00B175FF">
            <w:pPr>
              <w:pStyle w:val="TableParagraph"/>
              <w:spacing w:before="31"/>
              <w:rPr>
                <w:b/>
                <w:sz w:val="24"/>
              </w:rPr>
            </w:pPr>
          </w:p>
        </w:tc>
      </w:tr>
      <w:tr w:rsidR="004105C9">
        <w:trPr>
          <w:trHeight w:val="354"/>
        </w:trPr>
        <w:tc>
          <w:tcPr>
            <w:tcW w:w="115" w:type="dxa"/>
            <w:tcBorders>
              <w:top w:val="nil"/>
              <w:bottom w:val="nil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4105C9" w:rsidRDefault="00F72E2D">
            <w:pPr>
              <w:pStyle w:val="TableParagraph"/>
              <w:spacing w:before="31"/>
              <w:ind w:left="108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Semana 15</w:t>
            </w:r>
          </w:p>
        </w:tc>
        <w:tc>
          <w:tcPr>
            <w:tcW w:w="6985" w:type="dxa"/>
            <w:tcBorders>
              <w:right w:val="double" w:sz="1" w:space="0" w:color="000000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</w:tr>
      <w:tr w:rsidR="004105C9">
        <w:trPr>
          <w:trHeight w:val="356"/>
        </w:trPr>
        <w:tc>
          <w:tcPr>
            <w:tcW w:w="115" w:type="dxa"/>
            <w:tcBorders>
              <w:top w:val="nil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  <w:tcBorders>
              <w:bottom w:val="single" w:sz="8" w:space="0" w:color="000000"/>
            </w:tcBorders>
          </w:tcPr>
          <w:p w:rsidR="004105C9" w:rsidRDefault="00F72E2D">
            <w:pPr>
              <w:pStyle w:val="TableParagraph"/>
              <w:spacing w:before="34"/>
              <w:ind w:left="108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Semana 16</w:t>
            </w:r>
          </w:p>
        </w:tc>
        <w:tc>
          <w:tcPr>
            <w:tcW w:w="6985" w:type="dxa"/>
            <w:tcBorders>
              <w:bottom w:val="single" w:sz="8" w:space="0" w:color="000000"/>
              <w:right w:val="double" w:sz="1" w:space="0" w:color="000000"/>
            </w:tcBorders>
          </w:tcPr>
          <w:p w:rsidR="004105C9" w:rsidRDefault="004105C9">
            <w:pPr>
              <w:pStyle w:val="TableParagraph"/>
              <w:rPr>
                <w:rFonts w:ascii="Times New Roman"/>
              </w:rPr>
            </w:pPr>
          </w:p>
        </w:tc>
      </w:tr>
      <w:tr w:rsidR="004105C9">
        <w:trPr>
          <w:trHeight w:val="355"/>
        </w:trPr>
        <w:tc>
          <w:tcPr>
            <w:tcW w:w="9250" w:type="dxa"/>
            <w:gridSpan w:val="3"/>
            <w:tcBorders>
              <w:top w:val="single" w:sz="8" w:space="0" w:color="000000"/>
            </w:tcBorders>
          </w:tcPr>
          <w:p w:rsidR="004105C9" w:rsidRDefault="00552987">
            <w:pPr>
              <w:pStyle w:val="TableParagraph"/>
              <w:spacing w:before="3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13. Metodología:</w:t>
            </w:r>
          </w:p>
        </w:tc>
      </w:tr>
    </w:tbl>
    <w:p w:rsidR="004105C9" w:rsidRDefault="004105C9">
      <w:pPr>
        <w:rPr>
          <w:sz w:val="24"/>
        </w:rPr>
        <w:sectPr w:rsidR="004105C9">
          <w:pgSz w:w="11910" w:h="16840"/>
          <w:pgMar w:top="1400" w:right="10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4105C9">
        <w:trPr>
          <w:trHeight w:val="4284"/>
        </w:trPr>
        <w:tc>
          <w:tcPr>
            <w:tcW w:w="9290" w:type="dxa"/>
          </w:tcPr>
          <w:p w:rsidR="004105C9" w:rsidRDefault="00552987">
            <w:pPr>
              <w:pStyle w:val="TableParagraph"/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El curso se plantea como un espacio de formación teórico-práctica asociadas al entendimiento, comprensión y aplicación de las técnicas utilizadas en la evaluación social de proyectos.</w:t>
            </w:r>
          </w:p>
          <w:p w:rsidR="004105C9" w:rsidRDefault="00552987">
            <w:pPr>
              <w:pStyle w:val="TableParagraph"/>
              <w:spacing w:before="195"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Durante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sesiones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cátedra,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expondrán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fundamentos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teóricos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evaluación 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proyectos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enfoques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definiciones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propuestas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literatura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especializada.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Además</w:t>
            </w:r>
            <w:proofErr w:type="gramEnd"/>
            <w:r>
              <w:rPr>
                <w:sz w:val="24"/>
              </w:rPr>
              <w:t xml:space="preserve"> 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analizarán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ejemplos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políticas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públicas,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proyectos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últimos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gobiernos, en donde los estudiantes tendrán la posibilidad de evaluar dichos programas, con el fin de comprender 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efectos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construir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juicio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permita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determinar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efectividad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impacto de dichas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políticas.</w:t>
            </w:r>
          </w:p>
          <w:p w:rsidR="004105C9" w:rsidRDefault="00552987">
            <w:pPr>
              <w:pStyle w:val="TableParagraph"/>
              <w:spacing w:before="200" w:line="27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aplicado,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necesario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asistencia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(obligatoria)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participación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 distintas sesiones 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curso.</w:t>
            </w:r>
          </w:p>
        </w:tc>
      </w:tr>
      <w:tr w:rsidR="004105C9">
        <w:trPr>
          <w:trHeight w:val="7567"/>
        </w:trPr>
        <w:tc>
          <w:tcPr>
            <w:tcW w:w="9290" w:type="dxa"/>
          </w:tcPr>
          <w:p w:rsidR="004105C9" w:rsidRDefault="00552987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spacing w:before="34"/>
              <w:rPr>
                <w:b/>
                <w:sz w:val="24"/>
              </w:rPr>
            </w:pPr>
            <w:bookmarkStart w:id="0" w:name="_GoBack"/>
            <w:r>
              <w:rPr>
                <w:b/>
                <w:sz w:val="24"/>
              </w:rPr>
              <w:t>Evaluación.</w:t>
            </w:r>
          </w:p>
          <w:p w:rsidR="004105C9" w:rsidRDefault="004105C9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:rsidR="004105C9" w:rsidRDefault="00B175FF">
            <w:pPr>
              <w:pStyle w:val="TableParagraph"/>
              <w:numPr>
                <w:ilvl w:val="1"/>
                <w:numId w:val="5"/>
              </w:numPr>
              <w:tabs>
                <w:tab w:val="left" w:pos="831"/>
              </w:tabs>
              <w:ind w:hanging="361"/>
              <w:jc w:val="both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Talleres</w:t>
            </w:r>
            <w:r w:rsidR="00552987">
              <w:rPr>
                <w:b/>
                <w:color w:val="0E233D"/>
                <w:sz w:val="24"/>
              </w:rPr>
              <w:t>.</w:t>
            </w:r>
          </w:p>
          <w:p w:rsidR="004105C9" w:rsidRDefault="00552987">
            <w:pPr>
              <w:pStyle w:val="TableParagraph"/>
              <w:spacing w:before="42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contempla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aplicación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B175FF">
              <w:rPr>
                <w:spacing w:val="-9"/>
                <w:sz w:val="24"/>
              </w:rPr>
              <w:t xml:space="preserve"> 3 talleres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ponderación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 w:rsidR="00F72E2D">
              <w:rPr>
                <w:sz w:val="24"/>
              </w:rPr>
              <w:t>25</w:t>
            </w:r>
            <w:r>
              <w:rPr>
                <w:sz w:val="24"/>
              </w:rPr>
              <w:t>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nota final.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fechas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pruebas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fijadas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jefatura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Geografía,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serán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comunicadas en clases y en u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cursos.</w:t>
            </w:r>
          </w:p>
          <w:p w:rsidR="004105C9" w:rsidRDefault="004105C9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:rsidR="004105C9" w:rsidRDefault="00552987">
            <w:pPr>
              <w:pStyle w:val="TableParagraph"/>
              <w:numPr>
                <w:ilvl w:val="1"/>
                <w:numId w:val="5"/>
              </w:numPr>
              <w:tabs>
                <w:tab w:val="left" w:pos="831"/>
              </w:tabs>
              <w:ind w:hanging="361"/>
              <w:jc w:val="both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Controles</w:t>
            </w:r>
          </w:p>
          <w:p w:rsidR="004105C9" w:rsidRDefault="00552987">
            <w:pPr>
              <w:pStyle w:val="TableParagraph"/>
              <w:spacing w:before="42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realizarán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lecturas 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ejercicios,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evaluarán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aprendizajes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en los contenidos del curso. Las fechas serán indicadas a los estudiantes, en función </w:t>
            </w:r>
            <w:r>
              <w:rPr>
                <w:spacing w:val="4"/>
                <w:sz w:val="24"/>
              </w:rPr>
              <w:t xml:space="preserve">del </w:t>
            </w:r>
            <w:r>
              <w:rPr>
                <w:sz w:val="24"/>
              </w:rPr>
              <w:t>progreso de los contenidos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curso.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promedio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controles,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equivale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ayudantía,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ponderación del 25% de la nota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final.</w:t>
            </w:r>
          </w:p>
          <w:p w:rsidR="004105C9" w:rsidRDefault="004105C9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4105C9" w:rsidRDefault="00552987">
            <w:pPr>
              <w:pStyle w:val="TableParagraph"/>
              <w:numPr>
                <w:ilvl w:val="1"/>
                <w:numId w:val="5"/>
              </w:numPr>
              <w:tabs>
                <w:tab w:val="left" w:pos="831"/>
              </w:tabs>
              <w:ind w:hanging="361"/>
              <w:jc w:val="both"/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Examen.</w:t>
            </w:r>
          </w:p>
          <w:p w:rsidR="004105C9" w:rsidRDefault="00552987">
            <w:pPr>
              <w:pStyle w:val="TableParagraph"/>
              <w:spacing w:before="42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curso,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aplicará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examen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conocimientos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estén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habilitados 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señalado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reglamento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Geografía.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Dicho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examen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tiene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característica de aprobatorio 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reprobatorio.</w:t>
            </w:r>
          </w:p>
          <w:p w:rsidR="004105C9" w:rsidRDefault="004105C9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4105C9" w:rsidRDefault="00552987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aprobación: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definidos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reglamento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asignatura.</w:t>
            </w:r>
          </w:p>
        </w:tc>
      </w:tr>
      <w:bookmarkEnd w:id="0"/>
      <w:tr w:rsidR="004105C9">
        <w:trPr>
          <w:trHeight w:val="986"/>
        </w:trPr>
        <w:tc>
          <w:tcPr>
            <w:tcW w:w="9290" w:type="dxa"/>
          </w:tcPr>
          <w:p w:rsidR="004105C9" w:rsidRDefault="00552987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 Palabras Clave:</w:t>
            </w:r>
          </w:p>
          <w:p w:rsidR="004105C9" w:rsidRDefault="00552987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Evaluación social de Proyectos. Políticas Públicas.</w:t>
            </w:r>
          </w:p>
        </w:tc>
      </w:tr>
      <w:tr w:rsidR="004105C9">
        <w:trPr>
          <w:trHeight w:val="671"/>
        </w:trPr>
        <w:tc>
          <w:tcPr>
            <w:tcW w:w="9290" w:type="dxa"/>
          </w:tcPr>
          <w:p w:rsidR="004105C9" w:rsidRDefault="00552987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16. Bibliografía Obligatoria (no más de 5 textos)</w:t>
            </w:r>
          </w:p>
        </w:tc>
      </w:tr>
    </w:tbl>
    <w:p w:rsidR="004105C9" w:rsidRDefault="004105C9">
      <w:pPr>
        <w:rPr>
          <w:sz w:val="24"/>
        </w:rPr>
        <w:sectPr w:rsidR="004105C9">
          <w:pgSz w:w="11910" w:h="16840"/>
          <w:pgMar w:top="1400" w:right="10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4105C9">
        <w:trPr>
          <w:trHeight w:val="3967"/>
        </w:trPr>
        <w:tc>
          <w:tcPr>
            <w:tcW w:w="9290" w:type="dxa"/>
          </w:tcPr>
          <w:p w:rsidR="004105C9" w:rsidRDefault="00552987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37" w:lineRule="auto"/>
              <w:ind w:right="96"/>
              <w:jc w:val="both"/>
            </w:pPr>
            <w:proofErr w:type="spellStart"/>
            <w:r>
              <w:lastRenderedPageBreak/>
              <w:t>Broadman</w:t>
            </w:r>
            <w:proofErr w:type="spellEnd"/>
            <w:r>
              <w:t xml:space="preserve">, A., </w:t>
            </w:r>
            <w:proofErr w:type="spellStart"/>
            <w:r>
              <w:t>Greenberg</w:t>
            </w:r>
            <w:proofErr w:type="spellEnd"/>
            <w:r>
              <w:t xml:space="preserve">, D., </w:t>
            </w:r>
            <w:proofErr w:type="spellStart"/>
            <w:r>
              <w:t>Vinning</w:t>
            </w:r>
            <w:proofErr w:type="spellEnd"/>
            <w:r>
              <w:t xml:space="preserve">, A, y </w:t>
            </w:r>
            <w:proofErr w:type="spellStart"/>
            <w:r>
              <w:t>Wiemer</w:t>
            </w:r>
            <w:proofErr w:type="spellEnd"/>
            <w:r>
              <w:t>, D. “</w:t>
            </w:r>
            <w:proofErr w:type="spellStart"/>
            <w:r>
              <w:t>Cost</w:t>
            </w:r>
            <w:proofErr w:type="spellEnd"/>
            <w:r>
              <w:t xml:space="preserve"> </w:t>
            </w:r>
            <w:proofErr w:type="spellStart"/>
            <w:r>
              <w:t>Benefits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. </w:t>
            </w:r>
            <w:proofErr w:type="spellStart"/>
            <w:r>
              <w:t>Concepts</w:t>
            </w:r>
            <w:proofErr w:type="spellEnd"/>
            <w:r>
              <w:t xml:space="preserve"> and </w:t>
            </w:r>
            <w:proofErr w:type="spellStart"/>
            <w:r>
              <w:t>Practice</w:t>
            </w:r>
            <w:proofErr w:type="spellEnd"/>
            <w:r>
              <w:t xml:space="preserve">”. Prentice Hall. Segunda </w:t>
            </w:r>
            <w:proofErr w:type="spellStart"/>
            <w:r>
              <w:t>Edicion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2011.</w:t>
            </w:r>
          </w:p>
          <w:p w:rsidR="004105C9" w:rsidRDefault="00552987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ind w:right="93"/>
              <w:jc w:val="both"/>
            </w:pPr>
            <w:r>
              <w:t xml:space="preserve">Contreras, E. “Evaluación Social de Inversiones Públicas: Enfoques Alternativos y su Aplicabilidad en Latinoamérica”. Serie de Manuales Nº 37. Instituto Latinoamericano y del Caribe de Planificación Económica y Social (ILPES). Área de Proyectos y Programación de Inversiones. Santiago, Chile, </w:t>
            </w:r>
            <w:proofErr w:type="gramStart"/>
            <w:r>
              <w:t>Diciembre</w:t>
            </w:r>
            <w:proofErr w:type="gramEnd"/>
            <w:r>
              <w:t xml:space="preserve"> de</w:t>
            </w:r>
            <w:r>
              <w:rPr>
                <w:spacing w:val="-1"/>
              </w:rPr>
              <w:t xml:space="preserve"> </w:t>
            </w:r>
            <w:r>
              <w:t>2004.</w:t>
            </w:r>
          </w:p>
          <w:p w:rsidR="004105C9" w:rsidRDefault="00552987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ind w:right="99"/>
              <w:jc w:val="both"/>
            </w:pPr>
            <w:proofErr w:type="spellStart"/>
            <w:r>
              <w:t>Fontaine</w:t>
            </w:r>
            <w:proofErr w:type="spellEnd"/>
            <w:r>
              <w:t>, E. “Evaluación Social de Proyectos”, Pearson Educación de México S.A. Décimo Tercera Edición</w:t>
            </w:r>
            <w:r>
              <w:rPr>
                <w:spacing w:val="-4"/>
              </w:rPr>
              <w:t xml:space="preserve"> </w:t>
            </w:r>
            <w:r>
              <w:t>2008.</w:t>
            </w:r>
          </w:p>
          <w:p w:rsidR="004105C9" w:rsidRDefault="00552987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37" w:lineRule="auto"/>
              <w:ind w:right="94"/>
              <w:jc w:val="both"/>
            </w:pPr>
            <w:r>
              <w:t xml:space="preserve">Jenkins, G. and </w:t>
            </w:r>
            <w:proofErr w:type="spellStart"/>
            <w:r>
              <w:t>Harberger</w:t>
            </w:r>
            <w:proofErr w:type="spellEnd"/>
            <w:r>
              <w:t xml:space="preserve">, A. “Manual. </w:t>
            </w:r>
            <w:proofErr w:type="spellStart"/>
            <w:r>
              <w:t>Cost-Benefit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of </w:t>
            </w:r>
            <w:proofErr w:type="spellStart"/>
            <w:r>
              <w:t>Investment</w:t>
            </w:r>
            <w:proofErr w:type="spellEnd"/>
            <w:r>
              <w:t xml:space="preserve"> </w:t>
            </w:r>
            <w:proofErr w:type="spellStart"/>
            <w:r>
              <w:t>Decisions</w:t>
            </w:r>
            <w:proofErr w:type="spellEnd"/>
            <w:r>
              <w:t xml:space="preserve">”, Harvard </w:t>
            </w:r>
            <w:proofErr w:type="spellStart"/>
            <w:r>
              <w:t>Institute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International </w:t>
            </w:r>
            <w:proofErr w:type="spellStart"/>
            <w:r>
              <w:t>Development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2000</w:t>
            </w:r>
          </w:p>
          <w:p w:rsidR="004105C9" w:rsidRDefault="00552987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ind w:right="92"/>
              <w:jc w:val="both"/>
            </w:pPr>
            <w:r>
              <w:t>Ortegón,</w:t>
            </w:r>
            <w:r>
              <w:rPr>
                <w:spacing w:val="-5"/>
              </w:rPr>
              <w:t xml:space="preserve"> </w:t>
            </w:r>
            <w:r>
              <w:t>E.</w:t>
            </w:r>
            <w:r>
              <w:rPr>
                <w:spacing w:val="-7"/>
              </w:rPr>
              <w:t xml:space="preserve"> </w:t>
            </w:r>
            <w:r>
              <w:t>Pacheco,</w:t>
            </w:r>
            <w:r>
              <w:rPr>
                <w:spacing w:val="-6"/>
              </w:rPr>
              <w:t xml:space="preserve"> </w:t>
            </w:r>
            <w:r>
              <w:t>J.</w:t>
            </w:r>
            <w:r>
              <w:rPr>
                <w:spacing w:val="-5"/>
              </w:rPr>
              <w:t xml:space="preserve"> </w:t>
            </w:r>
            <w:r>
              <w:t>F.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Roura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H.</w:t>
            </w:r>
            <w:r>
              <w:rPr>
                <w:spacing w:val="-6"/>
              </w:rPr>
              <w:t xml:space="preserve"> </w:t>
            </w:r>
            <w:r>
              <w:t>“Metodología</w:t>
            </w:r>
            <w:r>
              <w:rPr>
                <w:spacing w:val="-4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Identificación,</w:t>
            </w:r>
            <w:r>
              <w:rPr>
                <w:spacing w:val="-5"/>
              </w:rPr>
              <w:t xml:space="preserve"> </w:t>
            </w:r>
            <w:r>
              <w:t>Preparación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Evaluación de Proyectos de Inversión Pública”. Serie de Manuales Nº 39. Instituto Latinoamericano y del Caribe de Planificación Económica y Social (ILPES). Área de Proyectos y Programación de Inversiones. Santiago, Chile, Agosto de</w:t>
            </w:r>
            <w:r>
              <w:rPr>
                <w:spacing w:val="-3"/>
              </w:rPr>
              <w:t xml:space="preserve"> </w:t>
            </w:r>
            <w:r>
              <w:t>2005.</w:t>
            </w:r>
          </w:p>
        </w:tc>
      </w:tr>
      <w:tr w:rsidR="004105C9">
        <w:trPr>
          <w:trHeight w:val="4348"/>
        </w:trPr>
        <w:tc>
          <w:tcPr>
            <w:tcW w:w="9290" w:type="dxa"/>
          </w:tcPr>
          <w:p w:rsidR="004105C9" w:rsidRDefault="00552987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spacing w:before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Bibliografía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Complementaria</w:t>
            </w:r>
          </w:p>
          <w:p w:rsidR="004105C9" w:rsidRDefault="00552987">
            <w:pPr>
              <w:pStyle w:val="TableParagraph"/>
              <w:numPr>
                <w:ilvl w:val="1"/>
                <w:numId w:val="3"/>
              </w:numPr>
              <w:tabs>
                <w:tab w:val="left" w:pos="831"/>
              </w:tabs>
              <w:spacing w:before="45" w:line="237" w:lineRule="auto"/>
              <w:ind w:right="97"/>
              <w:jc w:val="both"/>
            </w:pPr>
            <w:proofErr w:type="spellStart"/>
            <w:r>
              <w:t>Caliendo</w:t>
            </w:r>
            <w:proofErr w:type="spellEnd"/>
            <w:r>
              <w:t xml:space="preserve"> &amp; </w:t>
            </w:r>
            <w:proofErr w:type="spellStart"/>
            <w:r>
              <w:t>Kopeinig</w:t>
            </w:r>
            <w:proofErr w:type="spellEnd"/>
            <w:r>
              <w:t xml:space="preserve"> (2005).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Guidance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Implementation</w:t>
            </w:r>
            <w:proofErr w:type="spellEnd"/>
            <w:r>
              <w:t xml:space="preserve"> of </w:t>
            </w:r>
            <w:proofErr w:type="spellStart"/>
            <w:r>
              <w:t>Propensity</w:t>
            </w:r>
            <w:proofErr w:type="spellEnd"/>
            <w:r>
              <w:t xml:space="preserve"> Score </w:t>
            </w:r>
            <w:proofErr w:type="spellStart"/>
            <w:r>
              <w:t>Matching</w:t>
            </w:r>
            <w:proofErr w:type="spellEnd"/>
            <w:r>
              <w:t xml:space="preserve">. IZA </w:t>
            </w:r>
            <w:proofErr w:type="spellStart"/>
            <w:r>
              <w:t>Discussion</w:t>
            </w:r>
            <w:proofErr w:type="spellEnd"/>
            <w:r>
              <w:t xml:space="preserve"> </w:t>
            </w:r>
            <w:proofErr w:type="spellStart"/>
            <w:r>
              <w:t>Paper</w:t>
            </w:r>
            <w:proofErr w:type="spellEnd"/>
            <w:r>
              <w:t xml:space="preserve"> No.</w:t>
            </w:r>
            <w:r>
              <w:rPr>
                <w:spacing w:val="-2"/>
              </w:rPr>
              <w:t xml:space="preserve"> </w:t>
            </w:r>
            <w:r>
              <w:t>1588</w:t>
            </w:r>
          </w:p>
          <w:p w:rsidR="004105C9" w:rsidRDefault="00552987">
            <w:pPr>
              <w:pStyle w:val="TableParagraph"/>
              <w:numPr>
                <w:ilvl w:val="1"/>
                <w:numId w:val="3"/>
              </w:numPr>
              <w:tabs>
                <w:tab w:val="left" w:pos="831"/>
              </w:tabs>
              <w:ind w:right="92"/>
              <w:jc w:val="both"/>
            </w:pPr>
            <w:r>
              <w:t xml:space="preserve">Richard </w:t>
            </w:r>
            <w:proofErr w:type="spellStart"/>
            <w:r>
              <w:t>Blundell</w:t>
            </w:r>
            <w:proofErr w:type="spellEnd"/>
            <w:r>
              <w:t xml:space="preserve"> &amp; </w:t>
            </w:r>
            <w:proofErr w:type="spellStart"/>
            <w:r>
              <w:t>Monica</w:t>
            </w:r>
            <w:proofErr w:type="spellEnd"/>
            <w:r>
              <w:t xml:space="preserve"> Costa </w:t>
            </w:r>
            <w:proofErr w:type="spellStart"/>
            <w:r>
              <w:t>Dias</w:t>
            </w:r>
            <w:proofErr w:type="spellEnd"/>
            <w:r>
              <w:t xml:space="preserve"> (2008). "</w:t>
            </w:r>
            <w:proofErr w:type="spellStart"/>
            <w:r>
              <w:t>Alternative</w:t>
            </w:r>
            <w:proofErr w:type="spellEnd"/>
            <w:r>
              <w:t xml:space="preserve"> </w:t>
            </w:r>
            <w:proofErr w:type="spellStart"/>
            <w:r>
              <w:t>approaches</w:t>
            </w:r>
            <w:proofErr w:type="spellEnd"/>
            <w:r>
              <w:t xml:space="preserve"> to </w:t>
            </w:r>
            <w:proofErr w:type="spellStart"/>
            <w:r>
              <w:t>evaluation</w:t>
            </w:r>
            <w:proofErr w:type="spellEnd"/>
            <w:r>
              <w:t xml:space="preserve"> in </w:t>
            </w:r>
            <w:proofErr w:type="spellStart"/>
            <w:r>
              <w:t>empirical</w:t>
            </w:r>
            <w:proofErr w:type="spellEnd"/>
            <w:r>
              <w:t xml:space="preserve"> </w:t>
            </w:r>
            <w:proofErr w:type="spellStart"/>
            <w:r>
              <w:t>microeconomics</w:t>
            </w:r>
            <w:proofErr w:type="spellEnd"/>
            <w:r>
              <w:t xml:space="preserve">," </w:t>
            </w:r>
            <w:proofErr w:type="spellStart"/>
            <w:r>
              <w:t>CeMMAP</w:t>
            </w:r>
            <w:proofErr w:type="spellEnd"/>
            <w:r>
              <w:t xml:space="preserve">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papers</w:t>
            </w:r>
            <w:proofErr w:type="spellEnd"/>
            <w:r>
              <w:t xml:space="preserve"> CWP26/08, Centre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Microdata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and </w:t>
            </w:r>
            <w:proofErr w:type="spellStart"/>
            <w:r>
              <w:t>Practice</w:t>
            </w:r>
            <w:proofErr w:type="spellEnd"/>
            <w:r>
              <w:t xml:space="preserve">, </w:t>
            </w:r>
            <w:proofErr w:type="spellStart"/>
            <w:r>
              <w:t>Institute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Fiscal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Studies</w:t>
            </w:r>
            <w:proofErr w:type="spellEnd"/>
            <w:r>
              <w:t>.</w:t>
            </w:r>
          </w:p>
          <w:p w:rsidR="004105C9" w:rsidRDefault="00552987">
            <w:pPr>
              <w:pStyle w:val="TableParagraph"/>
              <w:numPr>
                <w:ilvl w:val="1"/>
                <w:numId w:val="3"/>
              </w:numPr>
              <w:tabs>
                <w:tab w:val="left" w:pos="831"/>
              </w:tabs>
              <w:ind w:right="100"/>
              <w:jc w:val="both"/>
            </w:pPr>
            <w:r>
              <w:t>Baker JL. (2000). Evaluación del impacto de los proyectos de desarrollo en la pobreza: manual para profesionales. 2000. Washington: Banco</w:t>
            </w:r>
            <w:r>
              <w:rPr>
                <w:spacing w:val="-4"/>
              </w:rPr>
              <w:t xml:space="preserve"> </w:t>
            </w:r>
            <w:r>
              <w:t>Mundial.</w:t>
            </w:r>
          </w:p>
          <w:p w:rsidR="004105C9" w:rsidRDefault="00552987">
            <w:pPr>
              <w:pStyle w:val="TableParagraph"/>
              <w:numPr>
                <w:ilvl w:val="1"/>
                <w:numId w:val="3"/>
              </w:numPr>
              <w:tabs>
                <w:tab w:val="left" w:pos="831"/>
              </w:tabs>
              <w:spacing w:line="237" w:lineRule="auto"/>
              <w:ind w:right="99"/>
              <w:jc w:val="both"/>
            </w:pPr>
            <w:proofErr w:type="spellStart"/>
            <w:r>
              <w:t>Gertler</w:t>
            </w:r>
            <w:proofErr w:type="spellEnd"/>
            <w:r>
              <w:t xml:space="preserve">, P., Martínez, S., </w:t>
            </w:r>
            <w:proofErr w:type="spellStart"/>
            <w:r>
              <w:t>Premand</w:t>
            </w:r>
            <w:proofErr w:type="spellEnd"/>
            <w:r>
              <w:t xml:space="preserve">, P., </w:t>
            </w:r>
            <w:proofErr w:type="spellStart"/>
            <w:r>
              <w:t>Rawlings</w:t>
            </w:r>
            <w:proofErr w:type="spellEnd"/>
            <w:r>
              <w:t xml:space="preserve">, L. y </w:t>
            </w:r>
            <w:proofErr w:type="spellStart"/>
            <w:r>
              <w:t>Vermeersch</w:t>
            </w:r>
            <w:proofErr w:type="spellEnd"/>
            <w:r>
              <w:t>, C. (PG) (2011). La Evaluación de Impacto en la Práctica, Banco</w:t>
            </w:r>
            <w:r>
              <w:rPr>
                <w:spacing w:val="-4"/>
              </w:rPr>
              <w:t xml:space="preserve"> </w:t>
            </w:r>
            <w:r>
              <w:t>Mundial.</w:t>
            </w:r>
          </w:p>
          <w:p w:rsidR="004105C9" w:rsidRDefault="00552987">
            <w:pPr>
              <w:pStyle w:val="TableParagraph"/>
              <w:numPr>
                <w:ilvl w:val="1"/>
                <w:numId w:val="3"/>
              </w:numPr>
              <w:tabs>
                <w:tab w:val="left" w:pos="831"/>
              </w:tabs>
              <w:spacing w:before="1" w:line="268" w:lineRule="exact"/>
              <w:ind w:hanging="361"/>
              <w:jc w:val="both"/>
            </w:pPr>
            <w:r>
              <w:t>Aedo, C. (AC) (2005). Evaluación de Impacto, División de Desarrollo Económico,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Cepal</w:t>
            </w:r>
            <w:proofErr w:type="spellEnd"/>
            <w:r>
              <w:t>.</w:t>
            </w:r>
          </w:p>
          <w:p w:rsidR="004105C9" w:rsidRDefault="00552987">
            <w:pPr>
              <w:pStyle w:val="TableParagraph"/>
              <w:numPr>
                <w:ilvl w:val="1"/>
                <w:numId w:val="3"/>
              </w:numPr>
              <w:tabs>
                <w:tab w:val="left" w:pos="831"/>
              </w:tabs>
              <w:spacing w:before="1" w:line="237" w:lineRule="auto"/>
              <w:ind w:right="94"/>
              <w:jc w:val="both"/>
            </w:pPr>
            <w:r>
              <w:t>Bernal &amp; Peña (2011). Guía Práctica para la Evaluación de Impacto. Universidad de los Andes, Facultad de Economía, Centro de Estudios sobre Desarrollo</w:t>
            </w:r>
            <w:r>
              <w:rPr>
                <w:spacing w:val="-5"/>
              </w:rPr>
              <w:t xml:space="preserve"> </w:t>
            </w:r>
            <w:r>
              <w:t>Económico.</w:t>
            </w:r>
          </w:p>
          <w:p w:rsidR="004105C9" w:rsidRDefault="00552987">
            <w:pPr>
              <w:pStyle w:val="TableParagraph"/>
              <w:numPr>
                <w:ilvl w:val="1"/>
                <w:numId w:val="3"/>
              </w:numPr>
              <w:tabs>
                <w:tab w:val="left" w:pos="831"/>
              </w:tabs>
              <w:spacing w:before="4" w:line="237" w:lineRule="auto"/>
              <w:ind w:right="96"/>
              <w:jc w:val="both"/>
            </w:pPr>
            <w:proofErr w:type="spellStart"/>
            <w:proofErr w:type="gramStart"/>
            <w:r>
              <w:t>S.Khandker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G.Koolwal</w:t>
            </w:r>
            <w:proofErr w:type="spellEnd"/>
            <w:r>
              <w:t xml:space="preserve">, </w:t>
            </w:r>
            <w:proofErr w:type="spellStart"/>
            <w:r>
              <w:t>H.Samad</w:t>
            </w:r>
            <w:proofErr w:type="spellEnd"/>
            <w:r>
              <w:t xml:space="preserve"> (2010). </w:t>
            </w:r>
            <w:proofErr w:type="spellStart"/>
            <w:r>
              <w:t>Handbook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</w:t>
            </w:r>
            <w:proofErr w:type="spellStart"/>
            <w:r>
              <w:t>Evaluation</w:t>
            </w:r>
            <w:proofErr w:type="spellEnd"/>
            <w:r>
              <w:t xml:space="preserve">. </w:t>
            </w:r>
            <w:proofErr w:type="spellStart"/>
            <w:r>
              <w:t>Quantitative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and </w:t>
            </w:r>
            <w:proofErr w:type="spellStart"/>
            <w:r>
              <w:t>Practices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  <w:r>
              <w:rPr>
                <w:spacing w:val="-4"/>
              </w:rPr>
              <w:t xml:space="preserve"> </w:t>
            </w:r>
            <w:r>
              <w:t>Bank</w:t>
            </w:r>
          </w:p>
        </w:tc>
      </w:tr>
      <w:tr w:rsidR="004105C9">
        <w:trPr>
          <w:trHeight w:val="4992"/>
        </w:trPr>
        <w:tc>
          <w:tcPr>
            <w:tcW w:w="9290" w:type="dxa"/>
          </w:tcPr>
          <w:p w:rsidR="004105C9" w:rsidRDefault="004105C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4105C9" w:rsidRDefault="00552987">
            <w:pPr>
              <w:pStyle w:val="TableParagraph"/>
              <w:spacing w:before="1"/>
              <w:ind w:left="3975" w:right="3603"/>
              <w:jc w:val="center"/>
              <w:rPr>
                <w:b/>
                <w:sz w:val="24"/>
              </w:rPr>
            </w:pPr>
            <w:r>
              <w:rPr>
                <w:noProof/>
                <w:lang w:val="es-CL" w:eastAsia="es-CL" w:bidi="ar-SA"/>
              </w:rPr>
              <w:drawing>
                <wp:inline distT="0" distB="0" distL="0" distR="0">
                  <wp:extent cx="141604" cy="1270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4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4"/>
              </w:rPr>
              <w:t>IMPORTANTE</w:t>
            </w:r>
          </w:p>
          <w:p w:rsidR="004105C9" w:rsidRDefault="004105C9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4105C9" w:rsidRDefault="00552987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" w:line="293" w:lineRule="exact"/>
              <w:ind w:hanging="3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Sobre la asistencia 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clases:</w:t>
            </w:r>
          </w:p>
          <w:p w:rsidR="004105C9" w:rsidRDefault="00552987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La asistencia mínima a las actividades curriculares queda definida en el Reglamento General de los Estudios de Pregrado de la Facultad de Arquitectura y Urbanismo (Decreto Exento N°004041 del 21 de </w:t>
            </w:r>
            <w:proofErr w:type="gramStart"/>
            <w:r>
              <w:rPr>
                <w:sz w:val="24"/>
              </w:rPr>
              <w:t>Enero</w:t>
            </w:r>
            <w:proofErr w:type="gramEnd"/>
            <w:r>
              <w:rPr>
                <w:sz w:val="24"/>
              </w:rPr>
              <w:t xml:space="preserve"> de 2016), Artículo 21:</w:t>
            </w:r>
          </w:p>
          <w:p w:rsidR="004105C9" w:rsidRDefault="004105C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4105C9" w:rsidRDefault="00552987">
            <w:pPr>
              <w:pStyle w:val="TableParagraph"/>
              <w:ind w:left="110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“Los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requisitos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asistencia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las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actividades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curriculares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serán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establecidos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por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cada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profesor,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incluidos en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el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programa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curso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informados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los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estudiantes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al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inicio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cada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curso,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pero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no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podrá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ser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menor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al 75%</w:t>
            </w:r>
            <w:r>
              <w:rPr>
                <w:i/>
                <w:sz w:val="24"/>
              </w:rPr>
              <w:t xml:space="preserve"> (…) El no cumplimiento de la asistencia mínima en los términos señalados en este artículo constituirá una causal de reprobación de la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asignatura.</w:t>
            </w:r>
          </w:p>
          <w:p w:rsidR="004105C9" w:rsidRDefault="00552987">
            <w:pPr>
              <w:pStyle w:val="TableParagraph"/>
              <w:ind w:left="110" w:right="10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Si el estudiante presenta inasistencias reiteradas, deberá justificarlas con el/la Jefe/a de Carrera respectivo, quien decidirá en función de los antecedentes presentados, si corresponde acogerlas”.</w:t>
            </w:r>
          </w:p>
          <w:p w:rsidR="004105C9" w:rsidRDefault="004105C9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4105C9" w:rsidRDefault="00552987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93" w:lineRule="exact"/>
              <w:ind w:hanging="3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Sobre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evaluaciones:</w:t>
            </w:r>
          </w:p>
          <w:p w:rsidR="004105C9" w:rsidRDefault="00552987">
            <w:pPr>
              <w:pStyle w:val="TableParagraph"/>
              <w:spacing w:before="3" w:line="276" w:lineRule="exact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Artículo N° 17 del Reglamento del Plan de Estudios de la Carrera de Geografía (Decreto Exento N° 004043 del 21 de enero de 2016), se establece:</w:t>
            </w:r>
          </w:p>
        </w:tc>
      </w:tr>
    </w:tbl>
    <w:p w:rsidR="004105C9" w:rsidRDefault="004105C9">
      <w:pPr>
        <w:spacing w:line="276" w:lineRule="exact"/>
        <w:jc w:val="both"/>
        <w:rPr>
          <w:sz w:val="24"/>
        </w:rPr>
        <w:sectPr w:rsidR="004105C9">
          <w:pgSz w:w="11910" w:h="16840"/>
          <w:pgMar w:top="1400" w:right="10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4105C9">
        <w:trPr>
          <w:trHeight w:val="6643"/>
        </w:trPr>
        <w:tc>
          <w:tcPr>
            <w:tcW w:w="9290" w:type="dxa"/>
          </w:tcPr>
          <w:p w:rsidR="004105C9" w:rsidRDefault="00552987">
            <w:pPr>
              <w:pStyle w:val="TableParagraph"/>
              <w:ind w:left="110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“Se entenderá por aprobada una asignatura cuyo promedio ponderado final sea igual o superior a 4,0 y que,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además,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tenga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una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calificación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igual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superior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4,0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en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las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componentes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teórica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(cátedra)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práctica (ayudantía, laboratorio y/o terreno, según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corresponda)”.</w:t>
            </w:r>
          </w:p>
          <w:p w:rsidR="004105C9" w:rsidRDefault="004105C9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4105C9" w:rsidRDefault="00552987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93" w:lineRule="exact"/>
              <w:ind w:hanging="3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Sobre inasistencia 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evaluaciones:</w:t>
            </w:r>
          </w:p>
          <w:p w:rsidR="004105C9" w:rsidRDefault="00552987">
            <w:pPr>
              <w:pStyle w:val="TableParagraph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Artículo N° 23 del Reglamento General de los Estudios de Pregrado de la Facultad de Arquitectura y Urbanismo:</w:t>
            </w:r>
          </w:p>
          <w:p w:rsidR="004105C9" w:rsidRDefault="00552987">
            <w:pPr>
              <w:pStyle w:val="TableParagraph"/>
              <w:ind w:left="110" w:right="9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“El estudiante que falte sin la debida justificación a cualquier actividad evaluada, </w:t>
            </w:r>
            <w:r>
              <w:rPr>
                <w:i/>
                <w:sz w:val="24"/>
                <w:u w:val="single"/>
              </w:rPr>
              <w:t>será calificado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automáticamente con nota 1,0.</w:t>
            </w:r>
            <w:r>
              <w:rPr>
                <w:i/>
                <w:sz w:val="24"/>
              </w:rPr>
              <w:t xml:space="preserve"> Si tiene justificación para su inasistencia, deberá presentar los antecedentes ante el/la Jefe/a de Carrera para ser evaluados. Si resuelve que la justificación es suficiente, el estudiante tendrá derecho a una evaluación recuperativa cuya fecha determinará el/la Profesor/a.</w:t>
            </w:r>
          </w:p>
          <w:p w:rsidR="004105C9" w:rsidRDefault="00552987">
            <w:pPr>
              <w:pStyle w:val="TableParagraph"/>
              <w:ind w:left="110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Existirá un plazo de hasta </w:t>
            </w:r>
            <w:r>
              <w:rPr>
                <w:b/>
                <w:i/>
                <w:sz w:val="24"/>
                <w:u w:val="single"/>
              </w:rPr>
              <w:t xml:space="preserve">3 días hábiles </w:t>
            </w:r>
            <w:r>
              <w:rPr>
                <w:i/>
                <w:sz w:val="24"/>
                <w:u w:val="single"/>
              </w:rPr>
              <w:t>desde la evaluación para presentar su justificación</w:t>
            </w:r>
            <w:r>
              <w:rPr>
                <w:i/>
                <w:sz w:val="24"/>
              </w:rPr>
              <w:t>, la que podrá ser presentada por otra persona distinta al estudiante y en su nombre, si es que éste no está en condiciones de hacerlo”.</w:t>
            </w:r>
          </w:p>
          <w:p w:rsidR="004105C9" w:rsidRDefault="004105C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4105C9" w:rsidRDefault="00552987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93" w:lineRule="exact"/>
              <w:ind w:hanging="3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Sobre situaciones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plagio:</w:t>
            </w:r>
          </w:p>
          <w:p w:rsidR="004105C9" w:rsidRDefault="00552987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Artículo N° 18 del Reglamento del Plan de Estudios de la Carrera de Geografía:</w:t>
            </w:r>
          </w:p>
          <w:p w:rsidR="004105C9" w:rsidRDefault="00552987">
            <w:pPr>
              <w:pStyle w:val="TableParagraph"/>
              <w:spacing w:before="1"/>
              <w:ind w:left="110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“El/la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Profesor/a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que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informe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hechos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que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puedan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ser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constitutivos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plagio,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deberá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comunicar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esa situación a la autoridad correspondiente para que éste ordene el inicio de una investigación sumaria, según lo dispuesto en el Reglamento de Jurisdicción Disciplinaria de los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z w:val="24"/>
              </w:rPr>
              <w:t>Estudiantes.</w:t>
            </w:r>
          </w:p>
          <w:p w:rsidR="004105C9" w:rsidRDefault="00552987">
            <w:pPr>
              <w:pStyle w:val="TableParagraph"/>
              <w:ind w:left="110" w:righ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Establecida efectivamente la existencia de plagio y sin prejuicio de la medida disciplinaria aplicada, el/la profesor/a </w:t>
            </w:r>
            <w:proofErr w:type="spellStart"/>
            <w:r>
              <w:rPr>
                <w:i/>
                <w:sz w:val="24"/>
              </w:rPr>
              <w:t>a</w:t>
            </w:r>
            <w:proofErr w:type="spellEnd"/>
            <w:r>
              <w:rPr>
                <w:i/>
                <w:sz w:val="24"/>
              </w:rPr>
              <w:t xml:space="preserve"> cargo podrá calificar con nota 1,0 la actividad académica”.</w:t>
            </w:r>
          </w:p>
        </w:tc>
      </w:tr>
    </w:tbl>
    <w:p w:rsidR="00552987" w:rsidRDefault="00552987"/>
    <w:sectPr w:rsidR="00552987">
      <w:pgSz w:w="11910" w:h="16840"/>
      <w:pgMar w:top="1400" w:right="10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D9F"/>
    <w:multiLevelType w:val="hybridMultilevel"/>
    <w:tmpl w:val="B9E2AA60"/>
    <w:lvl w:ilvl="0" w:tplc="A91637B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DFA2766">
      <w:numFmt w:val="bullet"/>
      <w:lvlText w:val="•"/>
      <w:lvlJc w:val="left"/>
      <w:pPr>
        <w:ind w:left="1684" w:hanging="360"/>
      </w:pPr>
      <w:rPr>
        <w:rFonts w:hint="default"/>
        <w:lang w:val="es-ES" w:eastAsia="es-ES" w:bidi="es-ES"/>
      </w:rPr>
    </w:lvl>
    <w:lvl w:ilvl="2" w:tplc="D584AD42">
      <w:numFmt w:val="bullet"/>
      <w:lvlText w:val="•"/>
      <w:lvlJc w:val="left"/>
      <w:pPr>
        <w:ind w:left="2528" w:hanging="360"/>
      </w:pPr>
      <w:rPr>
        <w:rFonts w:hint="default"/>
        <w:lang w:val="es-ES" w:eastAsia="es-ES" w:bidi="es-ES"/>
      </w:rPr>
    </w:lvl>
    <w:lvl w:ilvl="3" w:tplc="45E6F168">
      <w:numFmt w:val="bullet"/>
      <w:lvlText w:val="•"/>
      <w:lvlJc w:val="left"/>
      <w:pPr>
        <w:ind w:left="3372" w:hanging="360"/>
      </w:pPr>
      <w:rPr>
        <w:rFonts w:hint="default"/>
        <w:lang w:val="es-ES" w:eastAsia="es-ES" w:bidi="es-ES"/>
      </w:rPr>
    </w:lvl>
    <w:lvl w:ilvl="4" w:tplc="C7B85B34">
      <w:numFmt w:val="bullet"/>
      <w:lvlText w:val="•"/>
      <w:lvlJc w:val="left"/>
      <w:pPr>
        <w:ind w:left="4216" w:hanging="360"/>
      </w:pPr>
      <w:rPr>
        <w:rFonts w:hint="default"/>
        <w:lang w:val="es-ES" w:eastAsia="es-ES" w:bidi="es-ES"/>
      </w:rPr>
    </w:lvl>
    <w:lvl w:ilvl="5" w:tplc="74D6BBB4">
      <w:numFmt w:val="bullet"/>
      <w:lvlText w:val="•"/>
      <w:lvlJc w:val="left"/>
      <w:pPr>
        <w:ind w:left="5060" w:hanging="360"/>
      </w:pPr>
      <w:rPr>
        <w:rFonts w:hint="default"/>
        <w:lang w:val="es-ES" w:eastAsia="es-ES" w:bidi="es-ES"/>
      </w:rPr>
    </w:lvl>
    <w:lvl w:ilvl="6" w:tplc="5B645DB8">
      <w:numFmt w:val="bullet"/>
      <w:lvlText w:val="•"/>
      <w:lvlJc w:val="left"/>
      <w:pPr>
        <w:ind w:left="5904" w:hanging="360"/>
      </w:pPr>
      <w:rPr>
        <w:rFonts w:hint="default"/>
        <w:lang w:val="es-ES" w:eastAsia="es-ES" w:bidi="es-ES"/>
      </w:rPr>
    </w:lvl>
    <w:lvl w:ilvl="7" w:tplc="C9044B12">
      <w:numFmt w:val="bullet"/>
      <w:lvlText w:val="•"/>
      <w:lvlJc w:val="left"/>
      <w:pPr>
        <w:ind w:left="6748" w:hanging="360"/>
      </w:pPr>
      <w:rPr>
        <w:rFonts w:hint="default"/>
        <w:lang w:val="es-ES" w:eastAsia="es-ES" w:bidi="es-ES"/>
      </w:rPr>
    </w:lvl>
    <w:lvl w:ilvl="8" w:tplc="76B6B8F8">
      <w:numFmt w:val="bullet"/>
      <w:lvlText w:val="•"/>
      <w:lvlJc w:val="left"/>
      <w:pPr>
        <w:ind w:left="7592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0C304247"/>
    <w:multiLevelType w:val="multilevel"/>
    <w:tmpl w:val="289EBF3A"/>
    <w:lvl w:ilvl="0">
      <w:start w:val="7"/>
      <w:numFmt w:val="decimal"/>
      <w:lvlText w:val="%1."/>
      <w:lvlJc w:val="left"/>
      <w:pPr>
        <w:ind w:left="311" w:hanging="202"/>
        <w:jc w:val="left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412" w:hanging="303"/>
        <w:jc w:val="left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1400" w:hanging="303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380" w:hanging="303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360" w:hanging="303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340" w:hanging="303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320" w:hanging="303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300" w:hanging="303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280" w:hanging="303"/>
      </w:pPr>
      <w:rPr>
        <w:rFonts w:hint="default"/>
        <w:lang w:val="es-ES" w:eastAsia="es-ES" w:bidi="es-ES"/>
      </w:rPr>
    </w:lvl>
  </w:abstractNum>
  <w:abstractNum w:abstractNumId="2" w15:restartNumberingAfterBreak="0">
    <w:nsid w:val="0D6C2980"/>
    <w:multiLevelType w:val="multilevel"/>
    <w:tmpl w:val="BD46A216"/>
    <w:lvl w:ilvl="0">
      <w:start w:val="16"/>
      <w:numFmt w:val="upperLetter"/>
      <w:lvlText w:val="%1"/>
      <w:lvlJc w:val="left"/>
      <w:pPr>
        <w:ind w:left="108" w:hanging="483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08" w:hanging="483"/>
        <w:jc w:val="left"/>
      </w:pPr>
      <w:rPr>
        <w:rFonts w:ascii="Arial Narrow" w:eastAsia="Arial Narrow" w:hAnsi="Arial Narrow" w:cs="Arial Narrow" w:hint="default"/>
        <w:b/>
        <w:bCs/>
        <w:spacing w:val="-27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1205" w:hanging="483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757" w:hanging="483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2310" w:hanging="483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2862" w:hanging="483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3415" w:hanging="483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3967" w:hanging="483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4520" w:hanging="483"/>
      </w:pPr>
      <w:rPr>
        <w:rFonts w:hint="default"/>
        <w:lang w:val="es-ES" w:eastAsia="es-ES" w:bidi="es-ES"/>
      </w:rPr>
    </w:lvl>
  </w:abstractNum>
  <w:abstractNum w:abstractNumId="3" w15:restartNumberingAfterBreak="0">
    <w:nsid w:val="12DD5D7E"/>
    <w:multiLevelType w:val="multilevel"/>
    <w:tmpl w:val="CC06B96E"/>
    <w:lvl w:ilvl="0">
      <w:start w:val="3"/>
      <w:numFmt w:val="decimal"/>
      <w:lvlText w:val="%1."/>
      <w:lvlJc w:val="left"/>
      <w:pPr>
        <w:ind w:left="311" w:hanging="202"/>
        <w:jc w:val="left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412" w:hanging="303"/>
        <w:jc w:val="left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1404" w:hanging="303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388" w:hanging="303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373" w:hanging="303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357" w:hanging="303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342" w:hanging="303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326" w:hanging="303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311" w:hanging="303"/>
      </w:pPr>
      <w:rPr>
        <w:rFonts w:hint="default"/>
        <w:lang w:val="es-ES" w:eastAsia="es-ES" w:bidi="es-ES"/>
      </w:rPr>
    </w:lvl>
  </w:abstractNum>
  <w:abstractNum w:abstractNumId="4" w15:restartNumberingAfterBreak="0">
    <w:nsid w:val="13445326"/>
    <w:multiLevelType w:val="hybridMultilevel"/>
    <w:tmpl w:val="5F664E32"/>
    <w:lvl w:ilvl="0" w:tplc="5934B3F0">
      <w:numFmt w:val="bullet"/>
      <w:lvlText w:val="-"/>
      <w:lvlJc w:val="left"/>
      <w:pPr>
        <w:ind w:left="110" w:hanging="108"/>
      </w:pPr>
      <w:rPr>
        <w:rFonts w:hint="default"/>
        <w:w w:val="100"/>
        <w:lang w:val="es-ES" w:eastAsia="es-ES" w:bidi="es-ES"/>
      </w:rPr>
    </w:lvl>
    <w:lvl w:ilvl="1" w:tplc="8DE03A4E">
      <w:numFmt w:val="bullet"/>
      <w:lvlText w:val="•"/>
      <w:lvlJc w:val="left"/>
      <w:pPr>
        <w:ind w:left="1036" w:hanging="108"/>
      </w:pPr>
      <w:rPr>
        <w:rFonts w:hint="default"/>
        <w:lang w:val="es-ES" w:eastAsia="es-ES" w:bidi="es-ES"/>
      </w:rPr>
    </w:lvl>
    <w:lvl w:ilvl="2" w:tplc="5464EE32">
      <w:numFmt w:val="bullet"/>
      <w:lvlText w:val="•"/>
      <w:lvlJc w:val="left"/>
      <w:pPr>
        <w:ind w:left="1952" w:hanging="108"/>
      </w:pPr>
      <w:rPr>
        <w:rFonts w:hint="default"/>
        <w:lang w:val="es-ES" w:eastAsia="es-ES" w:bidi="es-ES"/>
      </w:rPr>
    </w:lvl>
    <w:lvl w:ilvl="3" w:tplc="786439BA">
      <w:numFmt w:val="bullet"/>
      <w:lvlText w:val="•"/>
      <w:lvlJc w:val="left"/>
      <w:pPr>
        <w:ind w:left="2868" w:hanging="108"/>
      </w:pPr>
      <w:rPr>
        <w:rFonts w:hint="default"/>
        <w:lang w:val="es-ES" w:eastAsia="es-ES" w:bidi="es-ES"/>
      </w:rPr>
    </w:lvl>
    <w:lvl w:ilvl="4" w:tplc="F3664610">
      <w:numFmt w:val="bullet"/>
      <w:lvlText w:val="•"/>
      <w:lvlJc w:val="left"/>
      <w:pPr>
        <w:ind w:left="3784" w:hanging="108"/>
      </w:pPr>
      <w:rPr>
        <w:rFonts w:hint="default"/>
        <w:lang w:val="es-ES" w:eastAsia="es-ES" w:bidi="es-ES"/>
      </w:rPr>
    </w:lvl>
    <w:lvl w:ilvl="5" w:tplc="69927310">
      <w:numFmt w:val="bullet"/>
      <w:lvlText w:val="•"/>
      <w:lvlJc w:val="left"/>
      <w:pPr>
        <w:ind w:left="4700" w:hanging="108"/>
      </w:pPr>
      <w:rPr>
        <w:rFonts w:hint="default"/>
        <w:lang w:val="es-ES" w:eastAsia="es-ES" w:bidi="es-ES"/>
      </w:rPr>
    </w:lvl>
    <w:lvl w:ilvl="6" w:tplc="B2BEC7F8">
      <w:numFmt w:val="bullet"/>
      <w:lvlText w:val="•"/>
      <w:lvlJc w:val="left"/>
      <w:pPr>
        <w:ind w:left="5616" w:hanging="108"/>
      </w:pPr>
      <w:rPr>
        <w:rFonts w:hint="default"/>
        <w:lang w:val="es-ES" w:eastAsia="es-ES" w:bidi="es-ES"/>
      </w:rPr>
    </w:lvl>
    <w:lvl w:ilvl="7" w:tplc="1688DAAE">
      <w:numFmt w:val="bullet"/>
      <w:lvlText w:val="•"/>
      <w:lvlJc w:val="left"/>
      <w:pPr>
        <w:ind w:left="6532" w:hanging="108"/>
      </w:pPr>
      <w:rPr>
        <w:rFonts w:hint="default"/>
        <w:lang w:val="es-ES" w:eastAsia="es-ES" w:bidi="es-ES"/>
      </w:rPr>
    </w:lvl>
    <w:lvl w:ilvl="8" w:tplc="BD10952C">
      <w:numFmt w:val="bullet"/>
      <w:lvlText w:val="•"/>
      <w:lvlJc w:val="left"/>
      <w:pPr>
        <w:ind w:left="7448" w:hanging="108"/>
      </w:pPr>
      <w:rPr>
        <w:rFonts w:hint="default"/>
        <w:lang w:val="es-ES" w:eastAsia="es-ES" w:bidi="es-ES"/>
      </w:rPr>
    </w:lvl>
  </w:abstractNum>
  <w:abstractNum w:abstractNumId="5" w15:restartNumberingAfterBreak="0">
    <w:nsid w:val="176C3990"/>
    <w:multiLevelType w:val="hybridMultilevel"/>
    <w:tmpl w:val="13BC7258"/>
    <w:lvl w:ilvl="0" w:tplc="32B47C36">
      <w:numFmt w:val="bullet"/>
      <w:lvlText w:val="-"/>
      <w:lvlJc w:val="left"/>
      <w:pPr>
        <w:ind w:left="110" w:hanging="104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947A797E">
      <w:numFmt w:val="bullet"/>
      <w:lvlText w:val="•"/>
      <w:lvlJc w:val="left"/>
      <w:pPr>
        <w:ind w:left="1035" w:hanging="104"/>
      </w:pPr>
      <w:rPr>
        <w:rFonts w:hint="default"/>
        <w:lang w:val="es-ES" w:eastAsia="es-ES" w:bidi="es-ES"/>
      </w:rPr>
    </w:lvl>
    <w:lvl w:ilvl="2" w:tplc="362A50B0">
      <w:numFmt w:val="bullet"/>
      <w:lvlText w:val="•"/>
      <w:lvlJc w:val="left"/>
      <w:pPr>
        <w:ind w:left="1951" w:hanging="104"/>
      </w:pPr>
      <w:rPr>
        <w:rFonts w:hint="default"/>
        <w:lang w:val="es-ES" w:eastAsia="es-ES" w:bidi="es-ES"/>
      </w:rPr>
    </w:lvl>
    <w:lvl w:ilvl="3" w:tplc="DF069D96">
      <w:numFmt w:val="bullet"/>
      <w:lvlText w:val="•"/>
      <w:lvlJc w:val="left"/>
      <w:pPr>
        <w:ind w:left="2867" w:hanging="104"/>
      </w:pPr>
      <w:rPr>
        <w:rFonts w:hint="default"/>
        <w:lang w:val="es-ES" w:eastAsia="es-ES" w:bidi="es-ES"/>
      </w:rPr>
    </w:lvl>
    <w:lvl w:ilvl="4" w:tplc="187801AE">
      <w:numFmt w:val="bullet"/>
      <w:lvlText w:val="•"/>
      <w:lvlJc w:val="left"/>
      <w:pPr>
        <w:ind w:left="3783" w:hanging="104"/>
      </w:pPr>
      <w:rPr>
        <w:rFonts w:hint="default"/>
        <w:lang w:val="es-ES" w:eastAsia="es-ES" w:bidi="es-ES"/>
      </w:rPr>
    </w:lvl>
    <w:lvl w:ilvl="5" w:tplc="ACEC4BF2">
      <w:numFmt w:val="bullet"/>
      <w:lvlText w:val="•"/>
      <w:lvlJc w:val="left"/>
      <w:pPr>
        <w:ind w:left="4699" w:hanging="104"/>
      </w:pPr>
      <w:rPr>
        <w:rFonts w:hint="default"/>
        <w:lang w:val="es-ES" w:eastAsia="es-ES" w:bidi="es-ES"/>
      </w:rPr>
    </w:lvl>
    <w:lvl w:ilvl="6" w:tplc="D174DF5E">
      <w:numFmt w:val="bullet"/>
      <w:lvlText w:val="•"/>
      <w:lvlJc w:val="left"/>
      <w:pPr>
        <w:ind w:left="5615" w:hanging="104"/>
      </w:pPr>
      <w:rPr>
        <w:rFonts w:hint="default"/>
        <w:lang w:val="es-ES" w:eastAsia="es-ES" w:bidi="es-ES"/>
      </w:rPr>
    </w:lvl>
    <w:lvl w:ilvl="7" w:tplc="C5EEB39E">
      <w:numFmt w:val="bullet"/>
      <w:lvlText w:val="•"/>
      <w:lvlJc w:val="left"/>
      <w:pPr>
        <w:ind w:left="6531" w:hanging="104"/>
      </w:pPr>
      <w:rPr>
        <w:rFonts w:hint="default"/>
        <w:lang w:val="es-ES" w:eastAsia="es-ES" w:bidi="es-ES"/>
      </w:rPr>
    </w:lvl>
    <w:lvl w:ilvl="8" w:tplc="434E7CB4">
      <w:numFmt w:val="bullet"/>
      <w:lvlText w:val="•"/>
      <w:lvlJc w:val="left"/>
      <w:pPr>
        <w:ind w:left="7447" w:hanging="104"/>
      </w:pPr>
      <w:rPr>
        <w:rFonts w:hint="default"/>
        <w:lang w:val="es-ES" w:eastAsia="es-ES" w:bidi="es-ES"/>
      </w:rPr>
    </w:lvl>
  </w:abstractNum>
  <w:abstractNum w:abstractNumId="6" w15:restartNumberingAfterBreak="0">
    <w:nsid w:val="25304CBA"/>
    <w:multiLevelType w:val="hybridMultilevel"/>
    <w:tmpl w:val="5C245010"/>
    <w:lvl w:ilvl="0" w:tplc="F4AAC07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B75264CC">
      <w:numFmt w:val="bullet"/>
      <w:lvlText w:val="•"/>
      <w:lvlJc w:val="left"/>
      <w:pPr>
        <w:ind w:left="1684" w:hanging="360"/>
      </w:pPr>
      <w:rPr>
        <w:rFonts w:hint="default"/>
        <w:lang w:val="es-ES" w:eastAsia="es-ES" w:bidi="es-ES"/>
      </w:rPr>
    </w:lvl>
    <w:lvl w:ilvl="2" w:tplc="65500A96">
      <w:numFmt w:val="bullet"/>
      <w:lvlText w:val="•"/>
      <w:lvlJc w:val="left"/>
      <w:pPr>
        <w:ind w:left="2528" w:hanging="360"/>
      </w:pPr>
      <w:rPr>
        <w:rFonts w:hint="default"/>
        <w:lang w:val="es-ES" w:eastAsia="es-ES" w:bidi="es-ES"/>
      </w:rPr>
    </w:lvl>
    <w:lvl w:ilvl="3" w:tplc="9496EC22">
      <w:numFmt w:val="bullet"/>
      <w:lvlText w:val="•"/>
      <w:lvlJc w:val="left"/>
      <w:pPr>
        <w:ind w:left="3372" w:hanging="360"/>
      </w:pPr>
      <w:rPr>
        <w:rFonts w:hint="default"/>
        <w:lang w:val="es-ES" w:eastAsia="es-ES" w:bidi="es-ES"/>
      </w:rPr>
    </w:lvl>
    <w:lvl w:ilvl="4" w:tplc="79042800">
      <w:numFmt w:val="bullet"/>
      <w:lvlText w:val="•"/>
      <w:lvlJc w:val="left"/>
      <w:pPr>
        <w:ind w:left="4216" w:hanging="360"/>
      </w:pPr>
      <w:rPr>
        <w:rFonts w:hint="default"/>
        <w:lang w:val="es-ES" w:eastAsia="es-ES" w:bidi="es-ES"/>
      </w:rPr>
    </w:lvl>
    <w:lvl w:ilvl="5" w:tplc="FE906DE0">
      <w:numFmt w:val="bullet"/>
      <w:lvlText w:val="•"/>
      <w:lvlJc w:val="left"/>
      <w:pPr>
        <w:ind w:left="5060" w:hanging="360"/>
      </w:pPr>
      <w:rPr>
        <w:rFonts w:hint="default"/>
        <w:lang w:val="es-ES" w:eastAsia="es-ES" w:bidi="es-ES"/>
      </w:rPr>
    </w:lvl>
    <w:lvl w:ilvl="6" w:tplc="BC605546">
      <w:numFmt w:val="bullet"/>
      <w:lvlText w:val="•"/>
      <w:lvlJc w:val="left"/>
      <w:pPr>
        <w:ind w:left="5904" w:hanging="360"/>
      </w:pPr>
      <w:rPr>
        <w:rFonts w:hint="default"/>
        <w:lang w:val="es-ES" w:eastAsia="es-ES" w:bidi="es-ES"/>
      </w:rPr>
    </w:lvl>
    <w:lvl w:ilvl="7" w:tplc="CA84B1E2">
      <w:numFmt w:val="bullet"/>
      <w:lvlText w:val="•"/>
      <w:lvlJc w:val="left"/>
      <w:pPr>
        <w:ind w:left="6748" w:hanging="360"/>
      </w:pPr>
      <w:rPr>
        <w:rFonts w:hint="default"/>
        <w:lang w:val="es-ES" w:eastAsia="es-ES" w:bidi="es-ES"/>
      </w:rPr>
    </w:lvl>
    <w:lvl w:ilvl="8" w:tplc="CC2C374E">
      <w:numFmt w:val="bullet"/>
      <w:lvlText w:val="•"/>
      <w:lvlJc w:val="left"/>
      <w:pPr>
        <w:ind w:left="7592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25816FAA"/>
    <w:multiLevelType w:val="hybridMultilevel"/>
    <w:tmpl w:val="17B25B26"/>
    <w:lvl w:ilvl="0" w:tplc="5A2EEC5A">
      <w:start w:val="14"/>
      <w:numFmt w:val="decimal"/>
      <w:lvlText w:val="%1."/>
      <w:lvlJc w:val="left"/>
      <w:pPr>
        <w:ind w:left="440" w:hanging="331"/>
        <w:jc w:val="left"/>
      </w:pPr>
      <w:rPr>
        <w:rFonts w:ascii="Arial Narrow" w:eastAsia="Arial Narrow" w:hAnsi="Arial Narrow" w:cs="Arial Narrow" w:hint="default"/>
        <w:b/>
        <w:bCs/>
        <w:spacing w:val="-3"/>
        <w:w w:val="100"/>
        <w:sz w:val="24"/>
        <w:szCs w:val="24"/>
        <w:lang w:val="es-ES" w:eastAsia="es-ES" w:bidi="es-ES"/>
      </w:rPr>
    </w:lvl>
    <w:lvl w:ilvl="1" w:tplc="F95286EC">
      <w:start w:val="1"/>
      <w:numFmt w:val="lowerLetter"/>
      <w:lvlText w:val="%2)"/>
      <w:lvlJc w:val="left"/>
      <w:pPr>
        <w:ind w:left="830" w:hanging="360"/>
        <w:jc w:val="left"/>
      </w:pPr>
      <w:rPr>
        <w:rFonts w:ascii="Arial Narrow" w:eastAsia="Arial Narrow" w:hAnsi="Arial Narrow" w:cs="Arial Narrow" w:hint="default"/>
        <w:b/>
        <w:bCs/>
        <w:color w:val="0E233D"/>
        <w:spacing w:val="-2"/>
        <w:w w:val="100"/>
        <w:sz w:val="24"/>
        <w:szCs w:val="24"/>
        <w:lang w:val="es-ES" w:eastAsia="es-ES" w:bidi="es-ES"/>
      </w:rPr>
    </w:lvl>
    <w:lvl w:ilvl="2" w:tplc="6E508D84">
      <w:numFmt w:val="bullet"/>
      <w:lvlText w:val="•"/>
      <w:lvlJc w:val="left"/>
      <w:pPr>
        <w:ind w:left="1777" w:hanging="360"/>
      </w:pPr>
      <w:rPr>
        <w:rFonts w:hint="default"/>
        <w:lang w:val="es-ES" w:eastAsia="es-ES" w:bidi="es-ES"/>
      </w:rPr>
    </w:lvl>
    <w:lvl w:ilvl="3" w:tplc="71AA0A4E">
      <w:numFmt w:val="bullet"/>
      <w:lvlText w:val="•"/>
      <w:lvlJc w:val="left"/>
      <w:pPr>
        <w:ind w:left="2715" w:hanging="360"/>
      </w:pPr>
      <w:rPr>
        <w:rFonts w:hint="default"/>
        <w:lang w:val="es-ES" w:eastAsia="es-ES" w:bidi="es-ES"/>
      </w:rPr>
    </w:lvl>
    <w:lvl w:ilvl="4" w:tplc="BE6CDD02">
      <w:numFmt w:val="bullet"/>
      <w:lvlText w:val="•"/>
      <w:lvlJc w:val="left"/>
      <w:pPr>
        <w:ind w:left="3653" w:hanging="360"/>
      </w:pPr>
      <w:rPr>
        <w:rFonts w:hint="default"/>
        <w:lang w:val="es-ES" w:eastAsia="es-ES" w:bidi="es-ES"/>
      </w:rPr>
    </w:lvl>
    <w:lvl w:ilvl="5" w:tplc="3962C43E">
      <w:numFmt w:val="bullet"/>
      <w:lvlText w:val="•"/>
      <w:lvlJc w:val="left"/>
      <w:pPr>
        <w:ind w:left="4591" w:hanging="360"/>
      </w:pPr>
      <w:rPr>
        <w:rFonts w:hint="default"/>
        <w:lang w:val="es-ES" w:eastAsia="es-ES" w:bidi="es-ES"/>
      </w:rPr>
    </w:lvl>
    <w:lvl w:ilvl="6" w:tplc="F1B67270">
      <w:numFmt w:val="bullet"/>
      <w:lvlText w:val="•"/>
      <w:lvlJc w:val="left"/>
      <w:pPr>
        <w:ind w:left="5528" w:hanging="360"/>
      </w:pPr>
      <w:rPr>
        <w:rFonts w:hint="default"/>
        <w:lang w:val="es-ES" w:eastAsia="es-ES" w:bidi="es-ES"/>
      </w:rPr>
    </w:lvl>
    <w:lvl w:ilvl="7" w:tplc="9404DB56">
      <w:numFmt w:val="bullet"/>
      <w:lvlText w:val="•"/>
      <w:lvlJc w:val="left"/>
      <w:pPr>
        <w:ind w:left="6466" w:hanging="360"/>
      </w:pPr>
      <w:rPr>
        <w:rFonts w:hint="default"/>
        <w:lang w:val="es-ES" w:eastAsia="es-ES" w:bidi="es-ES"/>
      </w:rPr>
    </w:lvl>
    <w:lvl w:ilvl="8" w:tplc="207A4BB6">
      <w:numFmt w:val="bullet"/>
      <w:lvlText w:val="•"/>
      <w:lvlJc w:val="left"/>
      <w:pPr>
        <w:ind w:left="7404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2FD82343"/>
    <w:multiLevelType w:val="hybridMultilevel"/>
    <w:tmpl w:val="DEF020C0"/>
    <w:lvl w:ilvl="0" w:tplc="D42C137E">
      <w:numFmt w:val="bullet"/>
      <w:lvlText w:val="-"/>
      <w:lvlJc w:val="left"/>
      <w:pPr>
        <w:ind w:left="286" w:hanging="142"/>
      </w:pPr>
      <w:rPr>
        <w:rFonts w:ascii="Arial Narrow" w:eastAsia="Arial Narrow" w:hAnsi="Arial Narrow" w:cs="Arial Narrow" w:hint="default"/>
        <w:w w:val="100"/>
        <w:sz w:val="24"/>
        <w:szCs w:val="24"/>
        <w:lang w:val="es-ES" w:eastAsia="es-ES" w:bidi="es-ES"/>
      </w:rPr>
    </w:lvl>
    <w:lvl w:ilvl="1" w:tplc="33E8957C">
      <w:numFmt w:val="bullet"/>
      <w:lvlText w:val="•"/>
      <w:lvlJc w:val="left"/>
      <w:pPr>
        <w:ind w:left="560" w:hanging="142"/>
      </w:pPr>
      <w:rPr>
        <w:rFonts w:hint="default"/>
        <w:lang w:val="es-ES" w:eastAsia="es-ES" w:bidi="es-ES"/>
      </w:rPr>
    </w:lvl>
    <w:lvl w:ilvl="2" w:tplc="40E02204">
      <w:numFmt w:val="bullet"/>
      <w:lvlText w:val="•"/>
      <w:lvlJc w:val="left"/>
      <w:pPr>
        <w:ind w:left="841" w:hanging="142"/>
      </w:pPr>
      <w:rPr>
        <w:rFonts w:hint="default"/>
        <w:lang w:val="es-ES" w:eastAsia="es-ES" w:bidi="es-ES"/>
      </w:rPr>
    </w:lvl>
    <w:lvl w:ilvl="3" w:tplc="4424A9FA">
      <w:numFmt w:val="bullet"/>
      <w:lvlText w:val="•"/>
      <w:lvlJc w:val="left"/>
      <w:pPr>
        <w:ind w:left="1121" w:hanging="142"/>
      </w:pPr>
      <w:rPr>
        <w:rFonts w:hint="default"/>
        <w:lang w:val="es-ES" w:eastAsia="es-ES" w:bidi="es-ES"/>
      </w:rPr>
    </w:lvl>
    <w:lvl w:ilvl="4" w:tplc="85A0B098">
      <w:numFmt w:val="bullet"/>
      <w:lvlText w:val="•"/>
      <w:lvlJc w:val="left"/>
      <w:pPr>
        <w:ind w:left="1402" w:hanging="142"/>
      </w:pPr>
      <w:rPr>
        <w:rFonts w:hint="default"/>
        <w:lang w:val="es-ES" w:eastAsia="es-ES" w:bidi="es-ES"/>
      </w:rPr>
    </w:lvl>
    <w:lvl w:ilvl="5" w:tplc="2B34BD9C">
      <w:numFmt w:val="bullet"/>
      <w:lvlText w:val="•"/>
      <w:lvlJc w:val="left"/>
      <w:pPr>
        <w:ind w:left="1683" w:hanging="142"/>
      </w:pPr>
      <w:rPr>
        <w:rFonts w:hint="default"/>
        <w:lang w:val="es-ES" w:eastAsia="es-ES" w:bidi="es-ES"/>
      </w:rPr>
    </w:lvl>
    <w:lvl w:ilvl="6" w:tplc="A664B4AE">
      <w:numFmt w:val="bullet"/>
      <w:lvlText w:val="•"/>
      <w:lvlJc w:val="left"/>
      <w:pPr>
        <w:ind w:left="1963" w:hanging="142"/>
      </w:pPr>
      <w:rPr>
        <w:rFonts w:hint="default"/>
        <w:lang w:val="es-ES" w:eastAsia="es-ES" w:bidi="es-ES"/>
      </w:rPr>
    </w:lvl>
    <w:lvl w:ilvl="7" w:tplc="0C5C79AC">
      <w:numFmt w:val="bullet"/>
      <w:lvlText w:val="•"/>
      <w:lvlJc w:val="left"/>
      <w:pPr>
        <w:ind w:left="2244" w:hanging="142"/>
      </w:pPr>
      <w:rPr>
        <w:rFonts w:hint="default"/>
        <w:lang w:val="es-ES" w:eastAsia="es-ES" w:bidi="es-ES"/>
      </w:rPr>
    </w:lvl>
    <w:lvl w:ilvl="8" w:tplc="3C6E9FAE">
      <w:numFmt w:val="bullet"/>
      <w:lvlText w:val="•"/>
      <w:lvlJc w:val="left"/>
      <w:pPr>
        <w:ind w:left="2524" w:hanging="142"/>
      </w:pPr>
      <w:rPr>
        <w:rFonts w:hint="default"/>
        <w:lang w:val="es-ES" w:eastAsia="es-ES" w:bidi="es-ES"/>
      </w:rPr>
    </w:lvl>
  </w:abstractNum>
  <w:abstractNum w:abstractNumId="9" w15:restartNumberingAfterBreak="0">
    <w:nsid w:val="40F1186E"/>
    <w:multiLevelType w:val="multilevel"/>
    <w:tmpl w:val="638A3BD2"/>
    <w:lvl w:ilvl="0">
      <w:start w:val="1"/>
      <w:numFmt w:val="decimal"/>
      <w:lvlText w:val="%1."/>
      <w:lvlJc w:val="left"/>
      <w:pPr>
        <w:ind w:left="311" w:hanging="202"/>
        <w:jc w:val="left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412" w:hanging="303"/>
        <w:jc w:val="left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1404" w:hanging="303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388" w:hanging="303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373" w:hanging="303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357" w:hanging="303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342" w:hanging="303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326" w:hanging="303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311" w:hanging="303"/>
      </w:pPr>
      <w:rPr>
        <w:rFonts w:hint="default"/>
        <w:lang w:val="es-ES" w:eastAsia="es-ES" w:bidi="es-ES"/>
      </w:rPr>
    </w:lvl>
  </w:abstractNum>
  <w:abstractNum w:abstractNumId="10" w15:restartNumberingAfterBreak="0">
    <w:nsid w:val="41424854"/>
    <w:multiLevelType w:val="hybridMultilevel"/>
    <w:tmpl w:val="24007522"/>
    <w:lvl w:ilvl="0" w:tplc="0E04F2D6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s-ES" w:eastAsia="es-ES" w:bidi="es-ES"/>
      </w:rPr>
    </w:lvl>
    <w:lvl w:ilvl="1" w:tplc="C504DC10">
      <w:numFmt w:val="bullet"/>
      <w:lvlText w:val="•"/>
      <w:lvlJc w:val="left"/>
      <w:pPr>
        <w:ind w:left="1300" w:hanging="360"/>
      </w:pPr>
      <w:rPr>
        <w:rFonts w:hint="default"/>
        <w:lang w:val="es-ES" w:eastAsia="es-ES" w:bidi="es-ES"/>
      </w:rPr>
    </w:lvl>
    <w:lvl w:ilvl="2" w:tplc="0748B0AA">
      <w:numFmt w:val="bullet"/>
      <w:lvlText w:val="•"/>
      <w:lvlJc w:val="left"/>
      <w:pPr>
        <w:ind w:left="1781" w:hanging="360"/>
      </w:pPr>
      <w:rPr>
        <w:rFonts w:hint="default"/>
        <w:lang w:val="es-ES" w:eastAsia="es-ES" w:bidi="es-ES"/>
      </w:rPr>
    </w:lvl>
    <w:lvl w:ilvl="3" w:tplc="1292C4F2">
      <w:numFmt w:val="bullet"/>
      <w:lvlText w:val="•"/>
      <w:lvlJc w:val="left"/>
      <w:pPr>
        <w:ind w:left="2261" w:hanging="360"/>
      </w:pPr>
      <w:rPr>
        <w:rFonts w:hint="default"/>
        <w:lang w:val="es-ES" w:eastAsia="es-ES" w:bidi="es-ES"/>
      </w:rPr>
    </w:lvl>
    <w:lvl w:ilvl="4" w:tplc="05B67F5A">
      <w:numFmt w:val="bullet"/>
      <w:lvlText w:val="•"/>
      <w:lvlJc w:val="left"/>
      <w:pPr>
        <w:ind w:left="2742" w:hanging="360"/>
      </w:pPr>
      <w:rPr>
        <w:rFonts w:hint="default"/>
        <w:lang w:val="es-ES" w:eastAsia="es-ES" w:bidi="es-ES"/>
      </w:rPr>
    </w:lvl>
    <w:lvl w:ilvl="5" w:tplc="2750B006">
      <w:numFmt w:val="bullet"/>
      <w:lvlText w:val="•"/>
      <w:lvlJc w:val="left"/>
      <w:pPr>
        <w:ind w:left="3223" w:hanging="360"/>
      </w:pPr>
      <w:rPr>
        <w:rFonts w:hint="default"/>
        <w:lang w:val="es-ES" w:eastAsia="es-ES" w:bidi="es-ES"/>
      </w:rPr>
    </w:lvl>
    <w:lvl w:ilvl="6" w:tplc="7B9A1FC4">
      <w:numFmt w:val="bullet"/>
      <w:lvlText w:val="•"/>
      <w:lvlJc w:val="left"/>
      <w:pPr>
        <w:ind w:left="3703" w:hanging="360"/>
      </w:pPr>
      <w:rPr>
        <w:rFonts w:hint="default"/>
        <w:lang w:val="es-ES" w:eastAsia="es-ES" w:bidi="es-ES"/>
      </w:rPr>
    </w:lvl>
    <w:lvl w:ilvl="7" w:tplc="0150CC30">
      <w:numFmt w:val="bullet"/>
      <w:lvlText w:val="•"/>
      <w:lvlJc w:val="left"/>
      <w:pPr>
        <w:ind w:left="4184" w:hanging="360"/>
      </w:pPr>
      <w:rPr>
        <w:rFonts w:hint="default"/>
        <w:lang w:val="es-ES" w:eastAsia="es-ES" w:bidi="es-ES"/>
      </w:rPr>
    </w:lvl>
    <w:lvl w:ilvl="8" w:tplc="0ACC9A02">
      <w:numFmt w:val="bullet"/>
      <w:lvlText w:val="•"/>
      <w:lvlJc w:val="left"/>
      <w:pPr>
        <w:ind w:left="4664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44AB257F"/>
    <w:multiLevelType w:val="hybridMultilevel"/>
    <w:tmpl w:val="7D405F84"/>
    <w:lvl w:ilvl="0" w:tplc="E8849400">
      <w:start w:val="17"/>
      <w:numFmt w:val="decimal"/>
      <w:lvlText w:val="%1."/>
      <w:lvlJc w:val="left"/>
      <w:pPr>
        <w:ind w:left="440" w:hanging="331"/>
        <w:jc w:val="left"/>
      </w:pPr>
      <w:rPr>
        <w:rFonts w:ascii="Arial Narrow" w:eastAsia="Arial Narrow" w:hAnsi="Arial Narrow" w:cs="Arial Narrow" w:hint="default"/>
        <w:b/>
        <w:bCs/>
        <w:spacing w:val="-3"/>
        <w:w w:val="100"/>
        <w:sz w:val="24"/>
        <w:szCs w:val="24"/>
        <w:lang w:val="es-ES" w:eastAsia="es-ES" w:bidi="es-ES"/>
      </w:rPr>
    </w:lvl>
    <w:lvl w:ilvl="1" w:tplc="50AA18E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2" w:tplc="58C0229C">
      <w:numFmt w:val="bullet"/>
      <w:lvlText w:val="•"/>
      <w:lvlJc w:val="left"/>
      <w:pPr>
        <w:ind w:left="1777" w:hanging="360"/>
      </w:pPr>
      <w:rPr>
        <w:rFonts w:hint="default"/>
        <w:lang w:val="es-ES" w:eastAsia="es-ES" w:bidi="es-ES"/>
      </w:rPr>
    </w:lvl>
    <w:lvl w:ilvl="3" w:tplc="363865FC">
      <w:numFmt w:val="bullet"/>
      <w:lvlText w:val="•"/>
      <w:lvlJc w:val="left"/>
      <w:pPr>
        <w:ind w:left="2715" w:hanging="360"/>
      </w:pPr>
      <w:rPr>
        <w:rFonts w:hint="default"/>
        <w:lang w:val="es-ES" w:eastAsia="es-ES" w:bidi="es-ES"/>
      </w:rPr>
    </w:lvl>
    <w:lvl w:ilvl="4" w:tplc="F4C0127A">
      <w:numFmt w:val="bullet"/>
      <w:lvlText w:val="•"/>
      <w:lvlJc w:val="left"/>
      <w:pPr>
        <w:ind w:left="3653" w:hanging="360"/>
      </w:pPr>
      <w:rPr>
        <w:rFonts w:hint="default"/>
        <w:lang w:val="es-ES" w:eastAsia="es-ES" w:bidi="es-ES"/>
      </w:rPr>
    </w:lvl>
    <w:lvl w:ilvl="5" w:tplc="2C60EB60">
      <w:numFmt w:val="bullet"/>
      <w:lvlText w:val="•"/>
      <w:lvlJc w:val="left"/>
      <w:pPr>
        <w:ind w:left="4591" w:hanging="360"/>
      </w:pPr>
      <w:rPr>
        <w:rFonts w:hint="default"/>
        <w:lang w:val="es-ES" w:eastAsia="es-ES" w:bidi="es-ES"/>
      </w:rPr>
    </w:lvl>
    <w:lvl w:ilvl="6" w:tplc="75B293E6">
      <w:numFmt w:val="bullet"/>
      <w:lvlText w:val="•"/>
      <w:lvlJc w:val="left"/>
      <w:pPr>
        <w:ind w:left="5528" w:hanging="360"/>
      </w:pPr>
      <w:rPr>
        <w:rFonts w:hint="default"/>
        <w:lang w:val="es-ES" w:eastAsia="es-ES" w:bidi="es-ES"/>
      </w:rPr>
    </w:lvl>
    <w:lvl w:ilvl="7" w:tplc="8C9CD70E">
      <w:numFmt w:val="bullet"/>
      <w:lvlText w:val="•"/>
      <w:lvlJc w:val="left"/>
      <w:pPr>
        <w:ind w:left="6466" w:hanging="360"/>
      </w:pPr>
      <w:rPr>
        <w:rFonts w:hint="default"/>
        <w:lang w:val="es-ES" w:eastAsia="es-ES" w:bidi="es-ES"/>
      </w:rPr>
    </w:lvl>
    <w:lvl w:ilvl="8" w:tplc="CDE69942">
      <w:numFmt w:val="bullet"/>
      <w:lvlText w:val="•"/>
      <w:lvlJc w:val="left"/>
      <w:pPr>
        <w:ind w:left="7404" w:hanging="360"/>
      </w:pPr>
      <w:rPr>
        <w:rFonts w:hint="default"/>
        <w:lang w:val="es-ES" w:eastAsia="es-ES" w:bidi="es-ES"/>
      </w:rPr>
    </w:lvl>
  </w:abstractNum>
  <w:abstractNum w:abstractNumId="12" w15:restartNumberingAfterBreak="0">
    <w:nsid w:val="544E6975"/>
    <w:multiLevelType w:val="multilevel"/>
    <w:tmpl w:val="76201A28"/>
    <w:lvl w:ilvl="0">
      <w:start w:val="2"/>
      <w:numFmt w:val="decimal"/>
      <w:lvlText w:val="%1."/>
      <w:lvlJc w:val="left"/>
      <w:pPr>
        <w:ind w:left="311" w:hanging="202"/>
        <w:jc w:val="left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412" w:hanging="303"/>
        <w:jc w:val="left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1404" w:hanging="303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388" w:hanging="303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373" w:hanging="303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357" w:hanging="303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342" w:hanging="303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326" w:hanging="303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311" w:hanging="303"/>
      </w:pPr>
      <w:rPr>
        <w:rFonts w:hint="default"/>
        <w:lang w:val="es-ES" w:eastAsia="es-ES" w:bidi="es-ES"/>
      </w:rPr>
    </w:lvl>
  </w:abstractNum>
  <w:abstractNum w:abstractNumId="13" w15:restartNumberingAfterBreak="0">
    <w:nsid w:val="65B64F18"/>
    <w:multiLevelType w:val="multilevel"/>
    <w:tmpl w:val="B57CD3DA"/>
    <w:lvl w:ilvl="0">
      <w:start w:val="6"/>
      <w:numFmt w:val="decimal"/>
      <w:lvlText w:val="%1."/>
      <w:lvlJc w:val="left"/>
      <w:pPr>
        <w:ind w:left="311" w:hanging="202"/>
        <w:jc w:val="left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412" w:hanging="303"/>
        <w:jc w:val="left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1404" w:hanging="303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388" w:hanging="303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373" w:hanging="303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357" w:hanging="303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342" w:hanging="303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326" w:hanging="303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311" w:hanging="303"/>
      </w:pPr>
      <w:rPr>
        <w:rFonts w:hint="default"/>
        <w:lang w:val="es-ES" w:eastAsia="es-ES" w:bidi="es-ES"/>
      </w:rPr>
    </w:lvl>
  </w:abstractNum>
  <w:abstractNum w:abstractNumId="14" w15:restartNumberingAfterBreak="0">
    <w:nsid w:val="69CE401A"/>
    <w:multiLevelType w:val="multilevel"/>
    <w:tmpl w:val="F25E8FC0"/>
    <w:lvl w:ilvl="0">
      <w:start w:val="4"/>
      <w:numFmt w:val="decimal"/>
      <w:lvlText w:val="%1"/>
      <w:lvlJc w:val="left"/>
      <w:pPr>
        <w:ind w:left="412" w:hanging="303"/>
        <w:jc w:val="left"/>
      </w:pPr>
      <w:rPr>
        <w:rFonts w:hint="default"/>
        <w:lang w:val="es-ES" w:eastAsia="es-ES" w:bidi="es-ES"/>
      </w:rPr>
    </w:lvl>
    <w:lvl w:ilvl="1">
      <w:start w:val="4"/>
      <w:numFmt w:val="decimal"/>
      <w:lvlText w:val="%1.%2"/>
      <w:lvlJc w:val="left"/>
      <w:pPr>
        <w:ind w:left="412" w:hanging="303"/>
        <w:jc w:val="left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192" w:hanging="303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78" w:hanging="303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64" w:hanging="303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850" w:hanging="303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736" w:hanging="303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622" w:hanging="303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508" w:hanging="303"/>
      </w:pPr>
      <w:rPr>
        <w:rFonts w:hint="default"/>
        <w:lang w:val="es-ES" w:eastAsia="es-ES" w:bidi="es-ES"/>
      </w:rPr>
    </w:lvl>
  </w:abstractNum>
  <w:abstractNum w:abstractNumId="15" w15:restartNumberingAfterBreak="0">
    <w:nsid w:val="6C804220"/>
    <w:multiLevelType w:val="multilevel"/>
    <w:tmpl w:val="3C6A1D6E"/>
    <w:lvl w:ilvl="0">
      <w:start w:val="16"/>
      <w:numFmt w:val="upperLetter"/>
      <w:lvlText w:val="%1"/>
      <w:lvlJc w:val="left"/>
      <w:pPr>
        <w:ind w:left="108" w:hanging="579"/>
        <w:jc w:val="left"/>
      </w:pPr>
      <w:rPr>
        <w:rFonts w:hint="default"/>
        <w:lang w:val="es-ES" w:eastAsia="es-ES" w:bidi="es-ES"/>
      </w:rPr>
    </w:lvl>
    <w:lvl w:ilvl="1">
      <w:start w:val="3"/>
      <w:numFmt w:val="decimal"/>
      <w:lvlText w:val="%1.%2"/>
      <w:lvlJc w:val="left"/>
      <w:pPr>
        <w:ind w:left="108" w:hanging="579"/>
        <w:jc w:val="left"/>
      </w:pPr>
      <w:rPr>
        <w:rFonts w:hint="default"/>
        <w:lang w:val="es-ES" w:eastAsia="es-ES" w:bidi="es-ES"/>
      </w:rPr>
    </w:lvl>
    <w:lvl w:ilvl="2">
      <w:start w:val="2"/>
      <w:numFmt w:val="decimal"/>
      <w:lvlText w:val="%1.%2.%3."/>
      <w:lvlJc w:val="left"/>
      <w:pPr>
        <w:ind w:left="108" w:hanging="579"/>
        <w:jc w:val="left"/>
      </w:pPr>
      <w:rPr>
        <w:rFonts w:ascii="Arial Narrow" w:eastAsia="Arial Narrow" w:hAnsi="Arial Narrow" w:cs="Arial Narrow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1757" w:hanging="57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2310" w:hanging="57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2863" w:hanging="57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3415" w:hanging="57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3968" w:hanging="57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4520" w:hanging="579"/>
      </w:pPr>
      <w:rPr>
        <w:rFonts w:hint="default"/>
        <w:lang w:val="es-ES" w:eastAsia="es-ES" w:bidi="es-ES"/>
      </w:rPr>
    </w:lvl>
  </w:abstractNum>
  <w:abstractNum w:abstractNumId="16" w15:restartNumberingAfterBreak="0">
    <w:nsid w:val="709C6EAC"/>
    <w:multiLevelType w:val="multilevel"/>
    <w:tmpl w:val="6D2A62FE"/>
    <w:lvl w:ilvl="0">
      <w:start w:val="5"/>
      <w:numFmt w:val="decimal"/>
      <w:lvlText w:val="%1."/>
      <w:lvlJc w:val="left"/>
      <w:pPr>
        <w:ind w:left="311" w:hanging="202"/>
        <w:jc w:val="left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412" w:hanging="303"/>
        <w:jc w:val="left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1404" w:hanging="303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388" w:hanging="303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373" w:hanging="303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357" w:hanging="303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342" w:hanging="303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326" w:hanging="303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311" w:hanging="303"/>
      </w:pPr>
      <w:rPr>
        <w:rFonts w:hint="default"/>
        <w:lang w:val="es-ES" w:eastAsia="es-ES" w:bidi="es-ES"/>
      </w:rPr>
    </w:lvl>
  </w:abstractNum>
  <w:abstractNum w:abstractNumId="17" w15:restartNumberingAfterBreak="0">
    <w:nsid w:val="71174148"/>
    <w:multiLevelType w:val="multilevel"/>
    <w:tmpl w:val="27068630"/>
    <w:lvl w:ilvl="0">
      <w:start w:val="7"/>
      <w:numFmt w:val="upperLetter"/>
      <w:lvlText w:val="%1"/>
      <w:lvlJc w:val="left"/>
      <w:pPr>
        <w:ind w:left="108" w:hanging="596"/>
        <w:jc w:val="left"/>
      </w:pPr>
      <w:rPr>
        <w:rFonts w:hint="default"/>
        <w:lang w:val="es-ES" w:eastAsia="es-ES" w:bidi="es-ES"/>
      </w:rPr>
    </w:lvl>
    <w:lvl w:ilvl="1">
      <w:start w:val="3"/>
      <w:numFmt w:val="decimal"/>
      <w:lvlText w:val="%1.%2"/>
      <w:lvlJc w:val="left"/>
      <w:pPr>
        <w:ind w:left="108" w:hanging="596"/>
        <w:jc w:val="left"/>
      </w:pPr>
      <w:rPr>
        <w:rFonts w:hint="default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08" w:hanging="596"/>
        <w:jc w:val="left"/>
      </w:pPr>
      <w:rPr>
        <w:rFonts w:ascii="Arial Narrow" w:eastAsia="Arial Narrow" w:hAnsi="Arial Narrow" w:cs="Arial Narrow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1757" w:hanging="59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2310" w:hanging="59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2863" w:hanging="59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3415" w:hanging="59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3968" w:hanging="59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4520" w:hanging="596"/>
      </w:pPr>
      <w:rPr>
        <w:rFonts w:hint="default"/>
        <w:lang w:val="es-ES" w:eastAsia="es-ES" w:bidi="es-ES"/>
      </w:rPr>
    </w:lvl>
  </w:abstractNum>
  <w:abstractNum w:abstractNumId="18" w15:restartNumberingAfterBreak="0">
    <w:nsid w:val="758A75D3"/>
    <w:multiLevelType w:val="hybridMultilevel"/>
    <w:tmpl w:val="CC1E24D6"/>
    <w:lvl w:ilvl="0" w:tplc="8E1A042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D9A07F96">
      <w:numFmt w:val="bullet"/>
      <w:lvlText w:val="•"/>
      <w:lvlJc w:val="left"/>
      <w:pPr>
        <w:ind w:left="1684" w:hanging="360"/>
      </w:pPr>
      <w:rPr>
        <w:rFonts w:hint="default"/>
        <w:lang w:val="es-ES" w:eastAsia="es-ES" w:bidi="es-ES"/>
      </w:rPr>
    </w:lvl>
    <w:lvl w:ilvl="2" w:tplc="2E5CF86E">
      <w:numFmt w:val="bullet"/>
      <w:lvlText w:val="•"/>
      <w:lvlJc w:val="left"/>
      <w:pPr>
        <w:ind w:left="2528" w:hanging="360"/>
      </w:pPr>
      <w:rPr>
        <w:rFonts w:hint="default"/>
        <w:lang w:val="es-ES" w:eastAsia="es-ES" w:bidi="es-ES"/>
      </w:rPr>
    </w:lvl>
    <w:lvl w:ilvl="3" w:tplc="3CAE7418">
      <w:numFmt w:val="bullet"/>
      <w:lvlText w:val="•"/>
      <w:lvlJc w:val="left"/>
      <w:pPr>
        <w:ind w:left="3372" w:hanging="360"/>
      </w:pPr>
      <w:rPr>
        <w:rFonts w:hint="default"/>
        <w:lang w:val="es-ES" w:eastAsia="es-ES" w:bidi="es-ES"/>
      </w:rPr>
    </w:lvl>
    <w:lvl w:ilvl="4" w:tplc="4B521308">
      <w:numFmt w:val="bullet"/>
      <w:lvlText w:val="•"/>
      <w:lvlJc w:val="left"/>
      <w:pPr>
        <w:ind w:left="4216" w:hanging="360"/>
      </w:pPr>
      <w:rPr>
        <w:rFonts w:hint="default"/>
        <w:lang w:val="es-ES" w:eastAsia="es-ES" w:bidi="es-ES"/>
      </w:rPr>
    </w:lvl>
    <w:lvl w:ilvl="5" w:tplc="77E86E96">
      <w:numFmt w:val="bullet"/>
      <w:lvlText w:val="•"/>
      <w:lvlJc w:val="left"/>
      <w:pPr>
        <w:ind w:left="5060" w:hanging="360"/>
      </w:pPr>
      <w:rPr>
        <w:rFonts w:hint="default"/>
        <w:lang w:val="es-ES" w:eastAsia="es-ES" w:bidi="es-ES"/>
      </w:rPr>
    </w:lvl>
    <w:lvl w:ilvl="6" w:tplc="09C891F8">
      <w:numFmt w:val="bullet"/>
      <w:lvlText w:val="•"/>
      <w:lvlJc w:val="left"/>
      <w:pPr>
        <w:ind w:left="5904" w:hanging="360"/>
      </w:pPr>
      <w:rPr>
        <w:rFonts w:hint="default"/>
        <w:lang w:val="es-ES" w:eastAsia="es-ES" w:bidi="es-ES"/>
      </w:rPr>
    </w:lvl>
    <w:lvl w:ilvl="7" w:tplc="5F688F4A">
      <w:numFmt w:val="bullet"/>
      <w:lvlText w:val="•"/>
      <w:lvlJc w:val="left"/>
      <w:pPr>
        <w:ind w:left="6748" w:hanging="360"/>
      </w:pPr>
      <w:rPr>
        <w:rFonts w:hint="default"/>
        <w:lang w:val="es-ES" w:eastAsia="es-ES" w:bidi="es-ES"/>
      </w:rPr>
    </w:lvl>
    <w:lvl w:ilvl="8" w:tplc="711A5A9A">
      <w:numFmt w:val="bullet"/>
      <w:lvlText w:val="•"/>
      <w:lvlJc w:val="left"/>
      <w:pPr>
        <w:ind w:left="7592" w:hanging="360"/>
      </w:pPr>
      <w:rPr>
        <w:rFonts w:hint="default"/>
        <w:lang w:val="es-ES" w:eastAsia="es-ES" w:bidi="es-ES"/>
      </w:rPr>
    </w:lvl>
  </w:abstractNum>
  <w:abstractNum w:abstractNumId="19" w15:restartNumberingAfterBreak="0">
    <w:nsid w:val="7CF8783F"/>
    <w:multiLevelType w:val="multilevel"/>
    <w:tmpl w:val="8A4C26E2"/>
    <w:lvl w:ilvl="0">
      <w:start w:val="4"/>
      <w:numFmt w:val="decimal"/>
      <w:lvlText w:val="%1."/>
      <w:lvlJc w:val="left"/>
      <w:pPr>
        <w:ind w:left="311" w:hanging="202"/>
        <w:jc w:val="left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412" w:hanging="303"/>
        <w:jc w:val="left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1404" w:hanging="303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388" w:hanging="303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373" w:hanging="303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357" w:hanging="303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342" w:hanging="303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326" w:hanging="303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311" w:hanging="303"/>
      </w:pPr>
      <w:rPr>
        <w:rFonts w:hint="default"/>
        <w:lang w:val="es-ES" w:eastAsia="es-ES" w:bidi="es-ES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8"/>
  </w:num>
  <w:num w:numId="5">
    <w:abstractNumId w:val="7"/>
  </w:num>
  <w:num w:numId="6">
    <w:abstractNumId w:val="1"/>
  </w:num>
  <w:num w:numId="7">
    <w:abstractNumId w:val="13"/>
  </w:num>
  <w:num w:numId="8">
    <w:abstractNumId w:val="16"/>
  </w:num>
  <w:num w:numId="9">
    <w:abstractNumId w:val="14"/>
  </w:num>
  <w:num w:numId="10">
    <w:abstractNumId w:val="19"/>
  </w:num>
  <w:num w:numId="11">
    <w:abstractNumId w:val="3"/>
  </w:num>
  <w:num w:numId="12">
    <w:abstractNumId w:val="12"/>
  </w:num>
  <w:num w:numId="13">
    <w:abstractNumId w:val="9"/>
  </w:num>
  <w:num w:numId="14">
    <w:abstractNumId w:val="4"/>
  </w:num>
  <w:num w:numId="15">
    <w:abstractNumId w:val="5"/>
  </w:num>
  <w:num w:numId="16">
    <w:abstractNumId w:val="10"/>
  </w:num>
  <w:num w:numId="17">
    <w:abstractNumId w:val="17"/>
  </w:num>
  <w:num w:numId="18">
    <w:abstractNumId w:val="15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C9"/>
    <w:rsid w:val="0039620C"/>
    <w:rsid w:val="004105C9"/>
    <w:rsid w:val="00552987"/>
    <w:rsid w:val="005D20DC"/>
    <w:rsid w:val="00703113"/>
    <w:rsid w:val="00B175FF"/>
    <w:rsid w:val="00F7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B5CA"/>
  <w15:docId w15:val="{D6375A32-10D2-4DA3-B3C3-D158DB66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kathe</cp:lastModifiedBy>
  <cp:revision>2</cp:revision>
  <dcterms:created xsi:type="dcterms:W3CDTF">2020-08-24T14:26:00Z</dcterms:created>
  <dcterms:modified xsi:type="dcterms:W3CDTF">2020-08-24T14:26:00Z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2020-08-24T00:00:00Z</vt:filetime>
  </property>
</Properties>
</file>