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8494" w:type="dxa"/>
        <w:tblLook w:val="04A0" w:firstRow="1" w:lastRow="0" w:firstColumn="1" w:lastColumn="0" w:noHBand="0" w:noVBand="1"/>
      </w:tblPr>
      <w:tblGrid>
        <w:gridCol w:w="4106"/>
        <w:gridCol w:w="4388"/>
      </w:tblGrid>
      <w:tr w:rsidR="00E814FF" w:rsidRPr="00CA5CE6" w14:paraId="1839623C" w14:textId="77777777" w:rsidTr="00422B82">
        <w:tc>
          <w:tcPr>
            <w:tcW w:w="8494" w:type="dxa"/>
            <w:gridSpan w:val="2"/>
            <w:shd w:val="clear" w:color="auto" w:fill="D9D9D9" w:themeFill="background1" w:themeFillShade="D9"/>
          </w:tcPr>
          <w:p w14:paraId="2232F6F9" w14:textId="77777777" w:rsidR="00E814FF" w:rsidRPr="00CA5CE6" w:rsidRDefault="00E814FF" w:rsidP="007E1B71">
            <w:pPr>
              <w:jc w:val="center"/>
              <w:rPr>
                <w:rFonts w:ascii="Arial" w:hAnsi="Arial" w:cs="Arial"/>
                <w:b/>
              </w:rPr>
            </w:pPr>
            <w:bookmarkStart w:id="0" w:name="_GoBack"/>
            <w:bookmarkEnd w:id="0"/>
            <w:r w:rsidRPr="00CA5CE6">
              <w:rPr>
                <w:rFonts w:ascii="Arial" w:hAnsi="Arial" w:cs="Arial"/>
                <w:b/>
              </w:rPr>
              <w:t>PROGRAMA</w:t>
            </w:r>
          </w:p>
        </w:tc>
      </w:tr>
      <w:tr w:rsidR="00E814FF" w:rsidRPr="00CA5CE6" w14:paraId="1CFD1E28" w14:textId="77777777" w:rsidTr="00422B82">
        <w:trPr>
          <w:trHeight w:val="624"/>
        </w:trPr>
        <w:tc>
          <w:tcPr>
            <w:tcW w:w="4106" w:type="dxa"/>
            <w:vAlign w:val="center"/>
          </w:tcPr>
          <w:p w14:paraId="6C7A5EFA" w14:textId="77777777" w:rsidR="00E814FF" w:rsidRPr="00CA5CE6" w:rsidRDefault="00940AFF" w:rsidP="00940AFF">
            <w:pPr>
              <w:pStyle w:val="Prrafodelista"/>
              <w:numPr>
                <w:ilvl w:val="0"/>
                <w:numId w:val="26"/>
              </w:numPr>
              <w:spacing w:after="0" w:line="240" w:lineRule="auto"/>
              <w:ind w:left="447" w:hanging="283"/>
              <w:rPr>
                <w:rFonts w:ascii="Arial" w:hAnsi="Arial" w:cs="Arial"/>
              </w:rPr>
            </w:pPr>
            <w:r w:rsidRPr="00CA5CE6">
              <w:rPr>
                <w:rFonts w:ascii="Arial" w:hAnsi="Arial" w:cs="Arial"/>
              </w:rPr>
              <w:t>Nombre de la asignatura</w:t>
            </w:r>
            <w:r w:rsidR="00E814FF" w:rsidRPr="00CA5CE6">
              <w:rPr>
                <w:rFonts w:ascii="Arial" w:hAnsi="Arial" w:cs="Arial"/>
              </w:rPr>
              <w:t xml:space="preserve">: </w:t>
            </w:r>
          </w:p>
        </w:tc>
        <w:tc>
          <w:tcPr>
            <w:tcW w:w="4388" w:type="dxa"/>
            <w:vAlign w:val="center"/>
          </w:tcPr>
          <w:p w14:paraId="2D9A8C17" w14:textId="455509BC" w:rsidR="00E814FF" w:rsidRPr="00CA5CE6" w:rsidRDefault="006C3F5B" w:rsidP="006C3F5B">
            <w:pPr>
              <w:ind w:left="164"/>
              <w:rPr>
                <w:rFonts w:ascii="Arial" w:hAnsi="Arial" w:cs="Arial"/>
              </w:rPr>
            </w:pPr>
            <w:r w:rsidRPr="00CA5CE6">
              <w:rPr>
                <w:rFonts w:ascii="Arial" w:hAnsi="Arial" w:cs="Arial"/>
              </w:rPr>
              <w:t>TALLER 3: MODELACIÓN DEL ESPACIO HABITABLE</w:t>
            </w:r>
          </w:p>
        </w:tc>
      </w:tr>
      <w:tr w:rsidR="00E814FF" w:rsidRPr="00CA5CE6" w14:paraId="6DCA1967" w14:textId="77777777" w:rsidTr="00422B82">
        <w:trPr>
          <w:trHeight w:val="624"/>
        </w:trPr>
        <w:tc>
          <w:tcPr>
            <w:tcW w:w="4106" w:type="dxa"/>
            <w:vAlign w:val="center"/>
          </w:tcPr>
          <w:p w14:paraId="357AA92B" w14:textId="77777777" w:rsidR="00E814FF" w:rsidRPr="00CA5CE6" w:rsidRDefault="00422B82" w:rsidP="00422B82">
            <w:pPr>
              <w:pStyle w:val="Prrafodelista"/>
              <w:numPr>
                <w:ilvl w:val="0"/>
                <w:numId w:val="26"/>
              </w:numPr>
              <w:spacing w:after="0" w:line="240" w:lineRule="auto"/>
              <w:ind w:left="447" w:hanging="283"/>
              <w:rPr>
                <w:rFonts w:ascii="Arial" w:hAnsi="Arial" w:cs="Arial"/>
              </w:rPr>
            </w:pPr>
            <w:r w:rsidRPr="00CA5CE6">
              <w:rPr>
                <w:rFonts w:ascii="Arial" w:hAnsi="Arial" w:cs="Arial"/>
              </w:rPr>
              <w:t>Nombre de la sección:</w:t>
            </w:r>
          </w:p>
        </w:tc>
        <w:tc>
          <w:tcPr>
            <w:tcW w:w="4388" w:type="dxa"/>
            <w:vAlign w:val="center"/>
          </w:tcPr>
          <w:p w14:paraId="3DB898C9" w14:textId="48C63942" w:rsidR="00E814FF" w:rsidRPr="00CA5CE6" w:rsidRDefault="004E62FC" w:rsidP="00422B82">
            <w:pPr>
              <w:ind w:left="447" w:hanging="283"/>
              <w:rPr>
                <w:rFonts w:ascii="Arial" w:hAnsi="Arial" w:cs="Arial"/>
              </w:rPr>
            </w:pPr>
            <w:r w:rsidRPr="00CA5CE6">
              <w:rPr>
                <w:rFonts w:ascii="Arial" w:hAnsi="Arial" w:cs="Arial"/>
              </w:rPr>
              <w:t>ARTEFACTOS DE MEMORIA</w:t>
            </w:r>
          </w:p>
        </w:tc>
      </w:tr>
      <w:tr w:rsidR="00422B82" w:rsidRPr="00CA5CE6" w14:paraId="7E54E060" w14:textId="77777777" w:rsidTr="00422B82">
        <w:trPr>
          <w:trHeight w:val="624"/>
        </w:trPr>
        <w:tc>
          <w:tcPr>
            <w:tcW w:w="4106" w:type="dxa"/>
            <w:vAlign w:val="center"/>
          </w:tcPr>
          <w:p w14:paraId="7D3D8212" w14:textId="77777777" w:rsidR="00422B82" w:rsidRPr="00CA5CE6" w:rsidRDefault="00422B82" w:rsidP="00422B82">
            <w:pPr>
              <w:pStyle w:val="Prrafodelista"/>
              <w:numPr>
                <w:ilvl w:val="0"/>
                <w:numId w:val="26"/>
              </w:numPr>
              <w:spacing w:after="0" w:line="240" w:lineRule="auto"/>
              <w:ind w:left="447" w:hanging="283"/>
              <w:rPr>
                <w:rFonts w:ascii="Arial" w:hAnsi="Arial" w:cs="Arial"/>
              </w:rPr>
            </w:pPr>
            <w:r w:rsidRPr="00CA5CE6">
              <w:rPr>
                <w:rFonts w:ascii="Arial" w:hAnsi="Arial" w:cs="Arial"/>
              </w:rPr>
              <w:t>Profesores:</w:t>
            </w:r>
          </w:p>
        </w:tc>
        <w:tc>
          <w:tcPr>
            <w:tcW w:w="4388" w:type="dxa"/>
            <w:vAlign w:val="center"/>
          </w:tcPr>
          <w:p w14:paraId="3BB3DDE8" w14:textId="38E5073E" w:rsidR="00422B82" w:rsidRPr="00CA5CE6" w:rsidRDefault="006C3F5B" w:rsidP="005206BC">
            <w:pPr>
              <w:ind w:left="172" w:hanging="8"/>
              <w:rPr>
                <w:rFonts w:ascii="Arial" w:hAnsi="Arial" w:cs="Arial"/>
              </w:rPr>
            </w:pPr>
            <w:r w:rsidRPr="00CA5CE6">
              <w:rPr>
                <w:rFonts w:ascii="Arial" w:hAnsi="Arial" w:cs="Arial"/>
              </w:rPr>
              <w:t>Claudia Oliva S</w:t>
            </w:r>
            <w:r w:rsidR="005206BC" w:rsidRPr="00CA5CE6">
              <w:rPr>
                <w:rFonts w:ascii="Arial" w:hAnsi="Arial" w:cs="Arial"/>
              </w:rPr>
              <w:t>.</w:t>
            </w:r>
          </w:p>
        </w:tc>
      </w:tr>
      <w:tr w:rsidR="00E814FF" w:rsidRPr="00CA5CE6" w14:paraId="6C1EC4F4" w14:textId="77777777" w:rsidTr="00422B82">
        <w:trPr>
          <w:trHeight w:val="624"/>
        </w:trPr>
        <w:tc>
          <w:tcPr>
            <w:tcW w:w="4106" w:type="dxa"/>
            <w:vAlign w:val="center"/>
          </w:tcPr>
          <w:p w14:paraId="1930AD93" w14:textId="77777777" w:rsidR="00E814FF" w:rsidRPr="00CA5CE6" w:rsidRDefault="00422B82" w:rsidP="00422B82">
            <w:pPr>
              <w:pStyle w:val="Prrafodelista"/>
              <w:numPr>
                <w:ilvl w:val="0"/>
                <w:numId w:val="26"/>
              </w:numPr>
              <w:spacing w:after="0" w:line="240" w:lineRule="auto"/>
              <w:ind w:left="447" w:hanging="283"/>
              <w:rPr>
                <w:rFonts w:ascii="Arial" w:hAnsi="Arial" w:cs="Arial"/>
              </w:rPr>
            </w:pPr>
            <w:r w:rsidRPr="00CA5CE6">
              <w:rPr>
                <w:rFonts w:ascii="Arial" w:hAnsi="Arial" w:cs="Arial"/>
              </w:rPr>
              <w:t>A</w:t>
            </w:r>
            <w:r w:rsidR="00E814FF" w:rsidRPr="00CA5CE6">
              <w:rPr>
                <w:rFonts w:ascii="Arial" w:hAnsi="Arial" w:cs="Arial"/>
              </w:rPr>
              <w:t>yudante:</w:t>
            </w:r>
          </w:p>
        </w:tc>
        <w:tc>
          <w:tcPr>
            <w:tcW w:w="4388" w:type="dxa"/>
            <w:vAlign w:val="center"/>
          </w:tcPr>
          <w:p w14:paraId="7B7FAD0D" w14:textId="0D9A1545" w:rsidR="00E814FF" w:rsidRPr="00CA5CE6" w:rsidRDefault="006C3F5B" w:rsidP="00091AA4">
            <w:pPr>
              <w:ind w:left="447" w:hanging="283"/>
              <w:rPr>
                <w:rFonts w:ascii="Arial" w:hAnsi="Arial" w:cs="Arial"/>
              </w:rPr>
            </w:pPr>
            <w:r w:rsidRPr="00CA5CE6">
              <w:rPr>
                <w:rFonts w:ascii="Arial" w:hAnsi="Arial" w:cs="Arial"/>
              </w:rPr>
              <w:t>Paulina Montero</w:t>
            </w:r>
            <w:r w:rsidR="00A36BF5" w:rsidRPr="00CA5CE6">
              <w:rPr>
                <w:rFonts w:ascii="Arial" w:hAnsi="Arial" w:cs="Arial"/>
              </w:rPr>
              <w:t xml:space="preserve"> P.</w:t>
            </w:r>
          </w:p>
        </w:tc>
      </w:tr>
      <w:tr w:rsidR="00E814FF" w:rsidRPr="00CA5CE6" w14:paraId="5C45F019" w14:textId="77777777" w:rsidTr="00422B82">
        <w:trPr>
          <w:trHeight w:val="624"/>
        </w:trPr>
        <w:tc>
          <w:tcPr>
            <w:tcW w:w="4106" w:type="dxa"/>
            <w:vAlign w:val="center"/>
          </w:tcPr>
          <w:p w14:paraId="7376C0F2" w14:textId="77777777" w:rsidR="00E814FF" w:rsidRPr="00CA5CE6" w:rsidRDefault="00E814FF" w:rsidP="00422B82">
            <w:pPr>
              <w:pStyle w:val="Prrafodelista"/>
              <w:numPr>
                <w:ilvl w:val="0"/>
                <w:numId w:val="26"/>
              </w:numPr>
              <w:spacing w:after="0" w:line="240" w:lineRule="auto"/>
              <w:ind w:left="447" w:hanging="283"/>
              <w:rPr>
                <w:rFonts w:ascii="Arial" w:hAnsi="Arial" w:cs="Arial"/>
              </w:rPr>
            </w:pPr>
            <w:r w:rsidRPr="00CA5CE6">
              <w:rPr>
                <w:rFonts w:ascii="Arial" w:hAnsi="Arial" w:cs="Arial"/>
              </w:rPr>
              <w:t xml:space="preserve">Nombre de la actividad curricular en inglés: </w:t>
            </w:r>
          </w:p>
        </w:tc>
        <w:tc>
          <w:tcPr>
            <w:tcW w:w="4388" w:type="dxa"/>
            <w:vAlign w:val="center"/>
          </w:tcPr>
          <w:p w14:paraId="2DD4EAF1" w14:textId="397AB16E" w:rsidR="00E814FF" w:rsidRPr="00CA5CE6" w:rsidRDefault="006C3F5B" w:rsidP="006C3F5B">
            <w:pPr>
              <w:ind w:left="164"/>
              <w:rPr>
                <w:rFonts w:ascii="Arial" w:hAnsi="Arial" w:cs="Arial"/>
                <w:highlight w:val="yellow"/>
                <w:lang w:val="en-US"/>
              </w:rPr>
            </w:pPr>
            <w:r w:rsidRPr="00CA5CE6">
              <w:rPr>
                <w:rFonts w:ascii="Arial" w:hAnsi="Arial" w:cs="Arial"/>
                <w:sz w:val="24"/>
                <w:szCs w:val="24"/>
                <w:lang w:val="en-US"/>
              </w:rPr>
              <w:t>WORKSHOP 3 : MODELING OF LIVING SPACE</w:t>
            </w:r>
          </w:p>
        </w:tc>
      </w:tr>
      <w:tr w:rsidR="00E814FF" w:rsidRPr="00CA5CE6" w14:paraId="72D66169" w14:textId="77777777" w:rsidTr="00422B82">
        <w:trPr>
          <w:trHeight w:val="624"/>
        </w:trPr>
        <w:tc>
          <w:tcPr>
            <w:tcW w:w="4106" w:type="dxa"/>
            <w:vAlign w:val="center"/>
          </w:tcPr>
          <w:p w14:paraId="0218D30A" w14:textId="77777777" w:rsidR="00E814FF" w:rsidRPr="00CA5CE6" w:rsidRDefault="00422B82" w:rsidP="00422B82">
            <w:pPr>
              <w:pStyle w:val="Prrafodelista"/>
              <w:numPr>
                <w:ilvl w:val="0"/>
                <w:numId w:val="26"/>
              </w:numPr>
              <w:spacing w:after="0" w:line="240" w:lineRule="auto"/>
              <w:ind w:left="447" w:hanging="283"/>
              <w:rPr>
                <w:rFonts w:ascii="Arial" w:hAnsi="Arial" w:cs="Arial"/>
              </w:rPr>
            </w:pPr>
            <w:r w:rsidRPr="00CA5CE6">
              <w:rPr>
                <w:rFonts w:ascii="Arial" w:hAnsi="Arial" w:cs="Arial"/>
              </w:rPr>
              <w:t>Unidad Académica</w:t>
            </w:r>
            <w:r w:rsidR="00E814FF" w:rsidRPr="00CA5CE6">
              <w:rPr>
                <w:rFonts w:ascii="Arial" w:hAnsi="Arial" w:cs="Arial"/>
              </w:rPr>
              <w:t>:</w:t>
            </w:r>
          </w:p>
        </w:tc>
        <w:tc>
          <w:tcPr>
            <w:tcW w:w="4388" w:type="dxa"/>
            <w:vAlign w:val="center"/>
          </w:tcPr>
          <w:p w14:paraId="0D64E5F3" w14:textId="77777777" w:rsidR="00E814FF" w:rsidRPr="00CA5CE6" w:rsidRDefault="00E814FF" w:rsidP="00422B82">
            <w:pPr>
              <w:ind w:left="179" w:hanging="15"/>
              <w:rPr>
                <w:rFonts w:ascii="Arial" w:hAnsi="Arial" w:cs="Arial"/>
              </w:rPr>
            </w:pPr>
            <w:r w:rsidRPr="00CA5CE6">
              <w:rPr>
                <w:rFonts w:ascii="Arial" w:hAnsi="Arial" w:cs="Arial"/>
              </w:rPr>
              <w:t xml:space="preserve">Escuela de Pregrado / Carrera de </w:t>
            </w:r>
            <w:r w:rsidR="006A0118" w:rsidRPr="00CA5CE6">
              <w:rPr>
                <w:rFonts w:ascii="Arial" w:hAnsi="Arial" w:cs="Arial"/>
              </w:rPr>
              <w:t>Arquitectura</w:t>
            </w:r>
          </w:p>
        </w:tc>
      </w:tr>
      <w:tr w:rsidR="00E814FF" w:rsidRPr="00CA5CE6" w14:paraId="6AA74C08" w14:textId="77777777" w:rsidTr="00422B82">
        <w:trPr>
          <w:trHeight w:val="624"/>
        </w:trPr>
        <w:tc>
          <w:tcPr>
            <w:tcW w:w="4106" w:type="dxa"/>
            <w:vAlign w:val="center"/>
          </w:tcPr>
          <w:p w14:paraId="2563EA97" w14:textId="77777777" w:rsidR="00E814FF" w:rsidRPr="00CA5CE6" w:rsidRDefault="00E814FF" w:rsidP="00422B82">
            <w:pPr>
              <w:pStyle w:val="Prrafodelista"/>
              <w:numPr>
                <w:ilvl w:val="0"/>
                <w:numId w:val="26"/>
              </w:numPr>
              <w:spacing w:after="0" w:line="240" w:lineRule="auto"/>
              <w:ind w:left="447" w:hanging="283"/>
              <w:rPr>
                <w:rFonts w:ascii="Arial" w:hAnsi="Arial" w:cs="Arial"/>
              </w:rPr>
            </w:pPr>
            <w:r w:rsidRPr="00CA5CE6">
              <w:rPr>
                <w:rFonts w:ascii="Arial" w:hAnsi="Arial" w:cs="Arial"/>
              </w:rPr>
              <w:t>Horas de trabajo</w:t>
            </w:r>
            <w:r w:rsidR="00422B82" w:rsidRPr="00CA5CE6">
              <w:rPr>
                <w:rFonts w:ascii="Arial" w:hAnsi="Arial" w:cs="Arial"/>
              </w:rPr>
              <w:t xml:space="preserve"> de estudiante:</w:t>
            </w:r>
          </w:p>
        </w:tc>
        <w:tc>
          <w:tcPr>
            <w:tcW w:w="4388" w:type="dxa"/>
            <w:vAlign w:val="center"/>
          </w:tcPr>
          <w:p w14:paraId="052B56A3" w14:textId="062FBCF3" w:rsidR="00E814FF" w:rsidRPr="00CA5CE6" w:rsidRDefault="0036395C" w:rsidP="00422B82">
            <w:pPr>
              <w:ind w:left="447" w:hanging="283"/>
              <w:rPr>
                <w:rFonts w:ascii="Arial" w:hAnsi="Arial" w:cs="Arial"/>
              </w:rPr>
            </w:pPr>
            <w:r w:rsidRPr="00CA5CE6">
              <w:rPr>
                <w:rFonts w:ascii="Arial" w:hAnsi="Arial" w:cs="Arial"/>
              </w:rPr>
              <w:t>13,5</w:t>
            </w:r>
          </w:p>
        </w:tc>
      </w:tr>
      <w:tr w:rsidR="00E814FF" w:rsidRPr="00CA5CE6" w14:paraId="50155A91" w14:textId="77777777" w:rsidTr="00422B82">
        <w:trPr>
          <w:trHeight w:val="624"/>
        </w:trPr>
        <w:tc>
          <w:tcPr>
            <w:tcW w:w="4106" w:type="dxa"/>
            <w:vAlign w:val="center"/>
          </w:tcPr>
          <w:p w14:paraId="2F1CBE2D" w14:textId="77777777" w:rsidR="00E814FF" w:rsidRPr="00CA5CE6" w:rsidRDefault="00422B82" w:rsidP="002D11C3">
            <w:pPr>
              <w:pStyle w:val="Prrafodelista"/>
              <w:spacing w:after="0" w:line="240" w:lineRule="auto"/>
              <w:ind w:left="447" w:firstLine="3"/>
              <w:rPr>
                <w:rFonts w:ascii="Arial" w:hAnsi="Arial" w:cs="Arial"/>
              </w:rPr>
            </w:pPr>
            <w:r w:rsidRPr="00CA5CE6">
              <w:rPr>
                <w:rFonts w:ascii="Arial" w:hAnsi="Arial" w:cs="Arial"/>
              </w:rPr>
              <w:t>7</w:t>
            </w:r>
            <w:r w:rsidR="00D94877" w:rsidRPr="00CA5CE6">
              <w:rPr>
                <w:rFonts w:ascii="Arial" w:hAnsi="Arial" w:cs="Arial"/>
              </w:rPr>
              <w:t xml:space="preserve">.1 </w:t>
            </w:r>
            <w:r w:rsidRPr="00CA5CE6">
              <w:rPr>
                <w:rFonts w:ascii="Arial" w:hAnsi="Arial" w:cs="Arial"/>
              </w:rPr>
              <w:t xml:space="preserve">Horas </w:t>
            </w:r>
            <w:r w:rsidR="00E814FF" w:rsidRPr="00CA5CE6">
              <w:rPr>
                <w:rFonts w:ascii="Arial" w:hAnsi="Arial" w:cs="Arial"/>
              </w:rPr>
              <w:t>directa</w:t>
            </w:r>
            <w:r w:rsidRPr="00CA5CE6">
              <w:rPr>
                <w:rFonts w:ascii="Arial" w:hAnsi="Arial" w:cs="Arial"/>
              </w:rPr>
              <w:t>s (en aula)</w:t>
            </w:r>
            <w:r w:rsidR="00E814FF" w:rsidRPr="00CA5CE6">
              <w:rPr>
                <w:rFonts w:ascii="Arial" w:hAnsi="Arial" w:cs="Arial"/>
              </w:rPr>
              <w:t>:</w:t>
            </w:r>
          </w:p>
        </w:tc>
        <w:tc>
          <w:tcPr>
            <w:tcW w:w="4388" w:type="dxa"/>
            <w:vAlign w:val="center"/>
          </w:tcPr>
          <w:p w14:paraId="7CB89411" w14:textId="504D25A2" w:rsidR="00E814FF" w:rsidRPr="00CA5CE6" w:rsidRDefault="0036395C" w:rsidP="002D11C3">
            <w:pPr>
              <w:ind w:left="447" w:hanging="283"/>
              <w:rPr>
                <w:rFonts w:ascii="Arial" w:hAnsi="Arial" w:cs="Arial"/>
              </w:rPr>
            </w:pPr>
            <w:r w:rsidRPr="00CA5CE6">
              <w:rPr>
                <w:rFonts w:ascii="Arial" w:hAnsi="Arial" w:cs="Arial"/>
              </w:rPr>
              <w:t>6</w:t>
            </w:r>
          </w:p>
        </w:tc>
      </w:tr>
      <w:tr w:rsidR="00E814FF" w:rsidRPr="00CA5CE6" w14:paraId="08279AF7" w14:textId="77777777" w:rsidTr="00422B82">
        <w:trPr>
          <w:trHeight w:val="624"/>
        </w:trPr>
        <w:tc>
          <w:tcPr>
            <w:tcW w:w="4106" w:type="dxa"/>
            <w:vAlign w:val="center"/>
          </w:tcPr>
          <w:p w14:paraId="5E405965" w14:textId="77777777" w:rsidR="00E814FF" w:rsidRPr="00CA5CE6" w:rsidRDefault="00422B82" w:rsidP="002D11C3">
            <w:pPr>
              <w:pStyle w:val="Prrafodelista"/>
              <w:spacing w:after="0" w:line="240" w:lineRule="auto"/>
              <w:ind w:left="447" w:firstLine="3"/>
              <w:rPr>
                <w:rFonts w:ascii="Arial" w:hAnsi="Arial" w:cs="Arial"/>
              </w:rPr>
            </w:pPr>
            <w:r w:rsidRPr="00CA5CE6">
              <w:rPr>
                <w:rFonts w:ascii="Arial" w:hAnsi="Arial" w:cs="Arial"/>
              </w:rPr>
              <w:t>7.2</w:t>
            </w:r>
            <w:r w:rsidR="00D94877" w:rsidRPr="00CA5CE6">
              <w:rPr>
                <w:rFonts w:ascii="Arial" w:hAnsi="Arial" w:cs="Arial"/>
              </w:rPr>
              <w:t xml:space="preserve"> </w:t>
            </w:r>
            <w:r w:rsidRPr="00CA5CE6">
              <w:rPr>
                <w:rFonts w:ascii="Arial" w:hAnsi="Arial" w:cs="Arial"/>
              </w:rPr>
              <w:t xml:space="preserve">Horas </w:t>
            </w:r>
            <w:r w:rsidR="00E814FF" w:rsidRPr="00CA5CE6">
              <w:rPr>
                <w:rFonts w:ascii="Arial" w:hAnsi="Arial" w:cs="Arial"/>
              </w:rPr>
              <w:t>indirecta</w:t>
            </w:r>
            <w:r w:rsidRPr="00CA5CE6">
              <w:rPr>
                <w:rFonts w:ascii="Arial" w:hAnsi="Arial" w:cs="Arial"/>
              </w:rPr>
              <w:t>s (autónomas):</w:t>
            </w:r>
          </w:p>
        </w:tc>
        <w:tc>
          <w:tcPr>
            <w:tcW w:w="4388" w:type="dxa"/>
            <w:vAlign w:val="center"/>
          </w:tcPr>
          <w:p w14:paraId="65B26708" w14:textId="33AFC88B" w:rsidR="00E814FF" w:rsidRPr="00CA5CE6" w:rsidRDefault="0036395C" w:rsidP="002D11C3">
            <w:pPr>
              <w:ind w:left="447" w:hanging="283"/>
              <w:rPr>
                <w:rFonts w:ascii="Arial" w:hAnsi="Arial" w:cs="Arial"/>
              </w:rPr>
            </w:pPr>
            <w:r w:rsidRPr="00CA5CE6">
              <w:rPr>
                <w:rFonts w:ascii="Arial" w:hAnsi="Arial" w:cs="Arial"/>
              </w:rPr>
              <w:t>7,5</w:t>
            </w:r>
          </w:p>
        </w:tc>
      </w:tr>
      <w:tr w:rsidR="00E814FF" w:rsidRPr="00CA5CE6" w14:paraId="090809B6" w14:textId="77777777" w:rsidTr="00422B82">
        <w:trPr>
          <w:trHeight w:val="624"/>
        </w:trPr>
        <w:tc>
          <w:tcPr>
            <w:tcW w:w="4106" w:type="dxa"/>
            <w:vAlign w:val="center"/>
          </w:tcPr>
          <w:p w14:paraId="7270AF46" w14:textId="77777777" w:rsidR="00E814FF" w:rsidRPr="00CA5CE6" w:rsidRDefault="00E814FF" w:rsidP="00422B82">
            <w:pPr>
              <w:pStyle w:val="Prrafodelista"/>
              <w:numPr>
                <w:ilvl w:val="0"/>
                <w:numId w:val="26"/>
              </w:numPr>
              <w:spacing w:after="0" w:line="240" w:lineRule="auto"/>
              <w:ind w:left="447" w:hanging="283"/>
              <w:rPr>
                <w:rFonts w:ascii="Arial" w:hAnsi="Arial" w:cs="Arial"/>
              </w:rPr>
            </w:pPr>
            <w:r w:rsidRPr="00CA5CE6">
              <w:rPr>
                <w:rFonts w:ascii="Arial" w:hAnsi="Arial" w:cs="Arial"/>
              </w:rPr>
              <w:t>Tipo de créditos</w:t>
            </w:r>
            <w:r w:rsidR="00422B82" w:rsidRPr="00CA5CE6">
              <w:rPr>
                <w:rFonts w:ascii="Arial" w:hAnsi="Arial" w:cs="Arial"/>
              </w:rPr>
              <w:t>:</w:t>
            </w:r>
          </w:p>
        </w:tc>
        <w:tc>
          <w:tcPr>
            <w:tcW w:w="4388" w:type="dxa"/>
            <w:vAlign w:val="center"/>
          </w:tcPr>
          <w:p w14:paraId="6800FD73" w14:textId="77777777" w:rsidR="00E814FF" w:rsidRPr="00CA5CE6" w:rsidRDefault="00E814FF" w:rsidP="00422B82">
            <w:pPr>
              <w:ind w:left="447" w:hanging="283"/>
              <w:rPr>
                <w:rFonts w:ascii="Arial" w:hAnsi="Arial" w:cs="Arial"/>
              </w:rPr>
            </w:pPr>
            <w:r w:rsidRPr="00CA5CE6">
              <w:rPr>
                <w:rFonts w:ascii="Arial" w:hAnsi="Arial" w:cs="Arial"/>
              </w:rPr>
              <w:t xml:space="preserve">Sistema de Créditos Transferibles </w:t>
            </w:r>
          </w:p>
        </w:tc>
      </w:tr>
      <w:tr w:rsidR="00E814FF" w:rsidRPr="00CA5CE6" w14:paraId="6E9902B1" w14:textId="77777777" w:rsidTr="00422B82">
        <w:trPr>
          <w:trHeight w:val="624"/>
        </w:trPr>
        <w:tc>
          <w:tcPr>
            <w:tcW w:w="4106" w:type="dxa"/>
            <w:vAlign w:val="center"/>
          </w:tcPr>
          <w:p w14:paraId="146931EF" w14:textId="77777777" w:rsidR="00E814FF" w:rsidRPr="00CA5CE6" w:rsidRDefault="00E814FF" w:rsidP="00422B82">
            <w:pPr>
              <w:pStyle w:val="Prrafodelista"/>
              <w:numPr>
                <w:ilvl w:val="0"/>
                <w:numId w:val="26"/>
              </w:numPr>
              <w:spacing w:after="0" w:line="240" w:lineRule="auto"/>
              <w:ind w:left="447" w:hanging="283"/>
              <w:rPr>
                <w:rFonts w:ascii="Arial" w:hAnsi="Arial" w:cs="Arial"/>
              </w:rPr>
            </w:pPr>
            <w:r w:rsidRPr="00CA5CE6">
              <w:rPr>
                <w:rFonts w:ascii="Arial" w:hAnsi="Arial" w:cs="Arial"/>
              </w:rPr>
              <w:t xml:space="preserve">Número de créditos SCT – Chile: </w:t>
            </w:r>
          </w:p>
        </w:tc>
        <w:tc>
          <w:tcPr>
            <w:tcW w:w="4388" w:type="dxa"/>
            <w:vAlign w:val="center"/>
          </w:tcPr>
          <w:p w14:paraId="22AD54C0" w14:textId="2FF4843E" w:rsidR="00E814FF" w:rsidRPr="00CA5CE6" w:rsidRDefault="0036395C" w:rsidP="002D11C3">
            <w:pPr>
              <w:ind w:left="447" w:hanging="283"/>
              <w:rPr>
                <w:rFonts w:ascii="Arial" w:hAnsi="Arial" w:cs="Arial"/>
              </w:rPr>
            </w:pPr>
            <w:r w:rsidRPr="00CA5CE6">
              <w:rPr>
                <w:rFonts w:ascii="Arial" w:hAnsi="Arial" w:cs="Arial"/>
              </w:rPr>
              <w:t>9 CR</w:t>
            </w:r>
          </w:p>
        </w:tc>
      </w:tr>
    </w:tbl>
    <w:p w14:paraId="7F09424C" w14:textId="77777777" w:rsidR="00D94877" w:rsidRPr="00CA5CE6" w:rsidRDefault="00D94877">
      <w:pPr>
        <w:rPr>
          <w:rFonts w:ascii="Arial" w:hAnsi="Arial" w:cs="Arial"/>
        </w:rPr>
      </w:pPr>
    </w:p>
    <w:tbl>
      <w:tblPr>
        <w:tblStyle w:val="Tablaconcuadrcula"/>
        <w:tblW w:w="8494" w:type="dxa"/>
        <w:tblLook w:val="04A0" w:firstRow="1" w:lastRow="0" w:firstColumn="1" w:lastColumn="0" w:noHBand="0" w:noVBand="1"/>
      </w:tblPr>
      <w:tblGrid>
        <w:gridCol w:w="8494"/>
      </w:tblGrid>
      <w:tr w:rsidR="00D94877" w:rsidRPr="00CA5CE6" w14:paraId="64933C7B" w14:textId="77777777" w:rsidTr="00C82B7D">
        <w:tc>
          <w:tcPr>
            <w:tcW w:w="8494" w:type="dxa"/>
          </w:tcPr>
          <w:p w14:paraId="21416382" w14:textId="77777777" w:rsidR="00D94877" w:rsidRPr="00CA5CE6" w:rsidRDefault="00D94877" w:rsidP="006A0118">
            <w:pPr>
              <w:pStyle w:val="Prrafodelista"/>
              <w:numPr>
                <w:ilvl w:val="0"/>
                <w:numId w:val="26"/>
              </w:numPr>
              <w:spacing w:after="0" w:line="240" w:lineRule="auto"/>
              <w:rPr>
                <w:rFonts w:ascii="Arial" w:hAnsi="Arial" w:cs="Arial"/>
              </w:rPr>
            </w:pPr>
            <w:r w:rsidRPr="00CA5CE6">
              <w:rPr>
                <w:rFonts w:ascii="Arial" w:hAnsi="Arial" w:cs="Arial"/>
              </w:rPr>
              <w:t>Propósito general del curso</w:t>
            </w:r>
          </w:p>
        </w:tc>
      </w:tr>
      <w:tr w:rsidR="00D94877" w:rsidRPr="00CA5CE6" w14:paraId="59E3012A" w14:textId="77777777" w:rsidTr="00EA4ABF">
        <w:tc>
          <w:tcPr>
            <w:tcW w:w="8494" w:type="dxa"/>
          </w:tcPr>
          <w:p w14:paraId="7F8414BE" w14:textId="77777777" w:rsidR="00D94877" w:rsidRPr="00CA5CE6" w:rsidRDefault="00D94877" w:rsidP="00E814FF">
            <w:pPr>
              <w:jc w:val="both"/>
              <w:rPr>
                <w:rFonts w:ascii="Arial" w:hAnsi="Arial" w:cs="Arial"/>
              </w:rPr>
            </w:pPr>
          </w:p>
          <w:p w14:paraId="307CD5D5" w14:textId="2E8A7784" w:rsidR="00867D89" w:rsidRPr="00CA5CE6" w:rsidRDefault="0036395C" w:rsidP="00E814FF">
            <w:pPr>
              <w:jc w:val="both"/>
              <w:rPr>
                <w:rFonts w:ascii="Arial" w:hAnsi="Arial" w:cs="Arial"/>
              </w:rPr>
            </w:pPr>
            <w:r w:rsidRPr="00CA5CE6">
              <w:rPr>
                <w:rFonts w:ascii="Arial" w:hAnsi="Arial" w:cs="Arial"/>
              </w:rPr>
              <w:t>Habilitar al estudiante para RELACIONAR Y ARTICULAR jerárquicamente las componentes y variables de las problemáticas del proyecto relacionadas con la habitabilidad, realizando una modelación que conduzca a la propuesta arquitectónica.</w:t>
            </w:r>
          </w:p>
          <w:p w14:paraId="3F4875FB" w14:textId="77777777" w:rsidR="00D94877" w:rsidRPr="00CA5CE6" w:rsidRDefault="00D94877" w:rsidP="00E814FF">
            <w:pPr>
              <w:jc w:val="both"/>
              <w:rPr>
                <w:rFonts w:ascii="Arial" w:hAnsi="Arial" w:cs="Arial"/>
                <w:b/>
              </w:rPr>
            </w:pPr>
          </w:p>
        </w:tc>
      </w:tr>
    </w:tbl>
    <w:p w14:paraId="74B08012" w14:textId="77777777" w:rsidR="00D94877" w:rsidRPr="00CA5CE6" w:rsidRDefault="00D94877">
      <w:pPr>
        <w:rPr>
          <w:rFonts w:ascii="Arial" w:hAnsi="Arial" w:cs="Arial"/>
        </w:rPr>
      </w:pPr>
    </w:p>
    <w:tbl>
      <w:tblPr>
        <w:tblStyle w:val="Tablaconcuadrcula"/>
        <w:tblW w:w="8494" w:type="dxa"/>
        <w:tblLook w:val="04A0" w:firstRow="1" w:lastRow="0" w:firstColumn="1" w:lastColumn="0" w:noHBand="0" w:noVBand="1"/>
      </w:tblPr>
      <w:tblGrid>
        <w:gridCol w:w="8494"/>
      </w:tblGrid>
      <w:tr w:rsidR="00D94877" w:rsidRPr="00CA5CE6" w14:paraId="30B0FC88" w14:textId="77777777" w:rsidTr="00D421BD">
        <w:tc>
          <w:tcPr>
            <w:tcW w:w="8494" w:type="dxa"/>
          </w:tcPr>
          <w:p w14:paraId="322E2E3F" w14:textId="77777777" w:rsidR="00D94877" w:rsidRPr="00CA5CE6" w:rsidRDefault="00D94877" w:rsidP="006A0118">
            <w:pPr>
              <w:pStyle w:val="Prrafodelista"/>
              <w:numPr>
                <w:ilvl w:val="0"/>
                <w:numId w:val="26"/>
              </w:numPr>
              <w:spacing w:after="0" w:line="240" w:lineRule="auto"/>
              <w:rPr>
                <w:rFonts w:ascii="Arial" w:hAnsi="Arial" w:cs="Arial"/>
              </w:rPr>
            </w:pPr>
            <w:r w:rsidRPr="00CA5CE6">
              <w:rPr>
                <w:rFonts w:ascii="Arial" w:hAnsi="Arial" w:cs="Arial"/>
              </w:rPr>
              <w:t>Resultados de Aprendizaje:</w:t>
            </w:r>
          </w:p>
        </w:tc>
      </w:tr>
      <w:tr w:rsidR="00D94877" w:rsidRPr="00CA5CE6" w14:paraId="0938DDCC" w14:textId="77777777" w:rsidTr="00682461">
        <w:tc>
          <w:tcPr>
            <w:tcW w:w="8494" w:type="dxa"/>
          </w:tcPr>
          <w:p w14:paraId="10D4B87D" w14:textId="77777777" w:rsidR="00D94877" w:rsidRPr="00CA5CE6" w:rsidRDefault="00D94877" w:rsidP="00E814FF">
            <w:pPr>
              <w:rPr>
                <w:rFonts w:ascii="Arial" w:hAnsi="Arial" w:cs="Arial"/>
                <w:b/>
              </w:rPr>
            </w:pPr>
          </w:p>
          <w:p w14:paraId="34A2855A" w14:textId="77777777" w:rsidR="004E62FC" w:rsidRPr="00CA5CE6" w:rsidRDefault="004E62FC" w:rsidP="004E62FC">
            <w:pPr>
              <w:ind w:left="284" w:hanging="284"/>
              <w:rPr>
                <w:rFonts w:ascii="Arial" w:hAnsi="Arial" w:cs="Arial"/>
              </w:rPr>
            </w:pPr>
            <w:r w:rsidRPr="00CA5CE6">
              <w:rPr>
                <w:rFonts w:ascii="Arial" w:hAnsi="Arial" w:cs="Arial"/>
              </w:rPr>
              <w:t xml:space="preserve">1.  Reconocer ESTRATEGIAS PROYECTUALES y/o METODOLOGICAS eligiendo medios para formular una hipótesis o Idea de proyecto arquitectónico, urbano y/o territorial. </w:t>
            </w:r>
          </w:p>
          <w:p w14:paraId="59E2A55C" w14:textId="77777777" w:rsidR="004E62FC" w:rsidRPr="00CA5CE6" w:rsidRDefault="004E62FC" w:rsidP="004E62FC">
            <w:pPr>
              <w:ind w:left="284" w:hanging="284"/>
              <w:rPr>
                <w:rFonts w:ascii="Arial" w:hAnsi="Arial" w:cs="Arial"/>
              </w:rPr>
            </w:pPr>
            <w:r w:rsidRPr="00CA5CE6">
              <w:rPr>
                <w:rFonts w:ascii="Arial" w:hAnsi="Arial" w:cs="Arial"/>
              </w:rPr>
              <w:t>2.</w:t>
            </w:r>
            <w:r w:rsidRPr="00CA5CE6">
              <w:rPr>
                <w:rFonts w:ascii="Arial" w:hAnsi="Arial" w:cs="Arial"/>
              </w:rPr>
              <w:tab/>
              <w:t>FORMULAR un PROGRAMA arquitectónico para diseñar una propuesta coherente de habitabilidad.</w:t>
            </w:r>
          </w:p>
          <w:p w14:paraId="66EEA831" w14:textId="77777777" w:rsidR="004E62FC" w:rsidRPr="00CA5CE6" w:rsidRDefault="004E62FC" w:rsidP="004E62FC">
            <w:pPr>
              <w:ind w:left="284" w:hanging="284"/>
              <w:rPr>
                <w:rFonts w:ascii="Arial" w:hAnsi="Arial" w:cs="Arial"/>
              </w:rPr>
            </w:pPr>
            <w:r w:rsidRPr="00CA5CE6">
              <w:rPr>
                <w:rFonts w:ascii="Arial" w:hAnsi="Arial" w:cs="Arial"/>
              </w:rPr>
              <w:t>3.</w:t>
            </w:r>
            <w:r w:rsidRPr="00CA5CE6">
              <w:rPr>
                <w:rFonts w:ascii="Arial" w:hAnsi="Arial" w:cs="Arial"/>
              </w:rPr>
              <w:tab/>
              <w:t xml:space="preserve">PROYECTAR articulando la materia (vacío/lleno) con variables espaciales, estructurales y tecnológicas de manera innovadora para un contexto determinado. </w:t>
            </w:r>
          </w:p>
          <w:p w14:paraId="19DE88F5" w14:textId="43579131" w:rsidR="00D94877" w:rsidRPr="00CA5CE6" w:rsidRDefault="004E62FC" w:rsidP="004E62FC">
            <w:pPr>
              <w:rPr>
                <w:rFonts w:ascii="Arial" w:hAnsi="Arial" w:cs="Arial"/>
                <w:b/>
              </w:rPr>
            </w:pPr>
            <w:r w:rsidRPr="00CA5CE6">
              <w:rPr>
                <w:rFonts w:ascii="Arial" w:hAnsi="Arial" w:cs="Arial"/>
              </w:rPr>
              <w:t>4. ELABORAR PLANOS TECNICOS en escalas y medios que sean pertinentes para comunicar efectivamente el proyecto a terceros.</w:t>
            </w:r>
          </w:p>
        </w:tc>
      </w:tr>
    </w:tbl>
    <w:p w14:paraId="65A196D3" w14:textId="77777777" w:rsidR="00D94877" w:rsidRPr="00CA5CE6" w:rsidRDefault="00D94877">
      <w:pPr>
        <w:rPr>
          <w:rFonts w:ascii="Arial" w:hAnsi="Arial" w:cs="Arial"/>
        </w:rPr>
      </w:pPr>
    </w:p>
    <w:tbl>
      <w:tblPr>
        <w:tblStyle w:val="Tablaconcuadrcula"/>
        <w:tblW w:w="8494" w:type="dxa"/>
        <w:tblLook w:val="04A0" w:firstRow="1" w:lastRow="0" w:firstColumn="1" w:lastColumn="0" w:noHBand="0" w:noVBand="1"/>
      </w:tblPr>
      <w:tblGrid>
        <w:gridCol w:w="8494"/>
      </w:tblGrid>
      <w:tr w:rsidR="00D94877" w:rsidRPr="00CA5CE6" w14:paraId="1A1DBE9F" w14:textId="77777777" w:rsidTr="009E0FB9">
        <w:tc>
          <w:tcPr>
            <w:tcW w:w="8494" w:type="dxa"/>
          </w:tcPr>
          <w:p w14:paraId="032413F1" w14:textId="77777777" w:rsidR="00D94877" w:rsidRPr="00CA5CE6" w:rsidRDefault="007108B6" w:rsidP="00D94877">
            <w:pPr>
              <w:pStyle w:val="Prrafodelista"/>
              <w:numPr>
                <w:ilvl w:val="0"/>
                <w:numId w:val="26"/>
              </w:numPr>
              <w:spacing w:after="0" w:line="240" w:lineRule="auto"/>
              <w:rPr>
                <w:rFonts w:ascii="Arial" w:hAnsi="Arial" w:cs="Arial"/>
              </w:rPr>
            </w:pPr>
            <w:r w:rsidRPr="00CA5CE6">
              <w:rPr>
                <w:rFonts w:ascii="Arial" w:hAnsi="Arial" w:cs="Arial"/>
              </w:rPr>
              <w:lastRenderedPageBreak/>
              <w:t>Saberes / contenidos:</w:t>
            </w:r>
          </w:p>
        </w:tc>
      </w:tr>
      <w:tr w:rsidR="00D94877" w:rsidRPr="00CA5CE6" w14:paraId="3901354C" w14:textId="77777777" w:rsidTr="00A81ECA">
        <w:tc>
          <w:tcPr>
            <w:tcW w:w="8494" w:type="dxa"/>
          </w:tcPr>
          <w:p w14:paraId="2074B2C1" w14:textId="74F82781" w:rsidR="007108B6" w:rsidRPr="00CA5CE6" w:rsidRDefault="005206BC" w:rsidP="00E814FF">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CAMPO DE ACCIÓN: ARTEFACTOS DE MEMORIA</w:t>
            </w:r>
          </w:p>
          <w:p w14:paraId="34217028" w14:textId="75DDF15D" w:rsidR="00317092" w:rsidRPr="00CA5CE6" w:rsidRDefault="00D156C1" w:rsidP="00E814FF">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En el transcurso de los últimos años, en diversos lugares del mundo, han surgido diversos movimientos ciudadanos insurgentes que sugieren una crisis de representatividad hacia el modelo socio-político actual. Esta crisis se manifiesta en la ciudad a través de la reivindicación, reapropiación y re-significación de los espacios colectivos</w:t>
            </w:r>
            <w:r w:rsidR="00317092" w:rsidRPr="00CA5CE6">
              <w:rPr>
                <w:rFonts w:ascii="Arial" w:hAnsi="Arial" w:cs="Arial"/>
              </w:rPr>
              <w:t>, siendo el espacio público el lugar donde el sujeto interactúa de forma activa, siendo capaz de modificar el lugar que habita.</w:t>
            </w:r>
          </w:p>
          <w:p w14:paraId="3DE1A1B9" w14:textId="65A6F45D" w:rsidR="0056239D" w:rsidRPr="00CA5CE6" w:rsidRDefault="00317092" w:rsidP="0004329E">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 xml:space="preserve">Dentro de este contexto cabe preguntarse cuál es el rol y la pertinencia de la </w:t>
            </w:r>
            <w:r w:rsidR="0056239D" w:rsidRPr="00CA5CE6">
              <w:rPr>
                <w:rFonts w:ascii="Arial" w:hAnsi="Arial" w:cs="Arial"/>
              </w:rPr>
              <w:t xml:space="preserve">producción arquitectura contemporánea como </w:t>
            </w:r>
            <w:r w:rsidRPr="00CA5CE6">
              <w:rPr>
                <w:rFonts w:ascii="Arial" w:hAnsi="Arial" w:cs="Arial"/>
              </w:rPr>
              <w:t>expresión cultural de un tiempo y una</w:t>
            </w:r>
            <w:r w:rsidR="0056239D" w:rsidRPr="00CA5CE6">
              <w:rPr>
                <w:rFonts w:ascii="Arial" w:hAnsi="Arial" w:cs="Arial"/>
              </w:rPr>
              <w:t xml:space="preserve"> época determinada. La apreciación de los distintos actores de la sociedad con respecto a su percepción del entorno construido, tiene sentido únicamente cuando existe noción de apropiación. A través del estudio de la historia del arte moderno, </w:t>
            </w:r>
            <w:proofErr w:type="spellStart"/>
            <w:r w:rsidR="0056239D" w:rsidRPr="00CA5CE6">
              <w:rPr>
                <w:rFonts w:ascii="Arial" w:hAnsi="Arial" w:cs="Arial"/>
              </w:rPr>
              <w:t>A</w:t>
            </w:r>
            <w:r w:rsidR="00E0246E">
              <w:rPr>
                <w:rFonts w:ascii="Arial" w:hAnsi="Arial" w:cs="Arial"/>
              </w:rPr>
              <w:t>loï</w:t>
            </w:r>
            <w:r w:rsidR="0056239D" w:rsidRPr="00CA5CE6">
              <w:rPr>
                <w:rFonts w:ascii="Arial" w:hAnsi="Arial" w:cs="Arial"/>
              </w:rPr>
              <w:t>s</w:t>
            </w:r>
            <w:proofErr w:type="spellEnd"/>
            <w:r w:rsidR="0056239D" w:rsidRPr="00CA5CE6">
              <w:rPr>
                <w:rFonts w:ascii="Arial" w:hAnsi="Arial" w:cs="Arial"/>
              </w:rPr>
              <w:t xml:space="preserve"> </w:t>
            </w:r>
            <w:proofErr w:type="spellStart"/>
            <w:r w:rsidR="0056239D" w:rsidRPr="00CA5CE6">
              <w:rPr>
                <w:rFonts w:ascii="Arial" w:hAnsi="Arial" w:cs="Arial"/>
              </w:rPr>
              <w:t>Riegl</w:t>
            </w:r>
            <w:proofErr w:type="spellEnd"/>
            <w:r w:rsidR="0056239D" w:rsidRPr="00CA5CE6">
              <w:rPr>
                <w:rFonts w:ascii="Arial" w:hAnsi="Arial" w:cs="Arial"/>
              </w:rPr>
              <w:t xml:space="preserve"> plantea en 1903, que la valoración de los objetos de arte varía de sujeto a sujeto, y de momento a momento, por lo tanto, su percepción está determinada por el contexto social en el que se inserta. </w:t>
            </w:r>
          </w:p>
          <w:p w14:paraId="7215FDEF" w14:textId="70BEEEE2" w:rsidR="0056239D" w:rsidRPr="00CA5CE6" w:rsidRDefault="0004329E" w:rsidP="00E814FF">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 xml:space="preserve">En una sociedad caracterizada por la inmediatez de las transformaciones, la cultura de lo desechable y exposición constante a estímulos visuales, la producción arquitectónica </w:t>
            </w:r>
            <w:r w:rsidR="00677899" w:rsidRPr="00CA5CE6">
              <w:rPr>
                <w:rFonts w:ascii="Arial" w:hAnsi="Arial" w:cs="Arial"/>
              </w:rPr>
              <w:t xml:space="preserve">muchas veces </w:t>
            </w:r>
            <w:r w:rsidRPr="00CA5CE6">
              <w:rPr>
                <w:rFonts w:ascii="Arial" w:hAnsi="Arial" w:cs="Arial"/>
              </w:rPr>
              <w:t>responde a través de la pred</w:t>
            </w:r>
            <w:r w:rsidR="00677899" w:rsidRPr="00CA5CE6">
              <w:rPr>
                <w:rFonts w:ascii="Arial" w:hAnsi="Arial" w:cs="Arial"/>
              </w:rPr>
              <w:t xml:space="preserve">ominancia estética de la obra de arquitectura, dejando de lado componentes fundamentales como la historia y su rol como constructor de memoria colectiva. </w:t>
            </w:r>
          </w:p>
          <w:p w14:paraId="7953D876" w14:textId="15E1E63F" w:rsidR="00677899" w:rsidRPr="00CA5CE6" w:rsidRDefault="00677899" w:rsidP="00E814FF">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 xml:space="preserve">En “Modernidad Líquida”, </w:t>
            </w:r>
            <w:proofErr w:type="spellStart"/>
            <w:r w:rsidRPr="00CA5CE6">
              <w:rPr>
                <w:rFonts w:ascii="Arial" w:hAnsi="Arial" w:cs="Arial"/>
              </w:rPr>
              <w:t>Zygmunt</w:t>
            </w:r>
            <w:proofErr w:type="spellEnd"/>
            <w:r w:rsidRPr="00CA5CE6">
              <w:rPr>
                <w:rFonts w:ascii="Arial" w:hAnsi="Arial" w:cs="Arial"/>
              </w:rPr>
              <w:t xml:space="preserve"> </w:t>
            </w:r>
            <w:proofErr w:type="spellStart"/>
            <w:r w:rsidRPr="00CA5CE6">
              <w:rPr>
                <w:rFonts w:ascii="Arial" w:hAnsi="Arial" w:cs="Arial"/>
              </w:rPr>
              <w:t>Baumant</w:t>
            </w:r>
            <w:proofErr w:type="spellEnd"/>
            <w:r w:rsidRPr="00CA5CE6">
              <w:rPr>
                <w:rFonts w:ascii="Arial" w:hAnsi="Arial" w:cs="Arial"/>
              </w:rPr>
              <w:t xml:space="preserve"> plantea que “la cultura líquida moderna ya no siente que es una cultura de aprendizaje y acumulación, como las culturas registradas en los informes de historiadores y etnógrafos. A cambio, se nos aparece como una cultura del desapego, de la discontinuidad y del olvido.” (</w:t>
            </w:r>
            <w:proofErr w:type="spellStart"/>
            <w:r w:rsidRPr="00CA5CE6">
              <w:rPr>
                <w:rFonts w:ascii="Arial" w:hAnsi="Arial" w:cs="Arial"/>
              </w:rPr>
              <w:t>Baumant</w:t>
            </w:r>
            <w:proofErr w:type="spellEnd"/>
            <w:r w:rsidRPr="00CA5CE6">
              <w:rPr>
                <w:rFonts w:ascii="Arial" w:hAnsi="Arial" w:cs="Arial"/>
              </w:rPr>
              <w:t xml:space="preserve"> 2002)</w:t>
            </w:r>
          </w:p>
          <w:p w14:paraId="20CA9EE9" w14:textId="26E92C26" w:rsidR="00677899" w:rsidRPr="00CA5CE6" w:rsidRDefault="00677899" w:rsidP="00E814FF">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T</w:t>
            </w:r>
            <w:r w:rsidR="00120502" w:rsidRPr="00CA5CE6">
              <w:rPr>
                <w:rFonts w:ascii="Arial" w:hAnsi="Arial" w:cs="Arial"/>
              </w:rPr>
              <w:t xml:space="preserve">omando en cuenta la carencia de apego a la historia, que para </w:t>
            </w:r>
            <w:proofErr w:type="spellStart"/>
            <w:r w:rsidR="00120502" w:rsidRPr="00CA5CE6">
              <w:rPr>
                <w:rFonts w:ascii="Arial" w:hAnsi="Arial" w:cs="Arial"/>
              </w:rPr>
              <w:t>Baumant</w:t>
            </w:r>
            <w:proofErr w:type="spellEnd"/>
            <w:r w:rsidR="00120502" w:rsidRPr="00CA5CE6">
              <w:rPr>
                <w:rFonts w:ascii="Arial" w:hAnsi="Arial" w:cs="Arial"/>
              </w:rPr>
              <w:t xml:space="preserve"> es representativa de la condición de la producción de arquitectónica contemporánea, </w:t>
            </w:r>
            <w:r w:rsidR="00B82E2F" w:rsidRPr="00CA5CE6">
              <w:rPr>
                <w:rFonts w:ascii="Arial" w:hAnsi="Arial" w:cs="Arial"/>
              </w:rPr>
              <w:t>nos parece interesante abordar el concepto de memoria como un elemento estructural dentro de la disciplina de la arquitectura, que logra construir espacios y lugares significativos.</w:t>
            </w:r>
          </w:p>
          <w:p w14:paraId="344DC211" w14:textId="02EF04F3" w:rsidR="00B82E2F" w:rsidRPr="00CA5CE6" w:rsidRDefault="00B82E2F" w:rsidP="00E814FF">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La manera de enfrentar esta búsqueda se consolidará en torno a distintas perspectivas que aborden el concepto de memoria en arquitectura, enfocándose en su relación con la ciudad, su relación con lo material y su relación con artefactos urbanos que han perdido su condición original.</w:t>
            </w:r>
          </w:p>
          <w:p w14:paraId="7646C5C5" w14:textId="2F4A89EB" w:rsidR="00B82E2F" w:rsidRDefault="00B82E2F" w:rsidP="00E814FF">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 xml:space="preserve">Estos cuestionamientos pueden entenderse entonces como una ocasión propicia para emprender proyectos y formular pequeñas intervenciones arquitectónicas, donde la memoria juegue un rol fundamental. El desafío es entonces, a partir del estudio de las propiedades físicas y simbólicas de artefactos </w:t>
            </w:r>
            <w:r w:rsidR="00715979" w:rsidRPr="00CA5CE6">
              <w:rPr>
                <w:rFonts w:ascii="Arial" w:hAnsi="Arial" w:cs="Arial"/>
              </w:rPr>
              <w:t>construidos</w:t>
            </w:r>
            <w:r w:rsidRPr="00CA5CE6">
              <w:rPr>
                <w:rFonts w:ascii="Arial" w:hAnsi="Arial" w:cs="Arial"/>
              </w:rPr>
              <w:t xml:space="preserve">, abandonados o producidos, se puedan configurar arquitecturas que contribuyan a mejorar la relación de representatividad y de pertenencia entre </w:t>
            </w:r>
            <w:r w:rsidR="00BF7382" w:rsidRPr="00CA5CE6">
              <w:rPr>
                <w:rFonts w:ascii="Arial" w:hAnsi="Arial" w:cs="Arial"/>
              </w:rPr>
              <w:t xml:space="preserve">la obra </w:t>
            </w:r>
            <w:r w:rsidR="00715979" w:rsidRPr="00CA5CE6">
              <w:rPr>
                <w:rFonts w:ascii="Arial" w:hAnsi="Arial" w:cs="Arial"/>
              </w:rPr>
              <w:t>construida</w:t>
            </w:r>
            <w:r w:rsidR="00BF7382" w:rsidRPr="00CA5CE6">
              <w:rPr>
                <w:rFonts w:ascii="Arial" w:hAnsi="Arial" w:cs="Arial"/>
              </w:rPr>
              <w:t xml:space="preserve"> y los sujetos que la habitan. </w:t>
            </w:r>
          </w:p>
          <w:p w14:paraId="7E70B1AC" w14:textId="77777777" w:rsidR="00CA5CE6" w:rsidRDefault="00CA5CE6" w:rsidP="00E814FF">
            <w:pPr>
              <w:pBdr>
                <w:top w:val="nil"/>
                <w:left w:val="nil"/>
                <w:bottom w:val="nil"/>
                <w:right w:val="nil"/>
                <w:between w:val="nil"/>
              </w:pBdr>
              <w:spacing w:after="200" w:line="276" w:lineRule="auto"/>
              <w:contextualSpacing/>
              <w:jc w:val="both"/>
              <w:rPr>
                <w:rFonts w:ascii="Arial" w:hAnsi="Arial" w:cs="Arial"/>
              </w:rPr>
            </w:pPr>
          </w:p>
          <w:p w14:paraId="445D1C01" w14:textId="77777777" w:rsidR="00CA5CE6" w:rsidRDefault="00CA5CE6" w:rsidP="00E814FF">
            <w:pPr>
              <w:pBdr>
                <w:top w:val="nil"/>
                <w:left w:val="nil"/>
                <w:bottom w:val="nil"/>
                <w:right w:val="nil"/>
                <w:between w:val="nil"/>
              </w:pBdr>
              <w:spacing w:after="200" w:line="276" w:lineRule="auto"/>
              <w:contextualSpacing/>
              <w:jc w:val="both"/>
              <w:rPr>
                <w:rFonts w:ascii="Arial" w:hAnsi="Arial" w:cs="Arial"/>
              </w:rPr>
            </w:pPr>
          </w:p>
          <w:p w14:paraId="43082A67" w14:textId="77777777" w:rsidR="00CA5CE6" w:rsidRPr="00CA5CE6" w:rsidRDefault="00CA5CE6" w:rsidP="00E814FF">
            <w:pPr>
              <w:pBdr>
                <w:top w:val="nil"/>
                <w:left w:val="nil"/>
                <w:bottom w:val="nil"/>
                <w:right w:val="nil"/>
                <w:between w:val="nil"/>
              </w:pBdr>
              <w:spacing w:after="200" w:line="276" w:lineRule="auto"/>
              <w:contextualSpacing/>
              <w:jc w:val="both"/>
              <w:rPr>
                <w:rFonts w:ascii="Arial" w:hAnsi="Arial" w:cs="Arial"/>
              </w:rPr>
            </w:pPr>
          </w:p>
          <w:p w14:paraId="16F3408F" w14:textId="77777777" w:rsidR="00715979" w:rsidRPr="00CA5CE6" w:rsidRDefault="00715979" w:rsidP="00E814FF">
            <w:pPr>
              <w:pBdr>
                <w:top w:val="nil"/>
                <w:left w:val="nil"/>
                <w:bottom w:val="nil"/>
                <w:right w:val="nil"/>
                <w:between w:val="nil"/>
              </w:pBdr>
              <w:spacing w:after="200" w:line="276" w:lineRule="auto"/>
              <w:contextualSpacing/>
              <w:jc w:val="both"/>
              <w:rPr>
                <w:rFonts w:ascii="Arial" w:hAnsi="Arial" w:cs="Arial"/>
              </w:rPr>
            </w:pPr>
          </w:p>
          <w:p w14:paraId="5999C546" w14:textId="72ABCCE7" w:rsidR="00715979" w:rsidRPr="00CA5CE6" w:rsidRDefault="00715979" w:rsidP="00E814FF">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lastRenderedPageBreak/>
              <w:t>Unidad 1:</w:t>
            </w:r>
          </w:p>
          <w:p w14:paraId="644A1163" w14:textId="107EF44B" w:rsidR="00715979" w:rsidRPr="00CA5CE6" w:rsidRDefault="00715979" w:rsidP="00E814FF">
            <w:pPr>
              <w:pBdr>
                <w:top w:val="nil"/>
                <w:left w:val="nil"/>
                <w:bottom w:val="nil"/>
                <w:right w:val="nil"/>
                <w:between w:val="nil"/>
              </w:pBdr>
              <w:spacing w:after="200" w:line="276" w:lineRule="auto"/>
              <w:contextualSpacing/>
              <w:jc w:val="both"/>
              <w:rPr>
                <w:rFonts w:ascii="Arial" w:hAnsi="Arial" w:cs="Arial"/>
                <w:b/>
              </w:rPr>
            </w:pPr>
            <w:r w:rsidRPr="00CA5CE6">
              <w:rPr>
                <w:rFonts w:ascii="Arial" w:hAnsi="Arial" w:cs="Arial"/>
                <w:b/>
              </w:rPr>
              <w:t>E01</w:t>
            </w:r>
            <w:r w:rsidR="00E705C8" w:rsidRPr="00CA5CE6">
              <w:rPr>
                <w:rFonts w:ascii="Arial" w:hAnsi="Arial" w:cs="Arial"/>
                <w:b/>
              </w:rPr>
              <w:t xml:space="preserve">         </w:t>
            </w:r>
            <w:r w:rsidRPr="00CA5CE6">
              <w:rPr>
                <w:rFonts w:ascii="Arial" w:hAnsi="Arial" w:cs="Arial"/>
                <w:b/>
              </w:rPr>
              <w:t>ǀ  Animitas: Catálogo de componentes de una arquitectura mínima.</w:t>
            </w:r>
          </w:p>
          <w:p w14:paraId="1E28970D" w14:textId="690126C9" w:rsidR="00E705C8" w:rsidRPr="00CA5CE6" w:rsidRDefault="00E705C8" w:rsidP="00E814FF">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Tema</w:t>
            </w:r>
            <w:r w:rsidR="00DE1FE0" w:rsidRPr="00CA5CE6">
              <w:rPr>
                <w:rFonts w:ascii="Arial" w:hAnsi="Arial" w:cs="Arial"/>
              </w:rPr>
              <w:t>:</w:t>
            </w:r>
            <w:r w:rsidRPr="00CA5CE6">
              <w:rPr>
                <w:rFonts w:ascii="Arial" w:hAnsi="Arial" w:cs="Arial"/>
              </w:rPr>
              <w:t xml:space="preserve">    </w:t>
            </w:r>
            <w:r w:rsidR="00295605" w:rsidRPr="00CA5CE6">
              <w:rPr>
                <w:rFonts w:ascii="Arial" w:hAnsi="Arial" w:cs="Arial"/>
              </w:rPr>
              <w:t xml:space="preserve">  </w:t>
            </w:r>
            <w:r w:rsidRPr="00CA5CE6">
              <w:rPr>
                <w:rFonts w:ascii="Arial" w:hAnsi="Arial" w:cs="Arial"/>
              </w:rPr>
              <w:t xml:space="preserve"> </w:t>
            </w:r>
            <w:r w:rsidR="00715979" w:rsidRPr="00CA5CE6">
              <w:rPr>
                <w:rFonts w:ascii="Arial" w:hAnsi="Arial" w:cs="Arial"/>
              </w:rPr>
              <w:t xml:space="preserve">Como primer ejercicio introductorio se propone el estudio y levantamiento de 8 animitas </w:t>
            </w:r>
            <w:r w:rsidRPr="00CA5CE6">
              <w:rPr>
                <w:rFonts w:ascii="Arial" w:hAnsi="Arial" w:cs="Arial"/>
              </w:rPr>
              <w:t>en la ciudad de Santiago. El objetivo será comprender los distintos componentes que conforman la estructura material del objeto de estudio y su carga simbólica, y por otra parte, analizar las actividades que se asocian al uso del contexto donde se emplazan.</w:t>
            </w:r>
          </w:p>
          <w:p w14:paraId="6D557150" w14:textId="5947B6EA" w:rsidR="00E705C8" w:rsidRPr="00CA5CE6" w:rsidRDefault="00E705C8" w:rsidP="00E814FF">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Duración</w:t>
            </w:r>
            <w:r w:rsidR="00DE1FE0" w:rsidRPr="00CA5CE6">
              <w:rPr>
                <w:rFonts w:ascii="Arial" w:hAnsi="Arial" w:cs="Arial"/>
              </w:rPr>
              <w:t>:</w:t>
            </w:r>
            <w:r w:rsidRPr="00CA5CE6">
              <w:rPr>
                <w:rFonts w:ascii="Arial" w:hAnsi="Arial" w:cs="Arial"/>
              </w:rPr>
              <w:t xml:space="preserve">  </w:t>
            </w:r>
            <w:r w:rsidR="00295605" w:rsidRPr="00CA5CE6">
              <w:rPr>
                <w:rFonts w:ascii="Arial" w:hAnsi="Arial" w:cs="Arial"/>
              </w:rPr>
              <w:t xml:space="preserve"> </w:t>
            </w:r>
            <w:r w:rsidRPr="00CA5CE6">
              <w:rPr>
                <w:rFonts w:ascii="Arial" w:hAnsi="Arial" w:cs="Arial"/>
              </w:rPr>
              <w:t>5 Semanas</w:t>
            </w:r>
          </w:p>
          <w:p w14:paraId="2D138F3D" w14:textId="0FDFD44E" w:rsidR="00DE1FE0" w:rsidRPr="00CA5CE6" w:rsidRDefault="00DE1FE0" w:rsidP="00DE1FE0">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 xml:space="preserve">Entrega:  </w:t>
            </w:r>
            <w:r w:rsidR="00295605" w:rsidRPr="00CA5CE6">
              <w:rPr>
                <w:rFonts w:ascii="Arial" w:hAnsi="Arial" w:cs="Arial"/>
              </w:rPr>
              <w:t xml:space="preserve"> </w:t>
            </w:r>
            <w:r w:rsidRPr="00CA5CE6">
              <w:rPr>
                <w:rFonts w:ascii="Arial" w:hAnsi="Arial" w:cs="Arial"/>
              </w:rPr>
              <w:t>1 Publicación</w:t>
            </w:r>
            <w:r w:rsidR="00FB60D9">
              <w:rPr>
                <w:rFonts w:ascii="Arial" w:hAnsi="Arial" w:cs="Arial"/>
              </w:rPr>
              <w:t>-catálogo</w:t>
            </w:r>
            <w:r w:rsidRPr="00CA5CE6">
              <w:rPr>
                <w:rFonts w:ascii="Arial" w:hAnsi="Arial" w:cs="Arial"/>
              </w:rPr>
              <w:t xml:space="preserve"> formato A4 de 20 páginas (Incluye memoria, imágenes y levantamiento </w:t>
            </w:r>
            <w:proofErr w:type="spellStart"/>
            <w:r w:rsidRPr="00CA5CE6">
              <w:rPr>
                <w:rFonts w:ascii="Arial" w:hAnsi="Arial" w:cs="Arial"/>
              </w:rPr>
              <w:t>planimétrico</w:t>
            </w:r>
            <w:proofErr w:type="spellEnd"/>
            <w:r w:rsidRPr="00CA5CE6">
              <w:rPr>
                <w:rFonts w:ascii="Arial" w:hAnsi="Arial" w:cs="Arial"/>
              </w:rPr>
              <w:t>) + 1 modelo formato A3.</w:t>
            </w:r>
          </w:p>
          <w:p w14:paraId="49C71186" w14:textId="68ED0FA4" w:rsidR="00DE1FE0" w:rsidRPr="00CA5CE6" w:rsidRDefault="00DE1FE0" w:rsidP="00DE1FE0">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 xml:space="preserve">Casos:      </w:t>
            </w:r>
            <w:r w:rsidR="000B3FCB" w:rsidRPr="00CA5CE6">
              <w:rPr>
                <w:rFonts w:ascii="Arial" w:hAnsi="Arial" w:cs="Arial"/>
              </w:rPr>
              <w:t xml:space="preserve">Animita de Romualdito (1930), animita la Marinita (1945), </w:t>
            </w:r>
            <w:r w:rsidR="007A2F78" w:rsidRPr="00CA5CE6">
              <w:rPr>
                <w:rFonts w:ascii="Arial" w:hAnsi="Arial" w:cs="Arial"/>
              </w:rPr>
              <w:t xml:space="preserve">animita de Carmencita (1949), </w:t>
            </w:r>
            <w:r w:rsidR="000B3FCB" w:rsidRPr="00CA5CE6">
              <w:rPr>
                <w:rFonts w:ascii="Arial" w:hAnsi="Arial" w:cs="Arial"/>
              </w:rPr>
              <w:t>animita de Exequiel (1968), a</w:t>
            </w:r>
            <w:r w:rsidRPr="00CA5CE6">
              <w:rPr>
                <w:rFonts w:ascii="Arial" w:hAnsi="Arial" w:cs="Arial"/>
              </w:rPr>
              <w:t xml:space="preserve">nimita de </w:t>
            </w:r>
            <w:proofErr w:type="spellStart"/>
            <w:r w:rsidRPr="00CA5CE6">
              <w:rPr>
                <w:rFonts w:ascii="Arial" w:hAnsi="Arial" w:cs="Arial"/>
              </w:rPr>
              <w:t>Hanz</w:t>
            </w:r>
            <w:proofErr w:type="spellEnd"/>
            <w:r w:rsidRPr="00CA5CE6">
              <w:rPr>
                <w:rFonts w:ascii="Arial" w:hAnsi="Arial" w:cs="Arial"/>
              </w:rPr>
              <w:t xml:space="preserve"> Pozo (2006), animita de </w:t>
            </w:r>
            <w:r w:rsidR="000B3FCB" w:rsidRPr="00CA5CE6">
              <w:rPr>
                <w:rFonts w:ascii="Arial" w:hAnsi="Arial" w:cs="Arial"/>
              </w:rPr>
              <w:t>Daniel Zamudio (2012)</w:t>
            </w:r>
            <w:r w:rsidR="007A2F78" w:rsidRPr="00CA5CE6">
              <w:rPr>
                <w:rFonts w:ascii="Arial" w:hAnsi="Arial" w:cs="Arial"/>
              </w:rPr>
              <w:t xml:space="preserve">, </w:t>
            </w:r>
            <w:r w:rsidR="000B3FCB" w:rsidRPr="00CA5CE6">
              <w:rPr>
                <w:rFonts w:ascii="Arial" w:hAnsi="Arial" w:cs="Arial"/>
              </w:rPr>
              <w:t>an</w:t>
            </w:r>
            <w:r w:rsidR="007A2F78" w:rsidRPr="00CA5CE6">
              <w:rPr>
                <w:rFonts w:ascii="Arial" w:hAnsi="Arial" w:cs="Arial"/>
              </w:rPr>
              <w:t>imita de Arturo Aguilera (2012), animita Francisco Contreras (2013).</w:t>
            </w:r>
          </w:p>
          <w:p w14:paraId="2C309DF4" w14:textId="77777777" w:rsidR="00CA11CD" w:rsidRPr="00CA5CE6" w:rsidRDefault="00CA11CD" w:rsidP="00DE1FE0">
            <w:pPr>
              <w:pBdr>
                <w:top w:val="nil"/>
                <w:left w:val="nil"/>
                <w:bottom w:val="nil"/>
                <w:right w:val="nil"/>
                <w:between w:val="nil"/>
              </w:pBdr>
              <w:spacing w:after="200" w:line="276" w:lineRule="auto"/>
              <w:contextualSpacing/>
              <w:jc w:val="both"/>
              <w:rPr>
                <w:rFonts w:ascii="Arial" w:hAnsi="Arial" w:cs="Arial"/>
              </w:rPr>
            </w:pPr>
          </w:p>
          <w:p w14:paraId="0A3BBB25" w14:textId="30873749" w:rsidR="00295605" w:rsidRPr="00CA5CE6" w:rsidRDefault="00295605" w:rsidP="00DE1FE0">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Unidad 2:</w:t>
            </w:r>
          </w:p>
          <w:p w14:paraId="1BB355B6" w14:textId="239C6016" w:rsidR="00CA11CD" w:rsidRPr="00CA5CE6" w:rsidRDefault="00CA11CD" w:rsidP="00CA11CD">
            <w:pPr>
              <w:pBdr>
                <w:top w:val="nil"/>
                <w:left w:val="nil"/>
                <w:bottom w:val="nil"/>
                <w:right w:val="nil"/>
                <w:between w:val="nil"/>
              </w:pBdr>
              <w:spacing w:after="200" w:line="276" w:lineRule="auto"/>
              <w:contextualSpacing/>
              <w:jc w:val="both"/>
              <w:rPr>
                <w:rFonts w:ascii="Arial" w:hAnsi="Arial" w:cs="Arial"/>
                <w:b/>
              </w:rPr>
            </w:pPr>
            <w:r w:rsidRPr="00CA5CE6">
              <w:rPr>
                <w:rFonts w:ascii="Arial" w:hAnsi="Arial" w:cs="Arial"/>
                <w:b/>
              </w:rPr>
              <w:t>E02           ǀ  Memoria material: Trazos y huellas.</w:t>
            </w:r>
          </w:p>
          <w:p w14:paraId="49EBE72E" w14:textId="7752192A" w:rsidR="00CA11CD" w:rsidRPr="00CA5CE6" w:rsidRDefault="00CA11CD" w:rsidP="00CA11CD">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Tema:        Como segunda aproximación a la problemática general del taller y partir del catálogo elaborado del ejercicio anterior, se considera un trabajo experimental asociado a la memoria material. A través de la selección de 3 objetos simbólicos, diferentes entre sí, se desarrollará un levantamiento de estos, estableciendo conectores para crear espacios que logren configurar el programa de un pabellón en algún parque urbano de Santiago.</w:t>
            </w:r>
          </w:p>
          <w:p w14:paraId="7A10B529" w14:textId="4DE40F9C" w:rsidR="00CA11CD" w:rsidRPr="00CA5CE6" w:rsidRDefault="00CA11CD" w:rsidP="00CA11CD">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 xml:space="preserve">Duración:      </w:t>
            </w:r>
            <w:r w:rsidR="00295605" w:rsidRPr="00CA5CE6">
              <w:rPr>
                <w:rFonts w:ascii="Arial" w:hAnsi="Arial" w:cs="Arial"/>
              </w:rPr>
              <w:t>6</w:t>
            </w:r>
            <w:r w:rsidRPr="00CA5CE6">
              <w:rPr>
                <w:rFonts w:ascii="Arial" w:hAnsi="Arial" w:cs="Arial"/>
              </w:rPr>
              <w:t xml:space="preserve"> Semanas</w:t>
            </w:r>
          </w:p>
          <w:p w14:paraId="6E02E3D9" w14:textId="689F56BA" w:rsidR="00CA11CD" w:rsidRPr="00CA5CE6" w:rsidRDefault="00CA11CD" w:rsidP="00CA11CD">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 xml:space="preserve">Entrega:   8 Láminas formato A3 orientación horizontal (incluye memoria + esquemas de operaciones proyectuales + ubicación + emplazamiento + planimetría + </w:t>
            </w:r>
            <w:proofErr w:type="spellStart"/>
            <w:r w:rsidRPr="00CA5CE6">
              <w:rPr>
                <w:rFonts w:ascii="Arial" w:hAnsi="Arial" w:cs="Arial"/>
              </w:rPr>
              <w:t>axonomética</w:t>
            </w:r>
            <w:proofErr w:type="spellEnd"/>
            <w:r w:rsidRPr="00CA5CE6">
              <w:rPr>
                <w:rFonts w:ascii="Arial" w:hAnsi="Arial" w:cs="Arial"/>
              </w:rPr>
              <w:t xml:space="preserve"> + imágenes del proyecto) + 1 modelo formato A3.</w:t>
            </w:r>
          </w:p>
          <w:p w14:paraId="3CC2E40B" w14:textId="77777777" w:rsidR="00CA11CD" w:rsidRPr="00CA5CE6" w:rsidRDefault="00CA11CD" w:rsidP="00DE1FE0">
            <w:pPr>
              <w:pBdr>
                <w:top w:val="nil"/>
                <w:left w:val="nil"/>
                <w:bottom w:val="nil"/>
                <w:right w:val="nil"/>
                <w:between w:val="nil"/>
              </w:pBdr>
              <w:spacing w:after="200" w:line="276" w:lineRule="auto"/>
              <w:contextualSpacing/>
              <w:jc w:val="both"/>
              <w:rPr>
                <w:rFonts w:ascii="Arial" w:hAnsi="Arial" w:cs="Arial"/>
              </w:rPr>
            </w:pPr>
          </w:p>
          <w:p w14:paraId="77E49FC1" w14:textId="083D71EA" w:rsidR="00295605" w:rsidRPr="00CA5CE6" w:rsidRDefault="00295605" w:rsidP="00295605">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Unidad 3:</w:t>
            </w:r>
          </w:p>
          <w:p w14:paraId="18D1970B" w14:textId="1BF6A309" w:rsidR="00295605" w:rsidRPr="00CA5CE6" w:rsidRDefault="00295605" w:rsidP="00295605">
            <w:pPr>
              <w:pBdr>
                <w:top w:val="nil"/>
                <w:left w:val="nil"/>
                <w:bottom w:val="nil"/>
                <w:right w:val="nil"/>
                <w:between w:val="nil"/>
              </w:pBdr>
              <w:spacing w:after="200" w:line="276" w:lineRule="auto"/>
              <w:contextualSpacing/>
              <w:jc w:val="both"/>
              <w:rPr>
                <w:rFonts w:ascii="Arial" w:hAnsi="Arial" w:cs="Arial"/>
                <w:b/>
              </w:rPr>
            </w:pPr>
            <w:r w:rsidRPr="00CA5CE6">
              <w:rPr>
                <w:rFonts w:ascii="Arial" w:hAnsi="Arial" w:cs="Arial"/>
                <w:b/>
              </w:rPr>
              <w:t xml:space="preserve">E03           ǀ  Ruinas urbanas: </w:t>
            </w:r>
            <w:proofErr w:type="spellStart"/>
            <w:r w:rsidRPr="00CA5CE6">
              <w:rPr>
                <w:rFonts w:ascii="Arial" w:hAnsi="Arial" w:cs="Arial"/>
                <w:b/>
              </w:rPr>
              <w:t>Resignificación</w:t>
            </w:r>
            <w:proofErr w:type="spellEnd"/>
            <w:r w:rsidRPr="00CA5CE6">
              <w:rPr>
                <w:rFonts w:ascii="Arial" w:hAnsi="Arial" w:cs="Arial"/>
                <w:b/>
              </w:rPr>
              <w:t xml:space="preserve"> de un espacio degradado.</w:t>
            </w:r>
          </w:p>
          <w:p w14:paraId="3B9C3213" w14:textId="24C0D204" w:rsidR="00295605" w:rsidRPr="00CA5CE6" w:rsidRDefault="00295605" w:rsidP="00295605">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Tema:        Como ejercicio de finalización de semestre, se propone la elaboración de un trabajo que in</w:t>
            </w:r>
            <w:r w:rsidR="00FB60D9">
              <w:rPr>
                <w:rFonts w:ascii="Arial" w:hAnsi="Arial" w:cs="Arial"/>
              </w:rPr>
              <w:t>corpore las temáticas</w:t>
            </w:r>
            <w:r w:rsidRPr="00CA5CE6">
              <w:rPr>
                <w:rFonts w:ascii="Arial" w:hAnsi="Arial" w:cs="Arial"/>
              </w:rPr>
              <w:t xml:space="preserve"> anteriores y que establezca</w:t>
            </w:r>
            <w:r w:rsidR="00FB60D9">
              <w:rPr>
                <w:rFonts w:ascii="Arial" w:hAnsi="Arial" w:cs="Arial"/>
              </w:rPr>
              <w:t xml:space="preserve"> una relación directa con alguna estructura</w:t>
            </w:r>
            <w:r w:rsidRPr="00CA5CE6">
              <w:rPr>
                <w:rFonts w:ascii="Arial" w:hAnsi="Arial" w:cs="Arial"/>
              </w:rPr>
              <w:t xml:space="preserve"> que haya perdido su significado o su uso original. </w:t>
            </w:r>
            <w:r w:rsidR="00CA5CE6" w:rsidRPr="00CA5CE6">
              <w:rPr>
                <w:rFonts w:ascii="Arial" w:hAnsi="Arial" w:cs="Arial"/>
              </w:rPr>
              <w:t>A través del estudio del lugar y las ruinas del ex campamento de “Las Cáscaras” en el embalse el Yeso, Cajón del Maipo, se propone la re activación del luga</w:t>
            </w:r>
            <w:r w:rsidR="00FB60D9">
              <w:rPr>
                <w:rFonts w:ascii="Arial" w:hAnsi="Arial" w:cs="Arial"/>
              </w:rPr>
              <w:t>r a través de un programa nuevo</w:t>
            </w:r>
            <w:r w:rsidR="00CA5CE6" w:rsidRPr="00CA5CE6">
              <w:rPr>
                <w:rFonts w:ascii="Arial" w:hAnsi="Arial" w:cs="Arial"/>
              </w:rPr>
              <w:t xml:space="preserve"> que establezca una re-significación de las ruinas. </w:t>
            </w:r>
          </w:p>
          <w:p w14:paraId="7239DBC4" w14:textId="77777777" w:rsidR="00295605" w:rsidRPr="00CA5CE6" w:rsidRDefault="00295605" w:rsidP="00295605">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Duración:      7 Semanas</w:t>
            </w:r>
          </w:p>
          <w:p w14:paraId="30B0D861" w14:textId="77777777" w:rsidR="00295605" w:rsidRDefault="00295605" w:rsidP="00295605">
            <w:pPr>
              <w:pBdr>
                <w:top w:val="nil"/>
                <w:left w:val="nil"/>
                <w:bottom w:val="nil"/>
                <w:right w:val="nil"/>
                <w:between w:val="nil"/>
              </w:pBdr>
              <w:spacing w:after="200" w:line="276" w:lineRule="auto"/>
              <w:contextualSpacing/>
              <w:jc w:val="both"/>
              <w:rPr>
                <w:rFonts w:ascii="Arial" w:hAnsi="Arial" w:cs="Arial"/>
              </w:rPr>
            </w:pPr>
            <w:r w:rsidRPr="00CA5CE6">
              <w:rPr>
                <w:rFonts w:ascii="Arial" w:hAnsi="Arial" w:cs="Arial"/>
              </w:rPr>
              <w:t xml:space="preserve">Entrega:   8 Láminas formato A3 orientación horizontal (incluye memoria + esquemas de operaciones proyectuales + ubicación + emplazamiento + planimetría + </w:t>
            </w:r>
            <w:proofErr w:type="spellStart"/>
            <w:r w:rsidRPr="00CA5CE6">
              <w:rPr>
                <w:rFonts w:ascii="Arial" w:hAnsi="Arial" w:cs="Arial"/>
              </w:rPr>
              <w:t>axonomética</w:t>
            </w:r>
            <w:proofErr w:type="spellEnd"/>
            <w:r w:rsidRPr="00CA5CE6">
              <w:rPr>
                <w:rFonts w:ascii="Arial" w:hAnsi="Arial" w:cs="Arial"/>
              </w:rPr>
              <w:t xml:space="preserve"> + imágenes del proyecto) + 1 modelo formato A3.</w:t>
            </w:r>
          </w:p>
          <w:p w14:paraId="0DE76048" w14:textId="77777777" w:rsidR="00CA5CE6" w:rsidRDefault="00CA5CE6" w:rsidP="00295605">
            <w:pPr>
              <w:pBdr>
                <w:top w:val="nil"/>
                <w:left w:val="nil"/>
                <w:bottom w:val="nil"/>
                <w:right w:val="nil"/>
                <w:between w:val="nil"/>
              </w:pBdr>
              <w:spacing w:after="200" w:line="276" w:lineRule="auto"/>
              <w:contextualSpacing/>
              <w:jc w:val="both"/>
              <w:rPr>
                <w:rFonts w:ascii="Arial" w:hAnsi="Arial" w:cs="Arial"/>
              </w:rPr>
            </w:pPr>
          </w:p>
          <w:p w14:paraId="2B4F9BAB" w14:textId="77777777" w:rsidR="00CA5CE6" w:rsidRDefault="00CA5CE6" w:rsidP="00295605">
            <w:pPr>
              <w:pBdr>
                <w:top w:val="nil"/>
                <w:left w:val="nil"/>
                <w:bottom w:val="nil"/>
                <w:right w:val="nil"/>
                <w:between w:val="nil"/>
              </w:pBdr>
              <w:spacing w:after="200" w:line="276" w:lineRule="auto"/>
              <w:contextualSpacing/>
              <w:jc w:val="both"/>
              <w:rPr>
                <w:rFonts w:ascii="Arial" w:hAnsi="Arial" w:cs="Arial"/>
              </w:rPr>
            </w:pPr>
          </w:p>
          <w:p w14:paraId="2813B854" w14:textId="77777777" w:rsidR="00CA5CE6" w:rsidRDefault="00CA5CE6" w:rsidP="00295605">
            <w:pPr>
              <w:pBdr>
                <w:top w:val="nil"/>
                <w:left w:val="nil"/>
                <w:bottom w:val="nil"/>
                <w:right w:val="nil"/>
                <w:between w:val="nil"/>
              </w:pBdr>
              <w:spacing w:after="200" w:line="276" w:lineRule="auto"/>
              <w:contextualSpacing/>
              <w:jc w:val="both"/>
              <w:rPr>
                <w:rFonts w:ascii="Arial" w:hAnsi="Arial" w:cs="Arial"/>
              </w:rPr>
            </w:pPr>
          </w:p>
          <w:p w14:paraId="0535204D" w14:textId="77777777" w:rsidR="00CA5CE6" w:rsidRDefault="00CA5CE6" w:rsidP="00295605">
            <w:pPr>
              <w:pBdr>
                <w:top w:val="nil"/>
                <w:left w:val="nil"/>
                <w:bottom w:val="nil"/>
                <w:right w:val="nil"/>
                <w:between w:val="nil"/>
              </w:pBdr>
              <w:spacing w:after="200" w:line="276" w:lineRule="auto"/>
              <w:contextualSpacing/>
              <w:jc w:val="both"/>
              <w:rPr>
                <w:rFonts w:ascii="Arial" w:hAnsi="Arial" w:cs="Arial"/>
              </w:rPr>
            </w:pPr>
          </w:p>
          <w:p w14:paraId="14459D3A" w14:textId="77777777" w:rsidR="00FB60D9" w:rsidRPr="00CA5CE6" w:rsidRDefault="00FB60D9" w:rsidP="00295605">
            <w:pPr>
              <w:pBdr>
                <w:top w:val="nil"/>
                <w:left w:val="nil"/>
                <w:bottom w:val="nil"/>
                <w:right w:val="nil"/>
                <w:between w:val="nil"/>
              </w:pBdr>
              <w:spacing w:after="200" w:line="276" w:lineRule="auto"/>
              <w:contextualSpacing/>
              <w:jc w:val="both"/>
              <w:rPr>
                <w:rFonts w:ascii="Arial" w:hAnsi="Arial" w:cs="Arial"/>
              </w:rPr>
            </w:pPr>
          </w:p>
          <w:p w14:paraId="6224CB64" w14:textId="77777777" w:rsidR="00CA5CE6" w:rsidRDefault="00CA5CE6" w:rsidP="00CA5CE6">
            <w:pPr>
              <w:tabs>
                <w:tab w:val="left" w:pos="709"/>
                <w:tab w:val="left" w:pos="1421"/>
              </w:tabs>
              <w:ind w:left="1" w:right="142" w:hanging="1"/>
              <w:rPr>
                <w:rFonts w:ascii="Arial" w:hAnsi="Arial" w:cs="Arial"/>
                <w:b/>
              </w:rPr>
            </w:pPr>
          </w:p>
          <w:p w14:paraId="65D3D3B8" w14:textId="77777777" w:rsidR="00CA5CE6" w:rsidRPr="00CA5CE6" w:rsidRDefault="00CA5CE6" w:rsidP="00CA5CE6">
            <w:pPr>
              <w:tabs>
                <w:tab w:val="left" w:pos="709"/>
                <w:tab w:val="left" w:pos="1421"/>
              </w:tabs>
              <w:ind w:left="1" w:right="142" w:hanging="1"/>
              <w:rPr>
                <w:rFonts w:ascii="Arial" w:hAnsi="Arial" w:cs="Arial"/>
                <w:lang w:val="es-ES_tradnl"/>
              </w:rPr>
            </w:pPr>
            <w:r w:rsidRPr="00CA5CE6">
              <w:rPr>
                <w:rFonts w:ascii="Arial" w:hAnsi="Arial" w:cs="Arial"/>
                <w:b/>
              </w:rPr>
              <w:lastRenderedPageBreak/>
              <w:t>Portafolio</w:t>
            </w:r>
          </w:p>
          <w:p w14:paraId="0A6E29CA" w14:textId="38F89BFB" w:rsidR="00CA5CE6" w:rsidRPr="00CA5CE6" w:rsidRDefault="00CA5CE6" w:rsidP="00CA5CE6">
            <w:pPr>
              <w:ind w:left="1" w:right="85"/>
              <w:jc w:val="both"/>
              <w:rPr>
                <w:rFonts w:ascii="Arial" w:hAnsi="Arial" w:cs="Arial"/>
              </w:rPr>
            </w:pPr>
            <w:r w:rsidRPr="00CA5CE6">
              <w:rPr>
                <w:rFonts w:ascii="Arial" w:hAnsi="Arial" w:cs="Arial"/>
              </w:rPr>
              <w:t>Tema</w:t>
            </w:r>
            <w:r>
              <w:rPr>
                <w:rFonts w:ascii="Arial" w:hAnsi="Arial" w:cs="Arial"/>
              </w:rPr>
              <w:t xml:space="preserve">:     </w:t>
            </w:r>
            <w:r w:rsidRPr="00CA5CE6">
              <w:rPr>
                <w:rFonts w:ascii="Arial" w:hAnsi="Arial" w:cs="Arial"/>
              </w:rPr>
              <w:t>Como registro de la actividad realizada durante el taller, se ha establecido la realización de un Portafolio que contenga el desarrollo y los resultados de los ejercicios desarrollados. La finalidad de este documento es que el alumno logre hacer consciente sus procesos proyectuales. En este sentido, no se trata de la recopilación extensiva de cada ejercicio, sino de una compilación selectiva que dé cuenta de un proceso coherente.</w:t>
            </w:r>
          </w:p>
          <w:p w14:paraId="3F45EC18" w14:textId="48B53A80" w:rsidR="00CA5CE6" w:rsidRPr="00CA5CE6" w:rsidRDefault="00CA5CE6" w:rsidP="00CA5CE6">
            <w:pPr>
              <w:ind w:left="1" w:right="85"/>
              <w:jc w:val="both"/>
              <w:rPr>
                <w:rFonts w:ascii="Arial" w:hAnsi="Arial" w:cs="Arial"/>
                <w:lang w:val="es-ES_tradnl"/>
              </w:rPr>
            </w:pPr>
            <w:r>
              <w:rPr>
                <w:rFonts w:ascii="Arial" w:hAnsi="Arial" w:cs="Arial"/>
                <w:lang w:val="es-ES_tradnl"/>
              </w:rPr>
              <w:t xml:space="preserve">Duración:    </w:t>
            </w:r>
            <w:r w:rsidRPr="00CA5CE6">
              <w:rPr>
                <w:rFonts w:ascii="Arial" w:hAnsi="Arial" w:cs="Arial"/>
                <w:lang w:val="es-ES_tradnl"/>
              </w:rPr>
              <w:t xml:space="preserve">  Trabajo continuo. Entrega única: fin de semestre.</w:t>
            </w:r>
          </w:p>
          <w:p w14:paraId="5B071017" w14:textId="4DAD6F45" w:rsidR="00CA5CE6" w:rsidRPr="00CA5CE6" w:rsidRDefault="00CA5CE6" w:rsidP="00CA5CE6">
            <w:pPr>
              <w:pBdr>
                <w:top w:val="nil"/>
                <w:left w:val="nil"/>
                <w:bottom w:val="nil"/>
                <w:right w:val="nil"/>
                <w:between w:val="nil"/>
              </w:pBdr>
              <w:spacing w:after="200" w:line="276" w:lineRule="auto"/>
              <w:contextualSpacing/>
              <w:jc w:val="both"/>
              <w:rPr>
                <w:rFonts w:ascii="Arial" w:hAnsi="Arial" w:cs="Arial"/>
              </w:rPr>
            </w:pPr>
            <w:r>
              <w:rPr>
                <w:rFonts w:ascii="Arial" w:hAnsi="Arial" w:cs="Arial"/>
                <w:lang w:val="es-ES_tradnl"/>
              </w:rPr>
              <w:t xml:space="preserve">Entrega:   </w:t>
            </w:r>
            <w:r w:rsidRPr="00CA5CE6">
              <w:rPr>
                <w:rFonts w:ascii="Arial" w:hAnsi="Arial" w:cs="Arial"/>
                <w:lang w:val="es-ES_tradnl"/>
              </w:rPr>
              <w:t xml:space="preserve"> Formato A4 orientación vertical encuadernado + Respaldo digital. La extensión del documento es libre. </w:t>
            </w:r>
            <w:r w:rsidRPr="00CA5CE6">
              <w:rPr>
                <w:rFonts w:ascii="Arial" w:hAnsi="Arial" w:cs="Arial"/>
                <w:lang w:val="es-ES_tradnl"/>
              </w:rPr>
              <w:tab/>
            </w:r>
          </w:p>
        </w:tc>
      </w:tr>
    </w:tbl>
    <w:p w14:paraId="7E667082" w14:textId="77777777" w:rsidR="007E1B71" w:rsidRDefault="007E1B71" w:rsidP="007E1B71"/>
    <w:tbl>
      <w:tblPr>
        <w:tblStyle w:val="Tablaconcuadrcula"/>
        <w:tblW w:w="0" w:type="auto"/>
        <w:tblLook w:val="04A0" w:firstRow="1" w:lastRow="0" w:firstColumn="1" w:lastColumn="0" w:noHBand="0" w:noVBand="1"/>
      </w:tblPr>
      <w:tblGrid>
        <w:gridCol w:w="1129"/>
        <w:gridCol w:w="1701"/>
        <w:gridCol w:w="5664"/>
      </w:tblGrid>
      <w:tr w:rsidR="00EC721B" w14:paraId="374CCC81" w14:textId="77777777" w:rsidTr="00716CE4">
        <w:tc>
          <w:tcPr>
            <w:tcW w:w="8494" w:type="dxa"/>
            <w:gridSpan w:val="3"/>
          </w:tcPr>
          <w:p w14:paraId="3AF72B81" w14:textId="77777777" w:rsidR="00EC721B" w:rsidRPr="00D94877" w:rsidRDefault="00EC721B" w:rsidP="002D11C3">
            <w:pPr>
              <w:pStyle w:val="Prrafodelista"/>
              <w:numPr>
                <w:ilvl w:val="0"/>
                <w:numId w:val="26"/>
              </w:numPr>
              <w:spacing w:after="0" w:line="240" w:lineRule="auto"/>
              <w:rPr>
                <w:rFonts w:ascii="Arial" w:hAnsi="Arial" w:cs="Arial"/>
              </w:rPr>
            </w:pPr>
            <w:r w:rsidRPr="006A0118">
              <w:rPr>
                <w:rFonts w:ascii="Arial" w:hAnsi="Arial" w:cs="Arial"/>
              </w:rPr>
              <w:t>Calendario</w:t>
            </w:r>
            <w:r w:rsidRPr="00D94877">
              <w:rPr>
                <w:rFonts w:ascii="Arial" w:hAnsi="Arial" w:cs="Arial"/>
              </w:rPr>
              <w:t xml:space="preserve"> </w:t>
            </w:r>
          </w:p>
        </w:tc>
      </w:tr>
      <w:tr w:rsidR="00702E81" w14:paraId="333E34C0" w14:textId="77777777" w:rsidTr="007108B6">
        <w:tc>
          <w:tcPr>
            <w:tcW w:w="1129" w:type="dxa"/>
          </w:tcPr>
          <w:p w14:paraId="184E4622" w14:textId="77777777" w:rsidR="00702E81" w:rsidRPr="00470501" w:rsidRDefault="00702E81" w:rsidP="00872C13">
            <w:pPr>
              <w:rPr>
                <w:rFonts w:ascii="Arial" w:hAnsi="Arial" w:cs="Arial"/>
              </w:rPr>
            </w:pPr>
            <w:r w:rsidRPr="00470501">
              <w:rPr>
                <w:rFonts w:ascii="Arial" w:hAnsi="Arial" w:cs="Arial"/>
              </w:rPr>
              <w:t>Semana</w:t>
            </w:r>
          </w:p>
        </w:tc>
        <w:tc>
          <w:tcPr>
            <w:tcW w:w="1701" w:type="dxa"/>
          </w:tcPr>
          <w:p w14:paraId="0DE554F4" w14:textId="77777777" w:rsidR="00702E81" w:rsidRPr="00470501" w:rsidRDefault="00702E81" w:rsidP="00872C13">
            <w:pPr>
              <w:rPr>
                <w:rFonts w:ascii="Arial" w:hAnsi="Arial" w:cs="Arial"/>
              </w:rPr>
            </w:pPr>
            <w:r w:rsidRPr="00470501">
              <w:rPr>
                <w:rFonts w:ascii="Arial" w:hAnsi="Arial" w:cs="Arial"/>
              </w:rPr>
              <w:t>Fecha</w:t>
            </w:r>
          </w:p>
        </w:tc>
        <w:tc>
          <w:tcPr>
            <w:tcW w:w="5664" w:type="dxa"/>
          </w:tcPr>
          <w:p w14:paraId="31F8DCDF" w14:textId="7DD138E6" w:rsidR="00702E81" w:rsidRPr="00470501" w:rsidRDefault="008D3EC5" w:rsidP="00505668">
            <w:pPr>
              <w:rPr>
                <w:rFonts w:ascii="Arial" w:hAnsi="Arial" w:cs="Arial"/>
              </w:rPr>
            </w:pPr>
            <w:r w:rsidRPr="00470501">
              <w:rPr>
                <w:rFonts w:ascii="Arial" w:hAnsi="Arial" w:cs="Arial"/>
              </w:rPr>
              <w:t>Contenido</w:t>
            </w:r>
            <w:r w:rsidR="007108B6">
              <w:rPr>
                <w:rFonts w:ascii="Arial" w:hAnsi="Arial" w:cs="Arial"/>
              </w:rPr>
              <w:t>/Actividades</w:t>
            </w:r>
            <w:r w:rsidR="002D11C3">
              <w:rPr>
                <w:rFonts w:ascii="Arial" w:hAnsi="Arial" w:cs="Arial"/>
              </w:rPr>
              <w:t xml:space="preserve"> </w:t>
            </w:r>
          </w:p>
        </w:tc>
      </w:tr>
      <w:tr w:rsidR="00702E81" w:rsidRPr="008D3EC5" w14:paraId="4CB085BB" w14:textId="77777777" w:rsidTr="007108B6">
        <w:tc>
          <w:tcPr>
            <w:tcW w:w="1129" w:type="dxa"/>
          </w:tcPr>
          <w:p w14:paraId="747A6624" w14:textId="77777777" w:rsidR="00702E81" w:rsidRPr="00470501" w:rsidRDefault="008D3EC5" w:rsidP="008D3EC5">
            <w:pPr>
              <w:jc w:val="center"/>
              <w:rPr>
                <w:rFonts w:ascii="Arial" w:hAnsi="Arial" w:cs="Arial"/>
              </w:rPr>
            </w:pPr>
            <w:r w:rsidRPr="00470501">
              <w:rPr>
                <w:rFonts w:ascii="Arial" w:hAnsi="Arial" w:cs="Arial"/>
              </w:rPr>
              <w:t>1</w:t>
            </w:r>
          </w:p>
        </w:tc>
        <w:tc>
          <w:tcPr>
            <w:tcW w:w="1701" w:type="dxa"/>
          </w:tcPr>
          <w:p w14:paraId="16AD5C5B" w14:textId="2BF9361C" w:rsidR="00702E81" w:rsidRPr="00505668" w:rsidRDefault="00AE0153" w:rsidP="00E7362B">
            <w:pPr>
              <w:jc w:val="center"/>
              <w:rPr>
                <w:rFonts w:ascii="Arial" w:hAnsi="Arial" w:cs="Arial"/>
              </w:rPr>
            </w:pPr>
            <w:r w:rsidRPr="00505668">
              <w:rPr>
                <w:rFonts w:ascii="Arial" w:hAnsi="Arial" w:cs="Arial"/>
              </w:rPr>
              <w:t>23-03-2020</w:t>
            </w:r>
          </w:p>
        </w:tc>
        <w:tc>
          <w:tcPr>
            <w:tcW w:w="5664" w:type="dxa"/>
          </w:tcPr>
          <w:p w14:paraId="615631C9" w14:textId="77777777" w:rsidR="00702E81" w:rsidRDefault="00AE0153" w:rsidP="00D83C6E">
            <w:pPr>
              <w:rPr>
                <w:rFonts w:ascii="Arial" w:hAnsi="Arial" w:cs="Arial"/>
              </w:rPr>
            </w:pPr>
            <w:r>
              <w:rPr>
                <w:rFonts w:ascii="Arial" w:hAnsi="Arial" w:cs="Arial"/>
              </w:rPr>
              <w:t>Presentación del Taller ǀ Objetivos</w:t>
            </w:r>
          </w:p>
          <w:p w14:paraId="13BCCA7B" w14:textId="48D5DA43" w:rsidR="00AE0153" w:rsidRPr="00470501" w:rsidRDefault="00AE0153" w:rsidP="00D83C6E">
            <w:pPr>
              <w:rPr>
                <w:rFonts w:ascii="Arial" w:hAnsi="Arial" w:cs="Arial"/>
              </w:rPr>
            </w:pPr>
            <w:r>
              <w:rPr>
                <w:rFonts w:ascii="Arial" w:hAnsi="Arial" w:cs="Arial"/>
              </w:rPr>
              <w:t>Inicio de Trabajo 1. Presentación de casos de estudio.</w:t>
            </w:r>
          </w:p>
        </w:tc>
      </w:tr>
      <w:tr w:rsidR="00702E81" w:rsidRPr="008D3EC5" w14:paraId="3E6E5DEB" w14:textId="77777777" w:rsidTr="007108B6">
        <w:tc>
          <w:tcPr>
            <w:tcW w:w="1129" w:type="dxa"/>
          </w:tcPr>
          <w:p w14:paraId="2B0747DA" w14:textId="42C0DDFC" w:rsidR="00702E81" w:rsidRPr="00470501" w:rsidRDefault="008D3EC5" w:rsidP="008D3EC5">
            <w:pPr>
              <w:jc w:val="center"/>
              <w:rPr>
                <w:rFonts w:ascii="Arial" w:hAnsi="Arial" w:cs="Arial"/>
              </w:rPr>
            </w:pPr>
            <w:r w:rsidRPr="00470501">
              <w:rPr>
                <w:rFonts w:ascii="Arial" w:hAnsi="Arial" w:cs="Arial"/>
              </w:rPr>
              <w:t>2</w:t>
            </w:r>
          </w:p>
        </w:tc>
        <w:tc>
          <w:tcPr>
            <w:tcW w:w="1701" w:type="dxa"/>
          </w:tcPr>
          <w:p w14:paraId="515C45C5" w14:textId="6BC5674B" w:rsidR="00702E81" w:rsidRPr="00505668" w:rsidRDefault="00505668" w:rsidP="00E7362B">
            <w:pPr>
              <w:jc w:val="center"/>
              <w:rPr>
                <w:rFonts w:ascii="Arial" w:hAnsi="Arial" w:cs="Arial"/>
              </w:rPr>
            </w:pPr>
            <w:r w:rsidRPr="00505668">
              <w:rPr>
                <w:rFonts w:ascii="Arial" w:hAnsi="Arial" w:cs="Arial"/>
              </w:rPr>
              <w:t>30-03-2020</w:t>
            </w:r>
          </w:p>
        </w:tc>
        <w:tc>
          <w:tcPr>
            <w:tcW w:w="5664" w:type="dxa"/>
          </w:tcPr>
          <w:p w14:paraId="5BED6CA8" w14:textId="4E220835" w:rsidR="00702E81" w:rsidRPr="00470501" w:rsidRDefault="00505668" w:rsidP="00872C13">
            <w:pPr>
              <w:rPr>
                <w:rFonts w:ascii="Arial" w:hAnsi="Arial" w:cs="Arial"/>
              </w:rPr>
            </w:pPr>
            <w:r>
              <w:rPr>
                <w:rFonts w:ascii="Arial" w:hAnsi="Arial" w:cs="Arial"/>
              </w:rPr>
              <w:t>Trabajo de campo. Elaboración de análisis de casos de estudio. Workshop dibujo técnico.</w:t>
            </w:r>
          </w:p>
        </w:tc>
      </w:tr>
      <w:tr w:rsidR="00702E81" w:rsidRPr="008D3EC5" w14:paraId="017053F8" w14:textId="77777777" w:rsidTr="007108B6">
        <w:tc>
          <w:tcPr>
            <w:tcW w:w="1129" w:type="dxa"/>
          </w:tcPr>
          <w:p w14:paraId="2B15E800" w14:textId="77777777" w:rsidR="00702E81" w:rsidRPr="00470501" w:rsidRDefault="008D3EC5" w:rsidP="008D3EC5">
            <w:pPr>
              <w:jc w:val="center"/>
              <w:rPr>
                <w:rFonts w:ascii="Arial" w:hAnsi="Arial" w:cs="Arial"/>
              </w:rPr>
            </w:pPr>
            <w:r w:rsidRPr="00470501">
              <w:rPr>
                <w:rFonts w:ascii="Arial" w:hAnsi="Arial" w:cs="Arial"/>
              </w:rPr>
              <w:t>3</w:t>
            </w:r>
          </w:p>
        </w:tc>
        <w:tc>
          <w:tcPr>
            <w:tcW w:w="1701" w:type="dxa"/>
          </w:tcPr>
          <w:p w14:paraId="0272037F" w14:textId="43DA8312" w:rsidR="00702E81" w:rsidRPr="00505668" w:rsidRDefault="00505668" w:rsidP="00505668">
            <w:pPr>
              <w:jc w:val="center"/>
              <w:rPr>
                <w:rFonts w:ascii="Arial" w:hAnsi="Arial" w:cs="Arial"/>
              </w:rPr>
            </w:pPr>
            <w:r w:rsidRPr="00505668">
              <w:rPr>
                <w:rFonts w:ascii="Arial" w:hAnsi="Arial" w:cs="Arial"/>
              </w:rPr>
              <w:t>06-04-2020</w:t>
            </w:r>
          </w:p>
        </w:tc>
        <w:tc>
          <w:tcPr>
            <w:tcW w:w="5664" w:type="dxa"/>
          </w:tcPr>
          <w:p w14:paraId="6AFCDB27" w14:textId="53830E35" w:rsidR="00505668" w:rsidRPr="00470501" w:rsidRDefault="00505668" w:rsidP="0041030B">
            <w:pPr>
              <w:rPr>
                <w:rFonts w:ascii="Arial" w:hAnsi="Arial" w:cs="Arial"/>
              </w:rPr>
            </w:pPr>
            <w:r>
              <w:rPr>
                <w:rFonts w:ascii="Arial" w:hAnsi="Arial" w:cs="Arial"/>
              </w:rPr>
              <w:t>Workshop dibujo técnico.</w:t>
            </w:r>
            <w:r w:rsidR="0041030B">
              <w:rPr>
                <w:rFonts w:ascii="Arial" w:hAnsi="Arial" w:cs="Arial"/>
              </w:rPr>
              <w:t xml:space="preserve"> </w:t>
            </w:r>
            <w:r>
              <w:rPr>
                <w:rFonts w:ascii="Arial" w:hAnsi="Arial" w:cs="Arial"/>
              </w:rPr>
              <w:t>Elaboración de</w:t>
            </w:r>
            <w:r w:rsidR="00B91BD5">
              <w:rPr>
                <w:rFonts w:ascii="Arial" w:hAnsi="Arial" w:cs="Arial"/>
              </w:rPr>
              <w:t xml:space="preserve"> modelo de estudio. Pre-entrega </w:t>
            </w:r>
            <w:r w:rsidR="0041030B">
              <w:rPr>
                <w:rFonts w:ascii="Arial" w:hAnsi="Arial" w:cs="Arial"/>
              </w:rPr>
              <w:t>etapa 1.1.</w:t>
            </w:r>
          </w:p>
        </w:tc>
      </w:tr>
      <w:tr w:rsidR="00702E81" w:rsidRPr="008D3EC5" w14:paraId="4EDE525A" w14:textId="77777777" w:rsidTr="007108B6">
        <w:tc>
          <w:tcPr>
            <w:tcW w:w="1129" w:type="dxa"/>
          </w:tcPr>
          <w:p w14:paraId="4D5211C2" w14:textId="788D84C1" w:rsidR="00702E81" w:rsidRPr="00470501" w:rsidRDefault="008D3EC5" w:rsidP="008D3EC5">
            <w:pPr>
              <w:jc w:val="center"/>
              <w:rPr>
                <w:rFonts w:ascii="Arial" w:hAnsi="Arial" w:cs="Arial"/>
              </w:rPr>
            </w:pPr>
            <w:r w:rsidRPr="00470501">
              <w:rPr>
                <w:rFonts w:ascii="Arial" w:hAnsi="Arial" w:cs="Arial"/>
              </w:rPr>
              <w:t>4</w:t>
            </w:r>
          </w:p>
        </w:tc>
        <w:tc>
          <w:tcPr>
            <w:tcW w:w="1701" w:type="dxa"/>
          </w:tcPr>
          <w:p w14:paraId="60800FF3" w14:textId="019C4545" w:rsidR="00702E81" w:rsidRPr="00505668" w:rsidRDefault="00505668" w:rsidP="00E7362B">
            <w:pPr>
              <w:jc w:val="center"/>
              <w:rPr>
                <w:rFonts w:ascii="Arial" w:hAnsi="Arial" w:cs="Arial"/>
              </w:rPr>
            </w:pPr>
            <w:r w:rsidRPr="00505668">
              <w:rPr>
                <w:rFonts w:ascii="Arial" w:hAnsi="Arial" w:cs="Arial"/>
              </w:rPr>
              <w:t>13-04-2020</w:t>
            </w:r>
          </w:p>
        </w:tc>
        <w:tc>
          <w:tcPr>
            <w:tcW w:w="5664" w:type="dxa"/>
          </w:tcPr>
          <w:p w14:paraId="562AC075" w14:textId="77777777" w:rsidR="00505668" w:rsidRDefault="00505668" w:rsidP="00505668">
            <w:pPr>
              <w:rPr>
                <w:rFonts w:ascii="Arial" w:hAnsi="Arial" w:cs="Arial"/>
              </w:rPr>
            </w:pPr>
            <w:r>
              <w:rPr>
                <w:rFonts w:ascii="Arial" w:hAnsi="Arial" w:cs="Arial"/>
              </w:rPr>
              <w:t>Workshop dibujo técnico.</w:t>
            </w:r>
          </w:p>
          <w:p w14:paraId="2BF0C5BB" w14:textId="07DFA8EB" w:rsidR="00702E81" w:rsidRPr="00470501" w:rsidRDefault="00505668" w:rsidP="00505668">
            <w:pPr>
              <w:rPr>
                <w:rFonts w:ascii="Arial" w:hAnsi="Arial" w:cs="Arial"/>
              </w:rPr>
            </w:pPr>
            <w:r>
              <w:rPr>
                <w:rFonts w:ascii="Arial" w:hAnsi="Arial" w:cs="Arial"/>
              </w:rPr>
              <w:t>Corrección general.</w:t>
            </w:r>
          </w:p>
        </w:tc>
      </w:tr>
      <w:tr w:rsidR="00702E81" w:rsidRPr="008D3EC5" w14:paraId="0BF87A8A" w14:textId="77777777" w:rsidTr="007108B6">
        <w:tc>
          <w:tcPr>
            <w:tcW w:w="1129" w:type="dxa"/>
          </w:tcPr>
          <w:p w14:paraId="420A221C" w14:textId="77777777" w:rsidR="00702E81" w:rsidRPr="00470501" w:rsidRDefault="008D3EC5" w:rsidP="008D3EC5">
            <w:pPr>
              <w:jc w:val="center"/>
              <w:rPr>
                <w:rFonts w:ascii="Arial" w:hAnsi="Arial" w:cs="Arial"/>
              </w:rPr>
            </w:pPr>
            <w:r w:rsidRPr="00470501">
              <w:rPr>
                <w:rFonts w:ascii="Arial" w:hAnsi="Arial" w:cs="Arial"/>
              </w:rPr>
              <w:t>5</w:t>
            </w:r>
          </w:p>
        </w:tc>
        <w:tc>
          <w:tcPr>
            <w:tcW w:w="1701" w:type="dxa"/>
          </w:tcPr>
          <w:p w14:paraId="19CB56BA" w14:textId="45FC5EE4" w:rsidR="00702E81" w:rsidRPr="00505668" w:rsidRDefault="00505668" w:rsidP="00E7362B">
            <w:pPr>
              <w:jc w:val="center"/>
              <w:rPr>
                <w:rFonts w:ascii="Arial" w:hAnsi="Arial" w:cs="Arial"/>
              </w:rPr>
            </w:pPr>
            <w:r w:rsidRPr="00505668">
              <w:rPr>
                <w:rFonts w:ascii="Arial" w:hAnsi="Arial" w:cs="Arial"/>
              </w:rPr>
              <w:t>20-04-2020</w:t>
            </w:r>
          </w:p>
        </w:tc>
        <w:tc>
          <w:tcPr>
            <w:tcW w:w="5664" w:type="dxa"/>
          </w:tcPr>
          <w:p w14:paraId="788E09F2" w14:textId="77777777" w:rsidR="00702E81" w:rsidRDefault="00505668" w:rsidP="00B142FB">
            <w:pPr>
              <w:jc w:val="both"/>
              <w:rPr>
                <w:rFonts w:ascii="Arial" w:hAnsi="Arial" w:cs="Arial"/>
              </w:rPr>
            </w:pPr>
            <w:r>
              <w:rPr>
                <w:rFonts w:ascii="Arial" w:hAnsi="Arial" w:cs="Arial"/>
              </w:rPr>
              <w:t>Revisión de planimetría y análisis de casos de estudio.</w:t>
            </w:r>
          </w:p>
          <w:p w14:paraId="28CAED25" w14:textId="06FF983C" w:rsidR="00505668" w:rsidRPr="00470501" w:rsidRDefault="00505668" w:rsidP="00B142FB">
            <w:pPr>
              <w:jc w:val="both"/>
              <w:rPr>
                <w:rFonts w:ascii="Arial" w:hAnsi="Arial" w:cs="Arial"/>
              </w:rPr>
            </w:pPr>
            <w:r>
              <w:rPr>
                <w:rFonts w:ascii="Arial" w:hAnsi="Arial" w:cs="Arial"/>
              </w:rPr>
              <w:t>Entrega Final Ejercicio 1</w:t>
            </w:r>
          </w:p>
        </w:tc>
      </w:tr>
      <w:tr w:rsidR="00702E81" w:rsidRPr="008D3EC5" w14:paraId="42984F08" w14:textId="77777777" w:rsidTr="007108B6">
        <w:tc>
          <w:tcPr>
            <w:tcW w:w="1129" w:type="dxa"/>
          </w:tcPr>
          <w:p w14:paraId="5681A84B" w14:textId="7C20879D" w:rsidR="00702E81" w:rsidRPr="00470501" w:rsidRDefault="008D3EC5" w:rsidP="008D3EC5">
            <w:pPr>
              <w:jc w:val="center"/>
              <w:rPr>
                <w:rFonts w:ascii="Arial" w:hAnsi="Arial" w:cs="Arial"/>
              </w:rPr>
            </w:pPr>
            <w:r w:rsidRPr="00470501">
              <w:rPr>
                <w:rFonts w:ascii="Arial" w:hAnsi="Arial" w:cs="Arial"/>
              </w:rPr>
              <w:t>6</w:t>
            </w:r>
          </w:p>
        </w:tc>
        <w:tc>
          <w:tcPr>
            <w:tcW w:w="1701" w:type="dxa"/>
          </w:tcPr>
          <w:p w14:paraId="47222CDF" w14:textId="1C21DAC7" w:rsidR="00702E81" w:rsidRPr="002D11C3" w:rsidRDefault="00D319FC" w:rsidP="00E7362B">
            <w:pPr>
              <w:jc w:val="center"/>
              <w:rPr>
                <w:rFonts w:ascii="Arial" w:hAnsi="Arial" w:cs="Arial"/>
                <w:highlight w:val="yellow"/>
              </w:rPr>
            </w:pPr>
            <w:r w:rsidRPr="00D319FC">
              <w:rPr>
                <w:rFonts w:ascii="Arial" w:hAnsi="Arial" w:cs="Arial"/>
              </w:rPr>
              <w:t>27</w:t>
            </w:r>
            <w:r w:rsidR="00505668" w:rsidRPr="00D319FC">
              <w:rPr>
                <w:rFonts w:ascii="Arial" w:hAnsi="Arial" w:cs="Arial"/>
              </w:rPr>
              <w:t>-04-2020</w:t>
            </w:r>
          </w:p>
        </w:tc>
        <w:tc>
          <w:tcPr>
            <w:tcW w:w="5664" w:type="dxa"/>
          </w:tcPr>
          <w:p w14:paraId="0311DB8E" w14:textId="77777777" w:rsidR="00702E81" w:rsidRDefault="00D319FC" w:rsidP="00B142FB">
            <w:pPr>
              <w:jc w:val="both"/>
              <w:rPr>
                <w:rFonts w:ascii="Arial" w:hAnsi="Arial" w:cs="Arial"/>
              </w:rPr>
            </w:pPr>
            <w:r>
              <w:rPr>
                <w:rFonts w:ascii="Arial" w:hAnsi="Arial" w:cs="Arial"/>
              </w:rPr>
              <w:t>Inicio de Trabajo 2. Visita a lugar de estudio.</w:t>
            </w:r>
          </w:p>
          <w:p w14:paraId="052048DF" w14:textId="57FA6991" w:rsidR="00D319FC" w:rsidRPr="00470501" w:rsidRDefault="00D319FC" w:rsidP="00B142FB">
            <w:pPr>
              <w:jc w:val="both"/>
              <w:rPr>
                <w:rFonts w:ascii="Arial" w:hAnsi="Arial" w:cs="Arial"/>
              </w:rPr>
            </w:pPr>
            <w:r>
              <w:rPr>
                <w:rFonts w:ascii="Arial" w:hAnsi="Arial" w:cs="Arial"/>
              </w:rPr>
              <w:t xml:space="preserve">Corrección general análisis de lugar. </w:t>
            </w:r>
          </w:p>
        </w:tc>
      </w:tr>
      <w:tr w:rsidR="00702E81" w:rsidRPr="008D3EC5" w14:paraId="7CC20DD0" w14:textId="77777777" w:rsidTr="007108B6">
        <w:tc>
          <w:tcPr>
            <w:tcW w:w="1129" w:type="dxa"/>
          </w:tcPr>
          <w:p w14:paraId="681CAC56" w14:textId="5F207F6C" w:rsidR="00702E81" w:rsidRPr="00470501" w:rsidRDefault="008D3EC5" w:rsidP="008D3EC5">
            <w:pPr>
              <w:jc w:val="center"/>
              <w:rPr>
                <w:rFonts w:ascii="Arial" w:hAnsi="Arial" w:cs="Arial"/>
              </w:rPr>
            </w:pPr>
            <w:r w:rsidRPr="00470501">
              <w:rPr>
                <w:rFonts w:ascii="Arial" w:hAnsi="Arial" w:cs="Arial"/>
              </w:rPr>
              <w:t>7</w:t>
            </w:r>
          </w:p>
        </w:tc>
        <w:tc>
          <w:tcPr>
            <w:tcW w:w="1701" w:type="dxa"/>
          </w:tcPr>
          <w:p w14:paraId="2F0C558E" w14:textId="42670CFB" w:rsidR="00702E81" w:rsidRPr="002D11C3" w:rsidRDefault="00505668" w:rsidP="00D319FC">
            <w:pPr>
              <w:jc w:val="center"/>
              <w:rPr>
                <w:rFonts w:ascii="Arial" w:hAnsi="Arial" w:cs="Arial"/>
                <w:highlight w:val="yellow"/>
              </w:rPr>
            </w:pPr>
            <w:r w:rsidRPr="00D319FC">
              <w:rPr>
                <w:rFonts w:ascii="Arial" w:hAnsi="Arial" w:cs="Arial"/>
              </w:rPr>
              <w:t>0</w:t>
            </w:r>
            <w:r w:rsidR="00D319FC">
              <w:rPr>
                <w:rFonts w:ascii="Arial" w:hAnsi="Arial" w:cs="Arial"/>
              </w:rPr>
              <w:t>4</w:t>
            </w:r>
            <w:r w:rsidRPr="00D319FC">
              <w:rPr>
                <w:rFonts w:ascii="Arial" w:hAnsi="Arial" w:cs="Arial"/>
              </w:rPr>
              <w:t>-0</w:t>
            </w:r>
            <w:r w:rsidR="00D319FC" w:rsidRPr="00D319FC">
              <w:rPr>
                <w:rFonts w:ascii="Arial" w:hAnsi="Arial" w:cs="Arial"/>
              </w:rPr>
              <w:t>5</w:t>
            </w:r>
            <w:r w:rsidRPr="00D319FC">
              <w:rPr>
                <w:rFonts w:ascii="Arial" w:hAnsi="Arial" w:cs="Arial"/>
              </w:rPr>
              <w:t>-2020</w:t>
            </w:r>
          </w:p>
        </w:tc>
        <w:tc>
          <w:tcPr>
            <w:tcW w:w="5664" w:type="dxa"/>
          </w:tcPr>
          <w:p w14:paraId="00982DFF" w14:textId="551F56A0" w:rsidR="00702E81" w:rsidRDefault="00B91BD5" w:rsidP="00B142FB">
            <w:pPr>
              <w:jc w:val="both"/>
              <w:rPr>
                <w:rFonts w:ascii="Arial" w:hAnsi="Arial" w:cs="Arial"/>
              </w:rPr>
            </w:pPr>
            <w:r>
              <w:rPr>
                <w:rFonts w:ascii="Arial" w:hAnsi="Arial" w:cs="Arial"/>
              </w:rPr>
              <w:t>Corrección propuesta espacial.</w:t>
            </w:r>
            <w:r w:rsidR="0041030B">
              <w:rPr>
                <w:rFonts w:ascii="Arial" w:hAnsi="Arial" w:cs="Arial"/>
              </w:rPr>
              <w:t xml:space="preserve"> Estrategias de diseño.</w:t>
            </w:r>
          </w:p>
          <w:p w14:paraId="073AFB29" w14:textId="3204DCB0" w:rsidR="00B91BD5" w:rsidRPr="00470501" w:rsidRDefault="0041030B" w:rsidP="00B142FB">
            <w:pPr>
              <w:jc w:val="both"/>
              <w:rPr>
                <w:rFonts w:ascii="Arial" w:hAnsi="Arial" w:cs="Arial"/>
              </w:rPr>
            </w:pPr>
            <w:r>
              <w:rPr>
                <w:rFonts w:ascii="Arial" w:hAnsi="Arial" w:cs="Arial"/>
              </w:rPr>
              <w:t>Pre-entrega etapa 2.1</w:t>
            </w:r>
          </w:p>
        </w:tc>
      </w:tr>
      <w:tr w:rsidR="00702E81" w:rsidRPr="008D3EC5" w14:paraId="491BE624" w14:textId="77777777" w:rsidTr="007108B6">
        <w:trPr>
          <w:trHeight w:val="278"/>
        </w:trPr>
        <w:tc>
          <w:tcPr>
            <w:tcW w:w="1129" w:type="dxa"/>
          </w:tcPr>
          <w:p w14:paraId="3B98CE10" w14:textId="69294210" w:rsidR="00702E81" w:rsidRPr="00470501" w:rsidRDefault="008D3EC5" w:rsidP="008D3EC5">
            <w:pPr>
              <w:jc w:val="center"/>
              <w:rPr>
                <w:rFonts w:ascii="Arial" w:hAnsi="Arial" w:cs="Arial"/>
              </w:rPr>
            </w:pPr>
            <w:r w:rsidRPr="00470501">
              <w:rPr>
                <w:rFonts w:ascii="Arial" w:hAnsi="Arial" w:cs="Arial"/>
              </w:rPr>
              <w:t>8</w:t>
            </w:r>
          </w:p>
        </w:tc>
        <w:tc>
          <w:tcPr>
            <w:tcW w:w="1701" w:type="dxa"/>
          </w:tcPr>
          <w:p w14:paraId="70260C0F" w14:textId="36A64036" w:rsidR="00702E81" w:rsidRPr="00D319FC" w:rsidRDefault="00D319FC" w:rsidP="00D319FC">
            <w:pPr>
              <w:jc w:val="center"/>
              <w:rPr>
                <w:rFonts w:ascii="Arial" w:hAnsi="Arial" w:cs="Arial"/>
              </w:rPr>
            </w:pPr>
            <w:r w:rsidRPr="00D319FC">
              <w:rPr>
                <w:rFonts w:ascii="Arial" w:hAnsi="Arial" w:cs="Arial"/>
              </w:rPr>
              <w:t>11</w:t>
            </w:r>
            <w:r w:rsidR="00505668" w:rsidRPr="00D319FC">
              <w:rPr>
                <w:rFonts w:ascii="Arial" w:hAnsi="Arial" w:cs="Arial"/>
              </w:rPr>
              <w:t>-0</w:t>
            </w:r>
            <w:r w:rsidRPr="00D319FC">
              <w:rPr>
                <w:rFonts w:ascii="Arial" w:hAnsi="Arial" w:cs="Arial"/>
              </w:rPr>
              <w:t>5</w:t>
            </w:r>
            <w:r w:rsidR="00505668" w:rsidRPr="00D319FC">
              <w:rPr>
                <w:rFonts w:ascii="Arial" w:hAnsi="Arial" w:cs="Arial"/>
              </w:rPr>
              <w:t>-2020</w:t>
            </w:r>
          </w:p>
        </w:tc>
        <w:tc>
          <w:tcPr>
            <w:tcW w:w="5664" w:type="dxa"/>
          </w:tcPr>
          <w:p w14:paraId="11E01365" w14:textId="0395890F" w:rsidR="00702E81" w:rsidRDefault="00D319FC" w:rsidP="00B142FB">
            <w:pPr>
              <w:jc w:val="both"/>
              <w:rPr>
                <w:rFonts w:ascii="Arial" w:hAnsi="Arial" w:cs="Arial"/>
              </w:rPr>
            </w:pPr>
            <w:r>
              <w:rPr>
                <w:rFonts w:ascii="Arial" w:hAnsi="Arial" w:cs="Arial"/>
              </w:rPr>
              <w:t xml:space="preserve">Corrección </w:t>
            </w:r>
            <w:r w:rsidR="00B91BD5">
              <w:rPr>
                <w:rFonts w:ascii="Arial" w:hAnsi="Arial" w:cs="Arial"/>
              </w:rPr>
              <w:t>aspectos de uso y programa.</w:t>
            </w:r>
          </w:p>
          <w:p w14:paraId="7EA989E4" w14:textId="3B0F1F1A" w:rsidR="00D319FC" w:rsidRPr="00470501" w:rsidRDefault="00D319FC" w:rsidP="00B142FB">
            <w:pPr>
              <w:jc w:val="both"/>
              <w:rPr>
                <w:rFonts w:ascii="Arial" w:hAnsi="Arial" w:cs="Arial"/>
              </w:rPr>
            </w:pPr>
            <w:r>
              <w:rPr>
                <w:rFonts w:ascii="Arial" w:hAnsi="Arial" w:cs="Arial"/>
              </w:rPr>
              <w:t>Semana de pruebas</w:t>
            </w:r>
          </w:p>
        </w:tc>
      </w:tr>
      <w:tr w:rsidR="003D142E" w:rsidRPr="008D3EC5" w14:paraId="6B13C0B9" w14:textId="77777777" w:rsidTr="007108B6">
        <w:tc>
          <w:tcPr>
            <w:tcW w:w="1129" w:type="dxa"/>
          </w:tcPr>
          <w:p w14:paraId="4E58C5B9" w14:textId="5C54C4CF" w:rsidR="003D142E" w:rsidRPr="00470501" w:rsidRDefault="003D142E" w:rsidP="003D142E">
            <w:pPr>
              <w:jc w:val="center"/>
              <w:rPr>
                <w:rFonts w:ascii="Arial" w:hAnsi="Arial" w:cs="Arial"/>
              </w:rPr>
            </w:pPr>
            <w:r w:rsidRPr="00470501">
              <w:rPr>
                <w:rFonts w:ascii="Arial" w:hAnsi="Arial" w:cs="Arial"/>
              </w:rPr>
              <w:t>9</w:t>
            </w:r>
          </w:p>
        </w:tc>
        <w:tc>
          <w:tcPr>
            <w:tcW w:w="1701" w:type="dxa"/>
          </w:tcPr>
          <w:p w14:paraId="3EA63175" w14:textId="72B86DA4" w:rsidR="003D142E" w:rsidRPr="00D319FC" w:rsidRDefault="00D319FC" w:rsidP="00D319FC">
            <w:pPr>
              <w:jc w:val="center"/>
              <w:rPr>
                <w:rFonts w:ascii="Arial" w:hAnsi="Arial" w:cs="Arial"/>
              </w:rPr>
            </w:pPr>
            <w:r w:rsidRPr="00D319FC">
              <w:rPr>
                <w:rFonts w:ascii="Arial" w:hAnsi="Arial" w:cs="Arial"/>
              </w:rPr>
              <w:t>18</w:t>
            </w:r>
            <w:r w:rsidR="00505668" w:rsidRPr="00D319FC">
              <w:rPr>
                <w:rFonts w:ascii="Arial" w:hAnsi="Arial" w:cs="Arial"/>
              </w:rPr>
              <w:t>-0</w:t>
            </w:r>
            <w:r w:rsidRPr="00D319FC">
              <w:rPr>
                <w:rFonts w:ascii="Arial" w:hAnsi="Arial" w:cs="Arial"/>
              </w:rPr>
              <w:t>5</w:t>
            </w:r>
            <w:r w:rsidR="00505668" w:rsidRPr="00D319FC">
              <w:rPr>
                <w:rFonts w:ascii="Arial" w:hAnsi="Arial" w:cs="Arial"/>
              </w:rPr>
              <w:t>-2020</w:t>
            </w:r>
          </w:p>
        </w:tc>
        <w:tc>
          <w:tcPr>
            <w:tcW w:w="5664" w:type="dxa"/>
          </w:tcPr>
          <w:p w14:paraId="28531435" w14:textId="77777777" w:rsidR="003D142E" w:rsidRDefault="00D319FC" w:rsidP="003D142E">
            <w:pPr>
              <w:jc w:val="both"/>
              <w:rPr>
                <w:rFonts w:ascii="Arial" w:hAnsi="Arial" w:cs="Arial"/>
              </w:rPr>
            </w:pPr>
            <w:r>
              <w:rPr>
                <w:rFonts w:ascii="Arial" w:hAnsi="Arial" w:cs="Arial"/>
              </w:rPr>
              <w:t>Receso Universitario</w:t>
            </w:r>
          </w:p>
          <w:p w14:paraId="08C43AE3" w14:textId="77777777" w:rsidR="00D319FC" w:rsidRPr="00470501" w:rsidRDefault="00D319FC" w:rsidP="003D142E">
            <w:pPr>
              <w:jc w:val="both"/>
              <w:rPr>
                <w:rFonts w:ascii="Arial" w:hAnsi="Arial" w:cs="Arial"/>
              </w:rPr>
            </w:pPr>
          </w:p>
        </w:tc>
      </w:tr>
      <w:tr w:rsidR="003D142E" w:rsidRPr="008D3EC5" w14:paraId="0F5DF2D4" w14:textId="77777777" w:rsidTr="007108B6">
        <w:tc>
          <w:tcPr>
            <w:tcW w:w="1129" w:type="dxa"/>
          </w:tcPr>
          <w:p w14:paraId="6FD56421" w14:textId="163AF0D3" w:rsidR="003D142E" w:rsidRPr="00470501" w:rsidRDefault="003D142E" w:rsidP="003D142E">
            <w:pPr>
              <w:jc w:val="center"/>
              <w:rPr>
                <w:rFonts w:ascii="Arial" w:hAnsi="Arial" w:cs="Arial"/>
              </w:rPr>
            </w:pPr>
            <w:r w:rsidRPr="00470501">
              <w:rPr>
                <w:rFonts w:ascii="Arial" w:hAnsi="Arial" w:cs="Arial"/>
              </w:rPr>
              <w:t>10</w:t>
            </w:r>
          </w:p>
        </w:tc>
        <w:tc>
          <w:tcPr>
            <w:tcW w:w="1701" w:type="dxa"/>
          </w:tcPr>
          <w:p w14:paraId="686F279E" w14:textId="3B8A6DF9" w:rsidR="003D142E" w:rsidRPr="002D11C3" w:rsidRDefault="00B91BD5" w:rsidP="00B91BD5">
            <w:pPr>
              <w:jc w:val="center"/>
              <w:rPr>
                <w:rFonts w:ascii="Arial" w:hAnsi="Arial" w:cs="Arial"/>
                <w:highlight w:val="yellow"/>
              </w:rPr>
            </w:pPr>
            <w:r w:rsidRPr="00B91BD5">
              <w:rPr>
                <w:rFonts w:ascii="Arial" w:hAnsi="Arial" w:cs="Arial"/>
              </w:rPr>
              <w:t>25</w:t>
            </w:r>
            <w:r w:rsidR="00505668" w:rsidRPr="00B91BD5">
              <w:rPr>
                <w:rFonts w:ascii="Arial" w:hAnsi="Arial" w:cs="Arial"/>
              </w:rPr>
              <w:t>-0</w:t>
            </w:r>
            <w:r w:rsidRPr="00B91BD5">
              <w:rPr>
                <w:rFonts w:ascii="Arial" w:hAnsi="Arial" w:cs="Arial"/>
              </w:rPr>
              <w:t>5</w:t>
            </w:r>
            <w:r w:rsidR="00505668" w:rsidRPr="00B91BD5">
              <w:rPr>
                <w:rFonts w:ascii="Arial" w:hAnsi="Arial" w:cs="Arial"/>
              </w:rPr>
              <w:t>-2020</w:t>
            </w:r>
          </w:p>
        </w:tc>
        <w:tc>
          <w:tcPr>
            <w:tcW w:w="5664" w:type="dxa"/>
          </w:tcPr>
          <w:p w14:paraId="62DBBF52" w14:textId="77777777" w:rsidR="003D142E" w:rsidRDefault="00B91BD5" w:rsidP="003D142E">
            <w:pPr>
              <w:jc w:val="both"/>
              <w:rPr>
                <w:rFonts w:ascii="Arial" w:hAnsi="Arial" w:cs="Arial"/>
              </w:rPr>
            </w:pPr>
            <w:r>
              <w:rPr>
                <w:rFonts w:ascii="Arial" w:hAnsi="Arial" w:cs="Arial"/>
              </w:rPr>
              <w:t>Corrección aspectos de uso y programa.</w:t>
            </w:r>
          </w:p>
          <w:p w14:paraId="0B4FCC51" w14:textId="6C3D211E" w:rsidR="00B91BD5" w:rsidRPr="00470501" w:rsidRDefault="00B91BD5" w:rsidP="003D142E">
            <w:pPr>
              <w:jc w:val="both"/>
              <w:rPr>
                <w:rFonts w:ascii="Arial" w:hAnsi="Arial" w:cs="Arial"/>
              </w:rPr>
            </w:pPr>
            <w:r>
              <w:rPr>
                <w:rFonts w:ascii="Arial" w:hAnsi="Arial" w:cs="Arial"/>
              </w:rPr>
              <w:t>Elaboración material gráfico y modelo</w:t>
            </w:r>
            <w:r w:rsidR="0086186A">
              <w:rPr>
                <w:rFonts w:ascii="Arial" w:hAnsi="Arial" w:cs="Arial"/>
              </w:rPr>
              <w:t>.</w:t>
            </w:r>
          </w:p>
        </w:tc>
      </w:tr>
      <w:tr w:rsidR="003D142E" w:rsidRPr="008D3EC5" w14:paraId="6A81B6EB" w14:textId="77777777" w:rsidTr="007108B6">
        <w:tc>
          <w:tcPr>
            <w:tcW w:w="1129" w:type="dxa"/>
          </w:tcPr>
          <w:p w14:paraId="223979B9" w14:textId="23479205" w:rsidR="003D142E" w:rsidRPr="00470501" w:rsidRDefault="003D142E" w:rsidP="003D142E">
            <w:pPr>
              <w:jc w:val="center"/>
              <w:rPr>
                <w:rFonts w:ascii="Arial" w:hAnsi="Arial" w:cs="Arial"/>
              </w:rPr>
            </w:pPr>
            <w:r w:rsidRPr="00470501">
              <w:rPr>
                <w:rFonts w:ascii="Arial" w:hAnsi="Arial" w:cs="Arial"/>
              </w:rPr>
              <w:t>11</w:t>
            </w:r>
          </w:p>
        </w:tc>
        <w:tc>
          <w:tcPr>
            <w:tcW w:w="1701" w:type="dxa"/>
          </w:tcPr>
          <w:p w14:paraId="11FF655B" w14:textId="65C8E3F9" w:rsidR="003D142E" w:rsidRPr="002D11C3" w:rsidRDefault="00505668" w:rsidP="00B91BD5">
            <w:pPr>
              <w:jc w:val="center"/>
              <w:rPr>
                <w:rFonts w:ascii="Arial" w:hAnsi="Arial" w:cs="Arial"/>
                <w:highlight w:val="yellow"/>
              </w:rPr>
            </w:pPr>
            <w:r w:rsidRPr="00B91BD5">
              <w:rPr>
                <w:rFonts w:ascii="Arial" w:hAnsi="Arial" w:cs="Arial"/>
              </w:rPr>
              <w:t>0</w:t>
            </w:r>
            <w:r w:rsidR="00B91BD5" w:rsidRPr="00B91BD5">
              <w:rPr>
                <w:rFonts w:ascii="Arial" w:hAnsi="Arial" w:cs="Arial"/>
              </w:rPr>
              <w:t>1</w:t>
            </w:r>
            <w:r w:rsidRPr="00B91BD5">
              <w:rPr>
                <w:rFonts w:ascii="Arial" w:hAnsi="Arial" w:cs="Arial"/>
              </w:rPr>
              <w:t>-0</w:t>
            </w:r>
            <w:r w:rsidR="00B91BD5" w:rsidRPr="00B91BD5">
              <w:rPr>
                <w:rFonts w:ascii="Arial" w:hAnsi="Arial" w:cs="Arial"/>
              </w:rPr>
              <w:t>6</w:t>
            </w:r>
            <w:r w:rsidRPr="00B91BD5">
              <w:rPr>
                <w:rFonts w:ascii="Arial" w:hAnsi="Arial" w:cs="Arial"/>
              </w:rPr>
              <w:t>-2020</w:t>
            </w:r>
          </w:p>
        </w:tc>
        <w:tc>
          <w:tcPr>
            <w:tcW w:w="5664" w:type="dxa"/>
          </w:tcPr>
          <w:p w14:paraId="0BB98C82" w14:textId="120DC073" w:rsidR="003D142E" w:rsidRDefault="00B91BD5" w:rsidP="003D142E">
            <w:pPr>
              <w:jc w:val="both"/>
              <w:rPr>
                <w:rFonts w:ascii="Arial" w:hAnsi="Arial" w:cs="Arial"/>
              </w:rPr>
            </w:pPr>
            <w:r>
              <w:rPr>
                <w:rFonts w:ascii="Arial" w:hAnsi="Arial" w:cs="Arial"/>
              </w:rPr>
              <w:t xml:space="preserve">Revisión detalles de entrega. </w:t>
            </w:r>
          </w:p>
          <w:p w14:paraId="0DE021EA" w14:textId="684FFDAA" w:rsidR="00B91BD5" w:rsidRPr="00470501" w:rsidRDefault="00B91BD5" w:rsidP="003D142E">
            <w:pPr>
              <w:jc w:val="both"/>
              <w:rPr>
                <w:rFonts w:ascii="Arial" w:hAnsi="Arial" w:cs="Arial"/>
              </w:rPr>
            </w:pPr>
            <w:r>
              <w:rPr>
                <w:rFonts w:ascii="Arial" w:hAnsi="Arial" w:cs="Arial"/>
              </w:rPr>
              <w:t>Entrega final Ejercicio 2.</w:t>
            </w:r>
          </w:p>
        </w:tc>
      </w:tr>
      <w:tr w:rsidR="00F472D3" w:rsidRPr="008D3EC5" w14:paraId="300589E8" w14:textId="77777777" w:rsidTr="007108B6">
        <w:tc>
          <w:tcPr>
            <w:tcW w:w="1129" w:type="dxa"/>
          </w:tcPr>
          <w:p w14:paraId="0D5335F5" w14:textId="77777777" w:rsidR="00F472D3" w:rsidRPr="00470501" w:rsidRDefault="00F472D3" w:rsidP="00F472D3">
            <w:pPr>
              <w:jc w:val="center"/>
              <w:rPr>
                <w:rFonts w:ascii="Arial" w:hAnsi="Arial" w:cs="Arial"/>
              </w:rPr>
            </w:pPr>
            <w:r w:rsidRPr="00470501">
              <w:rPr>
                <w:rFonts w:ascii="Arial" w:hAnsi="Arial" w:cs="Arial"/>
              </w:rPr>
              <w:t>12</w:t>
            </w:r>
          </w:p>
        </w:tc>
        <w:tc>
          <w:tcPr>
            <w:tcW w:w="1701" w:type="dxa"/>
          </w:tcPr>
          <w:p w14:paraId="4C49B0A6" w14:textId="4AAEA1B7" w:rsidR="00F472D3" w:rsidRPr="0041030B" w:rsidRDefault="00505668" w:rsidP="00B91BD5">
            <w:pPr>
              <w:jc w:val="center"/>
              <w:rPr>
                <w:rFonts w:ascii="Arial" w:hAnsi="Arial" w:cs="Arial"/>
              </w:rPr>
            </w:pPr>
            <w:r w:rsidRPr="0041030B">
              <w:rPr>
                <w:rFonts w:ascii="Arial" w:hAnsi="Arial" w:cs="Arial"/>
              </w:rPr>
              <w:t>0</w:t>
            </w:r>
            <w:r w:rsidR="00B91BD5" w:rsidRPr="0041030B">
              <w:rPr>
                <w:rFonts w:ascii="Arial" w:hAnsi="Arial" w:cs="Arial"/>
              </w:rPr>
              <w:t>8</w:t>
            </w:r>
            <w:r w:rsidRPr="0041030B">
              <w:rPr>
                <w:rFonts w:ascii="Arial" w:hAnsi="Arial" w:cs="Arial"/>
              </w:rPr>
              <w:t>-0</w:t>
            </w:r>
            <w:r w:rsidR="00B91BD5" w:rsidRPr="0041030B">
              <w:rPr>
                <w:rFonts w:ascii="Arial" w:hAnsi="Arial" w:cs="Arial"/>
              </w:rPr>
              <w:t>6</w:t>
            </w:r>
            <w:r w:rsidRPr="0041030B">
              <w:rPr>
                <w:rFonts w:ascii="Arial" w:hAnsi="Arial" w:cs="Arial"/>
              </w:rPr>
              <w:t>-2020</w:t>
            </w:r>
          </w:p>
        </w:tc>
        <w:tc>
          <w:tcPr>
            <w:tcW w:w="5664" w:type="dxa"/>
          </w:tcPr>
          <w:p w14:paraId="3A34BC59" w14:textId="77777777" w:rsidR="00F472D3" w:rsidRDefault="0041030B" w:rsidP="00F472D3">
            <w:pPr>
              <w:jc w:val="both"/>
              <w:rPr>
                <w:rFonts w:ascii="Arial" w:hAnsi="Arial" w:cs="Arial"/>
              </w:rPr>
            </w:pPr>
            <w:r>
              <w:rPr>
                <w:rFonts w:ascii="Arial" w:hAnsi="Arial" w:cs="Arial"/>
              </w:rPr>
              <w:t>Inicio de Trabajo 3. Visita al lugar de estudio.</w:t>
            </w:r>
          </w:p>
          <w:p w14:paraId="420AB66F" w14:textId="142A640C" w:rsidR="0041030B" w:rsidRPr="00470501" w:rsidRDefault="0041030B" w:rsidP="00F472D3">
            <w:pPr>
              <w:jc w:val="both"/>
              <w:rPr>
                <w:rFonts w:ascii="Arial" w:hAnsi="Arial" w:cs="Arial"/>
              </w:rPr>
            </w:pPr>
            <w:r>
              <w:rPr>
                <w:rFonts w:ascii="Arial" w:hAnsi="Arial" w:cs="Arial"/>
              </w:rPr>
              <w:t>Corrección general análisis de lugar.</w:t>
            </w:r>
          </w:p>
        </w:tc>
      </w:tr>
      <w:tr w:rsidR="00F472D3" w:rsidRPr="008D3EC5" w14:paraId="41D781EA" w14:textId="77777777" w:rsidTr="007108B6">
        <w:tc>
          <w:tcPr>
            <w:tcW w:w="1129" w:type="dxa"/>
          </w:tcPr>
          <w:p w14:paraId="5F884AFE" w14:textId="77777777" w:rsidR="00F472D3" w:rsidRPr="00470501" w:rsidRDefault="00F472D3" w:rsidP="00F472D3">
            <w:pPr>
              <w:jc w:val="center"/>
              <w:rPr>
                <w:rFonts w:ascii="Arial" w:hAnsi="Arial" w:cs="Arial"/>
              </w:rPr>
            </w:pPr>
            <w:r w:rsidRPr="00470501">
              <w:rPr>
                <w:rFonts w:ascii="Arial" w:hAnsi="Arial" w:cs="Arial"/>
              </w:rPr>
              <w:t>13</w:t>
            </w:r>
          </w:p>
        </w:tc>
        <w:tc>
          <w:tcPr>
            <w:tcW w:w="1701" w:type="dxa"/>
          </w:tcPr>
          <w:p w14:paraId="0AB1D794" w14:textId="6A226AA5" w:rsidR="00F472D3" w:rsidRPr="0041030B" w:rsidRDefault="00B91BD5" w:rsidP="00B91BD5">
            <w:pPr>
              <w:jc w:val="center"/>
              <w:rPr>
                <w:rFonts w:ascii="Arial" w:hAnsi="Arial" w:cs="Arial"/>
              </w:rPr>
            </w:pPr>
            <w:r w:rsidRPr="0041030B">
              <w:rPr>
                <w:rFonts w:ascii="Arial" w:hAnsi="Arial" w:cs="Arial"/>
              </w:rPr>
              <w:t>15</w:t>
            </w:r>
            <w:r w:rsidR="00505668" w:rsidRPr="0041030B">
              <w:rPr>
                <w:rFonts w:ascii="Arial" w:hAnsi="Arial" w:cs="Arial"/>
              </w:rPr>
              <w:t>-0</w:t>
            </w:r>
            <w:r w:rsidRPr="0041030B">
              <w:rPr>
                <w:rFonts w:ascii="Arial" w:hAnsi="Arial" w:cs="Arial"/>
              </w:rPr>
              <w:t>6</w:t>
            </w:r>
            <w:r w:rsidR="00505668" w:rsidRPr="0041030B">
              <w:rPr>
                <w:rFonts w:ascii="Arial" w:hAnsi="Arial" w:cs="Arial"/>
              </w:rPr>
              <w:t>-2020</w:t>
            </w:r>
          </w:p>
        </w:tc>
        <w:tc>
          <w:tcPr>
            <w:tcW w:w="5664" w:type="dxa"/>
          </w:tcPr>
          <w:p w14:paraId="142A7DCE" w14:textId="77777777" w:rsidR="00F472D3" w:rsidRDefault="0041030B" w:rsidP="00F472D3">
            <w:pPr>
              <w:jc w:val="both"/>
              <w:rPr>
                <w:rFonts w:ascii="Arial" w:hAnsi="Arial" w:cs="Arial"/>
              </w:rPr>
            </w:pPr>
            <w:r>
              <w:rPr>
                <w:rFonts w:ascii="Arial" w:hAnsi="Arial" w:cs="Arial"/>
              </w:rPr>
              <w:t>Corrección propuesta general.</w:t>
            </w:r>
          </w:p>
          <w:p w14:paraId="63A8126B" w14:textId="6B9F36CE" w:rsidR="0041030B" w:rsidRPr="00470501" w:rsidRDefault="0041030B" w:rsidP="00F472D3">
            <w:pPr>
              <w:jc w:val="both"/>
              <w:rPr>
                <w:rFonts w:ascii="Arial" w:hAnsi="Arial" w:cs="Arial"/>
              </w:rPr>
            </w:pPr>
            <w:r>
              <w:rPr>
                <w:rFonts w:ascii="Arial" w:hAnsi="Arial" w:cs="Arial"/>
              </w:rPr>
              <w:t>Estrategias de diseño.</w:t>
            </w:r>
          </w:p>
        </w:tc>
      </w:tr>
      <w:tr w:rsidR="00F472D3" w:rsidRPr="008D3EC5" w14:paraId="637F5EB5" w14:textId="77777777" w:rsidTr="007108B6">
        <w:tc>
          <w:tcPr>
            <w:tcW w:w="1129" w:type="dxa"/>
          </w:tcPr>
          <w:p w14:paraId="039FCF32" w14:textId="3D2911DE" w:rsidR="00F472D3" w:rsidRPr="00470501" w:rsidRDefault="00F472D3" w:rsidP="00F472D3">
            <w:pPr>
              <w:jc w:val="center"/>
              <w:rPr>
                <w:rFonts w:ascii="Arial" w:hAnsi="Arial" w:cs="Arial"/>
              </w:rPr>
            </w:pPr>
            <w:r w:rsidRPr="00470501">
              <w:rPr>
                <w:rFonts w:ascii="Arial" w:hAnsi="Arial" w:cs="Arial"/>
              </w:rPr>
              <w:t>14</w:t>
            </w:r>
          </w:p>
        </w:tc>
        <w:tc>
          <w:tcPr>
            <w:tcW w:w="1701" w:type="dxa"/>
          </w:tcPr>
          <w:p w14:paraId="24DC54D5" w14:textId="21B0EF12" w:rsidR="00F472D3" w:rsidRPr="0086186A" w:rsidRDefault="00B91BD5" w:rsidP="00B91BD5">
            <w:pPr>
              <w:jc w:val="center"/>
              <w:rPr>
                <w:rFonts w:ascii="Arial" w:hAnsi="Arial" w:cs="Arial"/>
              </w:rPr>
            </w:pPr>
            <w:r w:rsidRPr="0086186A">
              <w:rPr>
                <w:rFonts w:ascii="Arial" w:hAnsi="Arial" w:cs="Arial"/>
              </w:rPr>
              <w:t>22</w:t>
            </w:r>
            <w:r w:rsidR="00505668" w:rsidRPr="0086186A">
              <w:rPr>
                <w:rFonts w:ascii="Arial" w:hAnsi="Arial" w:cs="Arial"/>
              </w:rPr>
              <w:t>-0</w:t>
            </w:r>
            <w:r w:rsidRPr="0086186A">
              <w:rPr>
                <w:rFonts w:ascii="Arial" w:hAnsi="Arial" w:cs="Arial"/>
              </w:rPr>
              <w:t>6</w:t>
            </w:r>
            <w:r w:rsidR="00505668" w:rsidRPr="0086186A">
              <w:rPr>
                <w:rFonts w:ascii="Arial" w:hAnsi="Arial" w:cs="Arial"/>
              </w:rPr>
              <w:t>-2020</w:t>
            </w:r>
          </w:p>
        </w:tc>
        <w:tc>
          <w:tcPr>
            <w:tcW w:w="5664" w:type="dxa"/>
          </w:tcPr>
          <w:p w14:paraId="50717F8F" w14:textId="77777777" w:rsidR="00F472D3" w:rsidRDefault="0041030B" w:rsidP="00F472D3">
            <w:pPr>
              <w:jc w:val="both"/>
              <w:rPr>
                <w:rFonts w:ascii="Arial" w:hAnsi="Arial" w:cs="Arial"/>
              </w:rPr>
            </w:pPr>
            <w:r>
              <w:rPr>
                <w:rFonts w:ascii="Arial" w:hAnsi="Arial" w:cs="Arial"/>
              </w:rPr>
              <w:t>Corrección de anteproyecto.</w:t>
            </w:r>
          </w:p>
          <w:p w14:paraId="33AF348A" w14:textId="4178DF85" w:rsidR="0041030B" w:rsidRPr="00470501" w:rsidRDefault="0041030B" w:rsidP="00F472D3">
            <w:pPr>
              <w:jc w:val="both"/>
              <w:rPr>
                <w:rFonts w:ascii="Arial" w:hAnsi="Arial" w:cs="Arial"/>
              </w:rPr>
            </w:pPr>
            <w:r>
              <w:rPr>
                <w:rFonts w:ascii="Arial" w:hAnsi="Arial" w:cs="Arial"/>
              </w:rPr>
              <w:t>Pre-entrega etapa 3.1</w:t>
            </w:r>
          </w:p>
        </w:tc>
      </w:tr>
      <w:tr w:rsidR="00F472D3" w:rsidRPr="008D3EC5" w14:paraId="5E37BBAB" w14:textId="77777777" w:rsidTr="007108B6">
        <w:tc>
          <w:tcPr>
            <w:tcW w:w="1129" w:type="dxa"/>
          </w:tcPr>
          <w:p w14:paraId="28613805" w14:textId="2D37670B" w:rsidR="00F472D3" w:rsidRPr="00470501" w:rsidRDefault="00F472D3" w:rsidP="00F472D3">
            <w:pPr>
              <w:jc w:val="center"/>
              <w:rPr>
                <w:rFonts w:ascii="Arial" w:hAnsi="Arial" w:cs="Arial"/>
              </w:rPr>
            </w:pPr>
            <w:r w:rsidRPr="00470501">
              <w:rPr>
                <w:rFonts w:ascii="Arial" w:hAnsi="Arial" w:cs="Arial"/>
              </w:rPr>
              <w:t>15</w:t>
            </w:r>
          </w:p>
        </w:tc>
        <w:tc>
          <w:tcPr>
            <w:tcW w:w="1701" w:type="dxa"/>
          </w:tcPr>
          <w:p w14:paraId="34AEF1BB" w14:textId="0823DBA5" w:rsidR="00F472D3" w:rsidRPr="0086186A" w:rsidRDefault="00B91BD5" w:rsidP="00B91BD5">
            <w:pPr>
              <w:jc w:val="center"/>
              <w:rPr>
                <w:rFonts w:ascii="Arial" w:hAnsi="Arial" w:cs="Arial"/>
              </w:rPr>
            </w:pPr>
            <w:r w:rsidRPr="0086186A">
              <w:rPr>
                <w:rFonts w:ascii="Arial" w:hAnsi="Arial" w:cs="Arial"/>
              </w:rPr>
              <w:t>29</w:t>
            </w:r>
            <w:r w:rsidR="00505668" w:rsidRPr="0086186A">
              <w:rPr>
                <w:rFonts w:ascii="Arial" w:hAnsi="Arial" w:cs="Arial"/>
              </w:rPr>
              <w:t>-0</w:t>
            </w:r>
            <w:r w:rsidRPr="0086186A">
              <w:rPr>
                <w:rFonts w:ascii="Arial" w:hAnsi="Arial" w:cs="Arial"/>
              </w:rPr>
              <w:t>6</w:t>
            </w:r>
            <w:r w:rsidR="00505668" w:rsidRPr="0086186A">
              <w:rPr>
                <w:rFonts w:ascii="Arial" w:hAnsi="Arial" w:cs="Arial"/>
              </w:rPr>
              <w:t>-2020</w:t>
            </w:r>
          </w:p>
        </w:tc>
        <w:tc>
          <w:tcPr>
            <w:tcW w:w="5664" w:type="dxa"/>
          </w:tcPr>
          <w:p w14:paraId="791125BA" w14:textId="77777777" w:rsidR="00F472D3" w:rsidRDefault="0086186A" w:rsidP="00F472D3">
            <w:pPr>
              <w:jc w:val="both"/>
              <w:rPr>
                <w:rFonts w:ascii="Arial" w:hAnsi="Arial" w:cs="Arial"/>
              </w:rPr>
            </w:pPr>
            <w:r>
              <w:rPr>
                <w:rFonts w:ascii="Arial" w:hAnsi="Arial" w:cs="Arial"/>
              </w:rPr>
              <w:t>Corrección de anteproyecto.</w:t>
            </w:r>
          </w:p>
          <w:p w14:paraId="367C6B93" w14:textId="59272D3B" w:rsidR="0086186A" w:rsidRPr="00470501" w:rsidRDefault="0086186A" w:rsidP="00F472D3">
            <w:pPr>
              <w:jc w:val="both"/>
              <w:rPr>
                <w:rFonts w:ascii="Arial" w:hAnsi="Arial" w:cs="Arial"/>
              </w:rPr>
            </w:pPr>
            <w:r>
              <w:rPr>
                <w:rFonts w:ascii="Arial" w:hAnsi="Arial" w:cs="Arial"/>
              </w:rPr>
              <w:t>Desarrollo de aspectos de uso y programa.</w:t>
            </w:r>
          </w:p>
        </w:tc>
      </w:tr>
      <w:tr w:rsidR="00F472D3" w:rsidRPr="008D3EC5" w14:paraId="5C9DE1CE" w14:textId="77777777" w:rsidTr="007108B6">
        <w:trPr>
          <w:trHeight w:val="266"/>
        </w:trPr>
        <w:tc>
          <w:tcPr>
            <w:tcW w:w="1129" w:type="dxa"/>
          </w:tcPr>
          <w:p w14:paraId="1B278416" w14:textId="21E13E7E" w:rsidR="00F472D3" w:rsidRPr="00470501" w:rsidRDefault="00F472D3" w:rsidP="00F472D3">
            <w:pPr>
              <w:jc w:val="center"/>
              <w:rPr>
                <w:rFonts w:ascii="Arial" w:hAnsi="Arial" w:cs="Arial"/>
              </w:rPr>
            </w:pPr>
            <w:r w:rsidRPr="00470501">
              <w:rPr>
                <w:rFonts w:ascii="Arial" w:hAnsi="Arial" w:cs="Arial"/>
              </w:rPr>
              <w:t>16</w:t>
            </w:r>
          </w:p>
        </w:tc>
        <w:tc>
          <w:tcPr>
            <w:tcW w:w="1701" w:type="dxa"/>
          </w:tcPr>
          <w:p w14:paraId="56030839" w14:textId="0911A6E9" w:rsidR="00F472D3" w:rsidRPr="0086186A" w:rsidRDefault="00505668" w:rsidP="00B91BD5">
            <w:pPr>
              <w:jc w:val="center"/>
              <w:rPr>
                <w:rFonts w:ascii="Arial" w:hAnsi="Arial" w:cs="Arial"/>
              </w:rPr>
            </w:pPr>
            <w:r w:rsidRPr="0086186A">
              <w:rPr>
                <w:rFonts w:ascii="Arial" w:hAnsi="Arial" w:cs="Arial"/>
              </w:rPr>
              <w:t>06-0</w:t>
            </w:r>
            <w:r w:rsidR="00B91BD5" w:rsidRPr="0086186A">
              <w:rPr>
                <w:rFonts w:ascii="Arial" w:hAnsi="Arial" w:cs="Arial"/>
              </w:rPr>
              <w:t>7</w:t>
            </w:r>
            <w:r w:rsidRPr="0086186A">
              <w:rPr>
                <w:rFonts w:ascii="Arial" w:hAnsi="Arial" w:cs="Arial"/>
              </w:rPr>
              <w:t>-2020</w:t>
            </w:r>
          </w:p>
        </w:tc>
        <w:tc>
          <w:tcPr>
            <w:tcW w:w="5664" w:type="dxa"/>
          </w:tcPr>
          <w:p w14:paraId="5FB17ECC" w14:textId="77777777" w:rsidR="00F472D3" w:rsidRDefault="0086186A" w:rsidP="0086186A">
            <w:pPr>
              <w:jc w:val="both"/>
              <w:rPr>
                <w:rFonts w:ascii="Arial" w:hAnsi="Arial" w:cs="Arial"/>
              </w:rPr>
            </w:pPr>
            <w:r>
              <w:rPr>
                <w:rFonts w:ascii="Arial" w:hAnsi="Arial" w:cs="Arial"/>
              </w:rPr>
              <w:t>Corrección aspectos materialidad.</w:t>
            </w:r>
          </w:p>
          <w:p w14:paraId="4D5F5071" w14:textId="15FB7ED3" w:rsidR="0086186A" w:rsidRPr="00470501" w:rsidRDefault="0086186A" w:rsidP="0086186A">
            <w:pPr>
              <w:jc w:val="both"/>
              <w:rPr>
                <w:rFonts w:ascii="Arial" w:hAnsi="Arial" w:cs="Arial"/>
              </w:rPr>
            </w:pPr>
            <w:r>
              <w:rPr>
                <w:rFonts w:ascii="Arial" w:hAnsi="Arial" w:cs="Arial"/>
              </w:rPr>
              <w:t>Pre-entrega etapa 3.2</w:t>
            </w:r>
          </w:p>
        </w:tc>
      </w:tr>
      <w:tr w:rsidR="00F472D3" w:rsidRPr="008D3EC5" w14:paraId="42BA39C0" w14:textId="77777777" w:rsidTr="007108B6">
        <w:tc>
          <w:tcPr>
            <w:tcW w:w="1129" w:type="dxa"/>
          </w:tcPr>
          <w:p w14:paraId="2FEC851D" w14:textId="77777777" w:rsidR="00F472D3" w:rsidRPr="00470501" w:rsidRDefault="00F472D3" w:rsidP="00F472D3">
            <w:pPr>
              <w:jc w:val="center"/>
              <w:rPr>
                <w:rFonts w:ascii="Arial" w:hAnsi="Arial" w:cs="Arial"/>
              </w:rPr>
            </w:pPr>
            <w:r w:rsidRPr="00470501">
              <w:rPr>
                <w:rFonts w:ascii="Arial" w:hAnsi="Arial" w:cs="Arial"/>
              </w:rPr>
              <w:t>17</w:t>
            </w:r>
          </w:p>
        </w:tc>
        <w:tc>
          <w:tcPr>
            <w:tcW w:w="1701" w:type="dxa"/>
          </w:tcPr>
          <w:p w14:paraId="1FBB64E1" w14:textId="1DAF6069" w:rsidR="00F472D3" w:rsidRPr="0086186A" w:rsidRDefault="00B91BD5" w:rsidP="00B91BD5">
            <w:pPr>
              <w:jc w:val="center"/>
              <w:rPr>
                <w:rFonts w:ascii="Arial" w:hAnsi="Arial" w:cs="Arial"/>
              </w:rPr>
            </w:pPr>
            <w:r w:rsidRPr="0086186A">
              <w:rPr>
                <w:rFonts w:ascii="Arial" w:hAnsi="Arial" w:cs="Arial"/>
              </w:rPr>
              <w:t>13</w:t>
            </w:r>
            <w:r w:rsidR="00505668" w:rsidRPr="0086186A">
              <w:rPr>
                <w:rFonts w:ascii="Arial" w:hAnsi="Arial" w:cs="Arial"/>
              </w:rPr>
              <w:t>-0</w:t>
            </w:r>
            <w:r w:rsidRPr="0086186A">
              <w:rPr>
                <w:rFonts w:ascii="Arial" w:hAnsi="Arial" w:cs="Arial"/>
              </w:rPr>
              <w:t>7</w:t>
            </w:r>
            <w:r w:rsidR="00505668" w:rsidRPr="0086186A">
              <w:rPr>
                <w:rFonts w:ascii="Arial" w:hAnsi="Arial" w:cs="Arial"/>
              </w:rPr>
              <w:t>-2020</w:t>
            </w:r>
          </w:p>
        </w:tc>
        <w:tc>
          <w:tcPr>
            <w:tcW w:w="5664" w:type="dxa"/>
          </w:tcPr>
          <w:p w14:paraId="4C549760" w14:textId="644016BD" w:rsidR="0086186A" w:rsidRDefault="0086186A" w:rsidP="00F472D3">
            <w:pPr>
              <w:jc w:val="both"/>
              <w:rPr>
                <w:rFonts w:ascii="Arial" w:hAnsi="Arial" w:cs="Arial"/>
              </w:rPr>
            </w:pPr>
            <w:r>
              <w:rPr>
                <w:rFonts w:ascii="Arial" w:hAnsi="Arial" w:cs="Arial"/>
              </w:rPr>
              <w:t>Desarrollo de proyecto.</w:t>
            </w:r>
          </w:p>
          <w:p w14:paraId="7319E02E" w14:textId="486B02BB" w:rsidR="00F472D3" w:rsidRPr="00470501" w:rsidRDefault="0086186A" w:rsidP="00F472D3">
            <w:pPr>
              <w:jc w:val="both"/>
              <w:rPr>
                <w:rFonts w:ascii="Arial" w:hAnsi="Arial" w:cs="Arial"/>
              </w:rPr>
            </w:pPr>
            <w:r>
              <w:rPr>
                <w:rFonts w:ascii="Arial" w:hAnsi="Arial" w:cs="Arial"/>
              </w:rPr>
              <w:t>Elaboración material gráfico y modelo.</w:t>
            </w:r>
          </w:p>
        </w:tc>
      </w:tr>
      <w:tr w:rsidR="00F472D3" w:rsidRPr="008D3EC5" w14:paraId="3961BDE7" w14:textId="77777777" w:rsidTr="007108B6">
        <w:tc>
          <w:tcPr>
            <w:tcW w:w="1129" w:type="dxa"/>
          </w:tcPr>
          <w:p w14:paraId="7D464A18" w14:textId="77777777" w:rsidR="00F472D3" w:rsidRPr="00470501" w:rsidRDefault="00F472D3" w:rsidP="00F472D3">
            <w:pPr>
              <w:jc w:val="center"/>
              <w:rPr>
                <w:rFonts w:ascii="Arial" w:hAnsi="Arial" w:cs="Arial"/>
              </w:rPr>
            </w:pPr>
            <w:r w:rsidRPr="00470501">
              <w:rPr>
                <w:rFonts w:ascii="Arial" w:hAnsi="Arial" w:cs="Arial"/>
              </w:rPr>
              <w:t>18</w:t>
            </w:r>
          </w:p>
        </w:tc>
        <w:tc>
          <w:tcPr>
            <w:tcW w:w="1701" w:type="dxa"/>
          </w:tcPr>
          <w:p w14:paraId="0C9588A3" w14:textId="21E4B2F8" w:rsidR="00F472D3" w:rsidRPr="002D11C3" w:rsidRDefault="00D319FC" w:rsidP="00D319FC">
            <w:pPr>
              <w:jc w:val="center"/>
              <w:rPr>
                <w:rFonts w:ascii="Arial" w:hAnsi="Arial" w:cs="Arial"/>
                <w:highlight w:val="yellow"/>
              </w:rPr>
            </w:pPr>
            <w:r w:rsidRPr="00B91BD5">
              <w:rPr>
                <w:rFonts w:ascii="Arial" w:hAnsi="Arial" w:cs="Arial"/>
              </w:rPr>
              <w:t>20</w:t>
            </w:r>
            <w:r w:rsidR="00505668" w:rsidRPr="00B91BD5">
              <w:rPr>
                <w:rFonts w:ascii="Arial" w:hAnsi="Arial" w:cs="Arial"/>
              </w:rPr>
              <w:t>-0</w:t>
            </w:r>
            <w:r w:rsidRPr="00B91BD5">
              <w:rPr>
                <w:rFonts w:ascii="Arial" w:hAnsi="Arial" w:cs="Arial"/>
              </w:rPr>
              <w:t>7</w:t>
            </w:r>
            <w:r w:rsidR="00505668" w:rsidRPr="00B91BD5">
              <w:rPr>
                <w:rFonts w:ascii="Arial" w:hAnsi="Arial" w:cs="Arial"/>
              </w:rPr>
              <w:t>-2020</w:t>
            </w:r>
          </w:p>
        </w:tc>
        <w:tc>
          <w:tcPr>
            <w:tcW w:w="5664" w:type="dxa"/>
          </w:tcPr>
          <w:p w14:paraId="7F0D76E9" w14:textId="77777777" w:rsidR="00F472D3" w:rsidRDefault="00D319FC" w:rsidP="00F472D3">
            <w:pPr>
              <w:jc w:val="both"/>
              <w:rPr>
                <w:rFonts w:ascii="Arial" w:hAnsi="Arial" w:cs="Arial"/>
              </w:rPr>
            </w:pPr>
            <w:r>
              <w:rPr>
                <w:rFonts w:ascii="Arial" w:hAnsi="Arial" w:cs="Arial"/>
              </w:rPr>
              <w:t xml:space="preserve">Entrega Trabajo </w:t>
            </w:r>
            <w:r w:rsidR="00B91BD5">
              <w:rPr>
                <w:rFonts w:ascii="Arial" w:hAnsi="Arial" w:cs="Arial"/>
              </w:rPr>
              <w:t>3</w:t>
            </w:r>
          </w:p>
          <w:p w14:paraId="50FEA13D" w14:textId="77777777" w:rsidR="00B91BD5" w:rsidRDefault="00B91BD5" w:rsidP="00F472D3">
            <w:pPr>
              <w:jc w:val="both"/>
              <w:rPr>
                <w:rFonts w:ascii="Arial" w:hAnsi="Arial" w:cs="Arial"/>
              </w:rPr>
            </w:pPr>
            <w:r>
              <w:rPr>
                <w:rFonts w:ascii="Arial" w:hAnsi="Arial" w:cs="Arial"/>
              </w:rPr>
              <w:t>Entrega de portafolios.</w:t>
            </w:r>
          </w:p>
          <w:p w14:paraId="5FA789E3" w14:textId="694B2363" w:rsidR="00B91BD5" w:rsidRPr="00470501" w:rsidRDefault="00B91BD5" w:rsidP="00F472D3">
            <w:pPr>
              <w:jc w:val="both"/>
              <w:rPr>
                <w:rFonts w:ascii="Arial" w:hAnsi="Arial" w:cs="Arial"/>
              </w:rPr>
            </w:pPr>
            <w:r>
              <w:rPr>
                <w:rFonts w:ascii="Arial" w:hAnsi="Arial" w:cs="Arial"/>
              </w:rPr>
              <w:t>Entrega de notas.</w:t>
            </w:r>
          </w:p>
        </w:tc>
      </w:tr>
    </w:tbl>
    <w:p w14:paraId="4857D1B2" w14:textId="77777777" w:rsidR="007108B6" w:rsidRPr="008D3EC5" w:rsidRDefault="007108B6" w:rsidP="00872C13">
      <w:pPr>
        <w:rPr>
          <w:rFonts w:ascii="Arial" w:hAnsi="Arial" w:cs="Arial"/>
          <w:b/>
        </w:rPr>
      </w:pPr>
    </w:p>
    <w:tbl>
      <w:tblPr>
        <w:tblStyle w:val="Tablaconcuadrcula"/>
        <w:tblW w:w="0" w:type="auto"/>
        <w:tblLook w:val="04A0" w:firstRow="1" w:lastRow="0" w:firstColumn="1" w:lastColumn="0" w:noHBand="0" w:noVBand="1"/>
      </w:tblPr>
      <w:tblGrid>
        <w:gridCol w:w="8494"/>
      </w:tblGrid>
      <w:tr w:rsidR="00B142FB" w:rsidRPr="006A0118" w14:paraId="672CF2B5" w14:textId="77777777" w:rsidTr="00B142FB">
        <w:tc>
          <w:tcPr>
            <w:tcW w:w="8494" w:type="dxa"/>
          </w:tcPr>
          <w:p w14:paraId="6C147081" w14:textId="77777777" w:rsidR="00B142FB" w:rsidRPr="006A0118" w:rsidRDefault="00B142FB" w:rsidP="006A0118">
            <w:pPr>
              <w:pStyle w:val="Prrafodelista"/>
              <w:numPr>
                <w:ilvl w:val="0"/>
                <w:numId w:val="26"/>
              </w:numPr>
              <w:spacing w:after="0" w:line="240" w:lineRule="auto"/>
              <w:rPr>
                <w:rFonts w:ascii="Arial" w:hAnsi="Arial" w:cs="Arial"/>
              </w:rPr>
            </w:pPr>
            <w:r w:rsidRPr="006A0118">
              <w:rPr>
                <w:rFonts w:ascii="Arial" w:hAnsi="Arial" w:cs="Arial"/>
              </w:rPr>
              <w:t>Metodología:</w:t>
            </w:r>
          </w:p>
        </w:tc>
      </w:tr>
      <w:tr w:rsidR="00470501" w:rsidRPr="006A0118" w14:paraId="5382D4E1" w14:textId="77777777" w:rsidTr="00B142FB">
        <w:tc>
          <w:tcPr>
            <w:tcW w:w="8494" w:type="dxa"/>
          </w:tcPr>
          <w:p w14:paraId="4267EEAF" w14:textId="14B94897" w:rsidR="00470501" w:rsidRDefault="00470501" w:rsidP="006A0118">
            <w:pPr>
              <w:rPr>
                <w:rFonts w:ascii="Arial" w:hAnsi="Arial" w:cs="Arial"/>
              </w:rPr>
            </w:pPr>
          </w:p>
          <w:p w14:paraId="283C7CC1" w14:textId="3B8B345D" w:rsidR="00867D89" w:rsidRDefault="0087313F" w:rsidP="007108B6">
            <w:pPr>
              <w:pBdr>
                <w:top w:val="nil"/>
                <w:left w:val="nil"/>
                <w:bottom w:val="nil"/>
                <w:right w:val="nil"/>
                <w:between w:val="nil"/>
              </w:pBdr>
              <w:spacing w:after="200" w:line="276" w:lineRule="auto"/>
              <w:contextualSpacing/>
              <w:jc w:val="both"/>
              <w:rPr>
                <w:rFonts w:ascii="Arial" w:eastAsia="Arial" w:hAnsi="Arial" w:cs="Arial"/>
              </w:rPr>
            </w:pPr>
            <w:r>
              <w:rPr>
                <w:rFonts w:ascii="Arial" w:eastAsia="Arial" w:hAnsi="Arial" w:cs="Arial"/>
              </w:rPr>
              <w:t xml:space="preserve">El curso se desarrolla incorporando la metodología sobre aprendizaje basado en la observación de problemas, en el que se busca desarrollar capacidades </w:t>
            </w:r>
            <w:r w:rsidR="00127C22">
              <w:rPr>
                <w:rFonts w:ascii="Arial" w:eastAsia="Arial" w:hAnsi="Arial" w:cs="Arial"/>
              </w:rPr>
              <w:t>para comprender y analizar el conocimiento requerido para lograr resolver problemas ligados al diseño arquitectónico en un nivel básico de forma autónoma y proactiva.</w:t>
            </w:r>
          </w:p>
          <w:p w14:paraId="6664A48E" w14:textId="77777777" w:rsidR="00127C22" w:rsidRDefault="00127C22" w:rsidP="007108B6">
            <w:pPr>
              <w:pBdr>
                <w:top w:val="nil"/>
                <w:left w:val="nil"/>
                <w:bottom w:val="nil"/>
                <w:right w:val="nil"/>
                <w:between w:val="nil"/>
              </w:pBdr>
              <w:spacing w:after="200" w:line="276" w:lineRule="auto"/>
              <w:contextualSpacing/>
              <w:jc w:val="both"/>
              <w:rPr>
                <w:rFonts w:ascii="Arial" w:eastAsia="Arial" w:hAnsi="Arial" w:cs="Arial"/>
              </w:rPr>
            </w:pPr>
            <w:r>
              <w:rPr>
                <w:rFonts w:ascii="Arial" w:eastAsia="Arial" w:hAnsi="Arial" w:cs="Arial"/>
              </w:rPr>
              <w:t>Dentro de las estrategias de enseñanza y aprendizaje se cuentan:</w:t>
            </w:r>
          </w:p>
          <w:p w14:paraId="1A27F2BB" w14:textId="0956E421" w:rsidR="00127C22" w:rsidRDefault="008751A2" w:rsidP="008751A2">
            <w:pPr>
              <w:pStyle w:val="Prrafodelista"/>
              <w:numPr>
                <w:ilvl w:val="0"/>
                <w:numId w:val="40"/>
              </w:numPr>
              <w:spacing w:after="0" w:line="240" w:lineRule="auto"/>
              <w:jc w:val="both"/>
              <w:rPr>
                <w:rFonts w:ascii="Arial" w:eastAsia="Arial" w:hAnsi="Arial" w:cs="Arial"/>
              </w:rPr>
            </w:pPr>
            <w:r>
              <w:rPr>
                <w:rFonts w:ascii="Arial" w:eastAsia="Arial" w:hAnsi="Arial" w:cs="Arial"/>
              </w:rPr>
              <w:t>Trabajo grupal y dinámica participativa docente-estudiante.</w:t>
            </w:r>
          </w:p>
          <w:p w14:paraId="657A897F" w14:textId="0C4FBA3B" w:rsidR="008751A2" w:rsidRDefault="008751A2" w:rsidP="008751A2">
            <w:pPr>
              <w:pStyle w:val="Prrafodelista"/>
              <w:numPr>
                <w:ilvl w:val="0"/>
                <w:numId w:val="40"/>
              </w:numPr>
              <w:spacing w:after="0" w:line="240" w:lineRule="auto"/>
              <w:jc w:val="both"/>
              <w:rPr>
                <w:rFonts w:ascii="Arial" w:eastAsia="Arial" w:hAnsi="Arial" w:cs="Arial"/>
              </w:rPr>
            </w:pPr>
            <w:r>
              <w:rPr>
                <w:rFonts w:ascii="Arial" w:eastAsia="Arial" w:hAnsi="Arial" w:cs="Arial"/>
              </w:rPr>
              <w:t>Soporte Técnico, formalizado mediante correcciones individuales y grupales.</w:t>
            </w:r>
          </w:p>
          <w:p w14:paraId="69A815CA" w14:textId="1AE0F934" w:rsidR="008751A2" w:rsidRDefault="008751A2" w:rsidP="008751A2">
            <w:pPr>
              <w:pStyle w:val="Prrafodelista"/>
              <w:numPr>
                <w:ilvl w:val="0"/>
                <w:numId w:val="40"/>
              </w:numPr>
              <w:spacing w:after="0" w:line="240" w:lineRule="auto"/>
              <w:jc w:val="both"/>
              <w:rPr>
                <w:rFonts w:ascii="Arial" w:eastAsia="Arial" w:hAnsi="Arial" w:cs="Arial"/>
              </w:rPr>
            </w:pPr>
            <w:r>
              <w:rPr>
                <w:rFonts w:ascii="Arial" w:eastAsia="Arial" w:hAnsi="Arial" w:cs="Arial"/>
              </w:rPr>
              <w:t>Evaluación equilibrada de variables.</w:t>
            </w:r>
          </w:p>
          <w:p w14:paraId="43C5110A" w14:textId="7131D461" w:rsidR="008751A2" w:rsidRDefault="008751A2" w:rsidP="008751A2">
            <w:pPr>
              <w:pStyle w:val="Prrafodelista"/>
              <w:numPr>
                <w:ilvl w:val="0"/>
                <w:numId w:val="40"/>
              </w:numPr>
              <w:spacing w:after="0" w:line="240" w:lineRule="auto"/>
              <w:jc w:val="both"/>
              <w:rPr>
                <w:rFonts w:ascii="Arial" w:eastAsia="Arial" w:hAnsi="Arial" w:cs="Arial"/>
              </w:rPr>
            </w:pPr>
            <w:r>
              <w:rPr>
                <w:rFonts w:ascii="Arial" w:eastAsia="Arial" w:hAnsi="Arial" w:cs="Arial"/>
              </w:rPr>
              <w:t>Complejidad creciente cualitativa y cuantitativa de la temática del taller.</w:t>
            </w:r>
          </w:p>
          <w:p w14:paraId="593E9DDE" w14:textId="46809B67" w:rsidR="008751A2" w:rsidRDefault="008751A2" w:rsidP="00121CAC">
            <w:pPr>
              <w:pStyle w:val="Prrafodelista"/>
              <w:numPr>
                <w:ilvl w:val="0"/>
                <w:numId w:val="40"/>
              </w:numPr>
              <w:spacing w:after="0" w:line="240" w:lineRule="auto"/>
              <w:jc w:val="both"/>
              <w:rPr>
                <w:rFonts w:ascii="Arial" w:eastAsia="Arial" w:hAnsi="Arial" w:cs="Arial"/>
              </w:rPr>
            </w:pPr>
            <w:r>
              <w:rPr>
                <w:rFonts w:ascii="Arial" w:eastAsia="Arial" w:hAnsi="Arial" w:cs="Arial"/>
              </w:rPr>
              <w:t>Avance progresivo y en profundida</w:t>
            </w:r>
            <w:r w:rsidR="00121CAC">
              <w:rPr>
                <w:rFonts w:ascii="Arial" w:eastAsia="Arial" w:hAnsi="Arial" w:cs="Arial"/>
              </w:rPr>
              <w:t>d en el desarrollo de cada tema hasta alcanzar los objetivos requeridos.</w:t>
            </w:r>
          </w:p>
          <w:p w14:paraId="2F0CAF99" w14:textId="2DE232E9" w:rsidR="00121CAC" w:rsidRDefault="00121CAC" w:rsidP="00121CAC">
            <w:pPr>
              <w:pStyle w:val="Prrafodelista"/>
              <w:numPr>
                <w:ilvl w:val="0"/>
                <w:numId w:val="40"/>
              </w:numPr>
              <w:spacing w:after="0" w:line="240" w:lineRule="auto"/>
              <w:jc w:val="both"/>
              <w:rPr>
                <w:rFonts w:ascii="Arial" w:eastAsia="Arial" w:hAnsi="Arial" w:cs="Arial"/>
              </w:rPr>
            </w:pPr>
            <w:r>
              <w:rPr>
                <w:rFonts w:ascii="Arial" w:eastAsia="Arial" w:hAnsi="Arial" w:cs="Arial"/>
              </w:rPr>
              <w:t>Soporte teórico, crítico de las diferentes áreas académicas requeridas mediante clases lectivas y lecturas complementarias.</w:t>
            </w:r>
          </w:p>
          <w:p w14:paraId="16DAD91A" w14:textId="214DE19F" w:rsidR="00867D89" w:rsidRPr="00121CAC" w:rsidRDefault="00121CAC" w:rsidP="006A0118">
            <w:pPr>
              <w:pStyle w:val="Prrafodelista"/>
              <w:numPr>
                <w:ilvl w:val="0"/>
                <w:numId w:val="40"/>
              </w:numPr>
              <w:spacing w:after="0" w:line="240" w:lineRule="auto"/>
              <w:jc w:val="both"/>
              <w:rPr>
                <w:rFonts w:ascii="Arial" w:hAnsi="Arial" w:cs="Arial"/>
              </w:rPr>
            </w:pPr>
            <w:r w:rsidRPr="00121CAC">
              <w:rPr>
                <w:rFonts w:ascii="Arial" w:eastAsia="Arial" w:hAnsi="Arial" w:cs="Arial"/>
              </w:rPr>
              <w:t xml:space="preserve">Evaluación permanente con participación activa del estudiante mediante pautas de evaluación. </w:t>
            </w:r>
          </w:p>
          <w:p w14:paraId="64C7793C" w14:textId="77777777" w:rsidR="00867D89" w:rsidRPr="006A0118" w:rsidRDefault="00867D89" w:rsidP="006A0118">
            <w:pPr>
              <w:rPr>
                <w:rFonts w:ascii="Arial" w:hAnsi="Arial" w:cs="Arial"/>
              </w:rPr>
            </w:pPr>
          </w:p>
        </w:tc>
      </w:tr>
    </w:tbl>
    <w:p w14:paraId="5D2D8CA9" w14:textId="77777777" w:rsidR="00470501" w:rsidRDefault="00470501"/>
    <w:tbl>
      <w:tblPr>
        <w:tblStyle w:val="Tablaconcuadrcula"/>
        <w:tblW w:w="0" w:type="auto"/>
        <w:tblLook w:val="04A0" w:firstRow="1" w:lastRow="0" w:firstColumn="1" w:lastColumn="0" w:noHBand="0" w:noVBand="1"/>
      </w:tblPr>
      <w:tblGrid>
        <w:gridCol w:w="8494"/>
      </w:tblGrid>
      <w:tr w:rsidR="00091AA4" w:rsidRPr="006A0118" w14:paraId="60BE0916" w14:textId="77777777" w:rsidTr="00914DA1">
        <w:tc>
          <w:tcPr>
            <w:tcW w:w="8494" w:type="dxa"/>
          </w:tcPr>
          <w:p w14:paraId="377A0FD4" w14:textId="77777777" w:rsidR="00091AA4" w:rsidRPr="00091AA4" w:rsidRDefault="00091AA4" w:rsidP="00091AA4">
            <w:pPr>
              <w:pStyle w:val="Prrafodelista"/>
              <w:numPr>
                <w:ilvl w:val="0"/>
                <w:numId w:val="26"/>
              </w:numPr>
              <w:spacing w:after="0" w:line="240" w:lineRule="auto"/>
              <w:rPr>
                <w:rFonts w:ascii="Arial" w:hAnsi="Arial" w:cs="Arial"/>
              </w:rPr>
            </w:pPr>
            <w:r>
              <w:rPr>
                <w:rFonts w:ascii="Arial" w:hAnsi="Arial" w:cs="Arial"/>
              </w:rPr>
              <w:t>Recursos</w:t>
            </w:r>
            <w:r w:rsidRPr="00091AA4">
              <w:rPr>
                <w:rFonts w:ascii="Arial" w:hAnsi="Arial" w:cs="Arial"/>
              </w:rPr>
              <w:t>:</w:t>
            </w:r>
          </w:p>
        </w:tc>
      </w:tr>
      <w:tr w:rsidR="00091AA4" w:rsidRPr="006A0118" w14:paraId="298CBCB3" w14:textId="77777777" w:rsidTr="00914DA1">
        <w:tc>
          <w:tcPr>
            <w:tcW w:w="8494" w:type="dxa"/>
          </w:tcPr>
          <w:p w14:paraId="756F7F5C" w14:textId="77777777" w:rsidR="00091AA4" w:rsidRDefault="00091AA4" w:rsidP="00914DA1">
            <w:pPr>
              <w:rPr>
                <w:rFonts w:ascii="Arial" w:hAnsi="Arial" w:cs="Arial"/>
              </w:rPr>
            </w:pPr>
          </w:p>
          <w:p w14:paraId="5175DB9D" w14:textId="6A280ACF" w:rsidR="00091AA4" w:rsidRPr="00C0006E" w:rsidRDefault="00C0006E" w:rsidP="00914DA1">
            <w:pPr>
              <w:pBdr>
                <w:top w:val="nil"/>
                <w:left w:val="nil"/>
                <w:bottom w:val="nil"/>
                <w:right w:val="nil"/>
                <w:between w:val="nil"/>
              </w:pBdr>
              <w:spacing w:after="200" w:line="276" w:lineRule="auto"/>
              <w:contextualSpacing/>
              <w:jc w:val="both"/>
              <w:rPr>
                <w:rFonts w:ascii="Arial" w:eastAsia="Arial" w:hAnsi="Arial" w:cs="Arial"/>
              </w:rPr>
            </w:pPr>
            <w:r w:rsidRPr="00C0006E">
              <w:rPr>
                <w:rFonts w:ascii="Arial" w:hAnsi="Arial" w:cs="Arial"/>
              </w:rPr>
              <w:t>No aplica</w:t>
            </w:r>
          </w:p>
          <w:p w14:paraId="31770528" w14:textId="77777777" w:rsidR="00091AA4" w:rsidRDefault="00091AA4" w:rsidP="00914DA1">
            <w:pPr>
              <w:rPr>
                <w:rFonts w:ascii="Arial" w:hAnsi="Arial" w:cs="Arial"/>
              </w:rPr>
            </w:pPr>
          </w:p>
          <w:p w14:paraId="3E0D9152" w14:textId="77777777" w:rsidR="00091AA4" w:rsidRPr="006A0118" w:rsidRDefault="00091AA4" w:rsidP="00914DA1">
            <w:pPr>
              <w:rPr>
                <w:rFonts w:ascii="Arial" w:hAnsi="Arial" w:cs="Arial"/>
              </w:rPr>
            </w:pPr>
          </w:p>
        </w:tc>
      </w:tr>
    </w:tbl>
    <w:p w14:paraId="172FE490" w14:textId="77777777" w:rsidR="00091AA4" w:rsidRDefault="00091AA4"/>
    <w:tbl>
      <w:tblPr>
        <w:tblStyle w:val="Tablaconcuadrcula"/>
        <w:tblW w:w="0" w:type="auto"/>
        <w:tblLook w:val="04A0" w:firstRow="1" w:lastRow="0" w:firstColumn="1" w:lastColumn="0" w:noHBand="0" w:noVBand="1"/>
      </w:tblPr>
      <w:tblGrid>
        <w:gridCol w:w="1980"/>
        <w:gridCol w:w="3402"/>
        <w:gridCol w:w="3112"/>
      </w:tblGrid>
      <w:tr w:rsidR="00091AA4" w:rsidRPr="006A0118" w14:paraId="4DBBA0FC" w14:textId="77777777" w:rsidTr="00914DA1">
        <w:tc>
          <w:tcPr>
            <w:tcW w:w="8494" w:type="dxa"/>
            <w:gridSpan w:val="3"/>
          </w:tcPr>
          <w:p w14:paraId="2360315F" w14:textId="77777777" w:rsidR="00091AA4" w:rsidRDefault="00091AA4" w:rsidP="00091AA4">
            <w:pPr>
              <w:pStyle w:val="Prrafodelista"/>
              <w:numPr>
                <w:ilvl w:val="0"/>
                <w:numId w:val="26"/>
              </w:numPr>
              <w:spacing w:after="0" w:line="240" w:lineRule="auto"/>
              <w:rPr>
                <w:rFonts w:ascii="Arial" w:hAnsi="Arial" w:cs="Arial"/>
              </w:rPr>
            </w:pPr>
            <w:r>
              <w:rPr>
                <w:rFonts w:ascii="Arial" w:hAnsi="Arial" w:cs="Arial"/>
              </w:rPr>
              <w:t>Gestión de materiales</w:t>
            </w:r>
            <w:r w:rsidRPr="00091AA4">
              <w:rPr>
                <w:rFonts w:ascii="Arial" w:hAnsi="Arial" w:cs="Arial"/>
              </w:rPr>
              <w:t>:</w:t>
            </w:r>
          </w:p>
          <w:p w14:paraId="3C52C0CF" w14:textId="5ECA0D32" w:rsidR="00091AA4" w:rsidRPr="00C0006E" w:rsidRDefault="00C0006E" w:rsidP="00485BF0">
            <w:pPr>
              <w:pBdr>
                <w:top w:val="nil"/>
                <w:left w:val="nil"/>
                <w:bottom w:val="nil"/>
                <w:right w:val="nil"/>
                <w:between w:val="nil"/>
              </w:pBdr>
              <w:spacing w:after="200" w:line="276" w:lineRule="auto"/>
              <w:contextualSpacing/>
              <w:jc w:val="both"/>
              <w:rPr>
                <w:rFonts w:ascii="Arial" w:eastAsia="Arial" w:hAnsi="Arial" w:cs="Arial"/>
              </w:rPr>
            </w:pPr>
            <w:r w:rsidRPr="00C0006E">
              <w:rPr>
                <w:rFonts w:ascii="Arial" w:hAnsi="Arial" w:cs="Arial"/>
              </w:rPr>
              <w:t>No aplica</w:t>
            </w:r>
          </w:p>
        </w:tc>
      </w:tr>
      <w:tr w:rsidR="00091AA4" w:rsidRPr="006A0118" w14:paraId="1A0E1493" w14:textId="77777777" w:rsidTr="00091AA4">
        <w:trPr>
          <w:trHeight w:val="255"/>
        </w:trPr>
        <w:tc>
          <w:tcPr>
            <w:tcW w:w="1980" w:type="dxa"/>
          </w:tcPr>
          <w:p w14:paraId="321BD0F1" w14:textId="77777777" w:rsidR="00091AA4" w:rsidRDefault="00091AA4" w:rsidP="00485BF0">
            <w:pPr>
              <w:jc w:val="center"/>
              <w:rPr>
                <w:rFonts w:ascii="Arial" w:hAnsi="Arial" w:cs="Arial"/>
              </w:rPr>
            </w:pPr>
            <w:r>
              <w:rPr>
                <w:rFonts w:ascii="Arial" w:hAnsi="Arial" w:cs="Arial"/>
              </w:rPr>
              <w:t>Ejercicio</w:t>
            </w:r>
          </w:p>
        </w:tc>
        <w:tc>
          <w:tcPr>
            <w:tcW w:w="3402" w:type="dxa"/>
          </w:tcPr>
          <w:p w14:paraId="702B8EE1" w14:textId="77777777" w:rsidR="00091AA4" w:rsidRDefault="00091AA4" w:rsidP="00485BF0">
            <w:pPr>
              <w:jc w:val="center"/>
              <w:rPr>
                <w:rFonts w:ascii="Arial" w:hAnsi="Arial" w:cs="Arial"/>
              </w:rPr>
            </w:pPr>
            <w:r>
              <w:rPr>
                <w:rFonts w:ascii="Arial" w:hAnsi="Arial" w:cs="Arial"/>
              </w:rPr>
              <w:t>Material</w:t>
            </w:r>
          </w:p>
          <w:p w14:paraId="52154C11" w14:textId="77777777" w:rsidR="00091AA4" w:rsidRDefault="00091AA4" w:rsidP="00485BF0">
            <w:pPr>
              <w:jc w:val="center"/>
              <w:rPr>
                <w:rFonts w:ascii="Arial" w:hAnsi="Arial" w:cs="Arial"/>
              </w:rPr>
            </w:pPr>
            <w:r>
              <w:rPr>
                <w:rFonts w:ascii="Arial" w:hAnsi="Arial" w:cs="Arial"/>
              </w:rPr>
              <w:t>(si es definido por docentes)</w:t>
            </w:r>
          </w:p>
        </w:tc>
        <w:tc>
          <w:tcPr>
            <w:tcW w:w="3112" w:type="dxa"/>
          </w:tcPr>
          <w:p w14:paraId="16140B9C" w14:textId="77777777" w:rsidR="00091AA4" w:rsidRPr="006A0118" w:rsidRDefault="00485BF0" w:rsidP="00485BF0">
            <w:pPr>
              <w:jc w:val="center"/>
              <w:rPr>
                <w:rFonts w:ascii="Arial" w:hAnsi="Arial" w:cs="Arial"/>
              </w:rPr>
            </w:pPr>
            <w:r>
              <w:rPr>
                <w:rFonts w:ascii="Arial" w:hAnsi="Arial" w:cs="Arial"/>
              </w:rPr>
              <w:t>Tratamiento de residuos/reciclaje</w:t>
            </w:r>
          </w:p>
        </w:tc>
      </w:tr>
      <w:tr w:rsidR="00091AA4" w:rsidRPr="006A0118" w14:paraId="153636BC" w14:textId="77777777" w:rsidTr="00091AA4">
        <w:trPr>
          <w:trHeight w:val="255"/>
        </w:trPr>
        <w:tc>
          <w:tcPr>
            <w:tcW w:w="1980" w:type="dxa"/>
          </w:tcPr>
          <w:p w14:paraId="29380805" w14:textId="77777777" w:rsidR="00091AA4" w:rsidRDefault="00091AA4" w:rsidP="00914DA1">
            <w:pPr>
              <w:rPr>
                <w:rFonts w:ascii="Arial" w:hAnsi="Arial" w:cs="Arial"/>
              </w:rPr>
            </w:pPr>
          </w:p>
        </w:tc>
        <w:tc>
          <w:tcPr>
            <w:tcW w:w="3402" w:type="dxa"/>
          </w:tcPr>
          <w:p w14:paraId="65987FA1" w14:textId="77777777" w:rsidR="00091AA4" w:rsidRDefault="00091AA4" w:rsidP="00914DA1">
            <w:pPr>
              <w:rPr>
                <w:rFonts w:ascii="Arial" w:hAnsi="Arial" w:cs="Arial"/>
              </w:rPr>
            </w:pPr>
          </w:p>
        </w:tc>
        <w:tc>
          <w:tcPr>
            <w:tcW w:w="3112" w:type="dxa"/>
          </w:tcPr>
          <w:p w14:paraId="26653F32" w14:textId="77777777" w:rsidR="00091AA4" w:rsidRDefault="00091AA4" w:rsidP="00914DA1">
            <w:pPr>
              <w:rPr>
                <w:rFonts w:ascii="Arial" w:hAnsi="Arial" w:cs="Arial"/>
              </w:rPr>
            </w:pPr>
          </w:p>
        </w:tc>
      </w:tr>
      <w:tr w:rsidR="00091AA4" w:rsidRPr="006A0118" w14:paraId="4227ED7B" w14:textId="77777777" w:rsidTr="00091AA4">
        <w:trPr>
          <w:trHeight w:val="255"/>
        </w:trPr>
        <w:tc>
          <w:tcPr>
            <w:tcW w:w="1980" w:type="dxa"/>
          </w:tcPr>
          <w:p w14:paraId="5BDE8E68" w14:textId="77777777" w:rsidR="00091AA4" w:rsidRDefault="00091AA4" w:rsidP="00914DA1">
            <w:pPr>
              <w:rPr>
                <w:rFonts w:ascii="Arial" w:hAnsi="Arial" w:cs="Arial"/>
              </w:rPr>
            </w:pPr>
          </w:p>
        </w:tc>
        <w:tc>
          <w:tcPr>
            <w:tcW w:w="3402" w:type="dxa"/>
          </w:tcPr>
          <w:p w14:paraId="040A09E5" w14:textId="77777777" w:rsidR="00091AA4" w:rsidRDefault="00091AA4" w:rsidP="00914DA1">
            <w:pPr>
              <w:rPr>
                <w:rFonts w:ascii="Arial" w:hAnsi="Arial" w:cs="Arial"/>
              </w:rPr>
            </w:pPr>
          </w:p>
        </w:tc>
        <w:tc>
          <w:tcPr>
            <w:tcW w:w="3112" w:type="dxa"/>
          </w:tcPr>
          <w:p w14:paraId="102A4F11" w14:textId="77777777" w:rsidR="00091AA4" w:rsidRDefault="00091AA4" w:rsidP="00914DA1">
            <w:pPr>
              <w:rPr>
                <w:rFonts w:ascii="Arial" w:hAnsi="Arial" w:cs="Arial"/>
              </w:rPr>
            </w:pPr>
          </w:p>
        </w:tc>
      </w:tr>
    </w:tbl>
    <w:p w14:paraId="10CE6B44" w14:textId="77777777" w:rsidR="00091AA4" w:rsidRDefault="00091AA4"/>
    <w:tbl>
      <w:tblPr>
        <w:tblStyle w:val="Tablaconcuadrcula"/>
        <w:tblW w:w="0" w:type="auto"/>
        <w:tblLook w:val="04A0" w:firstRow="1" w:lastRow="0" w:firstColumn="1" w:lastColumn="0" w:noHBand="0" w:noVBand="1"/>
      </w:tblPr>
      <w:tblGrid>
        <w:gridCol w:w="1980"/>
        <w:gridCol w:w="3402"/>
        <w:gridCol w:w="3112"/>
      </w:tblGrid>
      <w:tr w:rsidR="00485BF0" w:rsidRPr="006A0118" w14:paraId="3C988D94" w14:textId="77777777" w:rsidTr="00914DA1">
        <w:tc>
          <w:tcPr>
            <w:tcW w:w="8494" w:type="dxa"/>
            <w:gridSpan w:val="3"/>
          </w:tcPr>
          <w:p w14:paraId="59F5D28A" w14:textId="77777777" w:rsidR="00485BF0" w:rsidRPr="00485BF0" w:rsidRDefault="00485BF0" w:rsidP="00485BF0">
            <w:pPr>
              <w:pStyle w:val="Prrafodelista"/>
              <w:numPr>
                <w:ilvl w:val="0"/>
                <w:numId w:val="26"/>
              </w:numPr>
              <w:spacing w:after="0" w:line="240" w:lineRule="auto"/>
              <w:rPr>
                <w:rFonts w:ascii="Arial" w:hAnsi="Arial" w:cs="Arial"/>
              </w:rPr>
            </w:pPr>
            <w:r>
              <w:rPr>
                <w:rFonts w:ascii="Arial" w:hAnsi="Arial" w:cs="Arial"/>
              </w:rPr>
              <w:t>Requerimiento de otros espacios de la Facultad</w:t>
            </w:r>
            <w:r w:rsidRPr="00485BF0">
              <w:rPr>
                <w:rFonts w:ascii="Arial" w:hAnsi="Arial" w:cs="Arial"/>
              </w:rPr>
              <w:t>:</w:t>
            </w:r>
          </w:p>
          <w:p w14:paraId="469AD2DF" w14:textId="448CC4B4" w:rsidR="00485BF0" w:rsidRPr="00C0006E" w:rsidRDefault="00C0006E" w:rsidP="00485BF0">
            <w:pPr>
              <w:pBdr>
                <w:top w:val="nil"/>
                <w:left w:val="nil"/>
                <w:bottom w:val="nil"/>
                <w:right w:val="nil"/>
                <w:between w:val="nil"/>
              </w:pBdr>
              <w:spacing w:after="200" w:line="276" w:lineRule="auto"/>
              <w:contextualSpacing/>
              <w:jc w:val="both"/>
              <w:rPr>
                <w:rFonts w:ascii="Arial" w:eastAsia="Arial" w:hAnsi="Arial" w:cs="Arial"/>
              </w:rPr>
            </w:pPr>
            <w:r w:rsidRPr="00C0006E">
              <w:rPr>
                <w:rFonts w:ascii="Arial" w:hAnsi="Arial" w:cs="Arial"/>
              </w:rPr>
              <w:t>No aplica</w:t>
            </w:r>
          </w:p>
        </w:tc>
      </w:tr>
      <w:tr w:rsidR="00485BF0" w:rsidRPr="006A0118" w14:paraId="41EC5767" w14:textId="77777777" w:rsidTr="00914DA1">
        <w:trPr>
          <w:trHeight w:val="255"/>
        </w:trPr>
        <w:tc>
          <w:tcPr>
            <w:tcW w:w="1980" w:type="dxa"/>
          </w:tcPr>
          <w:p w14:paraId="437C3511" w14:textId="77777777" w:rsidR="00485BF0" w:rsidRDefault="00485BF0" w:rsidP="00485BF0">
            <w:pPr>
              <w:jc w:val="center"/>
              <w:rPr>
                <w:rFonts w:ascii="Arial" w:hAnsi="Arial" w:cs="Arial"/>
              </w:rPr>
            </w:pPr>
            <w:r>
              <w:rPr>
                <w:rFonts w:ascii="Arial" w:hAnsi="Arial" w:cs="Arial"/>
              </w:rPr>
              <w:t>Fecha</w:t>
            </w:r>
          </w:p>
        </w:tc>
        <w:tc>
          <w:tcPr>
            <w:tcW w:w="3402" w:type="dxa"/>
          </w:tcPr>
          <w:p w14:paraId="0F0C9FE6" w14:textId="77777777" w:rsidR="00485BF0" w:rsidRDefault="00485BF0" w:rsidP="00485BF0">
            <w:pPr>
              <w:jc w:val="center"/>
              <w:rPr>
                <w:rFonts w:ascii="Arial" w:hAnsi="Arial" w:cs="Arial"/>
              </w:rPr>
            </w:pPr>
            <w:r>
              <w:rPr>
                <w:rFonts w:ascii="Arial" w:hAnsi="Arial" w:cs="Arial"/>
              </w:rPr>
              <w:t>Duración</w:t>
            </w:r>
          </w:p>
        </w:tc>
        <w:tc>
          <w:tcPr>
            <w:tcW w:w="3112" w:type="dxa"/>
          </w:tcPr>
          <w:p w14:paraId="725F0268" w14:textId="77777777" w:rsidR="00485BF0" w:rsidRPr="006A0118" w:rsidRDefault="00485BF0" w:rsidP="00485BF0">
            <w:pPr>
              <w:jc w:val="center"/>
              <w:rPr>
                <w:rFonts w:ascii="Arial" w:hAnsi="Arial" w:cs="Arial"/>
              </w:rPr>
            </w:pPr>
            <w:r>
              <w:rPr>
                <w:rFonts w:ascii="Arial" w:hAnsi="Arial" w:cs="Arial"/>
              </w:rPr>
              <w:t>Lugar</w:t>
            </w:r>
          </w:p>
        </w:tc>
      </w:tr>
      <w:tr w:rsidR="00485BF0" w:rsidRPr="006A0118" w14:paraId="3ABBE95E" w14:textId="77777777" w:rsidTr="00914DA1">
        <w:trPr>
          <w:trHeight w:val="255"/>
        </w:trPr>
        <w:tc>
          <w:tcPr>
            <w:tcW w:w="1980" w:type="dxa"/>
          </w:tcPr>
          <w:p w14:paraId="22E1DB91" w14:textId="77777777" w:rsidR="00485BF0" w:rsidRDefault="00485BF0" w:rsidP="00914DA1">
            <w:pPr>
              <w:rPr>
                <w:rFonts w:ascii="Arial" w:hAnsi="Arial" w:cs="Arial"/>
              </w:rPr>
            </w:pPr>
          </w:p>
        </w:tc>
        <w:tc>
          <w:tcPr>
            <w:tcW w:w="3402" w:type="dxa"/>
          </w:tcPr>
          <w:p w14:paraId="4DB118A6" w14:textId="77777777" w:rsidR="00485BF0" w:rsidRDefault="00485BF0" w:rsidP="00914DA1">
            <w:pPr>
              <w:rPr>
                <w:rFonts w:ascii="Arial" w:hAnsi="Arial" w:cs="Arial"/>
              </w:rPr>
            </w:pPr>
          </w:p>
        </w:tc>
        <w:tc>
          <w:tcPr>
            <w:tcW w:w="3112" w:type="dxa"/>
          </w:tcPr>
          <w:p w14:paraId="1E0B8361" w14:textId="77777777" w:rsidR="00485BF0" w:rsidRDefault="00485BF0" w:rsidP="00914DA1">
            <w:pPr>
              <w:rPr>
                <w:rFonts w:ascii="Arial" w:hAnsi="Arial" w:cs="Arial"/>
              </w:rPr>
            </w:pPr>
          </w:p>
        </w:tc>
      </w:tr>
      <w:tr w:rsidR="00485BF0" w:rsidRPr="006A0118" w14:paraId="1BCDE9BE" w14:textId="77777777" w:rsidTr="00914DA1">
        <w:trPr>
          <w:trHeight w:val="255"/>
        </w:trPr>
        <w:tc>
          <w:tcPr>
            <w:tcW w:w="1980" w:type="dxa"/>
          </w:tcPr>
          <w:p w14:paraId="55F49FC7" w14:textId="77777777" w:rsidR="00485BF0" w:rsidRDefault="00485BF0" w:rsidP="00914DA1">
            <w:pPr>
              <w:rPr>
                <w:rFonts w:ascii="Arial" w:hAnsi="Arial" w:cs="Arial"/>
              </w:rPr>
            </w:pPr>
          </w:p>
        </w:tc>
        <w:tc>
          <w:tcPr>
            <w:tcW w:w="3402" w:type="dxa"/>
          </w:tcPr>
          <w:p w14:paraId="24A26CF6" w14:textId="77777777" w:rsidR="00485BF0" w:rsidRDefault="00485BF0" w:rsidP="00914DA1">
            <w:pPr>
              <w:rPr>
                <w:rFonts w:ascii="Arial" w:hAnsi="Arial" w:cs="Arial"/>
              </w:rPr>
            </w:pPr>
          </w:p>
        </w:tc>
        <w:tc>
          <w:tcPr>
            <w:tcW w:w="3112" w:type="dxa"/>
          </w:tcPr>
          <w:p w14:paraId="063AE0C7" w14:textId="77777777" w:rsidR="00485BF0" w:rsidRDefault="00485BF0" w:rsidP="00914DA1">
            <w:pPr>
              <w:rPr>
                <w:rFonts w:ascii="Arial" w:hAnsi="Arial" w:cs="Arial"/>
              </w:rPr>
            </w:pPr>
          </w:p>
        </w:tc>
      </w:tr>
    </w:tbl>
    <w:p w14:paraId="458CE162" w14:textId="77777777" w:rsidR="00485BF0" w:rsidRPr="006A0118" w:rsidRDefault="00485BF0"/>
    <w:tbl>
      <w:tblPr>
        <w:tblStyle w:val="Tablaconcuadrcula"/>
        <w:tblW w:w="0" w:type="auto"/>
        <w:tblLook w:val="04A0" w:firstRow="1" w:lastRow="0" w:firstColumn="1" w:lastColumn="0" w:noHBand="0" w:noVBand="1"/>
      </w:tblPr>
      <w:tblGrid>
        <w:gridCol w:w="8494"/>
      </w:tblGrid>
      <w:tr w:rsidR="00B142FB" w:rsidRPr="006A0118" w14:paraId="08E03B33" w14:textId="77777777" w:rsidTr="00B142FB">
        <w:tc>
          <w:tcPr>
            <w:tcW w:w="8494" w:type="dxa"/>
          </w:tcPr>
          <w:p w14:paraId="48AF51C1" w14:textId="77777777" w:rsidR="00B142FB" w:rsidRPr="006A0118" w:rsidRDefault="00923BDC" w:rsidP="00485BF0">
            <w:pPr>
              <w:pStyle w:val="Prrafodelista"/>
              <w:numPr>
                <w:ilvl w:val="0"/>
                <w:numId w:val="26"/>
              </w:numPr>
              <w:spacing w:after="0" w:line="240" w:lineRule="auto"/>
            </w:pPr>
            <w:r w:rsidRPr="006A0118">
              <w:rPr>
                <w:rFonts w:ascii="Arial" w:hAnsi="Arial" w:cs="Arial"/>
              </w:rPr>
              <w:t>Evaluación:</w:t>
            </w:r>
            <w:r w:rsidR="006A0118" w:rsidRPr="006A0118">
              <w:rPr>
                <w:rFonts w:ascii="Arial" w:hAnsi="Arial" w:cs="Arial"/>
              </w:rPr>
              <w:t xml:space="preserve"> </w:t>
            </w:r>
          </w:p>
        </w:tc>
      </w:tr>
      <w:tr w:rsidR="00470501" w:rsidRPr="006A0118" w14:paraId="4F5BDC2D" w14:textId="77777777" w:rsidTr="00B142FB">
        <w:tc>
          <w:tcPr>
            <w:tcW w:w="8494" w:type="dxa"/>
          </w:tcPr>
          <w:p w14:paraId="6C24D058" w14:textId="619B19FB" w:rsidR="00470501" w:rsidRDefault="00121CAC" w:rsidP="00470501">
            <w:pPr>
              <w:rPr>
                <w:rFonts w:ascii="Arial" w:hAnsi="Arial" w:cs="Arial"/>
              </w:rPr>
            </w:pPr>
            <w:r>
              <w:rPr>
                <w:rFonts w:ascii="Arial" w:hAnsi="Arial" w:cs="Arial"/>
              </w:rPr>
              <w:t xml:space="preserve">La evaluación del estudiante se realizará de manera sistemática enfatizando procesos y resultados. Para los trabajos grupales se emplearán evaluaciones formativas, para los trabajos individuales, se utilizarán evaluaciones </w:t>
            </w:r>
            <w:proofErr w:type="spellStart"/>
            <w:r>
              <w:rPr>
                <w:rFonts w:ascii="Arial" w:hAnsi="Arial" w:cs="Arial"/>
              </w:rPr>
              <w:t>sumativas</w:t>
            </w:r>
            <w:proofErr w:type="spellEnd"/>
            <w:r>
              <w:rPr>
                <w:rFonts w:ascii="Arial" w:hAnsi="Arial" w:cs="Arial"/>
              </w:rPr>
              <w:t xml:space="preserve">, debiéndose definir claramente los criterios de evaluación que serán compartidos con los estudiantes. La evaluación </w:t>
            </w:r>
            <w:proofErr w:type="spellStart"/>
            <w:r>
              <w:rPr>
                <w:rFonts w:ascii="Arial" w:hAnsi="Arial" w:cs="Arial"/>
              </w:rPr>
              <w:t>sumativa</w:t>
            </w:r>
            <w:proofErr w:type="spellEnd"/>
            <w:r>
              <w:rPr>
                <w:rFonts w:ascii="Arial" w:hAnsi="Arial" w:cs="Arial"/>
              </w:rPr>
              <w:t xml:space="preserve"> se aplicará también a la entrega de Informe semestral individual mediante un Portafolio.</w:t>
            </w:r>
          </w:p>
          <w:p w14:paraId="3BBAB82E" w14:textId="05388BFD" w:rsidR="00121CAC" w:rsidRDefault="00121CAC" w:rsidP="00470501">
            <w:pPr>
              <w:rPr>
                <w:rFonts w:ascii="Arial" w:hAnsi="Arial" w:cs="Arial"/>
              </w:rPr>
            </w:pPr>
            <w:r w:rsidRPr="006A0118">
              <w:rPr>
                <w:rFonts w:ascii="Arial" w:hAnsi="Arial" w:cs="Arial"/>
              </w:rPr>
              <w:lastRenderedPageBreak/>
              <w:t xml:space="preserve">La asistencia a las </w:t>
            </w:r>
            <w:r>
              <w:rPr>
                <w:rFonts w:ascii="Arial" w:hAnsi="Arial" w:cs="Arial"/>
              </w:rPr>
              <w:t>Pre-entregas y entregas</w:t>
            </w:r>
            <w:r w:rsidRPr="006A0118">
              <w:rPr>
                <w:rFonts w:ascii="Arial" w:hAnsi="Arial" w:cs="Arial"/>
              </w:rPr>
              <w:t xml:space="preserve"> es obligatoria.</w:t>
            </w:r>
          </w:p>
          <w:p w14:paraId="490A673E" w14:textId="07A522C1" w:rsidR="00121CAC" w:rsidRDefault="00121CAC" w:rsidP="00470501">
            <w:pPr>
              <w:rPr>
                <w:rFonts w:ascii="Arial" w:hAnsi="Arial" w:cs="Arial"/>
              </w:rPr>
            </w:pPr>
            <w:r>
              <w:rPr>
                <w:rFonts w:ascii="Arial" w:hAnsi="Arial" w:cs="Arial"/>
              </w:rPr>
              <w:t>Las evaluaciones serán valoradas en orden creciente, de acuerdo a las siguientes ponderaciones:</w:t>
            </w:r>
          </w:p>
          <w:p w14:paraId="655F2321" w14:textId="071527C5" w:rsidR="00121CAC" w:rsidRDefault="00121CAC" w:rsidP="00470501">
            <w:pPr>
              <w:rPr>
                <w:rFonts w:ascii="Arial" w:hAnsi="Arial" w:cs="Arial"/>
              </w:rPr>
            </w:pPr>
            <w:r>
              <w:rPr>
                <w:rFonts w:ascii="Arial" w:hAnsi="Arial" w:cs="Arial"/>
              </w:rPr>
              <w:t>Trabajo 1</w:t>
            </w:r>
            <w:r w:rsidR="000E5DE9">
              <w:rPr>
                <w:rFonts w:ascii="Arial" w:hAnsi="Arial" w:cs="Arial"/>
              </w:rPr>
              <w:t xml:space="preserve">                20%</w:t>
            </w:r>
          </w:p>
          <w:p w14:paraId="163CB73A" w14:textId="4BB2D71F" w:rsidR="000E5DE9" w:rsidRDefault="000E5DE9" w:rsidP="000E5DE9">
            <w:pPr>
              <w:rPr>
                <w:rFonts w:ascii="Arial" w:hAnsi="Arial" w:cs="Arial"/>
              </w:rPr>
            </w:pPr>
            <w:r>
              <w:rPr>
                <w:rFonts w:ascii="Arial" w:hAnsi="Arial" w:cs="Arial"/>
              </w:rPr>
              <w:t>Trabajo 2                30%</w:t>
            </w:r>
          </w:p>
          <w:p w14:paraId="324DF4AD" w14:textId="66179A41" w:rsidR="000E5DE9" w:rsidRDefault="000E5DE9" w:rsidP="000E5DE9">
            <w:pPr>
              <w:rPr>
                <w:rFonts w:ascii="Arial" w:hAnsi="Arial" w:cs="Arial"/>
              </w:rPr>
            </w:pPr>
            <w:r>
              <w:rPr>
                <w:rFonts w:ascii="Arial" w:hAnsi="Arial" w:cs="Arial"/>
              </w:rPr>
              <w:t>Trabajo 3                40%</w:t>
            </w:r>
          </w:p>
          <w:p w14:paraId="73B06B0F" w14:textId="4A21BFDA" w:rsidR="000E5DE9" w:rsidRDefault="000E5DE9" w:rsidP="000E5DE9">
            <w:pPr>
              <w:rPr>
                <w:rFonts w:ascii="Arial" w:hAnsi="Arial" w:cs="Arial"/>
              </w:rPr>
            </w:pPr>
            <w:r>
              <w:rPr>
                <w:rFonts w:ascii="Arial" w:hAnsi="Arial" w:cs="Arial"/>
              </w:rPr>
              <w:t>Trabajo 1                10%</w:t>
            </w:r>
          </w:p>
          <w:p w14:paraId="44D8E1D1" w14:textId="77777777" w:rsidR="00470501" w:rsidRPr="006A0118" w:rsidRDefault="00470501" w:rsidP="00121CAC">
            <w:pPr>
              <w:rPr>
                <w:rFonts w:ascii="Arial" w:hAnsi="Arial" w:cs="Arial"/>
              </w:rPr>
            </w:pPr>
          </w:p>
        </w:tc>
      </w:tr>
    </w:tbl>
    <w:p w14:paraId="121A8E9B" w14:textId="77777777" w:rsidR="00470501" w:rsidRPr="006A0118" w:rsidRDefault="00470501"/>
    <w:tbl>
      <w:tblPr>
        <w:tblStyle w:val="Tablaconcuadrcula"/>
        <w:tblW w:w="0" w:type="auto"/>
        <w:tblLook w:val="04A0" w:firstRow="1" w:lastRow="0" w:firstColumn="1" w:lastColumn="0" w:noHBand="0" w:noVBand="1"/>
      </w:tblPr>
      <w:tblGrid>
        <w:gridCol w:w="8494"/>
      </w:tblGrid>
      <w:tr w:rsidR="00923BDC" w:rsidRPr="006A0118" w14:paraId="1049455E" w14:textId="77777777" w:rsidTr="00B142FB">
        <w:tc>
          <w:tcPr>
            <w:tcW w:w="8494" w:type="dxa"/>
          </w:tcPr>
          <w:p w14:paraId="1FDD8523" w14:textId="77777777" w:rsidR="00923BDC" w:rsidRPr="006A0118" w:rsidRDefault="00923BDC" w:rsidP="00485BF0">
            <w:pPr>
              <w:pStyle w:val="Prrafodelista"/>
              <w:numPr>
                <w:ilvl w:val="0"/>
                <w:numId w:val="26"/>
              </w:numPr>
              <w:spacing w:after="0" w:line="240" w:lineRule="auto"/>
              <w:rPr>
                <w:rFonts w:ascii="Arial" w:hAnsi="Arial" w:cs="Arial"/>
              </w:rPr>
            </w:pPr>
            <w:r w:rsidRPr="006A0118">
              <w:rPr>
                <w:rFonts w:ascii="Arial" w:hAnsi="Arial" w:cs="Arial"/>
              </w:rPr>
              <w:t>Requisitos de aprobación:</w:t>
            </w:r>
          </w:p>
        </w:tc>
      </w:tr>
      <w:tr w:rsidR="00470501" w:rsidRPr="006A0118" w14:paraId="3D054667" w14:textId="77777777" w:rsidTr="00B142FB">
        <w:tc>
          <w:tcPr>
            <w:tcW w:w="8494" w:type="dxa"/>
          </w:tcPr>
          <w:p w14:paraId="65F6DCB8" w14:textId="77777777" w:rsidR="00470501" w:rsidRPr="006A0118" w:rsidRDefault="00470501" w:rsidP="00470501">
            <w:pPr>
              <w:autoSpaceDE w:val="0"/>
              <w:autoSpaceDN w:val="0"/>
              <w:adjustRightInd w:val="0"/>
              <w:rPr>
                <w:rFonts w:ascii="Arial" w:hAnsi="Arial" w:cs="Arial"/>
                <w:color w:val="000000"/>
              </w:rPr>
            </w:pPr>
            <w:r w:rsidRPr="006A0118">
              <w:rPr>
                <w:rFonts w:ascii="Arial" w:hAnsi="Arial" w:cs="Arial"/>
                <w:color w:val="000000"/>
              </w:rPr>
              <w:t xml:space="preserve">La asignatura será aprobada con nota superior o igual a 4.0 (cuatro). </w:t>
            </w:r>
          </w:p>
          <w:p w14:paraId="4A7E7A2D" w14:textId="77777777" w:rsidR="00867D89" w:rsidRPr="006A0118" w:rsidRDefault="00470501" w:rsidP="00470501">
            <w:pPr>
              <w:autoSpaceDE w:val="0"/>
              <w:autoSpaceDN w:val="0"/>
              <w:adjustRightInd w:val="0"/>
              <w:rPr>
                <w:rFonts w:ascii="Arial" w:hAnsi="Arial" w:cs="Arial"/>
                <w:color w:val="000000"/>
              </w:rPr>
            </w:pPr>
            <w:r w:rsidRPr="006A0118">
              <w:rPr>
                <w:rFonts w:ascii="Arial" w:hAnsi="Arial" w:cs="Arial"/>
                <w:color w:val="000000"/>
              </w:rPr>
              <w:t xml:space="preserve">Se contemplará una asistencia mínima del 75% (de acuerdo a reglamento). </w:t>
            </w:r>
          </w:p>
          <w:p w14:paraId="7121E96F" w14:textId="77777777" w:rsidR="00470501" w:rsidRPr="006A0118" w:rsidRDefault="00470501" w:rsidP="00923BDC">
            <w:pPr>
              <w:rPr>
                <w:rFonts w:ascii="Arial" w:hAnsi="Arial" w:cs="Arial"/>
              </w:rPr>
            </w:pPr>
          </w:p>
        </w:tc>
      </w:tr>
    </w:tbl>
    <w:p w14:paraId="0E6AB9A8" w14:textId="77777777" w:rsidR="00470501" w:rsidRPr="006A0118" w:rsidRDefault="00470501"/>
    <w:tbl>
      <w:tblPr>
        <w:tblStyle w:val="Tablaconcuadrcula"/>
        <w:tblW w:w="0" w:type="auto"/>
        <w:tblLook w:val="04A0" w:firstRow="1" w:lastRow="0" w:firstColumn="1" w:lastColumn="0" w:noHBand="0" w:noVBand="1"/>
      </w:tblPr>
      <w:tblGrid>
        <w:gridCol w:w="8494"/>
      </w:tblGrid>
      <w:tr w:rsidR="00561530" w:rsidRPr="006A0118" w14:paraId="3DF56632" w14:textId="77777777" w:rsidTr="00B142FB">
        <w:tc>
          <w:tcPr>
            <w:tcW w:w="8494" w:type="dxa"/>
          </w:tcPr>
          <w:p w14:paraId="2F612C83" w14:textId="0F1B99A3" w:rsidR="00561530" w:rsidRPr="00485BF0" w:rsidRDefault="00561530" w:rsidP="00C0006E">
            <w:pPr>
              <w:pStyle w:val="Prrafodelista"/>
              <w:numPr>
                <w:ilvl w:val="0"/>
                <w:numId w:val="26"/>
              </w:numPr>
              <w:spacing w:after="0" w:line="240" w:lineRule="auto"/>
              <w:rPr>
                <w:rFonts w:ascii="Arial" w:hAnsi="Arial" w:cs="Arial"/>
              </w:rPr>
            </w:pPr>
            <w:r w:rsidRPr="00485BF0">
              <w:rPr>
                <w:rFonts w:ascii="Arial" w:hAnsi="Arial" w:cs="Arial"/>
              </w:rPr>
              <w:t xml:space="preserve">Palabras Clave: </w:t>
            </w:r>
            <w:r w:rsidR="00C0006E" w:rsidRPr="00C0006E">
              <w:rPr>
                <w:rFonts w:ascii="Arial" w:hAnsi="Arial" w:cs="Arial"/>
              </w:rPr>
              <w:t>Arquitectura, diseño, espacio, memoria, materialidad, ruinas.</w:t>
            </w:r>
          </w:p>
        </w:tc>
      </w:tr>
      <w:tr w:rsidR="00470501" w:rsidRPr="006A0118" w14:paraId="628A6563" w14:textId="77777777" w:rsidTr="00B142FB">
        <w:tc>
          <w:tcPr>
            <w:tcW w:w="8494" w:type="dxa"/>
          </w:tcPr>
          <w:p w14:paraId="0A5E6662" w14:textId="3EEE7933" w:rsidR="00470501" w:rsidRPr="006A0118" w:rsidRDefault="00470501" w:rsidP="00E0246E">
            <w:pPr>
              <w:pStyle w:val="Prrafodelista"/>
              <w:numPr>
                <w:ilvl w:val="0"/>
                <w:numId w:val="26"/>
              </w:numPr>
              <w:spacing w:after="0" w:line="240" w:lineRule="auto"/>
              <w:rPr>
                <w:rFonts w:ascii="Arial" w:hAnsi="Arial" w:cs="Arial"/>
              </w:rPr>
            </w:pPr>
            <w:r w:rsidRPr="006A0118">
              <w:rPr>
                <w:rFonts w:ascii="Arial" w:hAnsi="Arial" w:cs="Arial"/>
              </w:rPr>
              <w:t xml:space="preserve">Bibliografía Obligatoria </w:t>
            </w:r>
          </w:p>
        </w:tc>
      </w:tr>
      <w:tr w:rsidR="00561530" w:rsidRPr="007B0C7E" w14:paraId="2632EA30" w14:textId="77777777" w:rsidTr="00B142FB">
        <w:tc>
          <w:tcPr>
            <w:tcW w:w="8494" w:type="dxa"/>
          </w:tcPr>
          <w:p w14:paraId="49B0FA4C" w14:textId="0E6F9A47" w:rsidR="00FB60D9" w:rsidRDefault="00FB60D9" w:rsidP="00323D57">
            <w:pPr>
              <w:rPr>
                <w:rFonts w:ascii="Arial" w:hAnsi="Arial" w:cs="Arial"/>
              </w:rPr>
            </w:pPr>
            <w:r>
              <w:rPr>
                <w:rFonts w:ascii="Arial" w:hAnsi="Arial" w:cs="Arial"/>
              </w:rPr>
              <w:t xml:space="preserve">AUGE, Mark (2003). El tiempo en ruinas. Editorial </w:t>
            </w:r>
            <w:proofErr w:type="spellStart"/>
            <w:r>
              <w:rPr>
                <w:rFonts w:ascii="Arial" w:hAnsi="Arial" w:cs="Arial"/>
              </w:rPr>
              <w:t>Gedisa</w:t>
            </w:r>
            <w:proofErr w:type="spellEnd"/>
            <w:r>
              <w:rPr>
                <w:rFonts w:ascii="Arial" w:hAnsi="Arial" w:cs="Arial"/>
              </w:rPr>
              <w:t>, Barcelona.</w:t>
            </w:r>
          </w:p>
          <w:p w14:paraId="6785D431" w14:textId="77777777" w:rsidR="00525AA8" w:rsidRDefault="00525AA8" w:rsidP="00323D57">
            <w:pPr>
              <w:rPr>
                <w:rFonts w:ascii="Arial" w:hAnsi="Arial" w:cs="Arial"/>
              </w:rPr>
            </w:pPr>
          </w:p>
          <w:p w14:paraId="4A76F98E" w14:textId="77777777" w:rsidR="00323D57" w:rsidRDefault="00323D57" w:rsidP="00323D57">
            <w:pPr>
              <w:rPr>
                <w:rFonts w:ascii="Arial" w:hAnsi="Arial" w:cs="Arial"/>
              </w:rPr>
            </w:pPr>
            <w:r>
              <w:rPr>
                <w:rFonts w:ascii="Arial" w:hAnsi="Arial" w:cs="Arial"/>
              </w:rPr>
              <w:t xml:space="preserve">BAUMANT, </w:t>
            </w:r>
            <w:proofErr w:type="spellStart"/>
            <w:r>
              <w:rPr>
                <w:rFonts w:ascii="Arial" w:hAnsi="Arial" w:cs="Arial"/>
              </w:rPr>
              <w:t>Zygmunt</w:t>
            </w:r>
            <w:proofErr w:type="spellEnd"/>
            <w:r>
              <w:rPr>
                <w:rFonts w:ascii="Arial" w:hAnsi="Arial" w:cs="Arial"/>
              </w:rPr>
              <w:t xml:space="preserve"> (2002). Modernidad líquida. Editorial S.L. Fondo de Cultura Económica, España.</w:t>
            </w:r>
          </w:p>
          <w:p w14:paraId="142A3E09" w14:textId="77777777" w:rsidR="00525AA8" w:rsidRDefault="00525AA8" w:rsidP="00C0006E">
            <w:pPr>
              <w:rPr>
                <w:rFonts w:ascii="Arial" w:hAnsi="Arial" w:cs="Arial"/>
              </w:rPr>
            </w:pPr>
          </w:p>
          <w:p w14:paraId="577A4B63" w14:textId="77777777" w:rsidR="00C0006E" w:rsidRDefault="00C0006E" w:rsidP="00C0006E">
            <w:pPr>
              <w:rPr>
                <w:rFonts w:ascii="Arial" w:hAnsi="Arial" w:cs="Arial"/>
              </w:rPr>
            </w:pPr>
            <w:r w:rsidRPr="005206BC">
              <w:rPr>
                <w:rFonts w:ascii="Arial" w:hAnsi="Arial" w:cs="Arial"/>
              </w:rPr>
              <w:t>MONTANER, Josep María (2015). La condición contemporánea de la arquitectura. Editorial Gustavo Gili, Barcelona.</w:t>
            </w:r>
          </w:p>
          <w:p w14:paraId="339A97C4" w14:textId="77777777" w:rsidR="00525AA8" w:rsidRDefault="00525AA8" w:rsidP="00C0006E">
            <w:pPr>
              <w:rPr>
                <w:rFonts w:ascii="Arial" w:hAnsi="Arial" w:cs="Arial"/>
              </w:rPr>
            </w:pPr>
          </w:p>
          <w:p w14:paraId="620B2269" w14:textId="0A50990B" w:rsidR="00323D57" w:rsidRDefault="00D156C1" w:rsidP="00C0006E">
            <w:pPr>
              <w:rPr>
                <w:rFonts w:ascii="Arial" w:hAnsi="Arial" w:cs="Arial"/>
              </w:rPr>
            </w:pPr>
            <w:r>
              <w:rPr>
                <w:rFonts w:ascii="Arial" w:hAnsi="Arial" w:cs="Arial"/>
              </w:rPr>
              <w:t xml:space="preserve">SOLA-MORALES, </w:t>
            </w:r>
            <w:proofErr w:type="spellStart"/>
            <w:r>
              <w:rPr>
                <w:rFonts w:ascii="Arial" w:hAnsi="Arial" w:cs="Arial"/>
              </w:rPr>
              <w:t>Ignasi</w:t>
            </w:r>
            <w:proofErr w:type="spellEnd"/>
            <w:r>
              <w:rPr>
                <w:rFonts w:ascii="Arial" w:hAnsi="Arial" w:cs="Arial"/>
              </w:rPr>
              <w:t xml:space="preserve"> (2003). Inscripciones. Editorial Gustavo Gili, Barcelona.</w:t>
            </w:r>
          </w:p>
          <w:p w14:paraId="4CBD1265" w14:textId="77777777" w:rsidR="00525AA8" w:rsidRDefault="00525AA8" w:rsidP="00561530">
            <w:pPr>
              <w:rPr>
                <w:rFonts w:ascii="Arial" w:hAnsi="Arial" w:cs="Arial"/>
                <w:lang w:val="es-CL"/>
              </w:rPr>
            </w:pPr>
          </w:p>
          <w:p w14:paraId="0C343170" w14:textId="6B2A735A" w:rsidR="00867D89" w:rsidRPr="007B0C7E" w:rsidRDefault="007B0C7E" w:rsidP="00561530">
            <w:pPr>
              <w:rPr>
                <w:rFonts w:ascii="Arial" w:hAnsi="Arial" w:cs="Arial"/>
                <w:lang w:val="es-CL"/>
              </w:rPr>
            </w:pPr>
            <w:r>
              <w:rPr>
                <w:rFonts w:ascii="Arial" w:hAnsi="Arial" w:cs="Arial"/>
                <w:lang w:val="es-CL"/>
              </w:rPr>
              <w:t xml:space="preserve">RIEGL, </w:t>
            </w:r>
            <w:proofErr w:type="spellStart"/>
            <w:r>
              <w:rPr>
                <w:rFonts w:ascii="Arial" w:hAnsi="Arial" w:cs="Arial"/>
                <w:lang w:val="es-CL"/>
              </w:rPr>
              <w:t>Aloï</w:t>
            </w:r>
            <w:r w:rsidRPr="007B0C7E">
              <w:rPr>
                <w:rFonts w:ascii="Arial" w:hAnsi="Arial" w:cs="Arial"/>
                <w:lang w:val="es-CL"/>
              </w:rPr>
              <w:t>s</w:t>
            </w:r>
            <w:proofErr w:type="spellEnd"/>
            <w:r w:rsidRPr="007B0C7E">
              <w:rPr>
                <w:rFonts w:ascii="Arial" w:hAnsi="Arial" w:cs="Arial"/>
                <w:lang w:val="es-CL"/>
              </w:rPr>
              <w:t xml:space="preserve"> (1987). El culto moderno a los monumentos. </w:t>
            </w:r>
            <w:r>
              <w:rPr>
                <w:rFonts w:ascii="Arial" w:hAnsi="Arial" w:cs="Arial"/>
                <w:lang w:val="es-CL"/>
              </w:rPr>
              <w:t>Editorial Visor, Madrid.</w:t>
            </w:r>
          </w:p>
          <w:p w14:paraId="3290679E" w14:textId="77777777" w:rsidR="00867D89" w:rsidRPr="007B0C7E" w:rsidRDefault="00867D89" w:rsidP="00561530">
            <w:pPr>
              <w:rPr>
                <w:rFonts w:ascii="Arial" w:hAnsi="Arial" w:cs="Arial"/>
                <w:lang w:val="es-CL"/>
              </w:rPr>
            </w:pPr>
          </w:p>
          <w:p w14:paraId="4C103E4D" w14:textId="77777777" w:rsidR="00561530" w:rsidRPr="007B0C7E" w:rsidRDefault="00561530" w:rsidP="007B0C7E">
            <w:pPr>
              <w:rPr>
                <w:rFonts w:ascii="Arial" w:hAnsi="Arial" w:cs="Arial"/>
                <w:lang w:val="en-US"/>
              </w:rPr>
            </w:pPr>
          </w:p>
        </w:tc>
      </w:tr>
      <w:tr w:rsidR="00470501" w:rsidRPr="007B0C7E" w14:paraId="13FCC2A5" w14:textId="77777777" w:rsidTr="00B142FB">
        <w:tc>
          <w:tcPr>
            <w:tcW w:w="8494" w:type="dxa"/>
          </w:tcPr>
          <w:p w14:paraId="0A4F0197" w14:textId="77777777" w:rsidR="00470501" w:rsidRPr="007B0C7E" w:rsidRDefault="00470501" w:rsidP="00485BF0">
            <w:pPr>
              <w:pStyle w:val="Prrafodelista"/>
              <w:numPr>
                <w:ilvl w:val="0"/>
                <w:numId w:val="26"/>
              </w:numPr>
              <w:spacing w:after="0" w:line="240" w:lineRule="auto"/>
              <w:rPr>
                <w:rFonts w:ascii="Arial" w:hAnsi="Arial" w:cs="Arial"/>
                <w:lang w:val="en-US"/>
              </w:rPr>
            </w:pPr>
            <w:proofErr w:type="spellStart"/>
            <w:r w:rsidRPr="007B0C7E">
              <w:rPr>
                <w:rFonts w:ascii="Arial" w:hAnsi="Arial" w:cs="Arial"/>
                <w:lang w:val="en-US"/>
              </w:rPr>
              <w:t>Bibliografía</w:t>
            </w:r>
            <w:proofErr w:type="spellEnd"/>
            <w:r w:rsidRPr="007B0C7E">
              <w:rPr>
                <w:rFonts w:ascii="Arial" w:hAnsi="Arial" w:cs="Arial"/>
                <w:lang w:val="en-US"/>
              </w:rPr>
              <w:t xml:space="preserve"> </w:t>
            </w:r>
            <w:proofErr w:type="spellStart"/>
            <w:r w:rsidRPr="007B0C7E">
              <w:rPr>
                <w:rFonts w:ascii="Arial" w:hAnsi="Arial" w:cs="Arial"/>
                <w:lang w:val="en-US"/>
              </w:rPr>
              <w:t>Complementaria</w:t>
            </w:r>
            <w:proofErr w:type="spellEnd"/>
            <w:r w:rsidRPr="007B0C7E">
              <w:rPr>
                <w:rFonts w:ascii="Arial" w:hAnsi="Arial" w:cs="Arial"/>
                <w:lang w:val="en-US"/>
              </w:rPr>
              <w:t>:</w:t>
            </w:r>
          </w:p>
        </w:tc>
      </w:tr>
      <w:tr w:rsidR="00F06E92" w:rsidRPr="006A0118" w14:paraId="562FAE8B" w14:textId="77777777" w:rsidTr="00DA49E4">
        <w:trPr>
          <w:trHeight w:val="2452"/>
        </w:trPr>
        <w:tc>
          <w:tcPr>
            <w:tcW w:w="8494" w:type="dxa"/>
          </w:tcPr>
          <w:p w14:paraId="35493378" w14:textId="01A80A4C" w:rsidR="00525AA8" w:rsidRPr="00E0246E" w:rsidRDefault="00E0246E" w:rsidP="00561530">
            <w:pPr>
              <w:rPr>
                <w:rFonts w:ascii="Arial" w:hAnsi="Arial" w:cs="Arial"/>
                <w:lang w:val="es-CL"/>
              </w:rPr>
            </w:pPr>
            <w:r w:rsidRPr="00E0246E">
              <w:rPr>
                <w:rFonts w:ascii="Arial" w:hAnsi="Arial" w:cs="Arial"/>
                <w:lang w:val="es-CL"/>
              </w:rPr>
              <w:t>AVV (2010). Revista AV Monografías Nº140, Obra m</w:t>
            </w:r>
            <w:r>
              <w:rPr>
                <w:rFonts w:ascii="Arial" w:hAnsi="Arial" w:cs="Arial"/>
                <w:lang w:val="es-CL"/>
              </w:rPr>
              <w:t>ínima. Ediciones AV, Madrid.</w:t>
            </w:r>
          </w:p>
          <w:p w14:paraId="5DAC7217" w14:textId="77777777" w:rsidR="00E0246E" w:rsidRDefault="00E0246E" w:rsidP="00561530">
            <w:pPr>
              <w:rPr>
                <w:rFonts w:ascii="Arial" w:hAnsi="Arial" w:cs="Arial"/>
                <w:lang w:val="es-CL"/>
              </w:rPr>
            </w:pPr>
          </w:p>
          <w:p w14:paraId="5448402F" w14:textId="6C148409" w:rsidR="00525AA8" w:rsidRPr="00525AA8" w:rsidRDefault="00525AA8" w:rsidP="00561530">
            <w:pPr>
              <w:rPr>
                <w:rFonts w:ascii="Arial" w:hAnsi="Arial" w:cs="Arial"/>
                <w:lang w:val="es-CL"/>
              </w:rPr>
            </w:pPr>
            <w:r w:rsidRPr="00525AA8">
              <w:rPr>
                <w:rFonts w:ascii="Arial" w:hAnsi="Arial" w:cs="Arial"/>
                <w:lang w:val="es-CL"/>
              </w:rPr>
              <w:t>BORJA, Jordi (2003). La ciudad conquistada. Editorial Alianza, Madrid.</w:t>
            </w:r>
          </w:p>
          <w:p w14:paraId="5065C925" w14:textId="77777777" w:rsidR="00525AA8" w:rsidRDefault="00525AA8" w:rsidP="00525AA8">
            <w:pPr>
              <w:shd w:val="clear" w:color="auto" w:fill="FFFFFF"/>
              <w:spacing w:before="100" w:beforeAutospacing="1" w:after="100" w:afterAutospacing="1"/>
              <w:rPr>
                <w:rFonts w:ascii="Arial" w:eastAsia="Times New Roman" w:hAnsi="Arial" w:cs="Arial"/>
                <w:color w:val="000000"/>
                <w:lang w:val="es-CL" w:eastAsia="ja-JP"/>
              </w:rPr>
            </w:pPr>
            <w:r w:rsidRPr="007B0C7E">
              <w:rPr>
                <w:rFonts w:ascii="Arial" w:eastAsia="Times New Roman" w:hAnsi="Arial" w:cs="Arial"/>
                <w:color w:val="000000"/>
                <w:lang w:val="es-CL" w:eastAsia="ja-JP"/>
              </w:rPr>
              <w:t>BROWNE, Patricio</w:t>
            </w:r>
            <w:r w:rsidRPr="00525AA8">
              <w:rPr>
                <w:rFonts w:ascii="Arial" w:eastAsia="Times New Roman" w:hAnsi="Arial" w:cs="Arial"/>
                <w:color w:val="000000"/>
                <w:lang w:val="es-CL" w:eastAsia="ja-JP"/>
              </w:rPr>
              <w:t xml:space="preserve"> (2003)</w:t>
            </w:r>
            <w:r w:rsidRPr="007B0C7E">
              <w:rPr>
                <w:rFonts w:ascii="Arial" w:eastAsia="Times New Roman" w:hAnsi="Arial" w:cs="Arial"/>
                <w:color w:val="000000"/>
                <w:lang w:val="es-CL" w:eastAsia="ja-JP"/>
              </w:rPr>
              <w:t>. "¿Formal o informal?". </w:t>
            </w:r>
            <w:r w:rsidRPr="00525AA8">
              <w:rPr>
                <w:rFonts w:ascii="Arial" w:eastAsia="Times New Roman" w:hAnsi="Arial" w:cs="Arial"/>
                <w:i/>
                <w:iCs/>
                <w:color w:val="000000"/>
                <w:lang w:val="es-CL" w:eastAsia="ja-JP"/>
              </w:rPr>
              <w:t>ARQ</w:t>
            </w:r>
            <w:r w:rsidRPr="007B0C7E">
              <w:rPr>
                <w:rFonts w:ascii="Arial" w:eastAsia="Times New Roman" w:hAnsi="Arial" w:cs="Arial"/>
                <w:color w:val="000000"/>
                <w:lang w:val="es-CL" w:eastAsia="ja-JP"/>
              </w:rPr>
              <w:t> N° 53 Lecturas políticas. Ediciones ARQ, Santiago</w:t>
            </w:r>
            <w:r w:rsidRPr="00525AA8">
              <w:rPr>
                <w:rFonts w:ascii="Arial" w:eastAsia="Times New Roman" w:hAnsi="Arial" w:cs="Arial"/>
                <w:color w:val="000000"/>
                <w:lang w:val="es-CL" w:eastAsia="ja-JP"/>
              </w:rPr>
              <w:t>.</w:t>
            </w:r>
          </w:p>
          <w:p w14:paraId="62C3DDAD" w14:textId="6BE26692" w:rsidR="00F06E92" w:rsidRPr="00525AA8" w:rsidRDefault="007B0C7E" w:rsidP="00525AA8">
            <w:pPr>
              <w:shd w:val="clear" w:color="auto" w:fill="FFFFFF"/>
              <w:spacing w:before="100" w:beforeAutospacing="1" w:after="100" w:afterAutospacing="1"/>
              <w:rPr>
                <w:rFonts w:ascii="Arial" w:eastAsia="Times New Roman" w:hAnsi="Arial" w:cs="Arial"/>
                <w:color w:val="000000"/>
                <w:lang w:val="es-CL" w:eastAsia="ja-JP"/>
              </w:rPr>
            </w:pPr>
            <w:r w:rsidRPr="00525AA8">
              <w:rPr>
                <w:rFonts w:ascii="Arial" w:hAnsi="Arial" w:cs="Arial"/>
                <w:lang w:val="es-CL"/>
              </w:rPr>
              <w:t>CLÉMENT, Giles (2004). Manifiesto del tercer paisaje. Editorial Gustavo Gili, Bar</w:t>
            </w:r>
            <w:proofErr w:type="spellStart"/>
            <w:r w:rsidRPr="00525AA8">
              <w:rPr>
                <w:rFonts w:ascii="Arial" w:hAnsi="Arial" w:cs="Arial"/>
              </w:rPr>
              <w:t>celona</w:t>
            </w:r>
            <w:proofErr w:type="spellEnd"/>
            <w:r w:rsidRPr="00525AA8">
              <w:rPr>
                <w:rFonts w:ascii="Arial" w:hAnsi="Arial" w:cs="Arial"/>
              </w:rPr>
              <w:t>.</w:t>
            </w:r>
          </w:p>
          <w:p w14:paraId="5709C740" w14:textId="77777777" w:rsidR="005206BC" w:rsidRPr="00525AA8" w:rsidRDefault="005206BC" w:rsidP="005206BC">
            <w:pPr>
              <w:rPr>
                <w:rFonts w:ascii="Arial" w:hAnsi="Arial" w:cs="Arial"/>
              </w:rPr>
            </w:pPr>
            <w:r w:rsidRPr="00525AA8">
              <w:rPr>
                <w:rFonts w:ascii="Arial" w:hAnsi="Arial" w:cs="Arial"/>
              </w:rPr>
              <w:t>LYNCH, Kevin. (2005) Echar a perder: un análisis del deterioro. Editorial Gustavo Gili, Barcelona.</w:t>
            </w:r>
          </w:p>
          <w:p w14:paraId="4D5025DC" w14:textId="77777777" w:rsidR="007B0C7E" w:rsidRDefault="007B0C7E" w:rsidP="005206BC">
            <w:pPr>
              <w:rPr>
                <w:rFonts w:ascii="Arial" w:hAnsi="Arial" w:cs="Arial"/>
              </w:rPr>
            </w:pPr>
          </w:p>
          <w:p w14:paraId="569833F0" w14:textId="77777777" w:rsidR="007B0C7E" w:rsidRDefault="007B0C7E" w:rsidP="005206BC">
            <w:pPr>
              <w:rPr>
                <w:rFonts w:ascii="Arial" w:hAnsi="Arial" w:cs="Arial"/>
              </w:rPr>
            </w:pPr>
          </w:p>
          <w:p w14:paraId="52A8C58A" w14:textId="77777777" w:rsidR="00C0006E" w:rsidRDefault="00C0006E" w:rsidP="006A0118">
            <w:pPr>
              <w:rPr>
                <w:rFonts w:ascii="Verdana" w:eastAsia="Times New Roman" w:hAnsi="Verdana" w:cs="Times New Roman"/>
                <w:color w:val="000000"/>
                <w:sz w:val="20"/>
                <w:szCs w:val="20"/>
                <w:lang w:val="es-CL" w:eastAsia="ja-JP"/>
              </w:rPr>
            </w:pPr>
          </w:p>
          <w:p w14:paraId="15E8A478" w14:textId="77777777" w:rsidR="00E0246E" w:rsidRDefault="00E0246E" w:rsidP="006A0118">
            <w:pPr>
              <w:rPr>
                <w:rFonts w:ascii="Verdana" w:eastAsia="Times New Roman" w:hAnsi="Verdana" w:cs="Times New Roman"/>
                <w:color w:val="000000"/>
                <w:sz w:val="20"/>
                <w:szCs w:val="20"/>
                <w:lang w:val="es-CL" w:eastAsia="ja-JP"/>
              </w:rPr>
            </w:pPr>
          </w:p>
          <w:p w14:paraId="18FA4D7D" w14:textId="77777777" w:rsidR="00E0246E" w:rsidRDefault="00E0246E" w:rsidP="006A0118">
            <w:pPr>
              <w:rPr>
                <w:rFonts w:ascii="Arial" w:hAnsi="Arial" w:cs="Arial"/>
              </w:rPr>
            </w:pPr>
          </w:p>
          <w:p w14:paraId="155AC476" w14:textId="77777777" w:rsidR="00867D89" w:rsidRPr="006A0118" w:rsidRDefault="00867D89" w:rsidP="006A0118">
            <w:pPr>
              <w:rPr>
                <w:rFonts w:ascii="Arial" w:hAnsi="Arial" w:cs="Arial"/>
              </w:rPr>
            </w:pPr>
          </w:p>
        </w:tc>
      </w:tr>
    </w:tbl>
    <w:p w14:paraId="7E47F5DD" w14:textId="77777777" w:rsidR="00470501" w:rsidRPr="006A0118" w:rsidRDefault="00470501"/>
    <w:tbl>
      <w:tblPr>
        <w:tblStyle w:val="Tablaconcuadrcula"/>
        <w:tblW w:w="0" w:type="auto"/>
        <w:tblLook w:val="04A0" w:firstRow="1" w:lastRow="0" w:firstColumn="1" w:lastColumn="0" w:noHBand="0" w:noVBand="1"/>
      </w:tblPr>
      <w:tblGrid>
        <w:gridCol w:w="8494"/>
      </w:tblGrid>
      <w:tr w:rsidR="00470501" w:rsidRPr="006A0118" w14:paraId="66611CCF" w14:textId="77777777" w:rsidTr="0033026D">
        <w:trPr>
          <w:trHeight w:val="250"/>
        </w:trPr>
        <w:tc>
          <w:tcPr>
            <w:tcW w:w="8494" w:type="dxa"/>
          </w:tcPr>
          <w:p w14:paraId="29B02AA7" w14:textId="77777777" w:rsidR="00470501" w:rsidRPr="006A0118" w:rsidRDefault="0033026D" w:rsidP="0033026D">
            <w:pPr>
              <w:pStyle w:val="Default"/>
              <w:jc w:val="center"/>
              <w:rPr>
                <w:rFonts w:cstheme="minorBidi"/>
                <w:b/>
              </w:rPr>
            </w:pPr>
            <w:r w:rsidRPr="006A0118">
              <w:rPr>
                <w:rFonts w:cstheme="minorBidi"/>
                <w:b/>
              </w:rPr>
              <w:lastRenderedPageBreak/>
              <w:t>IMPORTANTE</w:t>
            </w:r>
          </w:p>
        </w:tc>
      </w:tr>
      <w:tr w:rsidR="0033026D" w:rsidRPr="006A0118" w14:paraId="53961211" w14:textId="77777777" w:rsidTr="0033026D">
        <w:trPr>
          <w:trHeight w:val="1430"/>
        </w:trPr>
        <w:tc>
          <w:tcPr>
            <w:tcW w:w="8494" w:type="dxa"/>
          </w:tcPr>
          <w:p w14:paraId="369B30BA" w14:textId="77777777" w:rsidR="0033026D" w:rsidRPr="006A0118" w:rsidRDefault="0033026D" w:rsidP="0033026D">
            <w:pPr>
              <w:pStyle w:val="Default"/>
              <w:numPr>
                <w:ilvl w:val="0"/>
                <w:numId w:val="23"/>
              </w:numPr>
              <w:jc w:val="both"/>
              <w:rPr>
                <w:rFonts w:cstheme="minorBidi"/>
                <w:sz w:val="23"/>
                <w:szCs w:val="23"/>
              </w:rPr>
            </w:pPr>
            <w:r w:rsidRPr="006A0118">
              <w:rPr>
                <w:rFonts w:cstheme="minorBidi"/>
                <w:sz w:val="23"/>
                <w:szCs w:val="23"/>
              </w:rPr>
              <w:t xml:space="preserve">Sobre la asistencia a clases: </w:t>
            </w:r>
          </w:p>
          <w:p w14:paraId="7AA92F40" w14:textId="77777777" w:rsidR="0033026D" w:rsidRPr="006A0118" w:rsidRDefault="0033026D" w:rsidP="0033026D">
            <w:pPr>
              <w:pStyle w:val="Default"/>
              <w:jc w:val="both"/>
              <w:rPr>
                <w:rFonts w:cstheme="minorBidi"/>
                <w:sz w:val="23"/>
                <w:szCs w:val="23"/>
              </w:rPr>
            </w:pPr>
          </w:p>
          <w:p w14:paraId="4786A8BB" w14:textId="77777777" w:rsidR="0033026D" w:rsidRPr="006A0118" w:rsidRDefault="0033026D" w:rsidP="0033026D">
            <w:pPr>
              <w:pStyle w:val="Default"/>
              <w:jc w:val="both"/>
              <w:rPr>
                <w:sz w:val="23"/>
                <w:szCs w:val="23"/>
              </w:rPr>
            </w:pPr>
            <w:r w:rsidRPr="006A0118">
              <w:rPr>
                <w:sz w:val="23"/>
                <w:szCs w:val="23"/>
              </w:rPr>
              <w:t xml:space="preserve">La asistencia mínima a las actividades curriculares queda definida en el Reglamento General de los Estudios de Pregrado de la Facultad de Arquitectura y Urbanismo (Decreto Exento N°004041 del 21 de Enero de 2016), Artículo 21: </w:t>
            </w:r>
          </w:p>
          <w:p w14:paraId="1403D8CA" w14:textId="77777777" w:rsidR="0033026D" w:rsidRPr="006A0118" w:rsidRDefault="0033026D" w:rsidP="0033026D">
            <w:pPr>
              <w:pStyle w:val="Default"/>
              <w:jc w:val="both"/>
              <w:rPr>
                <w:sz w:val="23"/>
                <w:szCs w:val="23"/>
              </w:rPr>
            </w:pPr>
            <w:r w:rsidRPr="006A0118">
              <w:rPr>
                <w:i/>
                <w:iCs/>
                <w:sz w:val="23"/>
                <w:szCs w:val="23"/>
              </w:rPr>
              <w:t xml:space="preserve">“Los requisitos de asistencia a las actividades curriculares serán establecidos por cada profesor, incluidos en el programa del curso e informados a los estudiantes al inicio de cada curso, pero no podrá ser menor al 75% (…) El no cumplimiento de la asistencia mínima en los términos señalados en este artículo constituirá una causal de reprobación de la asignatura. </w:t>
            </w:r>
          </w:p>
          <w:p w14:paraId="72A08277" w14:textId="77777777" w:rsidR="0033026D" w:rsidRPr="006A0118" w:rsidRDefault="0033026D" w:rsidP="0033026D">
            <w:pPr>
              <w:pStyle w:val="Default"/>
              <w:jc w:val="both"/>
              <w:rPr>
                <w:i/>
                <w:iCs/>
                <w:sz w:val="23"/>
                <w:szCs w:val="23"/>
              </w:rPr>
            </w:pPr>
            <w:r w:rsidRPr="006A0118">
              <w:rPr>
                <w:i/>
                <w:iCs/>
                <w:sz w:val="23"/>
                <w:szCs w:val="23"/>
              </w:rPr>
              <w:t xml:space="preserve">Si el estudiante presenta inasistencias reiteradas, deberá justificarlas con el/la Jefe/a de Carrera respectivo, quien decidirá en función de los antecedentes presentados, si corresponde acogerlas”. </w:t>
            </w:r>
          </w:p>
          <w:p w14:paraId="12B9FB35" w14:textId="77777777" w:rsidR="0033026D" w:rsidRPr="006A0118" w:rsidRDefault="0033026D" w:rsidP="0033026D">
            <w:pPr>
              <w:pStyle w:val="Default"/>
              <w:jc w:val="both"/>
              <w:rPr>
                <w:sz w:val="23"/>
                <w:szCs w:val="23"/>
              </w:rPr>
            </w:pPr>
          </w:p>
          <w:p w14:paraId="03E6C9FE" w14:textId="77777777" w:rsidR="0033026D" w:rsidRPr="006A0118" w:rsidRDefault="0033026D" w:rsidP="0033026D">
            <w:pPr>
              <w:pStyle w:val="Default"/>
              <w:numPr>
                <w:ilvl w:val="0"/>
                <w:numId w:val="20"/>
              </w:numPr>
              <w:jc w:val="both"/>
              <w:rPr>
                <w:sz w:val="23"/>
                <w:szCs w:val="23"/>
              </w:rPr>
            </w:pPr>
            <w:r w:rsidRPr="006A0118">
              <w:rPr>
                <w:sz w:val="23"/>
                <w:szCs w:val="23"/>
              </w:rPr>
              <w:t xml:space="preserve">Sobre evaluaciones: </w:t>
            </w:r>
          </w:p>
          <w:p w14:paraId="47DFCF6B" w14:textId="77777777" w:rsidR="0033026D" w:rsidRPr="006A0118" w:rsidRDefault="0033026D" w:rsidP="0033026D">
            <w:pPr>
              <w:pStyle w:val="Default"/>
              <w:jc w:val="both"/>
              <w:rPr>
                <w:sz w:val="23"/>
                <w:szCs w:val="23"/>
              </w:rPr>
            </w:pPr>
          </w:p>
          <w:p w14:paraId="702513E9" w14:textId="77777777" w:rsidR="0033026D" w:rsidRPr="006A0118" w:rsidRDefault="008F7618" w:rsidP="0033026D">
            <w:pPr>
              <w:pStyle w:val="Default"/>
              <w:jc w:val="both"/>
              <w:rPr>
                <w:sz w:val="23"/>
                <w:szCs w:val="23"/>
              </w:rPr>
            </w:pPr>
            <w:r>
              <w:rPr>
                <w:sz w:val="23"/>
                <w:szCs w:val="23"/>
              </w:rPr>
              <w:t>Artículo N° 22</w:t>
            </w:r>
            <w:r w:rsidR="0033026D" w:rsidRPr="006A0118">
              <w:rPr>
                <w:sz w:val="23"/>
                <w:szCs w:val="23"/>
              </w:rPr>
              <w:t xml:space="preserve"> del </w:t>
            </w:r>
            <w:r w:rsidRPr="006A0118">
              <w:rPr>
                <w:sz w:val="23"/>
                <w:szCs w:val="23"/>
              </w:rPr>
              <w:t>Reglamento General de los Estudios de Pregrado de la Facultad de Arquitectura y Urbanismo (Decreto Exento N°0</w:t>
            </w:r>
            <w:r>
              <w:rPr>
                <w:sz w:val="23"/>
                <w:szCs w:val="23"/>
              </w:rPr>
              <w:t xml:space="preserve">04041 del 21 de Enero de 2016), </w:t>
            </w:r>
            <w:r w:rsidR="0033026D" w:rsidRPr="006A0118">
              <w:rPr>
                <w:sz w:val="23"/>
                <w:szCs w:val="23"/>
              </w:rPr>
              <w:t xml:space="preserve">se establece: </w:t>
            </w:r>
          </w:p>
          <w:p w14:paraId="5979BBE4" w14:textId="77777777" w:rsidR="0033026D" w:rsidRPr="006A0118" w:rsidRDefault="0033026D" w:rsidP="0033026D">
            <w:pPr>
              <w:pStyle w:val="Default"/>
              <w:jc w:val="both"/>
              <w:rPr>
                <w:sz w:val="23"/>
                <w:szCs w:val="23"/>
              </w:rPr>
            </w:pPr>
            <w:r w:rsidRPr="006A0118">
              <w:rPr>
                <w:i/>
                <w:iCs/>
                <w:sz w:val="23"/>
                <w:szCs w:val="23"/>
              </w:rPr>
              <w:t>“</w:t>
            </w:r>
            <w:r w:rsidR="008F7618">
              <w:rPr>
                <w:i/>
                <w:iCs/>
                <w:sz w:val="23"/>
                <w:szCs w:val="23"/>
              </w:rPr>
              <w:t>El rendimiento académico de los estudiantes será calificado en la escala de notas 1,0 a 7,0 expresado hasta con un decimal. La nota mínima de aprobación de cada asignatura o actividad curricular será cuatro (4,0</w:t>
            </w:r>
            <w:r w:rsidRPr="006A0118">
              <w:rPr>
                <w:i/>
                <w:iCs/>
                <w:sz w:val="23"/>
                <w:szCs w:val="23"/>
              </w:rPr>
              <w:t xml:space="preserve">)”. </w:t>
            </w:r>
          </w:p>
          <w:p w14:paraId="2E2A098C" w14:textId="77777777" w:rsidR="0033026D" w:rsidRPr="006A0118" w:rsidRDefault="0033026D" w:rsidP="0033026D">
            <w:pPr>
              <w:pStyle w:val="Default"/>
              <w:jc w:val="both"/>
              <w:rPr>
                <w:sz w:val="23"/>
                <w:szCs w:val="23"/>
              </w:rPr>
            </w:pPr>
          </w:p>
          <w:p w14:paraId="1DBD1308" w14:textId="77777777" w:rsidR="0033026D" w:rsidRPr="006A0118" w:rsidRDefault="0033026D" w:rsidP="0033026D">
            <w:pPr>
              <w:pStyle w:val="Default"/>
              <w:numPr>
                <w:ilvl w:val="0"/>
                <w:numId w:val="22"/>
              </w:numPr>
              <w:jc w:val="both"/>
              <w:rPr>
                <w:sz w:val="23"/>
                <w:szCs w:val="23"/>
              </w:rPr>
            </w:pPr>
            <w:r w:rsidRPr="006A0118">
              <w:rPr>
                <w:sz w:val="23"/>
                <w:szCs w:val="23"/>
              </w:rPr>
              <w:t xml:space="preserve">Sobre inasistencia a evaluaciones: </w:t>
            </w:r>
          </w:p>
          <w:p w14:paraId="798FE535" w14:textId="77777777" w:rsidR="0033026D" w:rsidRPr="006A0118" w:rsidRDefault="0033026D" w:rsidP="0033026D">
            <w:pPr>
              <w:pStyle w:val="Default"/>
              <w:jc w:val="both"/>
              <w:rPr>
                <w:sz w:val="23"/>
                <w:szCs w:val="23"/>
              </w:rPr>
            </w:pPr>
          </w:p>
          <w:p w14:paraId="20591126" w14:textId="77777777" w:rsidR="0033026D" w:rsidRPr="006A0118" w:rsidRDefault="0033026D" w:rsidP="0033026D">
            <w:pPr>
              <w:pStyle w:val="Default"/>
              <w:jc w:val="both"/>
              <w:rPr>
                <w:sz w:val="23"/>
                <w:szCs w:val="23"/>
              </w:rPr>
            </w:pPr>
            <w:r w:rsidRPr="006A0118">
              <w:rPr>
                <w:sz w:val="23"/>
                <w:szCs w:val="23"/>
              </w:rPr>
              <w:t xml:space="preserve">Artículo N° 23 del Reglamento General de los Estudios de Pregrado de la Facultad de Arquitectura y Urbanismo: </w:t>
            </w:r>
          </w:p>
          <w:p w14:paraId="13F3B20E" w14:textId="77777777" w:rsidR="0033026D" w:rsidRPr="006A0118" w:rsidRDefault="0033026D" w:rsidP="006A0118">
            <w:pPr>
              <w:pStyle w:val="Default"/>
              <w:jc w:val="both"/>
              <w:rPr>
                <w:i/>
                <w:iCs/>
                <w:sz w:val="23"/>
                <w:szCs w:val="23"/>
              </w:rPr>
            </w:pPr>
            <w:r w:rsidRPr="006A0118">
              <w:rPr>
                <w:i/>
                <w:iCs/>
                <w:sz w:val="23"/>
                <w:szCs w:val="23"/>
              </w:rPr>
              <w:t>“El estudiante que falte sin la debida justificación a cualquier actividad evaluada, será calificado automáticamente con nota 1,0. Si tiene justificación para su inasistencia, deberá presentar los antecedentes ante el/la Jefe/a de Carrera para</w:t>
            </w:r>
          </w:p>
          <w:p w14:paraId="07026EFF" w14:textId="77777777" w:rsidR="0033026D" w:rsidRPr="006A0118" w:rsidRDefault="0033026D" w:rsidP="0033026D">
            <w:pPr>
              <w:pStyle w:val="Default"/>
              <w:jc w:val="both"/>
              <w:rPr>
                <w:sz w:val="23"/>
                <w:szCs w:val="23"/>
              </w:rPr>
            </w:pPr>
            <w:r w:rsidRPr="006A0118">
              <w:rPr>
                <w:i/>
                <w:iCs/>
                <w:sz w:val="23"/>
                <w:szCs w:val="23"/>
              </w:rPr>
              <w:t xml:space="preserve">ser evaluados. Si resuelve que la justificación es suficiente, el estudiante tendrá derecho a una evaluación recuperativa cuya fecha determinará el/la Profesor/a. </w:t>
            </w:r>
          </w:p>
          <w:p w14:paraId="0368F10D" w14:textId="77777777" w:rsidR="0033026D" w:rsidRPr="006A0118" w:rsidRDefault="0033026D" w:rsidP="0033026D">
            <w:pPr>
              <w:pStyle w:val="Default"/>
              <w:jc w:val="both"/>
              <w:rPr>
                <w:sz w:val="23"/>
                <w:szCs w:val="23"/>
              </w:rPr>
            </w:pPr>
            <w:r w:rsidRPr="006A0118">
              <w:rPr>
                <w:i/>
                <w:iCs/>
                <w:sz w:val="23"/>
                <w:szCs w:val="23"/>
              </w:rPr>
              <w:t xml:space="preserve">Existirá un plazo de hasta </w:t>
            </w:r>
            <w:r w:rsidRPr="006A0118">
              <w:rPr>
                <w:bCs/>
                <w:i/>
                <w:iCs/>
                <w:sz w:val="23"/>
                <w:szCs w:val="23"/>
              </w:rPr>
              <w:t xml:space="preserve">3 días hábiles </w:t>
            </w:r>
            <w:r w:rsidRPr="006A0118">
              <w:rPr>
                <w:i/>
                <w:iCs/>
                <w:sz w:val="23"/>
                <w:szCs w:val="23"/>
              </w:rPr>
              <w:t xml:space="preserve">desde la evaluación para presentar su justificación, la que podrá ser presentada por otra persona distinta al estudiante y en su nombre, si es que éste no está en condiciones de hacerlo”. </w:t>
            </w:r>
          </w:p>
          <w:p w14:paraId="6BF42CFA" w14:textId="77777777" w:rsidR="006A0118" w:rsidRPr="006A0118" w:rsidRDefault="006A0118" w:rsidP="0033026D">
            <w:pPr>
              <w:pStyle w:val="Default"/>
              <w:jc w:val="both"/>
              <w:rPr>
                <w:sz w:val="23"/>
                <w:szCs w:val="23"/>
              </w:rPr>
            </w:pPr>
          </w:p>
          <w:p w14:paraId="116E67F0" w14:textId="77777777" w:rsidR="0033026D" w:rsidRPr="006A0118" w:rsidRDefault="0033026D" w:rsidP="0033026D">
            <w:pPr>
              <w:pStyle w:val="Default"/>
              <w:jc w:val="both"/>
              <w:rPr>
                <w:rFonts w:cstheme="minorBidi"/>
              </w:rPr>
            </w:pPr>
          </w:p>
        </w:tc>
      </w:tr>
    </w:tbl>
    <w:p w14:paraId="3F3FF2A3" w14:textId="77777777" w:rsidR="00B142FB" w:rsidRPr="006A0118" w:rsidRDefault="00B142FB" w:rsidP="008F7618"/>
    <w:sectPr w:rsidR="00B142FB" w:rsidRPr="006A011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A6BBE" w14:textId="77777777" w:rsidR="00255399" w:rsidRDefault="00255399" w:rsidP="00E814FF">
      <w:pPr>
        <w:spacing w:after="0" w:line="240" w:lineRule="auto"/>
      </w:pPr>
      <w:r>
        <w:separator/>
      </w:r>
    </w:p>
  </w:endnote>
  <w:endnote w:type="continuationSeparator" w:id="0">
    <w:p w14:paraId="55FA9682" w14:textId="77777777" w:rsidR="00255399" w:rsidRDefault="00255399" w:rsidP="00E8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95AE0" w14:textId="77777777" w:rsidR="00255399" w:rsidRDefault="00255399" w:rsidP="00E814FF">
      <w:pPr>
        <w:spacing w:after="0" w:line="240" w:lineRule="auto"/>
      </w:pPr>
      <w:r>
        <w:separator/>
      </w:r>
    </w:p>
  </w:footnote>
  <w:footnote w:type="continuationSeparator" w:id="0">
    <w:p w14:paraId="1720BEFE" w14:textId="77777777" w:rsidR="00255399" w:rsidRDefault="00255399" w:rsidP="00E81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CFE74"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noProof/>
        <w:lang w:val="es-CL" w:eastAsia="es-CL"/>
      </w:rPr>
      <w:drawing>
        <wp:anchor distT="0" distB="0" distL="114300" distR="114300" simplePos="0" relativeHeight="251659264" behindDoc="1" locked="0" layoutInCell="1" allowOverlap="1" wp14:anchorId="6AFEF993" wp14:editId="52B95CFC">
          <wp:simplePos x="0" y="0"/>
          <wp:positionH relativeFrom="margin">
            <wp:posOffset>-414068</wp:posOffset>
          </wp:positionH>
          <wp:positionV relativeFrom="paragraph">
            <wp:posOffset>10687</wp:posOffset>
          </wp:positionV>
          <wp:extent cx="1036320" cy="603250"/>
          <wp:effectExtent l="0" t="0" r="0" b="6350"/>
          <wp:wrapTight wrapText="bothSides">
            <wp:wrapPolygon edited="0">
              <wp:start x="0" y="0"/>
              <wp:lineTo x="0" y="21145"/>
              <wp:lineTo x="21044" y="21145"/>
              <wp:lineTo x="2104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603250"/>
                  </a:xfrm>
                  <a:prstGeom prst="rect">
                    <a:avLst/>
                  </a:prstGeom>
                  <a:noFill/>
                </pic:spPr>
              </pic:pic>
            </a:graphicData>
          </a:graphic>
          <wp14:sizeRelH relativeFrom="page">
            <wp14:pctWidth>0</wp14:pctWidth>
          </wp14:sizeRelH>
          <wp14:sizeRelV relativeFrom="page">
            <wp14:pctHeight>0</wp14:pctHeight>
          </wp14:sizeRelV>
        </wp:anchor>
      </w:drawing>
    </w:r>
  </w:p>
  <w:p w14:paraId="54CA9649"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 xml:space="preserve">Facultad de Arquitectura y Urbanismo </w:t>
    </w:r>
  </w:p>
  <w:p w14:paraId="7AF448F4"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Carrera de Arquitectura</w:t>
    </w:r>
  </w:p>
  <w:p w14:paraId="089FC210" w14:textId="77777777" w:rsidR="00E814FF" w:rsidRPr="00E814FF" w:rsidRDefault="00E814FF">
    <w:pPr>
      <w:pStyle w:val="Encabezado"/>
      <w:rPr>
        <w:lang w:val="es-CL"/>
      </w:rPr>
    </w:pPr>
  </w:p>
  <w:p w14:paraId="73E49861" w14:textId="77777777" w:rsidR="00E814FF" w:rsidRDefault="00E814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3E1F"/>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A07A7"/>
    <w:multiLevelType w:val="hybridMultilevel"/>
    <w:tmpl w:val="A4C0F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9E7049"/>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03F66EF"/>
    <w:multiLevelType w:val="hybridMultilevel"/>
    <w:tmpl w:val="217038A2"/>
    <w:lvl w:ilvl="0" w:tplc="E75C388E">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480FE1"/>
    <w:multiLevelType w:val="hybridMultilevel"/>
    <w:tmpl w:val="E88A9CEA"/>
    <w:lvl w:ilvl="0" w:tplc="68D8AB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32E80"/>
    <w:multiLevelType w:val="hybridMultilevel"/>
    <w:tmpl w:val="6EDED3F8"/>
    <w:lvl w:ilvl="0" w:tplc="96A019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61E04"/>
    <w:multiLevelType w:val="hybridMultilevel"/>
    <w:tmpl w:val="C986CB02"/>
    <w:lvl w:ilvl="0" w:tplc="D4A45282">
      <w:start w:val="13"/>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6881A85"/>
    <w:multiLevelType w:val="multilevel"/>
    <w:tmpl w:val="29B46A8A"/>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8DA266F"/>
    <w:multiLevelType w:val="multilevel"/>
    <w:tmpl w:val="615457E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BE25E82"/>
    <w:multiLevelType w:val="multilevel"/>
    <w:tmpl w:val="BC90868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D4F069E"/>
    <w:multiLevelType w:val="hybridMultilevel"/>
    <w:tmpl w:val="1A523940"/>
    <w:lvl w:ilvl="0" w:tplc="02DAA9E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F7628"/>
    <w:multiLevelType w:val="multilevel"/>
    <w:tmpl w:val="625CEF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A31098"/>
    <w:multiLevelType w:val="multilevel"/>
    <w:tmpl w:val="9A180E0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DFE280C"/>
    <w:multiLevelType w:val="hybridMultilevel"/>
    <w:tmpl w:val="25407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275AD"/>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39237F8"/>
    <w:multiLevelType w:val="multilevel"/>
    <w:tmpl w:val="DE6A1A6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50D6B9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710328D"/>
    <w:multiLevelType w:val="hybridMultilevel"/>
    <w:tmpl w:val="0E9C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91435"/>
    <w:multiLevelType w:val="hybridMultilevel"/>
    <w:tmpl w:val="D32A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529CE"/>
    <w:multiLevelType w:val="multilevel"/>
    <w:tmpl w:val="E21CF58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FD3379F"/>
    <w:multiLevelType w:val="multilevel"/>
    <w:tmpl w:val="21DA06C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8"/>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9A164D8"/>
    <w:multiLevelType w:val="hybridMultilevel"/>
    <w:tmpl w:val="EE4C933A"/>
    <w:lvl w:ilvl="0" w:tplc="96A019A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B148F0"/>
    <w:multiLevelType w:val="multilevel"/>
    <w:tmpl w:val="D91A47B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FFA62FB"/>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0D3744A"/>
    <w:multiLevelType w:val="hybridMultilevel"/>
    <w:tmpl w:val="96D28DE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A5866"/>
    <w:multiLevelType w:val="multilevel"/>
    <w:tmpl w:val="156665AC"/>
    <w:lvl w:ilvl="0">
      <w:start w:val="1"/>
      <w:numFmt w:val="decimal"/>
      <w:lvlText w:val="%1."/>
      <w:lvlJc w:val="left"/>
      <w:pPr>
        <w:ind w:left="720" w:firstLine="360"/>
      </w:pPr>
      <w:rPr>
        <w:sz w:val="22"/>
        <w:szCs w:val="22"/>
      </w:r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26" w15:restartNumberingAfterBreak="0">
    <w:nsid w:val="59B118C4"/>
    <w:multiLevelType w:val="multilevel"/>
    <w:tmpl w:val="B1405C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BB862E0"/>
    <w:multiLevelType w:val="hybridMultilevel"/>
    <w:tmpl w:val="9D6EED42"/>
    <w:lvl w:ilvl="0" w:tplc="A51EDEE6">
      <w:start w:val="13"/>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E330AA0"/>
    <w:multiLevelType w:val="hybridMultilevel"/>
    <w:tmpl w:val="756A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A430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385388C"/>
    <w:multiLevelType w:val="multilevel"/>
    <w:tmpl w:val="1DF6EC24"/>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71D1B96"/>
    <w:multiLevelType w:val="hybridMultilevel"/>
    <w:tmpl w:val="F0BA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4348FB"/>
    <w:multiLevelType w:val="hybridMultilevel"/>
    <w:tmpl w:val="2A0C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824DC"/>
    <w:multiLevelType w:val="hybridMultilevel"/>
    <w:tmpl w:val="2E56F7B0"/>
    <w:lvl w:ilvl="0" w:tplc="5EC2C4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20FA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4925660"/>
    <w:multiLevelType w:val="multilevel"/>
    <w:tmpl w:val="E6F49E2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C97C27"/>
    <w:multiLevelType w:val="hybridMultilevel"/>
    <w:tmpl w:val="61BCBEAE"/>
    <w:lvl w:ilvl="0" w:tplc="203C0DF8">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A9C07E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BCA4AB5"/>
    <w:multiLevelType w:val="hybridMultilevel"/>
    <w:tmpl w:val="B21A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0E51B1"/>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5"/>
  </w:num>
  <w:num w:numId="2">
    <w:abstractNumId w:val="8"/>
  </w:num>
  <w:num w:numId="3">
    <w:abstractNumId w:val="22"/>
  </w:num>
  <w:num w:numId="4">
    <w:abstractNumId w:val="11"/>
  </w:num>
  <w:num w:numId="5">
    <w:abstractNumId w:val="30"/>
  </w:num>
  <w:num w:numId="6">
    <w:abstractNumId w:val="26"/>
  </w:num>
  <w:num w:numId="7">
    <w:abstractNumId w:val="15"/>
  </w:num>
  <w:num w:numId="8">
    <w:abstractNumId w:val="12"/>
  </w:num>
  <w:num w:numId="9">
    <w:abstractNumId w:val="9"/>
  </w:num>
  <w:num w:numId="10">
    <w:abstractNumId w:val="19"/>
  </w:num>
  <w:num w:numId="11">
    <w:abstractNumId w:val="20"/>
  </w:num>
  <w:num w:numId="12">
    <w:abstractNumId w:val="7"/>
  </w:num>
  <w:num w:numId="13">
    <w:abstractNumId w:val="35"/>
  </w:num>
  <w:num w:numId="14">
    <w:abstractNumId w:val="3"/>
  </w:num>
  <w:num w:numId="15">
    <w:abstractNumId w:val="36"/>
  </w:num>
  <w:num w:numId="16">
    <w:abstractNumId w:val="38"/>
  </w:num>
  <w:num w:numId="17">
    <w:abstractNumId w:val="5"/>
  </w:num>
  <w:num w:numId="18">
    <w:abstractNumId w:val="21"/>
  </w:num>
  <w:num w:numId="19">
    <w:abstractNumId w:val="1"/>
  </w:num>
  <w:num w:numId="20">
    <w:abstractNumId w:val="31"/>
  </w:num>
  <w:num w:numId="21">
    <w:abstractNumId w:val="17"/>
  </w:num>
  <w:num w:numId="22">
    <w:abstractNumId w:val="18"/>
  </w:num>
  <w:num w:numId="23">
    <w:abstractNumId w:val="28"/>
  </w:num>
  <w:num w:numId="24">
    <w:abstractNumId w:val="32"/>
  </w:num>
  <w:num w:numId="25">
    <w:abstractNumId w:val="13"/>
  </w:num>
  <w:num w:numId="26">
    <w:abstractNumId w:val="0"/>
  </w:num>
  <w:num w:numId="27">
    <w:abstractNumId w:val="10"/>
  </w:num>
  <w:num w:numId="28">
    <w:abstractNumId w:val="33"/>
  </w:num>
  <w:num w:numId="29">
    <w:abstractNumId w:val="29"/>
  </w:num>
  <w:num w:numId="30">
    <w:abstractNumId w:val="14"/>
  </w:num>
  <w:num w:numId="31">
    <w:abstractNumId w:val="34"/>
  </w:num>
  <w:num w:numId="32">
    <w:abstractNumId w:val="4"/>
  </w:num>
  <w:num w:numId="33">
    <w:abstractNumId w:val="2"/>
  </w:num>
  <w:num w:numId="34">
    <w:abstractNumId w:val="23"/>
  </w:num>
  <w:num w:numId="35">
    <w:abstractNumId w:val="24"/>
  </w:num>
  <w:num w:numId="36">
    <w:abstractNumId w:val="39"/>
  </w:num>
  <w:num w:numId="37">
    <w:abstractNumId w:val="37"/>
  </w:num>
  <w:num w:numId="38">
    <w:abstractNumId w:val="16"/>
  </w:num>
  <w:num w:numId="39">
    <w:abstractNumId w:val="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71"/>
    <w:rsid w:val="000341BD"/>
    <w:rsid w:val="0004329E"/>
    <w:rsid w:val="00091687"/>
    <w:rsid w:val="00091AA4"/>
    <w:rsid w:val="000B3FCB"/>
    <w:rsid w:val="000C31DC"/>
    <w:rsid w:val="000D7DA2"/>
    <w:rsid w:val="000E5DE9"/>
    <w:rsid w:val="00120502"/>
    <w:rsid w:val="00121CAC"/>
    <w:rsid w:val="00123698"/>
    <w:rsid w:val="00127C22"/>
    <w:rsid w:val="001571AF"/>
    <w:rsid w:val="00175E18"/>
    <w:rsid w:val="001D33EE"/>
    <w:rsid w:val="00253708"/>
    <w:rsid w:val="00255399"/>
    <w:rsid w:val="00295605"/>
    <w:rsid w:val="002C181D"/>
    <w:rsid w:val="002D11C3"/>
    <w:rsid w:val="002E100E"/>
    <w:rsid w:val="002F0A54"/>
    <w:rsid w:val="00317092"/>
    <w:rsid w:val="00323D57"/>
    <w:rsid w:val="0033026D"/>
    <w:rsid w:val="0036395C"/>
    <w:rsid w:val="0036424A"/>
    <w:rsid w:val="003B502A"/>
    <w:rsid w:val="003D142E"/>
    <w:rsid w:val="0041030B"/>
    <w:rsid w:val="00422B82"/>
    <w:rsid w:val="00423DDC"/>
    <w:rsid w:val="004537BE"/>
    <w:rsid w:val="00470501"/>
    <w:rsid w:val="00485BF0"/>
    <w:rsid w:val="00496A71"/>
    <w:rsid w:val="004A3B5C"/>
    <w:rsid w:val="004C7009"/>
    <w:rsid w:val="004D4CD8"/>
    <w:rsid w:val="004E62FC"/>
    <w:rsid w:val="004F641A"/>
    <w:rsid w:val="00505668"/>
    <w:rsid w:val="00511A4F"/>
    <w:rsid w:val="005206BC"/>
    <w:rsid w:val="00525AA8"/>
    <w:rsid w:val="005370D1"/>
    <w:rsid w:val="00542F58"/>
    <w:rsid w:val="00561530"/>
    <w:rsid w:val="0056239D"/>
    <w:rsid w:val="005F7430"/>
    <w:rsid w:val="00677899"/>
    <w:rsid w:val="006A0118"/>
    <w:rsid w:val="006C3F5B"/>
    <w:rsid w:val="006D7FB9"/>
    <w:rsid w:val="00702E81"/>
    <w:rsid w:val="00705F35"/>
    <w:rsid w:val="007108B6"/>
    <w:rsid w:val="00715979"/>
    <w:rsid w:val="007544B9"/>
    <w:rsid w:val="007A2F78"/>
    <w:rsid w:val="007B0C7E"/>
    <w:rsid w:val="007E1B71"/>
    <w:rsid w:val="0086186A"/>
    <w:rsid w:val="00861AB4"/>
    <w:rsid w:val="00867D89"/>
    <w:rsid w:val="00872C13"/>
    <w:rsid w:val="0087313F"/>
    <w:rsid w:val="008751A2"/>
    <w:rsid w:val="008D3EC5"/>
    <w:rsid w:val="008E0D57"/>
    <w:rsid w:val="008F7618"/>
    <w:rsid w:val="00923BDC"/>
    <w:rsid w:val="00940AFF"/>
    <w:rsid w:val="00992E24"/>
    <w:rsid w:val="00A36BF5"/>
    <w:rsid w:val="00A43545"/>
    <w:rsid w:val="00AA6FDE"/>
    <w:rsid w:val="00AB315D"/>
    <w:rsid w:val="00AE0153"/>
    <w:rsid w:val="00B142FB"/>
    <w:rsid w:val="00B55955"/>
    <w:rsid w:val="00B82E2F"/>
    <w:rsid w:val="00B91BD5"/>
    <w:rsid w:val="00BA1D04"/>
    <w:rsid w:val="00BD2F2C"/>
    <w:rsid w:val="00BD320A"/>
    <w:rsid w:val="00BF7382"/>
    <w:rsid w:val="00C0006E"/>
    <w:rsid w:val="00CA11CD"/>
    <w:rsid w:val="00CA5CE6"/>
    <w:rsid w:val="00CB0DCA"/>
    <w:rsid w:val="00D156C1"/>
    <w:rsid w:val="00D219E9"/>
    <w:rsid w:val="00D319FC"/>
    <w:rsid w:val="00D83C6E"/>
    <w:rsid w:val="00D935C2"/>
    <w:rsid w:val="00D94877"/>
    <w:rsid w:val="00DA49E4"/>
    <w:rsid w:val="00DE1FE0"/>
    <w:rsid w:val="00E0246E"/>
    <w:rsid w:val="00E113A8"/>
    <w:rsid w:val="00E705C8"/>
    <w:rsid w:val="00E7362B"/>
    <w:rsid w:val="00E814FF"/>
    <w:rsid w:val="00EC721B"/>
    <w:rsid w:val="00ED05CC"/>
    <w:rsid w:val="00F06E92"/>
    <w:rsid w:val="00F472D3"/>
    <w:rsid w:val="00F6574A"/>
    <w:rsid w:val="00FB60D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2395"/>
  <w15:docId w15:val="{8E80D4C2-25E3-4EA6-8AD7-5E902A19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44B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544B9"/>
    <w:pPr>
      <w:pBdr>
        <w:top w:val="nil"/>
        <w:left w:val="nil"/>
        <w:bottom w:val="nil"/>
        <w:right w:val="nil"/>
        <w:between w:val="nil"/>
      </w:pBdr>
      <w:spacing w:after="200" w:line="276" w:lineRule="auto"/>
      <w:ind w:left="720"/>
      <w:contextualSpacing/>
    </w:pPr>
    <w:rPr>
      <w:rFonts w:ascii="Calibri" w:eastAsia="Calibri" w:hAnsi="Calibri" w:cs="Calibri"/>
      <w:color w:val="000000"/>
      <w:lang w:val="es-CL" w:eastAsia="es-CL"/>
    </w:rPr>
  </w:style>
  <w:style w:type="paragraph" w:styleId="NormalWeb">
    <w:name w:val="Normal (Web)"/>
    <w:basedOn w:val="Normal"/>
    <w:uiPriority w:val="99"/>
    <w:unhideWhenUsed/>
    <w:rsid w:val="00705F35"/>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Encabezado">
    <w:name w:val="header"/>
    <w:basedOn w:val="Normal"/>
    <w:link w:val="EncabezadoCar"/>
    <w:uiPriority w:val="99"/>
    <w:unhideWhenUsed/>
    <w:rsid w:val="00E814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14FF"/>
  </w:style>
  <w:style w:type="paragraph" w:styleId="Piedepgina">
    <w:name w:val="footer"/>
    <w:basedOn w:val="Normal"/>
    <w:link w:val="PiedepginaCar"/>
    <w:uiPriority w:val="99"/>
    <w:unhideWhenUsed/>
    <w:rsid w:val="00E814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14FF"/>
  </w:style>
  <w:style w:type="character" w:styleId="nfasis">
    <w:name w:val="Emphasis"/>
    <w:basedOn w:val="Fuentedeprrafopredeter"/>
    <w:uiPriority w:val="20"/>
    <w:qFormat/>
    <w:rsid w:val="007B0C7E"/>
    <w:rPr>
      <w:i/>
      <w:iCs/>
    </w:rPr>
  </w:style>
  <w:style w:type="character" w:styleId="Hipervnculo">
    <w:name w:val="Hyperlink"/>
    <w:basedOn w:val="Fuentedeprrafopredeter"/>
    <w:uiPriority w:val="99"/>
    <w:semiHidden/>
    <w:unhideWhenUsed/>
    <w:rsid w:val="007B0C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73351">
      <w:bodyDiv w:val="1"/>
      <w:marLeft w:val="0"/>
      <w:marRight w:val="0"/>
      <w:marTop w:val="0"/>
      <w:marBottom w:val="0"/>
      <w:divBdr>
        <w:top w:val="none" w:sz="0" w:space="0" w:color="auto"/>
        <w:left w:val="none" w:sz="0" w:space="0" w:color="auto"/>
        <w:bottom w:val="none" w:sz="0" w:space="0" w:color="auto"/>
        <w:right w:val="none" w:sz="0" w:space="0" w:color="auto"/>
      </w:divBdr>
    </w:div>
    <w:div w:id="256594464">
      <w:bodyDiv w:val="1"/>
      <w:marLeft w:val="0"/>
      <w:marRight w:val="0"/>
      <w:marTop w:val="0"/>
      <w:marBottom w:val="0"/>
      <w:divBdr>
        <w:top w:val="none" w:sz="0" w:space="0" w:color="auto"/>
        <w:left w:val="none" w:sz="0" w:space="0" w:color="auto"/>
        <w:bottom w:val="none" w:sz="0" w:space="0" w:color="auto"/>
        <w:right w:val="none" w:sz="0" w:space="0" w:color="auto"/>
      </w:divBdr>
    </w:div>
    <w:div w:id="410662576">
      <w:bodyDiv w:val="1"/>
      <w:marLeft w:val="0"/>
      <w:marRight w:val="0"/>
      <w:marTop w:val="0"/>
      <w:marBottom w:val="0"/>
      <w:divBdr>
        <w:top w:val="none" w:sz="0" w:space="0" w:color="auto"/>
        <w:left w:val="none" w:sz="0" w:space="0" w:color="auto"/>
        <w:bottom w:val="none" w:sz="0" w:space="0" w:color="auto"/>
        <w:right w:val="none" w:sz="0" w:space="0" w:color="auto"/>
      </w:divBdr>
    </w:div>
    <w:div w:id="1719161527">
      <w:bodyDiv w:val="1"/>
      <w:marLeft w:val="0"/>
      <w:marRight w:val="0"/>
      <w:marTop w:val="0"/>
      <w:marBottom w:val="0"/>
      <w:divBdr>
        <w:top w:val="none" w:sz="0" w:space="0" w:color="auto"/>
        <w:left w:val="none" w:sz="0" w:space="0" w:color="auto"/>
        <w:bottom w:val="none" w:sz="0" w:space="0" w:color="auto"/>
        <w:right w:val="none" w:sz="0" w:space="0" w:color="auto"/>
      </w:divBdr>
    </w:div>
    <w:div w:id="194229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6C53F-0D96-4C68-969E-F92B4F39C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2174</Words>
  <Characters>11960</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Belisario Andrade</dc:creator>
  <cp:lastModifiedBy>Coordinadores de la Escuela de Pregrado</cp:lastModifiedBy>
  <cp:revision>2</cp:revision>
  <dcterms:created xsi:type="dcterms:W3CDTF">2020-01-17T12:20:00Z</dcterms:created>
  <dcterms:modified xsi:type="dcterms:W3CDTF">2020-01-17T12:20:00Z</dcterms:modified>
</cp:coreProperties>
</file>